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header2.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embeddings/oleObject1.bin" ContentType="application/vnd.openxmlformats-officedocument.oleObject"/>
  <Override PartName="/word/vbaData.xml" ContentType="application/vnd.ms-word.vbaData+xml"/>
  <Override PartName="/word/settings.xml" ContentType="application/vnd.openxmlformats-officedocument.wordprocessingml.settings+xml"/>
  <Override PartName="/word/activeX/activeX129.bin" ContentType="application/vnd.ms-office.activeX"/>
  <Override PartName="/customXml/itemProps1.xml" ContentType="application/vnd.openxmlformats-officedocument.customXmlProperties+xml"/>
  <Override PartName="/word/activeX/activeX128.xml" ContentType="application/vnd.ms-office.activeX+xml"/>
  <Override PartName="/word/activeX/activeX130.xml" ContentType="application/vnd.ms-office.activeX+xml"/>
  <Override PartName="/word/activeX/activeX130.bin" ContentType="application/vnd.ms-office.activeX"/>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activeX/activeX128.bin" ContentType="application/vnd.ms-office.activeX"/>
  <Override PartName="/word/activeX/activeX129.xml" ContentType="application/vnd.ms-office.activeX+xml"/>
  <Override PartName="/word/activeX/activeX120.bin" ContentType="application/vnd.ms-office.activeX"/>
  <Override PartName="/word/activeX/activeX127.xml" ContentType="application/vnd.ms-office.activeX+xml"/>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09.bin" ContentType="application/vnd.ms-office.activeX"/>
  <Override PartName="/word/activeX/activeX109.xml" ContentType="application/vnd.ms-office.activeX+xml"/>
  <Override PartName="/word/activeX/activeX108.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2.xml" ContentType="application/vnd.ms-office.activeX+xml"/>
  <Override PartName="/word/activeX/activeX121.bin" ContentType="application/vnd.ms-office.activeX"/>
  <Override PartName="/word/activeX/activeX121.xml" ContentType="application/vnd.ms-office.activeX+xml"/>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7.bin" ContentType="application/vnd.ms-office.activeX"/>
  <Override PartName="/word/activeX/activeX103.bin" ContentType="application/vnd.ms-office.activeX"/>
  <Override PartName="/word/activeX/activeX89.bin" ContentType="application/vnd.ms-office.activeX"/>
  <Override PartName="/word/activeX/activeX102.bin" ContentType="application/vnd.ms-office.activeX"/>
  <Override PartName="/word/activeX/activeX33.bin" ContentType="application/vnd.ms-office.activeX"/>
  <Override PartName="/word/activeX/activeX33.xml" ContentType="application/vnd.ms-office.activeX+xml"/>
  <Override PartName="/word/activeX/activeX32.bin" ContentType="application/vnd.ms-office.activeX"/>
  <Override PartName="/word/activeX/activeX32.xml" ContentType="application/vnd.ms-office.activeX+xml"/>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1.bin" ContentType="application/vnd.ms-office.activeX"/>
  <Override PartName="/word/activeX/activeX31.xml" ContentType="application/vnd.ms-office.activeX+xml"/>
  <Override PartName="/word/activeX/activeX30.bin" ContentType="application/vnd.ms-office.activeX"/>
  <Override PartName="/word/activeX/activeX27.xml" ContentType="application/vnd.ms-office.activeX+xml"/>
  <Override PartName="/word/activeX/activeX26.bin" ContentType="application/vnd.ms-office.activeX"/>
  <Override PartName="/word/activeX/activeX26.xml" ContentType="application/vnd.ms-office.activeX+xml"/>
  <Override PartName="/word/activeX/activeX25.bin" ContentType="application/vnd.ms-office.activeX"/>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46.bin" ContentType="application/vnd.ms-office.activeX"/>
  <Override PartName="/word/activeX/activeX46.xml" ContentType="application/vnd.ms-office.activeX+xml"/>
  <Override PartName="/word/activeX/activeX45.bin" ContentType="application/vnd.ms-office.activeX"/>
  <Override PartName="/word/activeX/activeX45.xml" ContentType="application/vnd.ms-office.activeX+xml"/>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44.bin" ContentType="application/vnd.ms-office.activeX"/>
  <Override PartName="/word/activeX/activeX44.xml" ContentType="application/vnd.ms-office.activeX+xml"/>
  <Override PartName="/word/activeX/activeX43.bin" ContentType="application/vnd.ms-office.activeX"/>
  <Override PartName="/word/activeX/activeX40.xml" ContentType="application/vnd.ms-office.activeX+xml"/>
  <Override PartName="/word/activeX/activeX39.bin" ContentType="application/vnd.ms-office.activeX"/>
  <Override PartName="/word/activeX/activeX39.xml" ContentType="application/vnd.ms-office.activeX+xml"/>
  <Override PartName="/word/activeX/activeX38.bin" ContentType="application/vnd.ms-office.activeX"/>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25.xml" ContentType="application/vnd.ms-office.activeX+xml"/>
  <Override PartName="/word/activeX/activeX24.bin" ContentType="application/vnd.ms-office.activeX"/>
  <Override PartName="/word/activeX/activeX24.xml" ContentType="application/vnd.ms-office.activeX+xml"/>
  <Override PartName="/word/activeX/activeX7.bin" ContentType="application/vnd.ms-office.activeX"/>
  <Override PartName="/word/activeX/activeX7.xml" ContentType="application/vnd.ms-office.activeX+xml"/>
  <Override PartName="/word/activeX/activeX6.bin" ContentType="application/vnd.ms-office.activeX"/>
  <Override PartName="/word/activeX/activeX6.xml" ContentType="application/vnd.ms-office.activeX+xml"/>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5.bin" ContentType="application/vnd.ms-office.activeX"/>
  <Override PartName="/word/activeX/activeX5.xml" ContentType="application/vnd.ms-office.activeX+xml"/>
  <Override PartName="/word/activeX/activeX4.bin" ContentType="application/vnd.ms-office.activeX"/>
  <Override PartName="/word/activeX/activeX1.xml" ContentType="application/vnd.ms-office.activeX+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20.bin" ContentType="application/vnd.ms-office.activeX"/>
  <Override PartName="/word/activeX/activeX20.xml" ContentType="application/vnd.ms-office.activeX+xml"/>
  <Override PartName="/word/activeX/activeX19.bin" ContentType="application/vnd.ms-office.activeX"/>
  <Override PartName="/word/activeX/activeX19.xml" ContentType="application/vnd.ms-office.activeX+xml"/>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18.bin" ContentType="application/vnd.ms-office.activeX"/>
  <Override PartName="/word/activeX/activeX18.xml" ContentType="application/vnd.ms-office.activeX+xml"/>
  <Override PartName="/word/activeX/activeX17.bin" ContentType="application/vnd.ms-office.activeX"/>
  <Override PartName="/word/activeX/activeX14.xml" ContentType="application/vnd.ms-office.activeX+xml"/>
  <Override PartName="/word/activeX/activeX13.bin" ContentType="application/vnd.ms-office.activeX"/>
  <Override PartName="/word/activeX/activeX13.xml" ContentType="application/vnd.ms-office.activeX+xml"/>
  <Override PartName="/word/activeX/activeX12.bin" ContentType="application/vnd.ms-office.activeX"/>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85.bin" ContentType="application/vnd.ms-office.activeX"/>
  <Override PartName="/word/activeX/activeX85.xml" ContentType="application/vnd.ms-office.activeX+xml"/>
  <Override PartName="/word/activeX/activeX84.bin" ContentType="application/vnd.ms-office.activeX"/>
  <Override PartName="/word/activeX/activeX84.xml" ContentType="application/vnd.ms-office.activeX+xml"/>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3.bin" ContentType="application/vnd.ms-office.activeX"/>
  <Override PartName="/word/activeX/activeX83.xml" ContentType="application/vnd.ms-office.activeX+xml"/>
  <Override PartName="/word/activeX/activeX82.bin" ContentType="application/vnd.ms-office.activeX"/>
  <Override PartName="/word/activeX/activeX79.xml" ContentType="application/vnd.ms-office.activeX+xml"/>
  <Override PartName="/word/activeX/activeX78.bin" ContentType="application/vnd.ms-office.activeX"/>
  <Override PartName="/word/activeX/activeX78.xml" ContentType="application/vnd.ms-office.activeX+xml"/>
  <Override PartName="/word/activeX/activeX77.bin" ContentType="application/vnd.ms-office.activeX"/>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9.xml" ContentType="application/vnd.ms-office.activeX+xml"/>
  <Override PartName="/word/activeX/activeX90.xml" ContentType="application/vnd.ms-office.activeX+xml"/>
  <Override PartName="/word/activeX/activeX90.bin" ContentType="application/vnd.ms-office.activeX"/>
  <Override PartName="/word/activeX/activeX99.xml" ContentType="application/vnd.ms-office.activeX+xml"/>
  <Override PartName="/word/activeX/activeX98.bin" ContentType="application/vnd.ms-office.activeX"/>
  <Override PartName="/word/activeX/activeX98.xml" ContentType="application/vnd.ms-office.activeX+xml"/>
  <Override PartName="/word/activeX/activeX97.bin" ContentType="application/vnd.ms-office.activeX"/>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97.xml" ContentType="application/vnd.ms-office.activeX+xml"/>
  <Override PartName="/word/activeX/activeX96.bin" ContentType="application/vnd.ms-office.activeX"/>
  <Override PartName="/word/activeX/activeX96.xml" ContentType="application/vnd.ms-office.activeX+xml"/>
  <Override PartName="/word/activeX/activeX92.bin" ContentType="application/vnd.ms-office.activeX"/>
  <Override PartName="/word/activeX/activeX92.xml" ContentType="application/vnd.ms-office.activeX+xml"/>
  <Override PartName="/word/activeX/activeX91.bin" ContentType="application/vnd.ms-office.activeX"/>
  <Override PartName="/word/activeX/activeX91.xml" ContentType="application/vnd.ms-office.activeX+xml"/>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77.xml" ContentType="application/vnd.ms-office.activeX+xml"/>
  <Override PartName="/word/activeX/activeX76.bin" ContentType="application/vnd.ms-office.activeX"/>
  <Override PartName="/word/activeX/activeX76.xml" ContentType="application/vnd.ms-office.activeX+xml"/>
  <Override PartName="/word/activeX/activeX59.bin" ContentType="application/vnd.ms-office.activeX"/>
  <Override PartName="/word/activeX/activeX59.xml" ContentType="application/vnd.ms-office.activeX+xml"/>
  <Override PartName="/word/activeX/activeX58.bin" ContentType="application/vnd.ms-office.activeX"/>
  <Override PartName="/word/activeX/activeX58.xml" ContentType="application/vnd.ms-office.activeX+xml"/>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57.bin" ContentType="application/vnd.ms-office.activeX"/>
  <Override PartName="/word/activeX/activeX57.xml" ContentType="application/vnd.ms-office.activeX+xml"/>
  <Override PartName="/word/activeX/activeX56.bin" ContentType="application/vnd.ms-office.activeX"/>
  <Override PartName="/word/activeX/activeX53.xml" ContentType="application/vnd.ms-office.activeX+xml"/>
  <Override PartName="/word/activeX/activeX52.bin" ContentType="application/vnd.ms-office.activeX"/>
  <Override PartName="/word/activeX/activeX52.xml" ContentType="application/vnd.ms-office.activeX+xml"/>
  <Override PartName="/word/activeX/activeX51.bin" ContentType="application/vnd.ms-office.activeX"/>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72.bin" ContentType="application/vnd.ms-office.activeX"/>
  <Override PartName="/word/activeX/activeX72.xml" ContentType="application/vnd.ms-office.activeX+xml"/>
  <Override PartName="/word/activeX/activeX71.bin" ContentType="application/vnd.ms-office.activeX"/>
  <Override PartName="/word/activeX/activeX71.xml" ContentType="application/vnd.ms-office.activeX+xml"/>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0.bin" ContentType="application/vnd.ms-office.activeX"/>
  <Override PartName="/word/activeX/activeX70.xml" ContentType="application/vnd.ms-office.activeX+xml"/>
  <Override PartName="/word/activeX/activeX69.bin" ContentType="application/vnd.ms-office.activeX"/>
  <Override PartName="/word/activeX/activeX66.xml" ContentType="application/vnd.ms-office.activeX+xml"/>
  <Override PartName="/word/activeX/activeX65.bin" ContentType="application/vnd.ms-office.activeX"/>
  <Override PartName="/word/activeX/activeX65.xml" ContentType="application/vnd.ms-office.activeX+xml"/>
  <Override PartName="/word/activeX/activeX64.bin" ContentType="application/vnd.ms-office.activeX"/>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103.xml" ContentType="application/vnd.ms-office.activeX+xml"/>
  <Override PartName="/word/vbaProjectSignature.bin" ContentType="application/vnd.ms-office.vbaProjectSignature"/>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BEF" w:rsidRPr="008F7D52" w:rsidRDefault="00AD7BEF" w:rsidP="0076758E">
      <w:pPr>
        <w:tabs>
          <w:tab w:val="left" w:pos="567"/>
          <w:tab w:val="left" w:pos="1134"/>
          <w:tab w:val="left" w:pos="6237"/>
          <w:tab w:val="left" w:pos="7372"/>
        </w:tabs>
        <w:ind w:left="567" w:hanging="567"/>
        <w:jc w:val="center"/>
        <w:outlineLvl w:val="0"/>
        <w:rPr>
          <w:rFonts w:cs="Arial"/>
          <w:spacing w:val="20"/>
          <w:szCs w:val="24"/>
        </w:rPr>
      </w:pPr>
      <w:bookmarkStart w:id="0" w:name="_GoBack"/>
      <w:bookmarkEnd w:id="0"/>
      <w:r w:rsidRPr="008F7D52">
        <w:rPr>
          <w:rFonts w:cs="Arial"/>
          <w:b/>
          <w:spacing w:val="20"/>
          <w:szCs w:val="24"/>
        </w:rPr>
        <w:t>Vertrag für War</w:t>
      </w:r>
      <w:r w:rsidR="00A4153E">
        <w:rPr>
          <w:rFonts w:cs="Arial"/>
          <w:b/>
          <w:spacing w:val="20"/>
          <w:szCs w:val="24"/>
        </w:rPr>
        <w:t>t</w:t>
      </w:r>
      <w:r w:rsidRPr="008F7D52">
        <w:rPr>
          <w:rFonts w:cs="Arial"/>
          <w:b/>
          <w:spacing w:val="20"/>
          <w:szCs w:val="24"/>
        </w:rPr>
        <w:t>un</w:t>
      </w:r>
      <w:r w:rsidR="00507251">
        <w:rPr>
          <w:rFonts w:cs="Arial"/>
          <w:b/>
          <w:spacing w:val="20"/>
          <w:szCs w:val="24"/>
        </w:rPr>
        <w:t>g</w:t>
      </w:r>
      <w:r w:rsidRPr="008F7D52">
        <w:rPr>
          <w:rFonts w:cs="Arial"/>
          <w:b/>
          <w:spacing w:val="20"/>
          <w:szCs w:val="24"/>
        </w:rPr>
        <w:t xml:space="preserve"> und Inspekt</w:t>
      </w:r>
      <w:r w:rsidRPr="008F7D52">
        <w:rPr>
          <w:rFonts w:cs="Arial"/>
          <w:b/>
          <w:spacing w:val="20"/>
          <w:szCs w:val="24"/>
        </w:rPr>
        <w:t>i</w:t>
      </w:r>
      <w:r w:rsidRPr="008F7D52">
        <w:rPr>
          <w:rFonts w:cs="Arial"/>
          <w:b/>
          <w:spacing w:val="20"/>
          <w:szCs w:val="24"/>
        </w:rPr>
        <w:t>on</w:t>
      </w:r>
      <w:r w:rsidRPr="008F7D52">
        <w:rPr>
          <w:rStyle w:val="Funotenzeichen"/>
          <w:rFonts w:cs="Arial"/>
          <w:spacing w:val="20"/>
          <w:szCs w:val="24"/>
        </w:rPr>
        <w:footnoteReference w:id="1"/>
      </w:r>
      <w:r w:rsidRPr="008F7D52">
        <w:rPr>
          <w:rFonts w:cs="Arial"/>
          <w:spacing w:val="20"/>
          <w:szCs w:val="24"/>
        </w:rPr>
        <w:t xml:space="preserve"> </w:t>
      </w:r>
    </w:p>
    <w:p w:rsidR="00AD7BEF" w:rsidRDefault="00AD7BEF" w:rsidP="004F7C43">
      <w:pPr>
        <w:tabs>
          <w:tab w:val="left" w:pos="567"/>
          <w:tab w:val="left" w:pos="1134"/>
          <w:tab w:val="left" w:pos="6237"/>
          <w:tab w:val="left" w:pos="7372"/>
        </w:tabs>
        <w:jc w:val="center"/>
        <w:rPr>
          <w:rFonts w:cs="Arial"/>
          <w:szCs w:val="24"/>
        </w:rPr>
      </w:pPr>
      <w:r w:rsidRPr="008F7D52">
        <w:rPr>
          <w:rFonts w:cs="Arial"/>
          <w:szCs w:val="24"/>
        </w:rPr>
        <w:t>(Wartung 201</w:t>
      </w:r>
      <w:r w:rsidR="00032296">
        <w:rPr>
          <w:rFonts w:cs="Arial"/>
          <w:szCs w:val="24"/>
        </w:rPr>
        <w:t>8</w:t>
      </w:r>
      <w:r w:rsidRPr="008F7D52">
        <w:rPr>
          <w:rFonts w:cs="Arial"/>
          <w:szCs w:val="24"/>
        </w:rPr>
        <w:t>)</w:t>
      </w:r>
    </w:p>
    <w:p w:rsidR="00E7284E" w:rsidRPr="00E7284E" w:rsidRDefault="00E7284E" w:rsidP="00E7284E">
      <w:pPr>
        <w:pStyle w:val="Default"/>
        <w:spacing w:before="60" w:after="60"/>
        <w:ind w:left="142" w:right="-142"/>
        <w:jc w:val="center"/>
        <w:rPr>
          <w:i/>
          <w:iCs/>
          <w:sz w:val="22"/>
          <w:szCs w:val="20"/>
        </w:rPr>
      </w:pPr>
      <w:r w:rsidRPr="00A75227">
        <w:rPr>
          <w:b/>
          <w:i/>
          <w:iCs/>
          <w:sz w:val="22"/>
          <w:szCs w:val="20"/>
        </w:rPr>
        <w:t>Hinweis</w:t>
      </w:r>
      <w:r w:rsidRPr="00A75227">
        <w:rPr>
          <w:i/>
          <w:iCs/>
          <w:sz w:val="22"/>
          <w:szCs w:val="20"/>
        </w:rPr>
        <w:t>: Erläuterungen zum Vertrag (eingerückt und kursiv) sind nicht Vertrag</w:t>
      </w:r>
      <w:r w:rsidRPr="00A75227">
        <w:rPr>
          <w:i/>
          <w:iCs/>
          <w:sz w:val="22"/>
          <w:szCs w:val="20"/>
        </w:rPr>
        <w:t>s</w:t>
      </w:r>
      <w:r w:rsidRPr="00A75227">
        <w:rPr>
          <w:i/>
          <w:iCs/>
          <w:sz w:val="22"/>
          <w:szCs w:val="20"/>
        </w:rPr>
        <w:t>bestandteil</w:t>
      </w:r>
    </w:p>
    <w:tbl>
      <w:tblPr>
        <w:tblW w:w="8653" w:type="dxa"/>
        <w:tblInd w:w="1101" w:type="dxa"/>
        <w:tblLayout w:type="fixed"/>
        <w:tblLook w:val="04A0" w:firstRow="1" w:lastRow="0" w:firstColumn="1" w:lastColumn="0" w:noHBand="0" w:noVBand="1"/>
      </w:tblPr>
      <w:tblGrid>
        <w:gridCol w:w="850"/>
        <w:gridCol w:w="586"/>
        <w:gridCol w:w="7217"/>
      </w:tblGrid>
      <w:tr w:rsidR="006F04EA" w:rsidRPr="008F7D52" w:rsidTr="00810AE7">
        <w:trPr>
          <w:cantSplit/>
          <w:trHeight w:hRule="exact" w:val="340"/>
        </w:trPr>
        <w:tc>
          <w:tcPr>
            <w:tcW w:w="850" w:type="dxa"/>
            <w:shd w:val="clear" w:color="auto" w:fill="auto"/>
            <w:vAlign w:val="center"/>
          </w:tcPr>
          <w:p w:rsidR="006F04EA" w:rsidRPr="008F7D52" w:rsidRDefault="006F04EA" w:rsidP="004F7C43">
            <w:pPr>
              <w:tabs>
                <w:tab w:val="left" w:pos="567"/>
                <w:tab w:val="left" w:pos="1701"/>
                <w:tab w:val="left" w:pos="2835"/>
                <w:tab w:val="left" w:pos="6237"/>
                <w:tab w:val="left" w:pos="7372"/>
              </w:tabs>
              <w:jc w:val="center"/>
              <w:rPr>
                <w:rFonts w:cs="Arial"/>
                <w:b/>
                <w:szCs w:val="24"/>
              </w:rPr>
            </w:pPr>
            <w:r w:rsidRPr="008F7D52">
              <w:rPr>
                <w:rFonts w:cs="Arial"/>
                <w:b/>
                <w:szCs w:val="24"/>
              </w:rPr>
              <w:object w:dxaOrig="375" w:dyaOrig="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pt;height:17.5pt" o:ole="">
                  <v:imagedata r:id="rId9" o:title=""/>
                </v:shape>
                <w:control r:id="rId10" w:name="OB011" w:shapeid="_x0000_i1026"/>
              </w:object>
            </w:r>
            <w:r w:rsidRPr="008F7D52">
              <w:rPr>
                <w:rFonts w:cs="Arial"/>
                <w:b/>
                <w:szCs w:val="24"/>
              </w:rPr>
              <w:t xml:space="preserve"> </w:t>
            </w:r>
          </w:p>
        </w:tc>
        <w:tc>
          <w:tcPr>
            <w:tcW w:w="586" w:type="dxa"/>
            <w:vAlign w:val="center"/>
          </w:tcPr>
          <w:p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2D5C40" w:rsidRPr="008F7D52">
              <w:rPr>
                <w:rStyle w:val="Funotenzeichen"/>
                <w:rFonts w:cs="Arial"/>
                <w:szCs w:val="24"/>
              </w:rPr>
              <w:footnoteReference w:id="2"/>
            </w:r>
          </w:p>
        </w:tc>
        <w:tc>
          <w:tcPr>
            <w:tcW w:w="7217" w:type="dxa"/>
            <w:shd w:val="clear" w:color="auto" w:fill="auto"/>
            <w:vAlign w:val="center"/>
          </w:tcPr>
          <w:p w:rsidR="006F04EA" w:rsidRPr="008F7D52" w:rsidRDefault="006F04EA" w:rsidP="004F7C43">
            <w:pPr>
              <w:rPr>
                <w:rFonts w:cs="Arial"/>
                <w:szCs w:val="24"/>
                <w:vertAlign w:val="superscript"/>
              </w:rPr>
            </w:pPr>
            <w:r w:rsidRPr="008F7D52">
              <w:rPr>
                <w:rFonts w:cs="Arial"/>
                <w:szCs w:val="24"/>
              </w:rPr>
              <w:t>eine Neuanlage in V</w:t>
            </w:r>
            <w:r w:rsidR="006C588F" w:rsidRPr="008F7D52">
              <w:rPr>
                <w:rFonts w:cs="Arial"/>
                <w:szCs w:val="24"/>
              </w:rPr>
              <w:t>erbindung mit der Bauausführung</w:t>
            </w:r>
          </w:p>
        </w:tc>
      </w:tr>
      <w:tr w:rsidR="006F04EA" w:rsidRPr="008F7D52" w:rsidTr="00810AE7">
        <w:trPr>
          <w:cantSplit/>
          <w:trHeight w:hRule="exact" w:val="340"/>
        </w:trPr>
        <w:tc>
          <w:tcPr>
            <w:tcW w:w="850" w:type="dxa"/>
            <w:shd w:val="clear" w:color="auto" w:fill="auto"/>
            <w:vAlign w:val="center"/>
          </w:tcPr>
          <w:p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375" w:dyaOrig="345">
                <v:shape id="_x0000_i1028" type="#_x0000_t75" style="width:19pt;height:19pt" o:ole="">
                  <v:imagedata r:id="rId11" o:title=""/>
                </v:shape>
                <w:control r:id="rId12" w:name="OB012" w:shapeid="_x0000_i1028"/>
              </w:object>
            </w:r>
            <w:r w:rsidRPr="008F7D52">
              <w:rPr>
                <w:rFonts w:cs="Arial"/>
                <w:szCs w:val="24"/>
              </w:rPr>
              <w:t xml:space="preserve"> </w:t>
            </w:r>
          </w:p>
        </w:tc>
        <w:tc>
          <w:tcPr>
            <w:tcW w:w="586" w:type="dxa"/>
            <w:vAlign w:val="center"/>
          </w:tcPr>
          <w:p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rsidR="006F04EA" w:rsidRPr="008F7D52" w:rsidRDefault="006F04EA" w:rsidP="002E58B4">
            <w:pPr>
              <w:rPr>
                <w:rFonts w:cs="Arial"/>
                <w:szCs w:val="24"/>
              </w:rPr>
            </w:pPr>
            <w:r w:rsidRPr="008F7D52">
              <w:rPr>
                <w:rFonts w:cs="Arial"/>
                <w:szCs w:val="24"/>
              </w:rPr>
              <w:t>eine</w:t>
            </w:r>
            <w:r w:rsidRPr="008F7D52">
              <w:rPr>
                <w:rFonts w:cs="Arial"/>
                <w:i/>
                <w:szCs w:val="24"/>
              </w:rPr>
              <w:t xml:space="preserve"> </w:t>
            </w:r>
            <w:r w:rsidR="006C588F" w:rsidRPr="008F7D52">
              <w:rPr>
                <w:rFonts w:cs="Arial"/>
                <w:szCs w:val="24"/>
              </w:rPr>
              <w:t>Bestandsanlage</w:t>
            </w:r>
          </w:p>
        </w:tc>
      </w:tr>
      <w:tr w:rsidR="006F04EA" w:rsidRPr="008F7D52" w:rsidTr="00810AE7">
        <w:trPr>
          <w:cantSplit/>
          <w:trHeight w:hRule="exact" w:val="340"/>
        </w:trPr>
        <w:tc>
          <w:tcPr>
            <w:tcW w:w="850" w:type="dxa"/>
            <w:shd w:val="clear" w:color="auto" w:fill="auto"/>
            <w:vAlign w:val="center"/>
          </w:tcPr>
          <w:p w:rsidR="006F04EA" w:rsidRPr="008F7D52" w:rsidRDefault="006F04EA" w:rsidP="004F7C43">
            <w:pPr>
              <w:tabs>
                <w:tab w:val="left" w:pos="567"/>
                <w:tab w:val="left" w:pos="1701"/>
                <w:tab w:val="left" w:pos="2835"/>
                <w:tab w:val="left" w:pos="6237"/>
                <w:tab w:val="left" w:pos="7372"/>
              </w:tabs>
              <w:jc w:val="center"/>
              <w:rPr>
                <w:rFonts w:cs="Arial"/>
                <w:szCs w:val="24"/>
              </w:rPr>
            </w:pPr>
            <w:r w:rsidRPr="008F7D52">
              <w:rPr>
                <w:rFonts w:cs="Arial"/>
                <w:szCs w:val="24"/>
              </w:rPr>
              <w:object w:dxaOrig="375" w:dyaOrig="345">
                <v:shape id="_x0000_i1030" type="#_x0000_t75" style="width:19pt;height:17.5pt" o:ole="">
                  <v:imagedata r:id="rId13" o:title=""/>
                </v:shape>
                <w:control r:id="rId14" w:name="OB013" w:shapeid="_x0000_i1030"/>
              </w:object>
            </w:r>
            <w:r w:rsidRPr="008F7D52">
              <w:rPr>
                <w:rFonts w:cs="Arial"/>
                <w:szCs w:val="24"/>
              </w:rPr>
              <w:t xml:space="preserve"> </w:t>
            </w:r>
          </w:p>
        </w:tc>
        <w:tc>
          <w:tcPr>
            <w:tcW w:w="586" w:type="dxa"/>
            <w:vAlign w:val="center"/>
          </w:tcPr>
          <w:p w:rsidR="006F04EA" w:rsidRPr="008F7D52" w:rsidRDefault="006F04EA" w:rsidP="004F7C43">
            <w:pPr>
              <w:tabs>
                <w:tab w:val="left" w:pos="567"/>
                <w:tab w:val="left" w:pos="1701"/>
                <w:tab w:val="left" w:pos="2835"/>
                <w:tab w:val="left" w:pos="6237"/>
                <w:tab w:val="left" w:pos="7372"/>
              </w:tabs>
              <w:rPr>
                <w:rFonts w:cs="Arial"/>
                <w:szCs w:val="24"/>
                <w:vertAlign w:val="superscript"/>
              </w:rPr>
            </w:pPr>
            <w:r w:rsidRPr="008F7D52">
              <w:rPr>
                <w:rFonts w:cs="Arial"/>
                <w:szCs w:val="24"/>
              </w:rPr>
              <w:t>für</w:t>
            </w:r>
            <w:r w:rsidR="006C588F" w:rsidRPr="008F7D52">
              <w:rPr>
                <w:rFonts w:cs="Arial"/>
                <w:szCs w:val="24"/>
                <w:vertAlign w:val="superscript"/>
              </w:rPr>
              <w:t>2</w:t>
            </w:r>
          </w:p>
        </w:tc>
        <w:tc>
          <w:tcPr>
            <w:tcW w:w="7217" w:type="dxa"/>
            <w:shd w:val="clear" w:color="auto" w:fill="auto"/>
            <w:vAlign w:val="center"/>
          </w:tcPr>
          <w:p w:rsidR="006F04EA" w:rsidRPr="008F7D52" w:rsidRDefault="006F04EA" w:rsidP="00683D2D">
            <w:pPr>
              <w:ind w:right="-108"/>
              <w:rPr>
                <w:rFonts w:cs="Arial"/>
                <w:szCs w:val="24"/>
              </w:rPr>
            </w:pPr>
            <w:r w:rsidRPr="008F7D52">
              <w:rPr>
                <w:rFonts w:cs="Arial"/>
                <w:szCs w:val="24"/>
              </w:rPr>
              <w:object w:dxaOrig="375" w:dyaOrig="345">
                <v:shape id="_x0000_i1032" type="#_x0000_t75" style="width:355.5pt;height:16pt" o:ole="">
                  <v:imagedata r:id="rId15" o:title=""/>
                </v:shape>
                <w:control r:id="rId16" w:name="TB0" w:shapeid="_x0000_i1032"/>
              </w:object>
            </w:r>
          </w:p>
        </w:tc>
      </w:tr>
    </w:tbl>
    <w:p w:rsidR="00423D58" w:rsidRPr="007C6C59" w:rsidRDefault="00423D58" w:rsidP="004F7C43">
      <w:pPr>
        <w:tabs>
          <w:tab w:val="left" w:pos="567"/>
          <w:tab w:val="left" w:pos="1134"/>
          <w:tab w:val="left" w:pos="2835"/>
          <w:tab w:val="left" w:pos="6237"/>
          <w:tab w:val="left" w:pos="7372"/>
        </w:tabs>
        <w:jc w:val="both"/>
        <w:rPr>
          <w:rFonts w:cs="Arial"/>
          <w:b/>
          <w:sz w:val="4"/>
          <w:szCs w:val="2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C50E84" w:rsidRPr="003158DD" w:rsidTr="002A3845">
        <w:trPr>
          <w:trHeight w:hRule="exact" w:val="1304"/>
        </w:trPr>
        <w:tc>
          <w:tcPr>
            <w:tcW w:w="2127" w:type="dxa"/>
            <w:shd w:val="clear" w:color="auto" w:fill="auto"/>
            <w:noWrap/>
          </w:tcPr>
          <w:p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Zw</w:t>
            </w:r>
            <w:r w:rsidRPr="003158DD">
              <w:rPr>
                <w:rFonts w:cs="Arial"/>
                <w:szCs w:val="24"/>
              </w:rPr>
              <w:t>i</w:t>
            </w:r>
            <w:r w:rsidRPr="003158DD">
              <w:rPr>
                <w:rFonts w:cs="Arial"/>
                <w:szCs w:val="24"/>
              </w:rPr>
              <w:t>schen:</w:t>
            </w:r>
          </w:p>
        </w:tc>
        <w:tc>
          <w:tcPr>
            <w:tcW w:w="7938" w:type="dxa"/>
            <w:gridSpan w:val="3"/>
            <w:shd w:val="clear" w:color="auto" w:fill="auto"/>
            <w:vAlign w:val="center"/>
          </w:tcPr>
          <w:p w:rsidR="00C50E84" w:rsidRPr="003158DD" w:rsidRDefault="00C50E84" w:rsidP="008C6C07">
            <w:pPr>
              <w:rPr>
                <w:rFonts w:cs="Arial"/>
                <w:b/>
                <w:szCs w:val="24"/>
              </w:rPr>
            </w:pPr>
            <w:r w:rsidRPr="003158DD">
              <w:rPr>
                <w:rFonts w:cs="Arial"/>
                <w:szCs w:val="24"/>
              </w:rPr>
              <w:object w:dxaOrig="375" w:dyaOrig="345">
                <v:shape id="_x0000_i1034" type="#_x0000_t75" style="width:386.5pt;height:59.5pt" o:ole="">
                  <v:imagedata r:id="rId17" o:title=""/>
                </v:shape>
                <w:control r:id="rId18" w:name="TB1" w:shapeid="_x0000_i1034"/>
              </w:object>
            </w:r>
          </w:p>
        </w:tc>
      </w:tr>
      <w:tr w:rsidR="00C50E84" w:rsidRPr="003158DD" w:rsidTr="002A3845">
        <w:trPr>
          <w:trHeight w:hRule="exact" w:val="1247"/>
        </w:trPr>
        <w:tc>
          <w:tcPr>
            <w:tcW w:w="2127" w:type="dxa"/>
            <w:shd w:val="clear" w:color="auto" w:fill="auto"/>
            <w:noWrap/>
          </w:tcPr>
          <w:p w:rsidR="00C50E84" w:rsidRPr="003158DD" w:rsidRDefault="00C50E84" w:rsidP="002A3845">
            <w:pPr>
              <w:tabs>
                <w:tab w:val="left" w:pos="567"/>
                <w:tab w:val="left" w:pos="1134"/>
                <w:tab w:val="left" w:pos="2835"/>
                <w:tab w:val="left" w:pos="6237"/>
                <w:tab w:val="left" w:pos="7372"/>
              </w:tabs>
              <w:ind w:left="176"/>
              <w:jc w:val="both"/>
              <w:rPr>
                <w:rFonts w:cs="Arial"/>
                <w:szCs w:val="24"/>
              </w:rPr>
            </w:pPr>
            <w:r w:rsidRPr="003158DD">
              <w:rPr>
                <w:rFonts w:cs="Arial"/>
                <w:szCs w:val="24"/>
              </w:rPr>
              <w:t>vertreten durch:</w:t>
            </w:r>
          </w:p>
        </w:tc>
        <w:tc>
          <w:tcPr>
            <w:tcW w:w="7938" w:type="dxa"/>
            <w:gridSpan w:val="3"/>
            <w:shd w:val="clear" w:color="auto" w:fill="auto"/>
            <w:vAlign w:val="center"/>
          </w:tcPr>
          <w:p w:rsidR="00C50E84" w:rsidRPr="003158DD" w:rsidRDefault="0005136D" w:rsidP="0005136D">
            <w:pPr>
              <w:rPr>
                <w:rFonts w:cs="Arial"/>
                <w:b/>
                <w:szCs w:val="24"/>
              </w:rPr>
            </w:pPr>
            <w:r w:rsidRPr="003158DD">
              <w:rPr>
                <w:rFonts w:cs="Arial"/>
                <w:szCs w:val="24"/>
              </w:rPr>
              <w:object w:dxaOrig="375" w:dyaOrig="345">
                <v:shape id="_x0000_i1036" type="#_x0000_t75" style="width:386.5pt;height:59.5pt" o:ole="">
                  <v:imagedata r:id="rId19" o:title=""/>
                </v:shape>
                <w:control r:id="rId20" w:name="TB2" w:shapeid="_x0000_i1036"/>
              </w:object>
            </w:r>
          </w:p>
        </w:tc>
      </w:tr>
      <w:tr w:rsidR="00884708" w:rsidRPr="003158DD" w:rsidTr="002A3845">
        <w:trPr>
          <w:trHeight w:hRule="exact" w:val="340"/>
        </w:trPr>
        <w:tc>
          <w:tcPr>
            <w:tcW w:w="2127" w:type="dxa"/>
            <w:shd w:val="clear" w:color="auto" w:fill="auto"/>
            <w:noWrap/>
          </w:tcPr>
          <w:p w:rsidR="00884708" w:rsidRPr="003158DD" w:rsidRDefault="00884708"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rsidR="00884708" w:rsidRPr="003158DD" w:rsidRDefault="00884708" w:rsidP="003158DD">
            <w:pPr>
              <w:tabs>
                <w:tab w:val="left" w:pos="567"/>
                <w:tab w:val="left" w:pos="1134"/>
                <w:tab w:val="left" w:pos="2835"/>
                <w:tab w:val="left" w:pos="6237"/>
                <w:tab w:val="left" w:pos="7372"/>
              </w:tabs>
              <w:jc w:val="center"/>
              <w:rPr>
                <w:rFonts w:cs="Arial"/>
                <w:szCs w:val="24"/>
              </w:rPr>
            </w:pPr>
            <w:r w:rsidRPr="003158DD">
              <w:rPr>
                <w:rFonts w:cs="Arial"/>
                <w:sz w:val="22"/>
                <w:szCs w:val="24"/>
              </w:rPr>
              <w:t>-nachstehend Auftraggeber (AG) genannt-</w:t>
            </w:r>
          </w:p>
        </w:tc>
      </w:tr>
      <w:tr w:rsidR="007E4783" w:rsidRPr="008F7D52" w:rsidTr="002A3845">
        <w:tblPrEx>
          <w:tblCellMar>
            <w:top w:w="28" w:type="dxa"/>
            <w:bottom w:w="28" w:type="dxa"/>
          </w:tblCellMar>
        </w:tblPrEx>
        <w:trPr>
          <w:gridAfter w:val="1"/>
          <w:wAfter w:w="34" w:type="dxa"/>
          <w:trHeight w:val="227"/>
        </w:trPr>
        <w:tc>
          <w:tcPr>
            <w:tcW w:w="3653" w:type="dxa"/>
            <w:gridSpan w:val="2"/>
            <w:shd w:val="clear" w:color="auto" w:fill="auto"/>
            <w:vAlign w:val="center"/>
          </w:tcPr>
          <w:p w:rsidR="007E4783" w:rsidRPr="002A3845" w:rsidRDefault="007E4783" w:rsidP="002A3845">
            <w:pPr>
              <w:tabs>
                <w:tab w:val="left" w:pos="567"/>
                <w:tab w:val="left" w:pos="1134"/>
                <w:tab w:val="left" w:pos="5400"/>
              </w:tabs>
              <w:ind w:left="142" w:right="-108"/>
              <w:rPr>
                <w:rFonts w:cs="Arial"/>
                <w:szCs w:val="24"/>
              </w:rPr>
            </w:pPr>
            <w:r w:rsidRPr="002A3845">
              <w:rPr>
                <w:rFonts w:cs="Arial"/>
                <w:szCs w:val="24"/>
              </w:rPr>
              <w:t>Auftragsnummer des Auftra</w:t>
            </w:r>
            <w:r w:rsidRPr="002A3845">
              <w:rPr>
                <w:rFonts w:cs="Arial"/>
                <w:szCs w:val="24"/>
              </w:rPr>
              <w:t>g</w:t>
            </w:r>
            <w:r w:rsidRPr="002A3845">
              <w:rPr>
                <w:rFonts w:cs="Arial"/>
                <w:szCs w:val="24"/>
              </w:rPr>
              <w:t>gebers</w:t>
            </w:r>
            <w:r w:rsidR="00884708" w:rsidRPr="002A3845">
              <w:rPr>
                <w:rFonts w:cs="Arial"/>
                <w:szCs w:val="24"/>
              </w:rPr>
              <w:t>:</w:t>
            </w:r>
          </w:p>
        </w:tc>
        <w:tc>
          <w:tcPr>
            <w:tcW w:w="6378" w:type="dxa"/>
            <w:shd w:val="clear" w:color="auto" w:fill="auto"/>
            <w:vAlign w:val="center"/>
          </w:tcPr>
          <w:p w:rsidR="007E4783" w:rsidRPr="008A1224" w:rsidRDefault="007E4783" w:rsidP="004F79B7">
            <w:pPr>
              <w:rPr>
                <w:rFonts w:cs="Arial"/>
                <w:szCs w:val="24"/>
              </w:rPr>
            </w:pPr>
            <w:r w:rsidRPr="008A1224">
              <w:rPr>
                <w:rFonts w:cs="Arial"/>
                <w:szCs w:val="24"/>
              </w:rPr>
              <w:object w:dxaOrig="375" w:dyaOrig="345">
                <v:shape id="_x0000_i1038" type="#_x0000_t75" style="width:4in;height:16pt" o:ole="" filled="t" fillcolor="#a8d08d">
                  <v:imagedata r:id="rId21" o:title=""/>
                </v:shape>
                <w:control r:id="rId22" w:name="TB3" w:shapeid="_x0000_i1038"/>
              </w:object>
            </w:r>
          </w:p>
        </w:tc>
      </w:tr>
      <w:tr w:rsidR="004815C0"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040C6A" w:rsidRPr="003158DD" w:rsidTr="002A3845">
              <w:trPr>
                <w:gridAfter w:val="1"/>
                <w:wAfter w:w="283" w:type="dxa"/>
                <w:cantSplit/>
                <w:trHeight w:hRule="exact" w:val="340"/>
              </w:trPr>
              <w:tc>
                <w:tcPr>
                  <w:tcW w:w="1985" w:type="dxa"/>
                  <w:shd w:val="clear" w:color="auto" w:fill="auto"/>
                  <w:noWrap/>
                </w:tcPr>
                <w:p w:rsidR="00040C6A" w:rsidRPr="003158DD" w:rsidRDefault="00040C6A" w:rsidP="003158DD">
                  <w:pPr>
                    <w:tabs>
                      <w:tab w:val="left" w:pos="567"/>
                      <w:tab w:val="left" w:pos="1134"/>
                      <w:tab w:val="left" w:pos="2835"/>
                      <w:tab w:val="left" w:pos="6237"/>
                      <w:tab w:val="left" w:pos="7372"/>
                    </w:tabs>
                    <w:rPr>
                      <w:rFonts w:cs="Arial"/>
                      <w:szCs w:val="24"/>
                    </w:rPr>
                  </w:pPr>
                  <w:r w:rsidRPr="003158DD">
                    <w:rPr>
                      <w:rFonts w:cs="Arial"/>
                      <w:szCs w:val="24"/>
                    </w:rPr>
                    <w:t>und der Firma</w:t>
                  </w:r>
                </w:p>
              </w:tc>
              <w:tc>
                <w:tcPr>
                  <w:tcW w:w="7938" w:type="dxa"/>
                  <w:gridSpan w:val="3"/>
                  <w:vMerge w:val="restart"/>
                  <w:shd w:val="clear" w:color="auto" w:fill="auto"/>
                </w:tcPr>
                <w:p w:rsidR="00040C6A" w:rsidRPr="003158DD" w:rsidRDefault="00040C6A" w:rsidP="00FC1B13">
                  <w:pPr>
                    <w:jc w:val="both"/>
                    <w:rPr>
                      <w:rFonts w:cs="Arial"/>
                      <w:b/>
                      <w:szCs w:val="24"/>
                    </w:rPr>
                  </w:pPr>
                  <w:r w:rsidRPr="003158DD">
                    <w:rPr>
                      <w:rFonts w:cs="Arial"/>
                      <w:szCs w:val="24"/>
                    </w:rPr>
                    <w:object w:dxaOrig="375" w:dyaOrig="345">
                      <v:shape id="_x0000_i1040" type="#_x0000_t75" style="width:386.5pt;height:48pt" o:ole="">
                        <v:imagedata r:id="rId23" o:title=""/>
                      </v:shape>
                      <w:control r:id="rId24" w:name="TB4" w:shapeid="_x0000_i1040"/>
                    </w:object>
                  </w:r>
                </w:p>
              </w:tc>
            </w:tr>
            <w:tr w:rsidR="00040C6A" w:rsidRPr="003158DD" w:rsidTr="002A3845">
              <w:trPr>
                <w:gridAfter w:val="1"/>
                <w:wAfter w:w="283" w:type="dxa"/>
                <w:cantSplit/>
                <w:trHeight w:hRule="exact" w:val="340"/>
              </w:trPr>
              <w:tc>
                <w:tcPr>
                  <w:tcW w:w="1985" w:type="dxa"/>
                  <w:shd w:val="clear" w:color="auto" w:fill="auto"/>
                  <w:noWrap/>
                </w:tcPr>
                <w:p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rsidR="00040C6A" w:rsidRPr="003158DD" w:rsidRDefault="00040C6A" w:rsidP="00FC1B13">
                  <w:pPr>
                    <w:jc w:val="both"/>
                    <w:rPr>
                      <w:rFonts w:cs="Arial"/>
                      <w:b/>
                      <w:szCs w:val="24"/>
                    </w:rPr>
                  </w:pPr>
                </w:p>
              </w:tc>
            </w:tr>
            <w:tr w:rsidR="00040C6A" w:rsidRPr="003158DD" w:rsidTr="002A3845">
              <w:trPr>
                <w:gridAfter w:val="1"/>
                <w:wAfter w:w="283" w:type="dxa"/>
                <w:cantSplit/>
                <w:trHeight w:hRule="exact" w:val="340"/>
              </w:trPr>
              <w:tc>
                <w:tcPr>
                  <w:tcW w:w="1985" w:type="dxa"/>
                  <w:shd w:val="clear" w:color="auto" w:fill="auto"/>
                  <w:noWrap/>
                </w:tcPr>
                <w:p w:rsidR="00040C6A" w:rsidRPr="003158DD" w:rsidRDefault="00040C6A" w:rsidP="003158DD">
                  <w:pPr>
                    <w:tabs>
                      <w:tab w:val="left" w:pos="567"/>
                      <w:tab w:val="left" w:pos="1134"/>
                      <w:tab w:val="left" w:pos="2835"/>
                      <w:tab w:val="left" w:pos="6237"/>
                      <w:tab w:val="left" w:pos="7372"/>
                    </w:tabs>
                    <w:jc w:val="both"/>
                    <w:rPr>
                      <w:rFonts w:cs="Arial"/>
                      <w:b/>
                      <w:szCs w:val="24"/>
                    </w:rPr>
                  </w:pPr>
                </w:p>
              </w:tc>
              <w:tc>
                <w:tcPr>
                  <w:tcW w:w="7938" w:type="dxa"/>
                  <w:gridSpan w:val="3"/>
                  <w:vMerge/>
                  <w:shd w:val="clear" w:color="auto" w:fill="auto"/>
                </w:tcPr>
                <w:p w:rsidR="00040C6A" w:rsidRPr="003158DD" w:rsidRDefault="00040C6A" w:rsidP="003158DD">
                  <w:pPr>
                    <w:tabs>
                      <w:tab w:val="left" w:pos="567"/>
                      <w:tab w:val="left" w:pos="1134"/>
                      <w:tab w:val="left" w:pos="2835"/>
                      <w:tab w:val="left" w:pos="6237"/>
                      <w:tab w:val="left" w:pos="7372"/>
                    </w:tabs>
                    <w:jc w:val="both"/>
                    <w:rPr>
                      <w:rFonts w:cs="Arial"/>
                      <w:b/>
                      <w:szCs w:val="24"/>
                    </w:rPr>
                  </w:pPr>
                </w:p>
              </w:tc>
            </w:tr>
            <w:tr w:rsidR="003151A2" w:rsidRPr="003158DD" w:rsidTr="002A3845">
              <w:trPr>
                <w:cantSplit/>
                <w:trHeight w:hRule="exact" w:val="340"/>
              </w:trPr>
              <w:tc>
                <w:tcPr>
                  <w:tcW w:w="2268" w:type="dxa"/>
                  <w:gridSpan w:val="2"/>
                  <w:shd w:val="clear" w:color="auto" w:fill="auto"/>
                  <w:noWrap/>
                </w:tcPr>
                <w:p w:rsidR="003151A2" w:rsidRPr="003158DD" w:rsidRDefault="003151A2" w:rsidP="003158DD">
                  <w:pPr>
                    <w:tabs>
                      <w:tab w:val="left" w:pos="567"/>
                      <w:tab w:val="left" w:pos="1134"/>
                      <w:tab w:val="left" w:pos="2835"/>
                      <w:tab w:val="left" w:pos="6237"/>
                      <w:tab w:val="left" w:pos="7372"/>
                    </w:tabs>
                    <w:jc w:val="both"/>
                    <w:rPr>
                      <w:rFonts w:cs="Arial"/>
                      <w:b/>
                      <w:szCs w:val="24"/>
                    </w:rPr>
                  </w:pPr>
                </w:p>
              </w:tc>
              <w:tc>
                <w:tcPr>
                  <w:tcW w:w="7938" w:type="dxa"/>
                  <w:gridSpan w:val="3"/>
                  <w:shd w:val="clear" w:color="auto" w:fill="auto"/>
                </w:tcPr>
                <w:p w:rsidR="003151A2" w:rsidRPr="003158DD" w:rsidRDefault="003151A2" w:rsidP="00E7284E">
                  <w:pPr>
                    <w:tabs>
                      <w:tab w:val="left" w:pos="567"/>
                      <w:tab w:val="left" w:pos="1134"/>
                      <w:tab w:val="left" w:pos="2835"/>
                      <w:tab w:val="left" w:pos="6237"/>
                      <w:tab w:val="left" w:pos="7372"/>
                    </w:tabs>
                    <w:ind w:left="-533"/>
                    <w:jc w:val="center"/>
                    <w:rPr>
                      <w:rFonts w:cs="Arial"/>
                      <w:szCs w:val="24"/>
                    </w:rPr>
                  </w:pPr>
                  <w:r w:rsidRPr="003158DD">
                    <w:rPr>
                      <w:rFonts w:cs="Arial"/>
                      <w:sz w:val="22"/>
                      <w:szCs w:val="24"/>
                    </w:rPr>
                    <w:t>-nachstehend Auftra</w:t>
                  </w:r>
                  <w:r w:rsidRPr="003158DD">
                    <w:rPr>
                      <w:rFonts w:cs="Arial"/>
                      <w:sz w:val="22"/>
                      <w:szCs w:val="24"/>
                    </w:rPr>
                    <w:t>g</w:t>
                  </w:r>
                  <w:r w:rsidRPr="003158DD">
                    <w:rPr>
                      <w:rFonts w:cs="Arial"/>
                      <w:sz w:val="22"/>
                      <w:szCs w:val="24"/>
                    </w:rPr>
                    <w:t>nehmer (AN) genannt-</w:t>
                  </w:r>
                </w:p>
              </w:tc>
            </w:tr>
            <w:tr w:rsidR="002A3845" w:rsidRPr="003158DD" w:rsidTr="002A3845">
              <w:trPr>
                <w:cantSplit/>
                <w:trHeight w:hRule="exact" w:val="645"/>
              </w:trPr>
              <w:tc>
                <w:tcPr>
                  <w:tcW w:w="3397" w:type="dxa"/>
                  <w:gridSpan w:val="3"/>
                  <w:shd w:val="clear" w:color="auto" w:fill="auto"/>
                  <w:noWrap/>
                  <w:vAlign w:val="center"/>
                </w:tcPr>
                <w:p w:rsidR="002A3845" w:rsidRPr="002A3845" w:rsidRDefault="002A3845" w:rsidP="0060078D">
                  <w:pPr>
                    <w:tabs>
                      <w:tab w:val="left" w:pos="567"/>
                      <w:tab w:val="left" w:pos="1134"/>
                      <w:tab w:val="left" w:pos="5400"/>
                    </w:tabs>
                    <w:ind w:left="34" w:right="-108"/>
                    <w:rPr>
                      <w:rFonts w:cs="Arial"/>
                      <w:szCs w:val="24"/>
                    </w:rPr>
                  </w:pPr>
                  <w:r w:rsidRPr="002A3845">
                    <w:rPr>
                      <w:rFonts w:cs="Arial"/>
                      <w:szCs w:val="24"/>
                    </w:rPr>
                    <w:t>Auftragsnummer des Auftra</w:t>
                  </w:r>
                  <w:r w:rsidRPr="002A3845">
                    <w:rPr>
                      <w:rFonts w:cs="Arial"/>
                      <w:szCs w:val="24"/>
                    </w:rPr>
                    <w:t>g</w:t>
                  </w:r>
                  <w:r w:rsidRPr="002A3845">
                    <w:rPr>
                      <w:rFonts w:cs="Arial"/>
                      <w:szCs w:val="24"/>
                    </w:rPr>
                    <w:t>nehmers:</w:t>
                  </w:r>
                </w:p>
              </w:tc>
              <w:tc>
                <w:tcPr>
                  <w:tcW w:w="6809" w:type="dxa"/>
                  <w:gridSpan w:val="2"/>
                  <w:shd w:val="clear" w:color="auto" w:fill="auto"/>
                  <w:vAlign w:val="center"/>
                </w:tcPr>
                <w:p w:rsidR="002A3845" w:rsidRPr="003158DD" w:rsidRDefault="002A3845" w:rsidP="002A3845">
                  <w:pPr>
                    <w:tabs>
                      <w:tab w:val="left" w:pos="567"/>
                      <w:tab w:val="left" w:pos="1134"/>
                      <w:tab w:val="left" w:pos="2835"/>
                      <w:tab w:val="left" w:pos="6237"/>
                      <w:tab w:val="left" w:pos="7372"/>
                    </w:tabs>
                    <w:ind w:left="-533"/>
                    <w:jc w:val="center"/>
                    <w:rPr>
                      <w:rFonts w:cs="Arial"/>
                      <w:sz w:val="22"/>
                      <w:szCs w:val="24"/>
                    </w:rPr>
                  </w:pPr>
                  <w:r w:rsidRPr="008A1224">
                    <w:rPr>
                      <w:rFonts w:cs="Arial"/>
                      <w:szCs w:val="24"/>
                    </w:rPr>
                    <w:object w:dxaOrig="375" w:dyaOrig="345">
                      <v:shape id="_x0000_i1042" type="#_x0000_t75" style="width:4in;height:16pt" o:ole="">
                        <v:imagedata r:id="rId25" o:title=""/>
                      </v:shape>
                      <w:control r:id="rId26" w:name="TB6" w:shapeid="_x0000_i1042"/>
                    </w:object>
                  </w:r>
                </w:p>
              </w:tc>
            </w:tr>
          </w:tbl>
          <w:p w:rsidR="004815C0" w:rsidRPr="008A1224" w:rsidRDefault="004815C0" w:rsidP="008A1224">
            <w:pPr>
              <w:tabs>
                <w:tab w:val="left" w:pos="567"/>
                <w:tab w:val="left" w:pos="1134"/>
                <w:tab w:val="left" w:pos="2835"/>
                <w:tab w:val="left" w:pos="6237"/>
                <w:tab w:val="left" w:pos="7372"/>
              </w:tabs>
              <w:rPr>
                <w:rFonts w:cs="Arial"/>
                <w:szCs w:val="24"/>
              </w:rPr>
            </w:pPr>
          </w:p>
        </w:tc>
      </w:tr>
      <w:tr w:rsidR="00884708"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923" w:type="dxa"/>
              <w:tblLayout w:type="fixed"/>
              <w:tblLook w:val="04A0" w:firstRow="1" w:lastRow="0" w:firstColumn="1" w:lastColumn="0" w:noHBand="0" w:noVBand="1"/>
            </w:tblPr>
            <w:tblGrid>
              <w:gridCol w:w="1129"/>
              <w:gridCol w:w="8794"/>
            </w:tblGrid>
            <w:tr w:rsidR="00884708" w:rsidRPr="003158DD" w:rsidTr="002A3845">
              <w:trPr>
                <w:cantSplit/>
                <w:trHeight w:hRule="exact" w:val="340"/>
              </w:trPr>
              <w:tc>
                <w:tcPr>
                  <w:tcW w:w="1129" w:type="dxa"/>
                  <w:shd w:val="clear" w:color="auto" w:fill="auto"/>
                </w:tcPr>
                <w:p w:rsidR="00884708" w:rsidRPr="003158DD" w:rsidRDefault="00884708" w:rsidP="003158DD">
                  <w:pPr>
                    <w:tabs>
                      <w:tab w:val="left" w:pos="3119"/>
                      <w:tab w:val="left" w:pos="3969"/>
                    </w:tabs>
                    <w:rPr>
                      <w:rFonts w:cs="Arial"/>
                      <w:szCs w:val="24"/>
                    </w:rPr>
                  </w:pPr>
                  <w:r w:rsidRPr="003158DD">
                    <w:rPr>
                      <w:rFonts w:cs="Arial"/>
                      <w:szCs w:val="24"/>
                    </w:rPr>
                    <w:t>wird für</w:t>
                  </w:r>
                </w:p>
              </w:tc>
              <w:tc>
                <w:tcPr>
                  <w:tcW w:w="8794" w:type="dxa"/>
                  <w:shd w:val="clear" w:color="auto" w:fill="auto"/>
                </w:tcPr>
                <w:p w:rsidR="00884708" w:rsidRPr="003158DD" w:rsidRDefault="00884708" w:rsidP="00FC1B13">
                  <w:pPr>
                    <w:rPr>
                      <w:rFonts w:cs="Arial"/>
                      <w:szCs w:val="24"/>
                    </w:rPr>
                  </w:pPr>
                  <w:r w:rsidRPr="003158DD">
                    <w:rPr>
                      <w:rFonts w:cs="Arial"/>
                      <w:szCs w:val="24"/>
                    </w:rPr>
                    <w:object w:dxaOrig="375" w:dyaOrig="345">
                      <v:shape id="_x0000_i1044" type="#_x0000_t75" style="width:428.5pt;height:16pt" o:ole="">
                        <v:imagedata r:id="rId27" o:title=""/>
                      </v:shape>
                      <w:control r:id="rId28" w:name="TB7" w:shapeid="_x0000_i1044"/>
                    </w:object>
                  </w:r>
                </w:p>
              </w:tc>
            </w:tr>
          </w:tbl>
          <w:p w:rsidR="00884708" w:rsidRPr="008A1224" w:rsidRDefault="00884708" w:rsidP="008A1224">
            <w:pPr>
              <w:tabs>
                <w:tab w:val="left" w:pos="567"/>
                <w:tab w:val="left" w:pos="1134"/>
                <w:tab w:val="left" w:pos="5400"/>
              </w:tabs>
              <w:ind w:left="-108"/>
              <w:rPr>
                <w:rFonts w:cs="Arial"/>
                <w:szCs w:val="24"/>
              </w:rPr>
            </w:pPr>
          </w:p>
        </w:tc>
      </w:tr>
      <w:tr w:rsidR="004815C0"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9781" w:type="dxa"/>
              <w:tblLayout w:type="fixed"/>
              <w:tblLook w:val="04A0" w:firstRow="1" w:lastRow="0" w:firstColumn="1" w:lastColumn="0" w:noHBand="0" w:noVBand="1"/>
            </w:tblPr>
            <w:tblGrid>
              <w:gridCol w:w="3119"/>
              <w:gridCol w:w="6662"/>
            </w:tblGrid>
            <w:tr w:rsidR="00C50E84" w:rsidRPr="003158DD" w:rsidTr="002A3845">
              <w:trPr>
                <w:cantSplit/>
                <w:trHeight w:hRule="exact" w:val="340"/>
              </w:trPr>
              <w:tc>
                <w:tcPr>
                  <w:tcW w:w="3119"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Standort(e) der Anl</w:t>
                  </w:r>
                  <w:r w:rsidRPr="003158DD">
                    <w:rPr>
                      <w:rFonts w:cs="Arial"/>
                      <w:szCs w:val="24"/>
                    </w:rPr>
                    <w:t>a</w:t>
                  </w:r>
                  <w:r w:rsidRPr="003158DD">
                    <w:rPr>
                      <w:rFonts w:cs="Arial"/>
                      <w:szCs w:val="24"/>
                    </w:rPr>
                    <w:t>ge(n):</w:t>
                  </w:r>
                </w:p>
              </w:tc>
              <w:tc>
                <w:tcPr>
                  <w:tcW w:w="6662" w:type="dxa"/>
                  <w:vMerge w:val="restart"/>
                  <w:shd w:val="clear" w:color="auto" w:fill="auto"/>
                </w:tcPr>
                <w:p w:rsidR="00C50E84" w:rsidRPr="003158DD" w:rsidRDefault="00C50E84" w:rsidP="00FC1B13">
                  <w:pPr>
                    <w:tabs>
                      <w:tab w:val="left" w:pos="6237"/>
                      <w:tab w:val="left" w:pos="7372"/>
                    </w:tabs>
                    <w:jc w:val="both"/>
                    <w:rPr>
                      <w:rFonts w:cs="Arial"/>
                      <w:b/>
                      <w:szCs w:val="24"/>
                    </w:rPr>
                  </w:pPr>
                  <w:r w:rsidRPr="003158DD">
                    <w:rPr>
                      <w:rFonts w:cs="Arial"/>
                      <w:szCs w:val="24"/>
                    </w:rPr>
                    <w:object w:dxaOrig="375" w:dyaOrig="345">
                      <v:shape id="_x0000_i1046" type="#_x0000_t75" style="width:328.5pt;height:49.5pt" o:ole="">
                        <v:imagedata r:id="rId29" o:title=""/>
                      </v:shape>
                      <w:control r:id="rId30" w:name="TB8" w:shapeid="_x0000_i1046"/>
                    </w:object>
                  </w:r>
                </w:p>
              </w:tc>
            </w:tr>
            <w:tr w:rsidR="00C50E84" w:rsidRPr="003158DD" w:rsidTr="002A3845">
              <w:trPr>
                <w:cantSplit/>
                <w:trHeight w:hRule="exact" w:val="340"/>
              </w:trPr>
              <w:tc>
                <w:tcPr>
                  <w:tcW w:w="3119"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rsidR="00C50E84" w:rsidRPr="003158DD" w:rsidRDefault="00C50E84" w:rsidP="00FC1B13">
                  <w:pPr>
                    <w:tabs>
                      <w:tab w:val="left" w:pos="6237"/>
                      <w:tab w:val="left" w:pos="7372"/>
                    </w:tabs>
                    <w:jc w:val="both"/>
                    <w:rPr>
                      <w:rFonts w:cs="Arial"/>
                      <w:szCs w:val="24"/>
                    </w:rPr>
                  </w:pPr>
                </w:p>
              </w:tc>
            </w:tr>
            <w:tr w:rsidR="00C50E84" w:rsidRPr="003158DD" w:rsidTr="002A3845">
              <w:trPr>
                <w:cantSplit/>
                <w:trHeight w:hRule="exact" w:val="340"/>
              </w:trPr>
              <w:tc>
                <w:tcPr>
                  <w:tcW w:w="3119"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6662" w:type="dxa"/>
                  <w:vMerge/>
                  <w:shd w:val="clear" w:color="auto" w:fill="auto"/>
                </w:tcPr>
                <w:p w:rsidR="00C50E84" w:rsidRPr="003158DD" w:rsidRDefault="00C50E84" w:rsidP="00FC1B13">
                  <w:pPr>
                    <w:tabs>
                      <w:tab w:val="left" w:pos="7372"/>
                    </w:tabs>
                    <w:jc w:val="both"/>
                    <w:rPr>
                      <w:rFonts w:cs="Arial"/>
                      <w:szCs w:val="24"/>
                    </w:rPr>
                  </w:pPr>
                </w:p>
              </w:tc>
            </w:tr>
          </w:tbl>
          <w:p w:rsidR="004815C0" w:rsidRPr="008A1224" w:rsidRDefault="004815C0" w:rsidP="008A1224">
            <w:pPr>
              <w:tabs>
                <w:tab w:val="left" w:pos="3119"/>
                <w:tab w:val="left" w:pos="3969"/>
              </w:tabs>
              <w:rPr>
                <w:rFonts w:cs="Arial"/>
                <w:szCs w:val="24"/>
              </w:rPr>
            </w:pPr>
          </w:p>
        </w:tc>
      </w:tr>
      <w:tr w:rsidR="004815C0" w:rsidRPr="008F7D52" w:rsidTr="002A3845">
        <w:tblPrEx>
          <w:tblCellMar>
            <w:top w:w="28" w:type="dxa"/>
            <w:bottom w:w="28" w:type="dxa"/>
          </w:tblCellMar>
        </w:tblPrEx>
        <w:trPr>
          <w:gridAfter w:val="1"/>
          <w:wAfter w:w="34" w:type="dxa"/>
          <w:trHeight w:val="227"/>
        </w:trPr>
        <w:tc>
          <w:tcPr>
            <w:tcW w:w="10031" w:type="dxa"/>
            <w:gridSpan w:val="3"/>
            <w:shd w:val="clear" w:color="auto" w:fill="auto"/>
            <w:vAlign w:val="center"/>
          </w:tcPr>
          <w:tbl>
            <w:tblPr>
              <w:tblW w:w="10348" w:type="dxa"/>
              <w:tblLayout w:type="fixed"/>
              <w:tblLook w:val="04A0" w:firstRow="1" w:lastRow="0" w:firstColumn="1" w:lastColumn="0" w:noHBand="0" w:noVBand="1"/>
            </w:tblPr>
            <w:tblGrid>
              <w:gridCol w:w="3117"/>
              <w:gridCol w:w="6659"/>
              <w:gridCol w:w="572"/>
            </w:tblGrid>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Betreiber der Anlage(n):</w:t>
                  </w:r>
                </w:p>
              </w:tc>
              <w:tc>
                <w:tcPr>
                  <w:tcW w:w="7231" w:type="dxa"/>
                  <w:gridSpan w:val="2"/>
                  <w:vMerge w:val="restart"/>
                  <w:shd w:val="clear" w:color="auto" w:fill="auto"/>
                </w:tcPr>
                <w:p w:rsidR="00C50E84" w:rsidRPr="00A93D6A" w:rsidRDefault="00C50E84" w:rsidP="003158DD">
                  <w:pPr>
                    <w:tabs>
                      <w:tab w:val="left" w:pos="567"/>
                      <w:tab w:val="left" w:pos="1134"/>
                      <w:tab w:val="left" w:pos="2835"/>
                      <w:tab w:val="left" w:pos="6237"/>
                      <w:tab w:val="left" w:pos="7372"/>
                    </w:tabs>
                    <w:jc w:val="both"/>
                    <w:rPr>
                      <w:rFonts w:cs="Arial"/>
                      <w:b/>
                      <w:szCs w:val="24"/>
                    </w:rPr>
                  </w:pPr>
                  <w:r w:rsidRPr="00A93D6A">
                    <w:rPr>
                      <w:rFonts w:cs="Arial"/>
                      <w:b/>
                      <w:szCs w:val="24"/>
                    </w:rPr>
                    <w:object w:dxaOrig="375" w:dyaOrig="345">
                      <v:shape id="_x0000_i1048" type="#_x0000_t75" style="width:328.5pt;height:32.5pt" o:ole="">
                        <v:imagedata r:id="rId31" o:title=""/>
                      </v:shape>
                      <w:control r:id="rId32" w:name="TB9" w:shapeid="_x0000_i1048"/>
                    </w:object>
                  </w:r>
                </w:p>
              </w:tc>
            </w:tr>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b/>
                      <w:szCs w:val="24"/>
                    </w:rPr>
                  </w:pPr>
                </w:p>
              </w:tc>
              <w:tc>
                <w:tcPr>
                  <w:tcW w:w="7231" w:type="dxa"/>
                  <w:gridSpan w:val="2"/>
                  <w:vMerge/>
                  <w:shd w:val="clear" w:color="auto" w:fill="auto"/>
                </w:tcPr>
                <w:p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t>Nutzer der Anl</w:t>
                  </w:r>
                  <w:r w:rsidRPr="003158DD">
                    <w:rPr>
                      <w:rFonts w:cs="Arial"/>
                      <w:szCs w:val="24"/>
                    </w:rPr>
                    <w:t>a</w:t>
                  </w:r>
                  <w:r w:rsidRPr="003158DD">
                    <w:rPr>
                      <w:rFonts w:cs="Arial"/>
                      <w:szCs w:val="24"/>
                    </w:rPr>
                    <w:t>ge(n):</w:t>
                  </w:r>
                </w:p>
              </w:tc>
              <w:tc>
                <w:tcPr>
                  <w:tcW w:w="7231" w:type="dxa"/>
                  <w:gridSpan w:val="2"/>
                  <w:vMerge w:val="restart"/>
                  <w:shd w:val="clear" w:color="auto" w:fill="auto"/>
                </w:tcPr>
                <w:p w:rsidR="00C50E84" w:rsidRPr="003158DD" w:rsidRDefault="00C50E84" w:rsidP="003158DD">
                  <w:pPr>
                    <w:tabs>
                      <w:tab w:val="left" w:pos="567"/>
                      <w:tab w:val="left" w:pos="1134"/>
                      <w:tab w:val="left" w:pos="2835"/>
                      <w:tab w:val="left" w:pos="6237"/>
                      <w:tab w:val="left" w:pos="7372"/>
                    </w:tabs>
                    <w:jc w:val="both"/>
                    <w:rPr>
                      <w:rFonts w:cs="Arial"/>
                      <w:szCs w:val="24"/>
                    </w:rPr>
                  </w:pPr>
                  <w:r w:rsidRPr="003158DD">
                    <w:rPr>
                      <w:rFonts w:cs="Arial"/>
                      <w:szCs w:val="24"/>
                    </w:rPr>
                    <w:object w:dxaOrig="375" w:dyaOrig="345">
                      <v:shape id="_x0000_i1050" type="#_x0000_t75" style="width:328.5pt;height:31.5pt" o:ole="">
                        <v:imagedata r:id="rId33" o:title=""/>
                      </v:shape>
                      <w:control r:id="rId34" w:name="TB10" w:shapeid="_x0000_i1050"/>
                    </w:object>
                  </w:r>
                </w:p>
              </w:tc>
            </w:tr>
            <w:tr w:rsidR="00C50E84" w:rsidRPr="003158DD" w:rsidTr="002A3845">
              <w:trPr>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7231" w:type="dxa"/>
                  <w:gridSpan w:val="2"/>
                  <w:vMerge/>
                  <w:shd w:val="clear" w:color="auto" w:fill="auto"/>
                </w:tcPr>
                <w:p w:rsidR="00C50E84" w:rsidRPr="003158DD" w:rsidRDefault="00C50E84" w:rsidP="003158DD">
                  <w:pPr>
                    <w:tabs>
                      <w:tab w:val="left" w:pos="567"/>
                      <w:tab w:val="left" w:pos="1134"/>
                      <w:tab w:val="left" w:pos="2835"/>
                      <w:tab w:val="left" w:pos="6237"/>
                      <w:tab w:val="left" w:pos="7372"/>
                    </w:tabs>
                    <w:jc w:val="both"/>
                    <w:rPr>
                      <w:rFonts w:cs="Arial"/>
                      <w:szCs w:val="24"/>
                    </w:rPr>
                  </w:pPr>
                </w:p>
              </w:tc>
            </w:tr>
            <w:tr w:rsidR="0005136D" w:rsidRPr="003158DD" w:rsidTr="002A3845">
              <w:trPr>
                <w:gridAfter w:val="1"/>
                <w:wAfter w:w="572" w:type="dxa"/>
                <w:cantSplit/>
                <w:trHeight w:val="680"/>
              </w:trPr>
              <w:tc>
                <w:tcPr>
                  <w:tcW w:w="3117" w:type="dxa"/>
                  <w:shd w:val="clear" w:color="auto" w:fill="auto"/>
                  <w:noWrap/>
                </w:tcPr>
                <w:p w:rsidR="0005136D" w:rsidRDefault="0005136D" w:rsidP="003849D1">
                  <w:pPr>
                    <w:tabs>
                      <w:tab w:val="left" w:pos="567"/>
                      <w:tab w:val="left" w:pos="1134"/>
                      <w:tab w:val="left" w:pos="2835"/>
                      <w:tab w:val="left" w:pos="6237"/>
                      <w:tab w:val="left" w:pos="7372"/>
                    </w:tabs>
                    <w:jc w:val="both"/>
                    <w:rPr>
                      <w:rFonts w:cs="Arial"/>
                      <w:szCs w:val="24"/>
                    </w:rPr>
                  </w:pPr>
                  <w:r>
                    <w:rPr>
                      <w:rFonts w:cs="Arial"/>
                      <w:szCs w:val="24"/>
                    </w:rPr>
                    <w:t>Baudurchfü</w:t>
                  </w:r>
                  <w:r>
                    <w:rPr>
                      <w:rFonts w:cs="Arial"/>
                      <w:szCs w:val="24"/>
                    </w:rPr>
                    <w:t>h</w:t>
                  </w:r>
                  <w:r>
                    <w:rPr>
                      <w:rFonts w:cs="Arial"/>
                      <w:szCs w:val="24"/>
                    </w:rPr>
                    <w:t>rende</w:t>
                  </w:r>
                </w:p>
                <w:p w:rsidR="0005136D" w:rsidRPr="003158DD" w:rsidRDefault="0005136D" w:rsidP="003849D1">
                  <w:pPr>
                    <w:tabs>
                      <w:tab w:val="left" w:pos="567"/>
                      <w:tab w:val="left" w:pos="1134"/>
                      <w:tab w:val="left" w:pos="2835"/>
                      <w:tab w:val="left" w:pos="6237"/>
                      <w:tab w:val="left" w:pos="7372"/>
                    </w:tabs>
                    <w:jc w:val="both"/>
                    <w:rPr>
                      <w:rFonts w:cs="Arial"/>
                      <w:szCs w:val="24"/>
                    </w:rPr>
                  </w:pPr>
                  <w:r w:rsidRPr="003158DD">
                    <w:rPr>
                      <w:rFonts w:cs="Arial"/>
                      <w:szCs w:val="24"/>
                    </w:rPr>
                    <w:t>Dienststelle:</w:t>
                  </w:r>
                </w:p>
              </w:tc>
              <w:tc>
                <w:tcPr>
                  <w:tcW w:w="6659" w:type="dxa"/>
                  <w:vMerge w:val="restart"/>
                  <w:shd w:val="clear" w:color="auto" w:fill="auto"/>
                </w:tcPr>
                <w:p w:rsidR="0005136D" w:rsidRPr="003158DD" w:rsidRDefault="0005136D" w:rsidP="00FC1B13">
                  <w:pPr>
                    <w:tabs>
                      <w:tab w:val="left" w:pos="7372"/>
                    </w:tabs>
                    <w:jc w:val="both"/>
                    <w:rPr>
                      <w:rFonts w:cs="Arial"/>
                      <w:szCs w:val="24"/>
                    </w:rPr>
                  </w:pPr>
                  <w:r w:rsidRPr="003158DD">
                    <w:rPr>
                      <w:rFonts w:cs="Arial"/>
                      <w:szCs w:val="24"/>
                    </w:rPr>
                    <w:object w:dxaOrig="375" w:dyaOrig="345">
                      <v:shape id="_x0000_i1052" type="#_x0000_t75" style="width:328.5pt;height:68.5pt" o:ole="">
                        <v:imagedata r:id="rId35" o:title=""/>
                      </v:shape>
                      <w:control r:id="rId36" w:name="TB11" w:shapeid="_x0000_i1052"/>
                    </w:object>
                  </w:r>
                </w:p>
              </w:tc>
            </w:tr>
            <w:tr w:rsidR="00C50E84" w:rsidRPr="003158DD" w:rsidTr="002A3845">
              <w:trPr>
                <w:gridAfter w:val="1"/>
                <w:wAfter w:w="572" w:type="dxa"/>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rsidR="00C50E84" w:rsidRPr="003158DD" w:rsidRDefault="00C50E84" w:rsidP="00FC1B13">
                  <w:pPr>
                    <w:tabs>
                      <w:tab w:val="left" w:pos="7372"/>
                    </w:tabs>
                    <w:jc w:val="both"/>
                    <w:rPr>
                      <w:rFonts w:cs="Arial"/>
                      <w:szCs w:val="24"/>
                    </w:rPr>
                  </w:pPr>
                </w:p>
              </w:tc>
            </w:tr>
            <w:tr w:rsidR="00C50E84" w:rsidRPr="003158DD" w:rsidTr="002A3845">
              <w:trPr>
                <w:gridAfter w:val="1"/>
                <w:wAfter w:w="572" w:type="dxa"/>
                <w:cantSplit/>
                <w:trHeight w:hRule="exact" w:val="340"/>
              </w:trPr>
              <w:tc>
                <w:tcPr>
                  <w:tcW w:w="3117" w:type="dxa"/>
                  <w:shd w:val="clear" w:color="auto" w:fill="auto"/>
                  <w:noWrap/>
                </w:tcPr>
                <w:p w:rsidR="00C50E84" w:rsidRPr="003158DD" w:rsidRDefault="00C50E84" w:rsidP="003158DD">
                  <w:pPr>
                    <w:tabs>
                      <w:tab w:val="left" w:pos="567"/>
                      <w:tab w:val="left" w:pos="1134"/>
                      <w:tab w:val="left" w:pos="2835"/>
                      <w:tab w:val="left" w:pos="6237"/>
                      <w:tab w:val="left" w:pos="7372"/>
                    </w:tabs>
                    <w:jc w:val="both"/>
                    <w:rPr>
                      <w:rFonts w:cs="Arial"/>
                      <w:szCs w:val="24"/>
                    </w:rPr>
                  </w:pPr>
                </w:p>
              </w:tc>
              <w:tc>
                <w:tcPr>
                  <w:tcW w:w="6659" w:type="dxa"/>
                  <w:vMerge/>
                  <w:shd w:val="clear" w:color="auto" w:fill="auto"/>
                </w:tcPr>
                <w:p w:rsidR="00C50E84" w:rsidRPr="003158DD" w:rsidRDefault="00C50E84" w:rsidP="00FC1B13">
                  <w:pPr>
                    <w:tabs>
                      <w:tab w:val="left" w:pos="7372"/>
                    </w:tabs>
                    <w:jc w:val="both"/>
                    <w:rPr>
                      <w:rFonts w:cs="Arial"/>
                      <w:szCs w:val="24"/>
                    </w:rPr>
                  </w:pPr>
                </w:p>
              </w:tc>
            </w:tr>
          </w:tbl>
          <w:p w:rsidR="004815C0" w:rsidRPr="008A1224" w:rsidRDefault="00683D2D" w:rsidP="008A1224">
            <w:pPr>
              <w:tabs>
                <w:tab w:val="left" w:pos="3119"/>
                <w:tab w:val="left" w:pos="3969"/>
              </w:tabs>
              <w:rPr>
                <w:rFonts w:cs="Arial"/>
                <w:szCs w:val="24"/>
              </w:rPr>
            </w:pPr>
            <w:r w:rsidRPr="008F7D52">
              <w:rPr>
                <w:rFonts w:cs="Arial"/>
                <w:szCs w:val="24"/>
              </w:rPr>
              <w:t>folgende Vereinbarung getroffen</w:t>
            </w:r>
            <w:r>
              <w:rPr>
                <w:rFonts w:cs="Arial"/>
                <w:szCs w:val="24"/>
              </w:rPr>
              <w:t>:</w:t>
            </w:r>
          </w:p>
        </w:tc>
      </w:tr>
    </w:tbl>
    <w:p w:rsidR="00F0603B" w:rsidRPr="00F0603B" w:rsidRDefault="00F0603B" w:rsidP="00F0603B"/>
    <w:p w:rsidR="00AD7BEF" w:rsidRPr="008F7D52" w:rsidRDefault="00ED0E84" w:rsidP="00520E54">
      <w:pPr>
        <w:pStyle w:val="berschrift1"/>
        <w:spacing w:line="276" w:lineRule="auto"/>
        <w:ind w:firstLine="708"/>
        <w:rPr>
          <w:rFonts w:cs="Arial"/>
          <w:b w:val="0"/>
          <w:szCs w:val="24"/>
        </w:rPr>
      </w:pPr>
      <w:r>
        <w:rPr>
          <w:rFonts w:cs="Arial"/>
          <w:szCs w:val="24"/>
        </w:rPr>
        <w:br w:type="page"/>
      </w:r>
      <w:r w:rsidR="00AD7BEF" w:rsidRPr="008F7D52">
        <w:rPr>
          <w:rFonts w:cs="Arial"/>
          <w:szCs w:val="24"/>
        </w:rPr>
        <w:lastRenderedPageBreak/>
        <w:t>1.</w:t>
      </w:r>
      <w:r w:rsidR="00AD7BEF" w:rsidRPr="008F7D52">
        <w:rPr>
          <w:rFonts w:cs="Arial"/>
          <w:szCs w:val="24"/>
        </w:rPr>
        <w:tab/>
        <w:t>Gegenstand des Vertrages</w:t>
      </w:r>
    </w:p>
    <w:p w:rsidR="00AD7BEF" w:rsidRPr="008F7D52" w:rsidRDefault="00AD7BEF" w:rsidP="0085719B">
      <w:pPr>
        <w:tabs>
          <w:tab w:val="left" w:pos="3119"/>
          <w:tab w:val="left" w:pos="3969"/>
        </w:tabs>
        <w:spacing w:line="276" w:lineRule="auto"/>
        <w:jc w:val="both"/>
        <w:rPr>
          <w:rFonts w:cs="Arial"/>
          <w:szCs w:val="24"/>
        </w:rPr>
      </w:pPr>
    </w:p>
    <w:p w:rsidR="00DD25EE" w:rsidRPr="008F7D52" w:rsidRDefault="00AD7BEF" w:rsidP="0085719B">
      <w:pPr>
        <w:pStyle w:val="BodyText21"/>
        <w:spacing w:line="276" w:lineRule="auto"/>
        <w:ind w:left="709"/>
        <w:rPr>
          <w:rFonts w:ascii="Arial" w:hAnsi="Arial" w:cs="Arial"/>
          <w:snapToGrid/>
          <w:szCs w:val="24"/>
        </w:rPr>
      </w:pPr>
      <w:r w:rsidRPr="008F7D52">
        <w:rPr>
          <w:rFonts w:ascii="Arial" w:hAnsi="Arial" w:cs="Arial"/>
          <w:snapToGrid/>
          <w:szCs w:val="24"/>
        </w:rPr>
        <w:t>Gegenstand des Vertrages sind Wartung und I</w:t>
      </w:r>
      <w:r w:rsidRPr="008F7D52">
        <w:rPr>
          <w:rFonts w:ascii="Arial" w:hAnsi="Arial" w:cs="Arial"/>
          <w:snapToGrid/>
          <w:szCs w:val="24"/>
        </w:rPr>
        <w:t>n</w:t>
      </w:r>
      <w:r w:rsidRPr="008F7D52">
        <w:rPr>
          <w:rFonts w:ascii="Arial" w:hAnsi="Arial" w:cs="Arial"/>
          <w:snapToGrid/>
          <w:szCs w:val="24"/>
        </w:rPr>
        <w:t>spektion, nachstehend als Wartung bezeichnet, sowie kleine Instandsetzungsarbeiten an den techn</w:t>
      </w:r>
      <w:r w:rsidRPr="008F7D52">
        <w:rPr>
          <w:rFonts w:ascii="Arial" w:hAnsi="Arial" w:cs="Arial"/>
          <w:snapToGrid/>
          <w:szCs w:val="24"/>
        </w:rPr>
        <w:t>i</w:t>
      </w:r>
      <w:r w:rsidRPr="008F7D52">
        <w:rPr>
          <w:rFonts w:ascii="Arial" w:hAnsi="Arial" w:cs="Arial"/>
          <w:snapToGrid/>
          <w:szCs w:val="24"/>
        </w:rPr>
        <w:t xml:space="preserve">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1821"/>
        <w:gridCol w:w="6261"/>
      </w:tblGrid>
      <w:tr w:rsidR="00DD25EE" w:rsidRPr="008F7D52" w:rsidTr="00D55A94">
        <w:trPr>
          <w:trHeight w:val="227"/>
        </w:trPr>
        <w:tc>
          <w:tcPr>
            <w:tcW w:w="675" w:type="dxa"/>
            <w:shd w:val="clear" w:color="auto" w:fill="auto"/>
            <w:vAlign w:val="center"/>
          </w:tcPr>
          <w:p w:rsidR="00DD25EE" w:rsidRPr="002D18E5" w:rsidRDefault="00DD25EE" w:rsidP="0085719B">
            <w:pPr>
              <w:pStyle w:val="BodyText21"/>
              <w:spacing w:line="276" w:lineRule="auto"/>
              <w:jc w:val="left"/>
              <w:rPr>
                <w:rFonts w:ascii="Arial" w:hAnsi="Arial" w:cs="Arial"/>
                <w:snapToGrid/>
                <w:szCs w:val="24"/>
                <w:vertAlign w:val="superscript"/>
              </w:rPr>
            </w:pPr>
            <w:r w:rsidRPr="008A1224">
              <w:rPr>
                <w:rFonts w:ascii="Arial" w:hAnsi="Arial" w:cs="Arial"/>
                <w:snapToGrid/>
                <w:szCs w:val="24"/>
              </w:rPr>
              <w:t>vom</w:t>
            </w:r>
            <w:r w:rsidR="002D18E5">
              <w:rPr>
                <w:rFonts w:ascii="Arial" w:hAnsi="Arial" w:cs="Arial"/>
                <w:snapToGrid/>
                <w:szCs w:val="24"/>
                <w:vertAlign w:val="superscript"/>
              </w:rPr>
              <w:t>3</w:t>
            </w:r>
            <w:r w:rsidR="002D18E5">
              <w:rPr>
                <w:rStyle w:val="Funotenzeichen"/>
                <w:rFonts w:ascii="Arial" w:hAnsi="Arial" w:cs="Arial"/>
                <w:snapToGrid/>
                <w:szCs w:val="24"/>
              </w:rPr>
              <w:footnoteReference w:id="3"/>
            </w:r>
          </w:p>
        </w:tc>
        <w:tc>
          <w:tcPr>
            <w:tcW w:w="1701" w:type="dxa"/>
            <w:shd w:val="clear" w:color="auto" w:fill="auto"/>
            <w:vAlign w:val="bottom"/>
          </w:tcPr>
          <w:p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object w:dxaOrig="375" w:dyaOrig="345">
                <v:shape id="_x0000_i1054" type="#_x0000_t75" style="width:80.5pt;height:19.5pt" o:ole="">
                  <v:imagedata r:id="rId37" o:title=""/>
                </v:shape>
                <w:control r:id="rId38" w:name="TB12" w:shapeid="_x0000_i1054"/>
              </w:object>
            </w:r>
          </w:p>
        </w:tc>
        <w:tc>
          <w:tcPr>
            <w:tcW w:w="6912" w:type="dxa"/>
            <w:shd w:val="clear" w:color="auto" w:fill="auto"/>
            <w:vAlign w:val="center"/>
          </w:tcPr>
          <w:p w:rsidR="00DD25EE" w:rsidRPr="008A1224" w:rsidRDefault="00DD25EE" w:rsidP="0085719B">
            <w:pPr>
              <w:pStyle w:val="BodyText21"/>
              <w:spacing w:line="276" w:lineRule="auto"/>
              <w:jc w:val="left"/>
              <w:rPr>
                <w:rFonts w:ascii="Arial" w:hAnsi="Arial" w:cs="Arial"/>
                <w:snapToGrid/>
                <w:szCs w:val="24"/>
              </w:rPr>
            </w:pPr>
            <w:r w:rsidRPr="008A1224">
              <w:rPr>
                <w:rFonts w:ascii="Arial" w:hAnsi="Arial" w:cs="Arial"/>
                <w:szCs w:val="24"/>
              </w:rPr>
              <w:t>aufgeführt sind.</w:t>
            </w:r>
          </w:p>
        </w:tc>
      </w:tr>
    </w:tbl>
    <w:p w:rsidR="00AD7BEF" w:rsidRDefault="00AD7BEF" w:rsidP="0085719B">
      <w:pPr>
        <w:spacing w:line="276" w:lineRule="auto"/>
        <w:ind w:left="709"/>
        <w:jc w:val="both"/>
        <w:rPr>
          <w:rFonts w:cs="Arial"/>
          <w:szCs w:val="24"/>
        </w:rPr>
      </w:pPr>
      <w:r w:rsidRPr="008F7D52">
        <w:rPr>
          <w:rFonts w:cs="Arial"/>
          <w:szCs w:val="24"/>
        </w:rPr>
        <w:t>Die Bestandsliste/n ist/sind Vertragsbestandteil (si</w:t>
      </w:r>
      <w:r w:rsidRPr="008F7D52">
        <w:rPr>
          <w:rFonts w:cs="Arial"/>
          <w:szCs w:val="24"/>
        </w:rPr>
        <w:t>e</w:t>
      </w:r>
      <w:r w:rsidRPr="008F7D52">
        <w:rPr>
          <w:rFonts w:cs="Arial"/>
          <w:szCs w:val="24"/>
        </w:rPr>
        <w:t>he Nr. 12, Anhang 1).</w:t>
      </w:r>
    </w:p>
    <w:p w:rsidR="002566A8" w:rsidRPr="008F7D52" w:rsidRDefault="002566A8" w:rsidP="0085719B">
      <w:pPr>
        <w:pStyle w:val="Betrifft"/>
        <w:spacing w:before="0" w:line="276" w:lineRule="auto"/>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2.</w:t>
      </w:r>
      <w:r w:rsidRPr="008F7D52">
        <w:rPr>
          <w:rFonts w:cs="Arial"/>
          <w:szCs w:val="24"/>
        </w:rPr>
        <w:tab/>
        <w:t>Leistungen des Auftragnehmers</w:t>
      </w:r>
    </w:p>
    <w:p w:rsidR="00AD7BEF" w:rsidRPr="008F7D52" w:rsidRDefault="00AD7BEF" w:rsidP="0085719B">
      <w:pPr>
        <w:spacing w:line="276" w:lineRule="auto"/>
        <w:jc w:val="both"/>
        <w:rPr>
          <w:rFonts w:cs="Arial"/>
          <w:szCs w:val="24"/>
        </w:rPr>
      </w:pPr>
    </w:p>
    <w:tbl>
      <w:tblPr>
        <w:tblW w:w="10173" w:type="dxa"/>
        <w:tblCellMar>
          <w:top w:w="28" w:type="dxa"/>
          <w:bottom w:w="28" w:type="dxa"/>
        </w:tblCellMar>
        <w:tblLook w:val="04A0" w:firstRow="1" w:lastRow="0" w:firstColumn="1" w:lastColumn="0" w:noHBand="0" w:noVBand="1"/>
      </w:tblPr>
      <w:tblGrid>
        <w:gridCol w:w="668"/>
        <w:gridCol w:w="7662"/>
        <w:gridCol w:w="1843"/>
      </w:tblGrid>
      <w:tr w:rsidR="00DD25EE" w:rsidRPr="008F7D52" w:rsidTr="00012856">
        <w:tc>
          <w:tcPr>
            <w:tcW w:w="668" w:type="dxa"/>
            <w:shd w:val="clear" w:color="auto" w:fill="auto"/>
            <w:vAlign w:val="center"/>
          </w:tcPr>
          <w:p w:rsidR="00DD25EE" w:rsidRPr="008A1224" w:rsidRDefault="00DD25EE" w:rsidP="0085719B">
            <w:pPr>
              <w:spacing w:line="276" w:lineRule="auto"/>
              <w:rPr>
                <w:rFonts w:cs="Arial"/>
                <w:szCs w:val="24"/>
              </w:rPr>
            </w:pPr>
            <w:r w:rsidRPr="008A1224">
              <w:rPr>
                <w:rFonts w:cs="Arial"/>
                <w:szCs w:val="24"/>
              </w:rPr>
              <w:t>2.1</w:t>
            </w:r>
          </w:p>
        </w:tc>
        <w:tc>
          <w:tcPr>
            <w:tcW w:w="7662" w:type="dxa"/>
            <w:shd w:val="clear" w:color="auto" w:fill="auto"/>
            <w:vAlign w:val="center"/>
          </w:tcPr>
          <w:p w:rsidR="00DD25EE" w:rsidRPr="002D18E5" w:rsidRDefault="00DD25EE" w:rsidP="002D18E5">
            <w:pPr>
              <w:spacing w:line="276" w:lineRule="auto"/>
              <w:ind w:right="-108"/>
              <w:rPr>
                <w:rFonts w:cs="Arial"/>
                <w:szCs w:val="24"/>
                <w:vertAlign w:val="superscript"/>
              </w:rPr>
            </w:pPr>
            <w:r w:rsidRPr="008A1224">
              <w:rPr>
                <w:rFonts w:cs="Arial"/>
                <w:szCs w:val="24"/>
              </w:rPr>
              <w:t xml:space="preserve">Dem  Auftragnehmer   werden  die   in   der/den   Arbeitskarte/n   </w:t>
            </w:r>
            <w:r w:rsidR="00012856">
              <w:rPr>
                <w:rFonts w:cs="Arial"/>
                <w:szCs w:val="24"/>
              </w:rPr>
              <w:t>vom</w:t>
            </w:r>
            <w:r w:rsidR="002D18E5">
              <w:rPr>
                <w:rStyle w:val="Funotenzeichen"/>
                <w:rFonts w:cs="Arial"/>
                <w:szCs w:val="24"/>
              </w:rPr>
              <w:footnoteReference w:id="4"/>
            </w:r>
          </w:p>
        </w:tc>
        <w:tc>
          <w:tcPr>
            <w:tcW w:w="1843" w:type="dxa"/>
            <w:shd w:val="clear" w:color="auto" w:fill="auto"/>
            <w:vAlign w:val="center"/>
          </w:tcPr>
          <w:p w:rsidR="00DD25EE" w:rsidRPr="008A1224" w:rsidRDefault="00012856" w:rsidP="0085719B">
            <w:pPr>
              <w:spacing w:line="276" w:lineRule="auto"/>
              <w:rPr>
                <w:rFonts w:cs="Arial"/>
                <w:szCs w:val="24"/>
              </w:rPr>
            </w:pPr>
            <w:r w:rsidRPr="008A1224">
              <w:rPr>
                <w:rFonts w:cs="Arial"/>
                <w:szCs w:val="24"/>
              </w:rPr>
              <w:object w:dxaOrig="375" w:dyaOrig="345">
                <v:shape id="_x0000_i1056" type="#_x0000_t75" style="width:80.5pt;height:19.5pt" o:ole="">
                  <v:imagedata r:id="rId37" o:title=""/>
                </v:shape>
                <w:control r:id="rId39" w:name="TB21" w:shapeid="_x0000_i1056"/>
              </w:object>
            </w:r>
          </w:p>
        </w:tc>
      </w:tr>
    </w:tbl>
    <w:p w:rsidR="00AD7BEF" w:rsidRDefault="00AD7BEF" w:rsidP="0085719B">
      <w:pPr>
        <w:spacing w:line="276" w:lineRule="auto"/>
        <w:ind w:left="709" w:hanging="709"/>
        <w:jc w:val="both"/>
        <w:rPr>
          <w:rFonts w:cs="Arial"/>
          <w:szCs w:val="24"/>
        </w:rPr>
      </w:pPr>
      <w:r w:rsidRPr="008F7D52">
        <w:rPr>
          <w:rFonts w:cs="Arial"/>
          <w:b/>
          <w:szCs w:val="24"/>
        </w:rPr>
        <w:tab/>
      </w:r>
      <w:r w:rsidRPr="008F7D52">
        <w:rPr>
          <w:rFonts w:cs="Arial"/>
          <w:szCs w:val="24"/>
        </w:rPr>
        <w:t>beschriebenen Leistungen übertragen.</w:t>
      </w:r>
      <w:r w:rsidR="00CC28BF" w:rsidRPr="008F7D52">
        <w:rPr>
          <w:rFonts w:cs="Arial"/>
          <w:szCs w:val="24"/>
        </w:rPr>
        <w:t xml:space="preserve"> </w:t>
      </w:r>
      <w:r w:rsidRPr="008F7D52">
        <w:rPr>
          <w:rFonts w:cs="Arial"/>
          <w:szCs w:val="24"/>
        </w:rPr>
        <w:t>Die Arbeitskarte/n ist/sind Vertragsbestan</w:t>
      </w:r>
      <w:r w:rsidRPr="008F7D52">
        <w:rPr>
          <w:rFonts w:cs="Arial"/>
          <w:szCs w:val="24"/>
        </w:rPr>
        <w:t>d</w:t>
      </w:r>
      <w:r w:rsidRPr="008F7D52">
        <w:rPr>
          <w:rFonts w:cs="Arial"/>
          <w:szCs w:val="24"/>
        </w:rPr>
        <w:t>teil (siehe Nr.12, A</w:t>
      </w:r>
      <w:r w:rsidRPr="008F7D52">
        <w:rPr>
          <w:rFonts w:cs="Arial"/>
          <w:szCs w:val="24"/>
        </w:rPr>
        <w:t>n</w:t>
      </w:r>
      <w:r w:rsidRPr="008F7D52">
        <w:rPr>
          <w:rFonts w:cs="Arial"/>
          <w:szCs w:val="24"/>
        </w:rPr>
        <w:t>hang 2).</w:t>
      </w:r>
    </w:p>
    <w:p w:rsidR="008F4EAE" w:rsidRDefault="008F4EAE" w:rsidP="008F4EAE">
      <w:pPr>
        <w:pStyle w:val="Default"/>
        <w:spacing w:before="120"/>
        <w:ind w:left="1134" w:right="1134"/>
        <w:rPr>
          <w:i/>
          <w:iCs/>
          <w:sz w:val="20"/>
          <w:szCs w:val="20"/>
        </w:rPr>
      </w:pPr>
      <w:r>
        <w:rPr>
          <w:i/>
          <w:iCs/>
          <w:sz w:val="20"/>
          <w:szCs w:val="20"/>
        </w:rPr>
        <w:t>Die Arbeitskarten enthalten eine Auflistung allgemein üblicher Wartungs- und I</w:t>
      </w:r>
      <w:r>
        <w:rPr>
          <w:i/>
          <w:iCs/>
          <w:sz w:val="20"/>
          <w:szCs w:val="20"/>
        </w:rPr>
        <w:t>n</w:t>
      </w:r>
      <w:r>
        <w:rPr>
          <w:i/>
          <w:iCs/>
          <w:sz w:val="20"/>
          <w:szCs w:val="20"/>
        </w:rPr>
        <w:t xml:space="preserve">spektionsarbeiten, die jedoch nicht zwingend als starre Vorgabe zu betrachten sind. </w:t>
      </w:r>
    </w:p>
    <w:p w:rsidR="008F4EAE" w:rsidRDefault="008F4EAE" w:rsidP="008F4EAE">
      <w:pPr>
        <w:pStyle w:val="Default"/>
        <w:ind w:left="1134" w:right="1133"/>
        <w:rPr>
          <w:sz w:val="20"/>
          <w:szCs w:val="20"/>
        </w:rPr>
      </w:pPr>
    </w:p>
    <w:p w:rsidR="008F4EAE" w:rsidRDefault="008F4EAE" w:rsidP="008F4EAE">
      <w:pPr>
        <w:pStyle w:val="Default"/>
        <w:ind w:left="1134" w:right="1133"/>
        <w:rPr>
          <w:i/>
          <w:iCs/>
          <w:sz w:val="20"/>
          <w:szCs w:val="20"/>
        </w:rPr>
      </w:pPr>
      <w:r>
        <w:rPr>
          <w:i/>
          <w:iCs/>
          <w:sz w:val="20"/>
          <w:szCs w:val="20"/>
        </w:rPr>
        <w:t>Soweit dies wegen der Eigenart der Anlage notwendig ist, kann die Festlegung des Leistungsumfanges durch Auswahl von Leistungen aus der Arbeitskarte, nötige</w:t>
      </w:r>
      <w:r>
        <w:rPr>
          <w:i/>
          <w:iCs/>
          <w:sz w:val="20"/>
          <w:szCs w:val="20"/>
        </w:rPr>
        <w:t>n</w:t>
      </w:r>
      <w:r>
        <w:rPr>
          <w:i/>
          <w:iCs/>
          <w:sz w:val="20"/>
          <w:szCs w:val="20"/>
        </w:rPr>
        <w:t>falls aber auch in Form von Leistungsänderungen oder -ergänzungen erfo</w:t>
      </w:r>
      <w:r>
        <w:rPr>
          <w:i/>
          <w:iCs/>
          <w:sz w:val="20"/>
          <w:szCs w:val="20"/>
        </w:rPr>
        <w:t>l</w:t>
      </w:r>
      <w:r>
        <w:rPr>
          <w:i/>
          <w:iCs/>
          <w:sz w:val="20"/>
          <w:szCs w:val="20"/>
        </w:rPr>
        <w:t>gen und b</w:t>
      </w:r>
      <w:r>
        <w:rPr>
          <w:i/>
          <w:iCs/>
          <w:sz w:val="20"/>
          <w:szCs w:val="20"/>
        </w:rPr>
        <w:t>e</w:t>
      </w:r>
      <w:r>
        <w:rPr>
          <w:i/>
          <w:iCs/>
          <w:sz w:val="20"/>
          <w:szCs w:val="20"/>
        </w:rPr>
        <w:t xml:space="preserve">darfsweise den Bietern überlassen werden. </w:t>
      </w:r>
    </w:p>
    <w:p w:rsidR="008F4EAE" w:rsidRDefault="008F4EAE" w:rsidP="008F4EAE">
      <w:pPr>
        <w:pStyle w:val="Default"/>
        <w:ind w:left="1134" w:right="1133"/>
        <w:rPr>
          <w:sz w:val="20"/>
          <w:szCs w:val="20"/>
        </w:rPr>
      </w:pPr>
    </w:p>
    <w:p w:rsidR="008F4EAE" w:rsidRDefault="008F4EAE" w:rsidP="008F4EAE">
      <w:pPr>
        <w:pStyle w:val="Default"/>
        <w:ind w:left="1134" w:right="1133"/>
        <w:rPr>
          <w:i/>
          <w:iCs/>
          <w:sz w:val="20"/>
          <w:szCs w:val="20"/>
        </w:rPr>
      </w:pPr>
      <w:r>
        <w:rPr>
          <w:i/>
          <w:iCs/>
          <w:sz w:val="20"/>
          <w:szCs w:val="20"/>
        </w:rPr>
        <w:t>Sofern die Arbeitskarte mehrere Fristen optional vorsieht, ist die den konkreten Einsatzerfordernissen der Anlage entsprechende zu vereinbaren. Auch diesbezü</w:t>
      </w:r>
      <w:r>
        <w:rPr>
          <w:i/>
          <w:iCs/>
          <w:sz w:val="20"/>
          <w:szCs w:val="20"/>
        </w:rPr>
        <w:t>g</w:t>
      </w:r>
      <w:r>
        <w:rPr>
          <w:i/>
          <w:iCs/>
          <w:sz w:val="20"/>
          <w:szCs w:val="20"/>
        </w:rPr>
        <w:t>lich können Abwe</w:t>
      </w:r>
      <w:r>
        <w:rPr>
          <w:i/>
          <w:iCs/>
          <w:sz w:val="20"/>
          <w:szCs w:val="20"/>
        </w:rPr>
        <w:t>i</w:t>
      </w:r>
      <w:r>
        <w:rPr>
          <w:i/>
          <w:iCs/>
          <w:sz w:val="20"/>
          <w:szCs w:val="20"/>
        </w:rPr>
        <w:t>chungen im Sinne des vorigen Absatzes notwendig sein.</w:t>
      </w:r>
    </w:p>
    <w:p w:rsidR="008F4EAE" w:rsidRDefault="008F4EAE" w:rsidP="008F4EAE">
      <w:pPr>
        <w:pStyle w:val="Default"/>
        <w:ind w:left="1134" w:right="1133"/>
        <w:rPr>
          <w:i/>
          <w:iCs/>
          <w:sz w:val="20"/>
          <w:szCs w:val="20"/>
        </w:rPr>
      </w:pPr>
    </w:p>
    <w:p w:rsidR="008F4EAE" w:rsidRDefault="008F4EAE" w:rsidP="008F4EAE">
      <w:pPr>
        <w:pStyle w:val="Default"/>
        <w:ind w:left="1134" w:right="1134"/>
        <w:rPr>
          <w:i/>
          <w:iCs/>
          <w:sz w:val="20"/>
          <w:szCs w:val="20"/>
        </w:rPr>
      </w:pPr>
      <w:r>
        <w:rPr>
          <w:i/>
          <w:iCs/>
          <w:sz w:val="20"/>
          <w:szCs w:val="20"/>
        </w:rPr>
        <w:t>In die Arbeitskarte sind auch jene Stoffe und Teile aufzunehmen, die für die Wa</w:t>
      </w:r>
      <w:r>
        <w:rPr>
          <w:i/>
          <w:iCs/>
          <w:sz w:val="20"/>
          <w:szCs w:val="20"/>
        </w:rPr>
        <w:t>r</w:t>
      </w:r>
      <w:r>
        <w:rPr>
          <w:i/>
          <w:iCs/>
          <w:sz w:val="20"/>
          <w:szCs w:val="20"/>
        </w:rPr>
        <w:t>tungsleistungen benötigt werden, und nicht Hilfsmittel im Sinne der Nr. 3.2 sind.</w:t>
      </w:r>
    </w:p>
    <w:p w:rsidR="008F4EAE" w:rsidRDefault="008F4EAE" w:rsidP="008F4EAE">
      <w:pPr>
        <w:pStyle w:val="Default"/>
        <w:ind w:left="1134" w:right="1134"/>
        <w:rPr>
          <w:sz w:val="20"/>
          <w:szCs w:val="20"/>
        </w:rPr>
      </w:pPr>
    </w:p>
    <w:p w:rsidR="008F4EAE" w:rsidRPr="008F7D52" w:rsidRDefault="008F4EAE" w:rsidP="008F4EAE">
      <w:pPr>
        <w:spacing w:after="120"/>
        <w:ind w:left="1134" w:right="1134"/>
        <w:jc w:val="both"/>
        <w:rPr>
          <w:rFonts w:cs="Arial"/>
          <w:szCs w:val="24"/>
        </w:rPr>
      </w:pPr>
      <w:r>
        <w:rPr>
          <w:i/>
          <w:iCs/>
          <w:sz w:val="20"/>
        </w:rPr>
        <w:t>Mehrausfertigungen der endgültigen Arbeitskarte/n, die B</w:t>
      </w:r>
      <w:r>
        <w:rPr>
          <w:i/>
          <w:iCs/>
          <w:sz w:val="20"/>
        </w:rPr>
        <w:t>e</w:t>
      </w:r>
      <w:r>
        <w:rPr>
          <w:i/>
          <w:iCs/>
          <w:sz w:val="20"/>
        </w:rPr>
        <w:t>standteil des Vertrages  werden, sind vor Ort als Checkliste zu verwenden und gemäß Nr. 4.1 mit Erled</w:t>
      </w:r>
      <w:r>
        <w:rPr>
          <w:i/>
          <w:iCs/>
          <w:sz w:val="20"/>
        </w:rPr>
        <w:t>i</w:t>
      </w:r>
      <w:r>
        <w:rPr>
          <w:i/>
          <w:iCs/>
          <w:sz w:val="20"/>
        </w:rPr>
        <w:t>gung</w:t>
      </w:r>
      <w:r>
        <w:rPr>
          <w:i/>
          <w:iCs/>
          <w:sz w:val="20"/>
        </w:rPr>
        <w:t>s</w:t>
      </w:r>
      <w:r>
        <w:rPr>
          <w:i/>
          <w:iCs/>
          <w:sz w:val="20"/>
        </w:rPr>
        <w:t>vermerken zu versehen.</w:t>
      </w:r>
    </w:p>
    <w:p w:rsidR="00BE2FFE" w:rsidRDefault="00AD7BEF" w:rsidP="0085719B">
      <w:pPr>
        <w:spacing w:before="100" w:beforeAutospacing="1" w:line="276" w:lineRule="auto"/>
        <w:ind w:left="709" w:hanging="709"/>
        <w:jc w:val="both"/>
        <w:rPr>
          <w:rFonts w:cs="Arial"/>
        </w:rPr>
      </w:pPr>
      <w:r w:rsidRPr="008F7D52">
        <w:rPr>
          <w:rFonts w:cs="Arial"/>
          <w:szCs w:val="24"/>
        </w:rPr>
        <w:t>2.2</w:t>
      </w:r>
      <w:r w:rsidRPr="008F7D52">
        <w:rPr>
          <w:rFonts w:cs="Arial"/>
          <w:b/>
          <w:szCs w:val="24"/>
        </w:rPr>
        <w:tab/>
      </w:r>
      <w:r w:rsidR="002B0B68" w:rsidRPr="008F7D52">
        <w:rPr>
          <w:rFonts w:cs="Arial"/>
        </w:rPr>
        <w:t>Der Auftragnehmer ist verpflichtet, im Zusamme</w:t>
      </w:r>
      <w:r w:rsidR="002B0B68" w:rsidRPr="008F7D52">
        <w:rPr>
          <w:rFonts w:cs="Arial"/>
        </w:rPr>
        <w:t>n</w:t>
      </w:r>
      <w:r w:rsidR="002B0B68" w:rsidRPr="008F7D52">
        <w:rPr>
          <w:rFonts w:cs="Arial"/>
        </w:rPr>
        <w:t>hang mit der Wartung diejenigen Instandsetzung</w:t>
      </w:r>
      <w:r w:rsidR="002B0B68" w:rsidRPr="008F7D52">
        <w:rPr>
          <w:rFonts w:cs="Arial"/>
        </w:rPr>
        <w:t>s</w:t>
      </w:r>
      <w:r w:rsidR="002B0B68" w:rsidRPr="008F7D52">
        <w:rPr>
          <w:rFonts w:cs="Arial"/>
        </w:rPr>
        <w:t xml:space="preserve">arbeiten auszuführen, </w:t>
      </w:r>
      <w:r w:rsidR="004B52A3" w:rsidRPr="002A2ADF">
        <w:rPr>
          <w:rFonts w:cs="Arial"/>
        </w:rPr>
        <w:t>die zur Wiederherstellung des Sollzustandes unerlässlich, nicht ohnehin in der Arbeitskarte erfasst sind und</w:t>
      </w:r>
      <w:r w:rsidR="004B52A3">
        <w:rPr>
          <w:rFonts w:cs="Arial"/>
        </w:rPr>
        <w:t xml:space="preserve"> </w:t>
      </w:r>
      <w:r w:rsidR="004B52A3" w:rsidRPr="002A2ADF">
        <w:rPr>
          <w:rFonts w:cs="Arial"/>
        </w:rPr>
        <w:t>den normalerweise zu erwartenden Zeitaufwand für die Wartung</w:t>
      </w:r>
      <w:r w:rsidR="00C901FF">
        <w:rPr>
          <w:rFonts w:cs="Arial"/>
        </w:rPr>
        <w:t xml:space="preserve"> nicht e</w:t>
      </w:r>
      <w:r w:rsidR="00C901FF">
        <w:rPr>
          <w:rFonts w:cs="Arial"/>
        </w:rPr>
        <w:t>r</w:t>
      </w:r>
      <w:r w:rsidR="00C901FF">
        <w:rPr>
          <w:rFonts w:cs="Arial"/>
        </w:rPr>
        <w:t>höhen.</w:t>
      </w:r>
    </w:p>
    <w:p w:rsidR="00AD7BEF" w:rsidRDefault="00AD7BEF" w:rsidP="003069F7">
      <w:pPr>
        <w:spacing w:before="100" w:beforeAutospacing="1" w:line="276" w:lineRule="auto"/>
        <w:ind w:left="709" w:hanging="709"/>
        <w:jc w:val="both"/>
        <w:rPr>
          <w:rFonts w:cs="Arial"/>
          <w:szCs w:val="24"/>
        </w:rPr>
      </w:pPr>
      <w:r w:rsidRPr="008F7D52">
        <w:rPr>
          <w:rFonts w:cs="Arial"/>
          <w:szCs w:val="24"/>
        </w:rPr>
        <w:t>2.3</w:t>
      </w:r>
      <w:r w:rsidRPr="008F7D52">
        <w:rPr>
          <w:rFonts w:cs="Arial"/>
          <w:b/>
          <w:szCs w:val="24"/>
        </w:rPr>
        <w:tab/>
      </w:r>
      <w:r w:rsidRPr="008F7D52">
        <w:rPr>
          <w:rFonts w:cs="Arial"/>
          <w:szCs w:val="24"/>
        </w:rPr>
        <w:t>Andere Instandsetzungsarbeiten hat der Auftragnehmer auf Anforderung in ang</w:t>
      </w:r>
      <w:r w:rsidRPr="008F7D52">
        <w:rPr>
          <w:rFonts w:cs="Arial"/>
          <w:szCs w:val="24"/>
        </w:rPr>
        <w:t>e</w:t>
      </w:r>
      <w:r w:rsidRPr="008F7D52">
        <w:rPr>
          <w:rFonts w:cs="Arial"/>
          <w:szCs w:val="24"/>
        </w:rPr>
        <w:t>messener Frist auszuführen. Hierfür ist ein gesonderter Vertrag zu schließen. Auf Übertragung dieser Leistungen b</w:t>
      </w:r>
      <w:r w:rsidRPr="008F7D52">
        <w:rPr>
          <w:rFonts w:cs="Arial"/>
          <w:szCs w:val="24"/>
        </w:rPr>
        <w:t>e</w:t>
      </w:r>
      <w:r w:rsidRPr="008F7D52">
        <w:rPr>
          <w:rFonts w:cs="Arial"/>
          <w:szCs w:val="24"/>
        </w:rPr>
        <w:t>steht kein Rechtsanspruch.</w:t>
      </w:r>
    </w:p>
    <w:p w:rsidR="003069F7" w:rsidRDefault="003069F7" w:rsidP="003069F7">
      <w:pPr>
        <w:spacing w:before="100" w:beforeAutospacing="1" w:line="276" w:lineRule="auto"/>
        <w:ind w:left="709" w:hanging="709"/>
        <w:jc w:val="both"/>
        <w:rPr>
          <w:rFonts w:cs="Arial"/>
          <w:szCs w:val="24"/>
        </w:rPr>
      </w:pPr>
    </w:p>
    <w:p w:rsidR="003069F7" w:rsidRPr="008F7D52" w:rsidRDefault="003069F7" w:rsidP="003069F7">
      <w:pPr>
        <w:spacing w:before="100" w:beforeAutospacing="1" w:line="276" w:lineRule="auto"/>
        <w:ind w:left="709" w:hanging="709"/>
        <w:jc w:val="both"/>
        <w:rPr>
          <w:rFonts w:cs="Arial"/>
          <w:szCs w:val="24"/>
        </w:rPr>
      </w:pPr>
    </w:p>
    <w:p w:rsidR="00AD7BEF" w:rsidRPr="008F7D52" w:rsidRDefault="00AD7BEF" w:rsidP="0085719B">
      <w:pPr>
        <w:spacing w:line="276" w:lineRule="auto"/>
        <w:ind w:left="709" w:hanging="709"/>
        <w:jc w:val="both"/>
        <w:outlineLvl w:val="0"/>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lastRenderedPageBreak/>
        <w:t>2.4</w:t>
      </w:r>
      <w:r w:rsidRPr="008F7D52">
        <w:rPr>
          <w:rFonts w:cs="Arial"/>
          <w:b/>
          <w:szCs w:val="24"/>
        </w:rPr>
        <w:tab/>
      </w:r>
      <w:r w:rsidRPr="008F7D52">
        <w:rPr>
          <w:rFonts w:cs="Arial"/>
          <w:szCs w:val="24"/>
        </w:rPr>
        <w:t>Der Auftragnehmer ist - auch außerhalb der regelmäßigen Wartungstermine - ve</w:t>
      </w:r>
      <w:r w:rsidRPr="008F7D52">
        <w:rPr>
          <w:rFonts w:cs="Arial"/>
          <w:szCs w:val="24"/>
        </w:rPr>
        <w:t>r</w:t>
      </w:r>
      <w:r w:rsidRPr="008F7D52">
        <w:rPr>
          <w:rFonts w:cs="Arial"/>
          <w:szCs w:val="24"/>
        </w:rPr>
        <w:t>pflichtet, Störungen, die die Anlagensicherheit beeinträchtigen oder die Gebäud</w:t>
      </w:r>
      <w:r w:rsidRPr="008F7D52">
        <w:rPr>
          <w:rFonts w:cs="Arial"/>
          <w:szCs w:val="24"/>
        </w:rPr>
        <w:t>e</w:t>
      </w:r>
      <w:r w:rsidRPr="008F7D52">
        <w:rPr>
          <w:rFonts w:cs="Arial"/>
          <w:szCs w:val="24"/>
        </w:rPr>
        <w:t>nutzung gefährden, nach Aufforderung zu beseitigen.</w:t>
      </w:r>
      <w:r w:rsidRPr="008F7D52">
        <w:rPr>
          <w:rStyle w:val="Funotenzeichen"/>
          <w:rFonts w:cs="Arial"/>
          <w:szCs w:val="24"/>
        </w:rPr>
        <w:t xml:space="preserve"> </w:t>
      </w:r>
      <w:r w:rsidRPr="008F7D52">
        <w:rPr>
          <w:rFonts w:cs="Arial"/>
          <w:szCs w:val="24"/>
        </w:rPr>
        <w:t>Er hat die Arbeiten unverzü</w:t>
      </w:r>
      <w:r w:rsidRPr="008F7D52">
        <w:rPr>
          <w:rFonts w:cs="Arial"/>
          <w:szCs w:val="24"/>
        </w:rPr>
        <w:t>g</w:t>
      </w:r>
      <w:r w:rsidRPr="008F7D52">
        <w:rPr>
          <w:rFonts w:cs="Arial"/>
          <w:szCs w:val="24"/>
        </w:rPr>
        <w:t>lich</w:t>
      </w:r>
      <w:r w:rsidR="002D5C40" w:rsidRPr="008F7D52">
        <w:rPr>
          <w:rStyle w:val="Funotenzeichen"/>
          <w:rFonts w:cs="Arial"/>
          <w:szCs w:val="24"/>
        </w:rPr>
        <w:footnoteReference w:id="5"/>
      </w:r>
    </w:p>
    <w:tbl>
      <w:tblPr>
        <w:tblW w:w="0" w:type="auto"/>
        <w:tblInd w:w="709" w:type="dxa"/>
        <w:tblLook w:val="04A0" w:firstRow="1" w:lastRow="0" w:firstColumn="1" w:lastColumn="0" w:noHBand="0" w:noVBand="1"/>
      </w:tblPr>
      <w:tblGrid>
        <w:gridCol w:w="426"/>
        <w:gridCol w:w="423"/>
        <w:gridCol w:w="8081"/>
      </w:tblGrid>
      <w:tr w:rsidR="00CC28BF" w:rsidRPr="008F7D52" w:rsidTr="00E80415">
        <w:trPr>
          <w:trHeight w:hRule="exact" w:val="340"/>
        </w:trPr>
        <w:tc>
          <w:tcPr>
            <w:tcW w:w="755" w:type="dxa"/>
            <w:gridSpan w:val="2"/>
            <w:shd w:val="clear" w:color="auto" w:fill="auto"/>
          </w:tcPr>
          <w:p w:rsidR="00CC28BF" w:rsidRPr="008A1224" w:rsidRDefault="00797481" w:rsidP="0085719B">
            <w:pPr>
              <w:spacing w:line="276" w:lineRule="auto"/>
              <w:jc w:val="both"/>
              <w:rPr>
                <w:rFonts w:cs="Arial"/>
                <w:szCs w:val="24"/>
              </w:rPr>
            </w:pPr>
            <w:r w:rsidRPr="008A1224">
              <w:rPr>
                <w:rFonts w:cs="Arial"/>
                <w:b/>
                <w:szCs w:val="24"/>
              </w:rPr>
              <w:object w:dxaOrig="375" w:dyaOrig="345">
                <v:shape id="_x0000_i1058" type="#_x0000_t75" style="width:19pt;height:17.5pt" o:ole="">
                  <v:imagedata r:id="rId9" o:title=""/>
                </v:shape>
                <w:control r:id="rId40" w:name="OB241" w:shapeid="_x0000_i1058"/>
              </w:object>
            </w:r>
          </w:p>
        </w:tc>
        <w:tc>
          <w:tcPr>
            <w:tcW w:w="8391" w:type="dxa"/>
            <w:shd w:val="clear" w:color="auto" w:fill="auto"/>
          </w:tcPr>
          <w:p w:rsidR="005B1AC1" w:rsidRPr="008A1224" w:rsidRDefault="00CC28BF" w:rsidP="0085719B">
            <w:pPr>
              <w:spacing w:line="276" w:lineRule="auto"/>
              <w:jc w:val="both"/>
              <w:rPr>
                <w:rFonts w:cs="Arial"/>
                <w:szCs w:val="24"/>
              </w:rPr>
            </w:pPr>
            <w:r w:rsidRPr="008A1224">
              <w:rPr>
                <w:rFonts w:cs="Arial"/>
                <w:szCs w:val="24"/>
              </w:rPr>
              <w:t>innerhalb der betriebsüblichen Arbeitszeit auszuführen.</w:t>
            </w:r>
          </w:p>
        </w:tc>
      </w:tr>
      <w:tr w:rsidR="00CC28BF" w:rsidRPr="008F7D52" w:rsidTr="00E80415">
        <w:trPr>
          <w:trHeight w:hRule="exact" w:val="680"/>
        </w:trPr>
        <w:tc>
          <w:tcPr>
            <w:tcW w:w="755" w:type="dxa"/>
            <w:gridSpan w:val="2"/>
            <w:shd w:val="clear" w:color="auto" w:fill="auto"/>
          </w:tcPr>
          <w:p w:rsidR="00CC28BF" w:rsidRPr="008A1224" w:rsidRDefault="00CC28BF" w:rsidP="0085719B">
            <w:pPr>
              <w:spacing w:line="276" w:lineRule="auto"/>
              <w:jc w:val="both"/>
              <w:rPr>
                <w:rFonts w:cs="Arial"/>
                <w:szCs w:val="24"/>
              </w:rPr>
            </w:pPr>
            <w:r w:rsidRPr="008A1224">
              <w:rPr>
                <w:rFonts w:cs="Arial"/>
                <w:szCs w:val="24"/>
              </w:rPr>
              <w:object w:dxaOrig="375" w:dyaOrig="345">
                <v:shape id="_x0000_i1060" type="#_x0000_t75" style="width:19pt;height:17.5pt" o:ole="">
                  <v:imagedata r:id="rId13" o:title=""/>
                </v:shape>
                <w:control r:id="rId41" w:name="OB242" w:shapeid="_x0000_i1060"/>
              </w:object>
            </w:r>
          </w:p>
        </w:tc>
        <w:tc>
          <w:tcPr>
            <w:tcW w:w="8391" w:type="dxa"/>
            <w:shd w:val="clear" w:color="auto" w:fill="auto"/>
          </w:tcPr>
          <w:p w:rsidR="00CC28BF" w:rsidRPr="008A1224" w:rsidRDefault="00CC28BF" w:rsidP="0085719B">
            <w:pPr>
              <w:spacing w:line="276" w:lineRule="auto"/>
              <w:jc w:val="both"/>
              <w:rPr>
                <w:rFonts w:cs="Arial"/>
                <w:szCs w:val="24"/>
              </w:rPr>
            </w:pPr>
            <w:r w:rsidRPr="008A1224">
              <w:rPr>
                <w:rFonts w:cs="Arial"/>
                <w:szCs w:val="24"/>
              </w:rPr>
              <w:t>auch außerhalb der betriebsüblichen A</w:t>
            </w:r>
            <w:r w:rsidRPr="008A1224">
              <w:rPr>
                <w:rFonts w:cs="Arial"/>
                <w:szCs w:val="24"/>
              </w:rPr>
              <w:t>r</w:t>
            </w:r>
            <w:r w:rsidRPr="008A1224">
              <w:rPr>
                <w:rFonts w:cs="Arial"/>
                <w:szCs w:val="24"/>
              </w:rPr>
              <w:t>beitszeit (z.B. nachts und an Sonn- und Fe</w:t>
            </w:r>
            <w:r w:rsidRPr="008A1224">
              <w:rPr>
                <w:rFonts w:cs="Arial"/>
                <w:szCs w:val="24"/>
              </w:rPr>
              <w:t>i</w:t>
            </w:r>
            <w:r w:rsidRPr="008A1224">
              <w:rPr>
                <w:rFonts w:cs="Arial"/>
                <w:szCs w:val="24"/>
              </w:rPr>
              <w:t>ertagen) auszuführen und zwar</w:t>
            </w:r>
          </w:p>
        </w:tc>
      </w:tr>
      <w:tr w:rsidR="00E80415" w:rsidRPr="008F7D52" w:rsidTr="00E80415">
        <w:trPr>
          <w:trHeight w:val="1020"/>
        </w:trPr>
        <w:tc>
          <w:tcPr>
            <w:tcW w:w="433" w:type="dxa"/>
            <w:shd w:val="clear" w:color="auto" w:fill="auto"/>
          </w:tcPr>
          <w:p w:rsidR="00E80415" w:rsidRPr="008A1224" w:rsidRDefault="00E80415" w:rsidP="00B74DCB">
            <w:pPr>
              <w:spacing w:line="276" w:lineRule="auto"/>
              <w:jc w:val="both"/>
              <w:rPr>
                <w:rFonts w:cs="Arial"/>
                <w:szCs w:val="24"/>
              </w:rPr>
            </w:pPr>
          </w:p>
        </w:tc>
        <w:tc>
          <w:tcPr>
            <w:tcW w:w="8713" w:type="dxa"/>
            <w:gridSpan w:val="2"/>
            <w:shd w:val="clear" w:color="auto" w:fill="auto"/>
            <w:vAlign w:val="center"/>
          </w:tcPr>
          <w:p w:rsidR="00E80415" w:rsidRPr="008A1224" w:rsidRDefault="00E80415" w:rsidP="00B74DCB">
            <w:pPr>
              <w:spacing w:line="276" w:lineRule="auto"/>
              <w:rPr>
                <w:rFonts w:cs="Arial"/>
                <w:szCs w:val="24"/>
              </w:rPr>
            </w:pPr>
            <w:r w:rsidRPr="008A1224">
              <w:rPr>
                <w:rFonts w:cs="Arial"/>
                <w:szCs w:val="24"/>
              </w:rPr>
              <w:object w:dxaOrig="375" w:dyaOrig="345">
                <v:shape id="_x0000_i1062" type="#_x0000_t75" style="width:427pt;height:49pt" o:ole="">
                  <v:imagedata r:id="rId42" o:title=""/>
                </v:shape>
                <w:control r:id="rId43" w:name="TB24" w:shapeid="_x0000_i1062"/>
              </w:object>
            </w:r>
          </w:p>
        </w:tc>
      </w:tr>
    </w:tbl>
    <w:p w:rsidR="00AD7BEF" w:rsidRPr="008F7D52" w:rsidRDefault="00AD7BEF" w:rsidP="0085719B">
      <w:pPr>
        <w:spacing w:line="276" w:lineRule="auto"/>
        <w:rPr>
          <w:rFonts w:cs="Arial"/>
          <w:b/>
          <w:bCs/>
          <w:szCs w:val="24"/>
        </w:rPr>
      </w:pPr>
    </w:p>
    <w:p w:rsidR="008F4EAE" w:rsidRDefault="008F4EAE" w:rsidP="008F4EAE">
      <w:pPr>
        <w:pStyle w:val="Default"/>
        <w:ind w:left="1134" w:right="1134"/>
        <w:jc w:val="both"/>
        <w:rPr>
          <w:i/>
          <w:iCs/>
          <w:sz w:val="20"/>
          <w:szCs w:val="20"/>
        </w:rPr>
      </w:pPr>
      <w:r>
        <w:rPr>
          <w:i/>
          <w:iCs/>
          <w:sz w:val="20"/>
          <w:szCs w:val="20"/>
        </w:rPr>
        <w:t>Da der geforderte Umfang der Einsatzbereitschaft die Kosten wesentlich beei</w:t>
      </w:r>
      <w:r>
        <w:rPr>
          <w:i/>
          <w:iCs/>
          <w:sz w:val="20"/>
          <w:szCs w:val="20"/>
        </w:rPr>
        <w:t>n</w:t>
      </w:r>
      <w:r>
        <w:rPr>
          <w:i/>
          <w:iCs/>
          <w:sz w:val="20"/>
          <w:szCs w:val="20"/>
        </w:rPr>
        <w:t>flusst, ist - soweit möglich - zu vereinbaren, dass Störungen innerhalb der b</w:t>
      </w:r>
      <w:r>
        <w:rPr>
          <w:i/>
          <w:iCs/>
          <w:sz w:val="20"/>
          <w:szCs w:val="20"/>
        </w:rPr>
        <w:t>e</w:t>
      </w:r>
      <w:r>
        <w:rPr>
          <w:i/>
          <w:iCs/>
          <w:sz w:val="20"/>
          <w:szCs w:val="20"/>
        </w:rPr>
        <w:t>triebsüblichen Arbeitszeit zu beseitigen sind.</w:t>
      </w:r>
    </w:p>
    <w:p w:rsidR="008F4EAE" w:rsidRDefault="008F4EAE" w:rsidP="008F4EAE">
      <w:pPr>
        <w:pStyle w:val="Default"/>
        <w:ind w:left="1134" w:right="1134"/>
        <w:jc w:val="both"/>
        <w:rPr>
          <w:sz w:val="20"/>
          <w:szCs w:val="20"/>
        </w:rPr>
      </w:pPr>
      <w:r>
        <w:rPr>
          <w:i/>
          <w:iCs/>
          <w:sz w:val="20"/>
          <w:szCs w:val="20"/>
        </w:rPr>
        <w:t xml:space="preserve"> </w:t>
      </w:r>
    </w:p>
    <w:p w:rsidR="008F4EAE" w:rsidRDefault="008F4EAE" w:rsidP="008F4EAE">
      <w:pPr>
        <w:ind w:left="1134" w:right="1134"/>
        <w:jc w:val="both"/>
        <w:rPr>
          <w:i/>
          <w:iCs/>
          <w:sz w:val="20"/>
        </w:rPr>
      </w:pPr>
      <w:r>
        <w:rPr>
          <w:i/>
          <w:iCs/>
          <w:sz w:val="20"/>
        </w:rPr>
        <w:t>Ist zu erwarten, dass die Störungsbeseitigung erhebliche Kosten verursacht und kann zudem eine Unterbrechung des Betriebes der Anlage hingenommen werden, ist der Auftragnehmer zunächst nur aufzufordern, die Ursachen der Störung zu e</w:t>
      </w:r>
      <w:r>
        <w:rPr>
          <w:i/>
          <w:iCs/>
          <w:sz w:val="20"/>
        </w:rPr>
        <w:t>r</w:t>
      </w:r>
      <w:r>
        <w:rPr>
          <w:i/>
          <w:iCs/>
          <w:sz w:val="20"/>
        </w:rPr>
        <w:t>mitteln und die voraussichtlichen Kosten für die Bese</w:t>
      </w:r>
      <w:r>
        <w:rPr>
          <w:i/>
          <w:iCs/>
          <w:sz w:val="20"/>
        </w:rPr>
        <w:t>i</w:t>
      </w:r>
      <w:r>
        <w:rPr>
          <w:i/>
          <w:iCs/>
          <w:sz w:val="20"/>
        </w:rPr>
        <w:t>tigung anzugeben.</w:t>
      </w:r>
    </w:p>
    <w:p w:rsidR="00883D33" w:rsidRDefault="00883D33" w:rsidP="0085719B">
      <w:pPr>
        <w:pStyle w:val="berschrift1"/>
        <w:spacing w:line="276" w:lineRule="auto"/>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3.</w:t>
      </w:r>
      <w:r w:rsidRPr="008F7D52">
        <w:rPr>
          <w:rFonts w:cs="Arial"/>
          <w:szCs w:val="24"/>
        </w:rPr>
        <w:tab/>
        <w:t>Pflichten des Auftragnehmers</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3.1</w:t>
      </w:r>
      <w:r w:rsidRPr="008F7D52">
        <w:rPr>
          <w:rFonts w:cs="Arial"/>
          <w:b/>
          <w:szCs w:val="24"/>
        </w:rPr>
        <w:tab/>
      </w:r>
      <w:r w:rsidRPr="008F7D52">
        <w:rPr>
          <w:rFonts w:cs="Arial"/>
          <w:szCs w:val="24"/>
        </w:rPr>
        <w:t>Der Auftragnehmer hat</w:t>
      </w:r>
      <w:r w:rsidRPr="008F7D52">
        <w:rPr>
          <w:rFonts w:cs="Arial"/>
          <w:b/>
          <w:szCs w:val="24"/>
        </w:rPr>
        <w:t xml:space="preserve"> </w:t>
      </w:r>
      <w:r w:rsidRPr="008F7D52">
        <w:rPr>
          <w:rFonts w:cs="Arial"/>
          <w:szCs w:val="24"/>
        </w:rPr>
        <w:t>die Leistungen so auszuführen, dass die Sicherheit der A</w:t>
      </w:r>
      <w:r w:rsidRPr="008F7D52">
        <w:rPr>
          <w:rFonts w:cs="Arial"/>
          <w:szCs w:val="24"/>
        </w:rPr>
        <w:t>n</w:t>
      </w:r>
      <w:r w:rsidRPr="008F7D52">
        <w:rPr>
          <w:rFonts w:cs="Arial"/>
          <w:szCs w:val="24"/>
        </w:rPr>
        <w:t>lagen erhalten bleibt. Die Betriebsbereitschaft ist während der Leistung</w:t>
      </w:r>
      <w:r w:rsidRPr="008F7D52">
        <w:rPr>
          <w:rFonts w:cs="Arial"/>
          <w:szCs w:val="24"/>
        </w:rPr>
        <w:t>s</w:t>
      </w:r>
      <w:r w:rsidRPr="008F7D52">
        <w:rPr>
          <w:rFonts w:cs="Arial"/>
          <w:szCs w:val="24"/>
        </w:rPr>
        <w:t>erbringung aufrecht zu erhalten, soweit dies möglich ist.</w:t>
      </w:r>
      <w:r w:rsidR="00D3472A" w:rsidRPr="008F7D52">
        <w:rPr>
          <w:rFonts w:cs="Arial"/>
          <w:szCs w:val="24"/>
        </w:rPr>
        <w:t xml:space="preserve"> </w:t>
      </w:r>
      <w:r w:rsidRPr="008F7D52">
        <w:rPr>
          <w:rFonts w:cs="Arial"/>
          <w:szCs w:val="24"/>
        </w:rPr>
        <w:t>Die gesetzlichen Bestimmungen, in</w:t>
      </w:r>
      <w:r w:rsidRPr="008F7D52">
        <w:rPr>
          <w:rFonts w:cs="Arial"/>
          <w:szCs w:val="24"/>
        </w:rPr>
        <w:t>s</w:t>
      </w:r>
      <w:r w:rsidRPr="008F7D52">
        <w:rPr>
          <w:rFonts w:cs="Arial"/>
          <w:szCs w:val="24"/>
        </w:rPr>
        <w:t>besondere die Unfallverhütungsvorschriften sowie die allgemein anerkannten R</w:t>
      </w:r>
      <w:r w:rsidRPr="008F7D52">
        <w:rPr>
          <w:rFonts w:cs="Arial"/>
          <w:szCs w:val="24"/>
        </w:rPr>
        <w:t>e</w:t>
      </w:r>
      <w:r w:rsidRPr="008F7D52">
        <w:rPr>
          <w:rFonts w:cs="Arial"/>
          <w:szCs w:val="24"/>
        </w:rPr>
        <w:t>geln der Technik sind zu b</w:t>
      </w:r>
      <w:r w:rsidRPr="008F7D52">
        <w:rPr>
          <w:rFonts w:cs="Arial"/>
          <w:szCs w:val="24"/>
        </w:rPr>
        <w:t>e</w:t>
      </w:r>
      <w:r w:rsidRPr="008F7D52">
        <w:rPr>
          <w:rFonts w:cs="Arial"/>
          <w:szCs w:val="24"/>
        </w:rPr>
        <w:t>achten.</w:t>
      </w:r>
    </w:p>
    <w:p w:rsidR="00AD7BEF" w:rsidRDefault="00AD7BEF" w:rsidP="0085719B">
      <w:pPr>
        <w:spacing w:line="276" w:lineRule="auto"/>
        <w:ind w:left="709"/>
        <w:jc w:val="both"/>
        <w:rPr>
          <w:rFonts w:cs="Arial"/>
          <w:szCs w:val="24"/>
        </w:rPr>
      </w:pPr>
      <w:r w:rsidRPr="008F7D52">
        <w:rPr>
          <w:rFonts w:cs="Arial"/>
          <w:szCs w:val="24"/>
        </w:rPr>
        <w:t>Der Auftragnehmer hat die Leistung mit seinem Betrieb zu erbringen. Er darf Teile der Leistung mit Z</w:t>
      </w:r>
      <w:r w:rsidRPr="008F7D52">
        <w:rPr>
          <w:rFonts w:cs="Arial"/>
          <w:szCs w:val="24"/>
        </w:rPr>
        <w:t>u</w:t>
      </w:r>
      <w:r w:rsidRPr="008F7D52">
        <w:rPr>
          <w:rFonts w:cs="Arial"/>
          <w:szCs w:val="24"/>
        </w:rPr>
        <w:t>stimmung des Auftraggebers an Nachunternehmer übertragen. Er ist verpflichtet, entsprechend qualifizierte Fachkräfte einzuse</w:t>
      </w:r>
      <w:r w:rsidRPr="008F7D52">
        <w:rPr>
          <w:rFonts w:cs="Arial"/>
          <w:szCs w:val="24"/>
        </w:rPr>
        <w:t>t</w:t>
      </w:r>
      <w:r w:rsidRPr="008F7D52">
        <w:rPr>
          <w:rFonts w:cs="Arial"/>
          <w:szCs w:val="24"/>
        </w:rPr>
        <w:t>zen.</w:t>
      </w:r>
    </w:p>
    <w:p w:rsidR="00E7284E" w:rsidRPr="008F7D52" w:rsidRDefault="00E7284E" w:rsidP="00E7284E">
      <w:pPr>
        <w:spacing w:before="120"/>
        <w:ind w:left="1134" w:right="1134"/>
        <w:jc w:val="both"/>
        <w:rPr>
          <w:rFonts w:cs="Arial"/>
        </w:rPr>
      </w:pPr>
      <w:r>
        <w:rPr>
          <w:i/>
          <w:iCs/>
          <w:sz w:val="20"/>
        </w:rPr>
        <w:t>Die sich aus Rechtsvorschriften ergebenden Pflichten des Betreibers werden durch den Abschluss eines Wartungsve</w:t>
      </w:r>
      <w:r>
        <w:rPr>
          <w:i/>
          <w:iCs/>
          <w:sz w:val="20"/>
        </w:rPr>
        <w:t>r</w:t>
      </w:r>
      <w:r>
        <w:rPr>
          <w:i/>
          <w:iCs/>
          <w:sz w:val="20"/>
        </w:rPr>
        <w:t>trages nicht eingeschränkt.</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3.2</w:t>
      </w:r>
      <w:r w:rsidRPr="008F7D52">
        <w:rPr>
          <w:rFonts w:cs="Arial"/>
          <w:szCs w:val="24"/>
        </w:rPr>
        <w:tab/>
        <w:t>Der Auftragnehmer ist verpflichtet, alle zur Erbri</w:t>
      </w:r>
      <w:r w:rsidRPr="008F7D52">
        <w:rPr>
          <w:rFonts w:cs="Arial"/>
          <w:szCs w:val="24"/>
        </w:rPr>
        <w:t>n</w:t>
      </w:r>
      <w:r w:rsidRPr="008F7D52">
        <w:rPr>
          <w:rFonts w:cs="Arial"/>
          <w:szCs w:val="24"/>
        </w:rPr>
        <w:t>gung der Leistungen benötigten Hilfsmittel (z.B. Messgeräte und Werkzeuge) und Hilfsstoffe (z.B. Schmier- und Reinigungsmittel) zu stellen bzw. zu liefern.</w:t>
      </w:r>
    </w:p>
    <w:p w:rsidR="00AD7BEF" w:rsidRDefault="00AD7BEF" w:rsidP="0085719B">
      <w:pPr>
        <w:spacing w:before="100" w:beforeAutospacing="1" w:line="276" w:lineRule="auto"/>
        <w:ind w:left="709" w:hanging="709"/>
        <w:jc w:val="both"/>
        <w:rPr>
          <w:rFonts w:cs="Arial"/>
          <w:szCs w:val="24"/>
        </w:rPr>
      </w:pPr>
      <w:r w:rsidRPr="008F7D52">
        <w:rPr>
          <w:rFonts w:cs="Arial"/>
          <w:szCs w:val="24"/>
        </w:rPr>
        <w:t>3.3</w:t>
      </w:r>
      <w:r w:rsidRPr="008F7D52">
        <w:rPr>
          <w:rFonts w:cs="Arial"/>
          <w:b/>
          <w:szCs w:val="24"/>
        </w:rPr>
        <w:tab/>
      </w:r>
      <w:r w:rsidRPr="008F7D52">
        <w:rPr>
          <w:rFonts w:cs="Arial"/>
          <w:szCs w:val="24"/>
        </w:rPr>
        <w:t>Erkennt oder vermutet der Auftragnehmer Mängel oder Schäden, die die Sicherheit oder Betriebsbereitschaft einer Anlage gefährden können, hat er unverzüglich fo</w:t>
      </w:r>
      <w:r w:rsidRPr="008F7D52">
        <w:rPr>
          <w:rFonts w:cs="Arial"/>
          <w:szCs w:val="24"/>
        </w:rPr>
        <w:t>l</w:t>
      </w:r>
      <w:r w:rsidRPr="008F7D52">
        <w:rPr>
          <w:rFonts w:cs="Arial"/>
          <w:szCs w:val="24"/>
        </w:rPr>
        <w:t>gende Stelle</w:t>
      </w:r>
      <w:r w:rsidR="008471EA">
        <w:rPr>
          <w:rFonts w:cs="Arial"/>
          <w:szCs w:val="24"/>
        </w:rPr>
        <w:t xml:space="preserve"> (Anschrift, Telefon)</w:t>
      </w:r>
      <w:r w:rsidR="008471EA" w:rsidRPr="008471EA">
        <w:rPr>
          <w:rStyle w:val="Funotenzeichen"/>
          <w:rFonts w:cs="Arial"/>
          <w:szCs w:val="24"/>
        </w:rPr>
        <w:t xml:space="preserve"> </w:t>
      </w:r>
      <w:r w:rsidR="008471EA" w:rsidRPr="008F7D52">
        <w:rPr>
          <w:rStyle w:val="Funotenzeichen"/>
          <w:rFonts w:cs="Arial"/>
          <w:szCs w:val="24"/>
        </w:rPr>
        <w:footnoteReference w:id="6"/>
      </w:r>
      <w:r w:rsidR="008471EA">
        <w:rPr>
          <w:rFonts w:cs="Arial"/>
          <w:szCs w:val="24"/>
        </w:rPr>
        <w:t>:</w:t>
      </w:r>
    </w:p>
    <w:tbl>
      <w:tblPr>
        <w:tblW w:w="8930" w:type="dxa"/>
        <w:tblInd w:w="709" w:type="dxa"/>
        <w:tblLook w:val="04A0" w:firstRow="1" w:lastRow="0" w:firstColumn="1" w:lastColumn="0" w:noHBand="0" w:noVBand="1"/>
      </w:tblPr>
      <w:tblGrid>
        <w:gridCol w:w="8930"/>
      </w:tblGrid>
      <w:tr w:rsidR="006F2578" w:rsidRPr="003158DD" w:rsidTr="00D46098">
        <w:trPr>
          <w:cantSplit/>
          <w:trHeight w:val="1020"/>
        </w:trPr>
        <w:tc>
          <w:tcPr>
            <w:tcW w:w="8930" w:type="dxa"/>
            <w:shd w:val="clear" w:color="auto" w:fill="auto"/>
            <w:noWrap/>
            <w:tcMar>
              <w:left w:w="0" w:type="dxa"/>
              <w:right w:w="0" w:type="dxa"/>
            </w:tcMar>
          </w:tcPr>
          <w:p w:rsidR="006F2578" w:rsidRPr="003158DD" w:rsidRDefault="006F2578" w:rsidP="006F2578">
            <w:pPr>
              <w:spacing w:before="100" w:beforeAutospacing="1" w:line="276" w:lineRule="auto"/>
              <w:jc w:val="both"/>
              <w:rPr>
                <w:rFonts w:cs="Arial"/>
                <w:szCs w:val="24"/>
              </w:rPr>
            </w:pPr>
            <w:r w:rsidRPr="003158DD">
              <w:rPr>
                <w:rFonts w:cs="Arial"/>
                <w:szCs w:val="24"/>
              </w:rPr>
              <w:object w:dxaOrig="375" w:dyaOrig="345">
                <v:shape id="_x0000_i1064" type="#_x0000_t75" style="width:444pt;height:47.5pt" o:ole="">
                  <v:imagedata r:id="rId44" o:title=""/>
                </v:shape>
                <w:control r:id="rId45" w:name="TB33" w:shapeid="_x0000_i1064"/>
              </w:object>
            </w:r>
          </w:p>
        </w:tc>
      </w:tr>
    </w:tbl>
    <w:p w:rsidR="00AD7BEF" w:rsidRPr="008F7D52" w:rsidRDefault="00AD7BEF" w:rsidP="0085719B">
      <w:pPr>
        <w:spacing w:line="276" w:lineRule="auto"/>
        <w:ind w:left="709"/>
        <w:jc w:val="both"/>
        <w:rPr>
          <w:rFonts w:cs="Arial"/>
          <w:szCs w:val="24"/>
        </w:rPr>
      </w:pPr>
      <w:r w:rsidRPr="008F7D52">
        <w:rPr>
          <w:rFonts w:cs="Arial"/>
          <w:szCs w:val="24"/>
        </w:rPr>
        <w:lastRenderedPageBreak/>
        <w:t>zu benachrichtigen und erforderlichenfalls die Außerbetriebnahme der Anlage zu veranlassen. Er hat mündliche Benachrichtigungen schriftlich zu bestätigen. Auf andere Mängel oder Schäden, die nicht unverzüglich beseitigt werden müssen und deren Beseitigung nicht zu den in den Nummern 2.1 und 2.2 beschriebenen Lei</w:t>
      </w:r>
      <w:r w:rsidRPr="008F7D52">
        <w:rPr>
          <w:rFonts w:cs="Arial"/>
          <w:szCs w:val="24"/>
        </w:rPr>
        <w:t>s</w:t>
      </w:r>
      <w:r w:rsidRPr="008F7D52">
        <w:rPr>
          <w:rFonts w:cs="Arial"/>
          <w:szCs w:val="24"/>
        </w:rPr>
        <w:t>tungen gehören, hat der Auftragnehmer den Auftraggeber unverzüglich schriftlich hinzuweisen.</w:t>
      </w:r>
    </w:p>
    <w:p w:rsidR="00DD25EE" w:rsidRPr="008F7D52" w:rsidRDefault="00AD7BEF" w:rsidP="0085719B">
      <w:pPr>
        <w:spacing w:before="240" w:line="276" w:lineRule="auto"/>
        <w:ind w:left="709" w:hanging="709"/>
        <w:jc w:val="both"/>
        <w:rPr>
          <w:rFonts w:cs="Arial"/>
          <w:szCs w:val="24"/>
        </w:rPr>
      </w:pPr>
      <w:r w:rsidRPr="008F7D52">
        <w:rPr>
          <w:rFonts w:cs="Arial"/>
          <w:szCs w:val="24"/>
        </w:rPr>
        <w:t>3.4</w:t>
      </w:r>
      <w:r w:rsidRPr="008F7D52">
        <w:rPr>
          <w:rFonts w:cs="Arial"/>
          <w:b/>
          <w:szCs w:val="24"/>
        </w:rPr>
        <w:tab/>
      </w:r>
      <w:r w:rsidRPr="008F7D52">
        <w:rPr>
          <w:rFonts w:cs="Arial"/>
          <w:szCs w:val="24"/>
        </w:rPr>
        <w:t>Erkennt der Auftragnehmer, dass wegen Änderung der Nutzung, von geset</w:t>
      </w:r>
      <w:r w:rsidRPr="008F7D52">
        <w:rPr>
          <w:rFonts w:cs="Arial"/>
          <w:szCs w:val="24"/>
        </w:rPr>
        <w:t>z</w:t>
      </w:r>
      <w:r w:rsidRPr="008F7D52">
        <w:rPr>
          <w:rFonts w:cs="Arial"/>
          <w:szCs w:val="24"/>
        </w:rPr>
        <w:t xml:space="preserve">lichen Bestimmungen bzw. allgemein anerkannten Regeln der Technik oder aufgrund der nach einer mehrjährigen Betriebsdauer gesammelten Erfahrungen andere </w:t>
      </w:r>
      <w:r w:rsidR="00DD25EE" w:rsidRPr="008F7D52">
        <w:rPr>
          <w:rFonts w:cs="Arial"/>
          <w:szCs w:val="24"/>
        </w:rPr>
        <w:t>W</w:t>
      </w:r>
      <w:r w:rsidRPr="008F7D52">
        <w:rPr>
          <w:rFonts w:cs="Arial"/>
          <w:szCs w:val="24"/>
        </w:rPr>
        <w:t>a</w:t>
      </w:r>
      <w:r w:rsidRPr="008F7D52">
        <w:rPr>
          <w:rFonts w:cs="Arial"/>
          <w:szCs w:val="24"/>
        </w:rPr>
        <w:t>r</w:t>
      </w:r>
      <w:r w:rsidRPr="008F7D52">
        <w:rPr>
          <w:rFonts w:cs="Arial"/>
          <w:szCs w:val="24"/>
        </w:rPr>
        <w:t>tungsinterva</w:t>
      </w:r>
      <w:r w:rsidRPr="008F7D52">
        <w:rPr>
          <w:rFonts w:cs="Arial"/>
          <w:szCs w:val="24"/>
        </w:rPr>
        <w:t>l</w:t>
      </w:r>
      <w:r w:rsidRPr="008F7D52">
        <w:rPr>
          <w:rFonts w:cs="Arial"/>
          <w:szCs w:val="24"/>
        </w:rPr>
        <w:t>le notwendig werden, hat er den Auftraggeber darauf hinzuweisen.</w:t>
      </w:r>
    </w:p>
    <w:p w:rsidR="007B0C1C" w:rsidRDefault="00AD7BEF" w:rsidP="0085719B">
      <w:pPr>
        <w:spacing w:before="100" w:beforeAutospacing="1" w:line="276" w:lineRule="auto"/>
        <w:ind w:left="709" w:hanging="709"/>
        <w:rPr>
          <w:rFonts w:cs="Arial"/>
          <w:szCs w:val="24"/>
        </w:rPr>
      </w:pPr>
      <w:r w:rsidRPr="008F7D52">
        <w:rPr>
          <w:rFonts w:cs="Arial"/>
          <w:szCs w:val="24"/>
        </w:rPr>
        <w:t>3.5</w:t>
      </w:r>
      <w:r w:rsidRPr="008F7D52">
        <w:rPr>
          <w:rFonts w:cs="Arial"/>
          <w:szCs w:val="24"/>
        </w:rPr>
        <w:tab/>
        <w:t xml:space="preserve">Der Auftragnehmer hat seine Rechnungen wie folgt zu </w:t>
      </w:r>
      <w:r w:rsidR="007B0C1C">
        <w:rPr>
          <w:rFonts w:cs="Arial"/>
          <w:szCs w:val="24"/>
        </w:rPr>
        <w:t>adressi</w:t>
      </w:r>
      <w:r w:rsidR="007B0C1C">
        <w:rPr>
          <w:rFonts w:cs="Arial"/>
          <w:szCs w:val="24"/>
        </w:rPr>
        <w:t>e</w:t>
      </w:r>
      <w:r w:rsidR="007B0C1C">
        <w:rPr>
          <w:rFonts w:cs="Arial"/>
          <w:szCs w:val="24"/>
        </w:rPr>
        <w:t>ren</w:t>
      </w:r>
      <w:r w:rsidRPr="008F7D52">
        <w:rPr>
          <w:rStyle w:val="Funotenzeichen"/>
          <w:rFonts w:cs="Arial"/>
          <w:szCs w:val="24"/>
        </w:rPr>
        <w:footnoteReference w:id="7"/>
      </w:r>
      <w:r w:rsidRPr="008F7D52">
        <w:rPr>
          <w:rFonts w:cs="Arial"/>
          <w:szCs w:val="24"/>
        </w:rPr>
        <w:t>:</w:t>
      </w:r>
    </w:p>
    <w:tbl>
      <w:tblPr>
        <w:tblW w:w="8930" w:type="dxa"/>
        <w:tblInd w:w="709" w:type="dxa"/>
        <w:tblLook w:val="04A0" w:firstRow="1" w:lastRow="0" w:firstColumn="1" w:lastColumn="0" w:noHBand="0" w:noVBand="1"/>
      </w:tblPr>
      <w:tblGrid>
        <w:gridCol w:w="8930"/>
      </w:tblGrid>
      <w:tr w:rsidR="00E80415" w:rsidRPr="003158DD" w:rsidTr="00E80415">
        <w:trPr>
          <w:cantSplit/>
          <w:trHeight w:val="1020"/>
        </w:trPr>
        <w:tc>
          <w:tcPr>
            <w:tcW w:w="8930" w:type="dxa"/>
            <w:shd w:val="clear" w:color="auto" w:fill="auto"/>
            <w:noWrap/>
            <w:tcMar>
              <w:left w:w="0" w:type="dxa"/>
              <w:right w:w="0" w:type="dxa"/>
            </w:tcMar>
          </w:tcPr>
          <w:p w:rsidR="00E80415" w:rsidRPr="003158DD" w:rsidRDefault="00E80415" w:rsidP="001E01A4">
            <w:pPr>
              <w:spacing w:before="100" w:beforeAutospacing="1" w:line="276" w:lineRule="auto"/>
              <w:jc w:val="both"/>
              <w:rPr>
                <w:rFonts w:cs="Arial"/>
                <w:szCs w:val="24"/>
              </w:rPr>
            </w:pPr>
            <w:r w:rsidRPr="003158DD">
              <w:rPr>
                <w:rFonts w:cs="Arial"/>
                <w:szCs w:val="24"/>
              </w:rPr>
              <w:object w:dxaOrig="375" w:dyaOrig="345">
                <v:shape id="_x0000_i1066" type="#_x0000_t75" style="width:444pt;height:47.5pt" o:ole="">
                  <v:imagedata r:id="rId46" o:title=""/>
                </v:shape>
                <w:control r:id="rId47" w:name="TB35" w:shapeid="_x0000_i1066"/>
              </w:object>
            </w:r>
          </w:p>
        </w:tc>
      </w:tr>
    </w:tbl>
    <w:p w:rsidR="004E393F" w:rsidRDefault="004E393F" w:rsidP="004F79B7">
      <w:pPr>
        <w:spacing w:line="276" w:lineRule="auto"/>
        <w:ind w:left="709"/>
        <w:rPr>
          <w:rFonts w:cs="Arial"/>
          <w:szCs w:val="24"/>
        </w:rPr>
      </w:pPr>
    </w:p>
    <w:p w:rsidR="00AD7BEF" w:rsidRPr="008F7D52" w:rsidRDefault="00AD7BEF" w:rsidP="0085719B">
      <w:pPr>
        <w:spacing w:before="100" w:beforeAutospacing="1" w:line="276" w:lineRule="auto"/>
        <w:ind w:right="-1"/>
        <w:rPr>
          <w:rFonts w:cs="Arial"/>
          <w:b/>
          <w:szCs w:val="24"/>
        </w:rPr>
      </w:pPr>
      <w:r w:rsidRPr="008F7D52">
        <w:rPr>
          <w:rFonts w:cs="Arial"/>
          <w:b/>
          <w:szCs w:val="24"/>
        </w:rPr>
        <w:t>4.</w:t>
      </w:r>
      <w:r w:rsidRPr="008F7D52">
        <w:rPr>
          <w:rFonts w:cs="Arial"/>
          <w:b/>
          <w:szCs w:val="24"/>
        </w:rPr>
        <w:tab/>
        <w:t>Ausführung der Leistung</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4.1</w:t>
      </w:r>
      <w:r w:rsidRPr="008F7D52">
        <w:rPr>
          <w:rFonts w:cs="Arial"/>
          <w:b/>
          <w:szCs w:val="24"/>
        </w:rPr>
        <w:tab/>
      </w:r>
      <w:r w:rsidRPr="008F7D52">
        <w:rPr>
          <w:rFonts w:cs="Arial"/>
          <w:szCs w:val="24"/>
        </w:rPr>
        <w:t>Der Auftragnehmer hat die ausgeführten Leistungen in der Arbeitskarte und den in diesem Zusammenhang festgestellten allgemeinen Anlagenzustand einschließlich etwaiger, in absehbarer Zeit notwendig werdender Instandse</w:t>
      </w:r>
      <w:r w:rsidRPr="008F7D52">
        <w:rPr>
          <w:rFonts w:cs="Arial"/>
          <w:szCs w:val="24"/>
        </w:rPr>
        <w:t>t</w:t>
      </w:r>
      <w:r w:rsidRPr="008F7D52">
        <w:rPr>
          <w:rFonts w:cs="Arial"/>
          <w:szCs w:val="24"/>
        </w:rPr>
        <w:t>zungsleistungen sowie die gegebenenfalls ausgewechselten Teile in einem Arbeitsbericht zu dokumenti</w:t>
      </w:r>
      <w:r w:rsidRPr="008F7D52">
        <w:rPr>
          <w:rFonts w:cs="Arial"/>
          <w:szCs w:val="24"/>
        </w:rPr>
        <w:t>e</w:t>
      </w:r>
      <w:r w:rsidRPr="008F7D52">
        <w:rPr>
          <w:rFonts w:cs="Arial"/>
          <w:szCs w:val="24"/>
        </w:rPr>
        <w:t>ren.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4.2</w:t>
      </w:r>
      <w:r w:rsidRPr="008F7D52">
        <w:rPr>
          <w:rFonts w:cs="Arial"/>
          <w:b/>
          <w:szCs w:val="24"/>
        </w:rPr>
        <w:tab/>
      </w:r>
      <w:r w:rsidRPr="008F7D52">
        <w:rPr>
          <w:rFonts w:cs="Arial"/>
          <w:szCs w:val="24"/>
        </w:rPr>
        <w:t>Bei den besonders zu vergütenden Leistungen nach Nr. 2.4 sind außerdem Zei</w:t>
      </w:r>
      <w:r w:rsidRPr="008F7D52">
        <w:rPr>
          <w:rFonts w:cs="Arial"/>
          <w:szCs w:val="24"/>
        </w:rPr>
        <w:t>t</w:t>
      </w:r>
      <w:r w:rsidRPr="008F7D52">
        <w:rPr>
          <w:rFonts w:cs="Arial"/>
          <w:szCs w:val="24"/>
        </w:rPr>
        <w:t xml:space="preserve">aufwand, Namen und </w:t>
      </w:r>
      <w:r w:rsidR="00F618BB" w:rsidRPr="008F7D52">
        <w:rPr>
          <w:rFonts w:cs="Arial"/>
          <w:szCs w:val="24"/>
        </w:rPr>
        <w:t>Entgelt</w:t>
      </w:r>
      <w:r w:rsidRPr="008F7D52">
        <w:rPr>
          <w:rFonts w:cs="Arial"/>
          <w:szCs w:val="24"/>
        </w:rPr>
        <w:t>- bzw. Berufsgruppen (z.B. Monteur) des ei</w:t>
      </w:r>
      <w:r w:rsidRPr="008F7D52">
        <w:rPr>
          <w:rFonts w:cs="Arial"/>
          <w:szCs w:val="24"/>
        </w:rPr>
        <w:t>n</w:t>
      </w:r>
      <w:r w:rsidRPr="008F7D52">
        <w:rPr>
          <w:rFonts w:cs="Arial"/>
          <w:szCs w:val="24"/>
        </w:rPr>
        <w:t>gesetzten Personals sowie verwendete Hilfs- und Betriebsstoffe anzug</w:t>
      </w:r>
      <w:r w:rsidRPr="008F7D52">
        <w:rPr>
          <w:rFonts w:cs="Arial"/>
          <w:szCs w:val="24"/>
        </w:rPr>
        <w:t>e</w:t>
      </w:r>
      <w:r w:rsidRPr="008F7D52">
        <w:rPr>
          <w:rFonts w:cs="Arial"/>
          <w:szCs w:val="24"/>
        </w:rPr>
        <w:t>ben.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4.3</w:t>
      </w:r>
      <w:r w:rsidRPr="008F7D52">
        <w:rPr>
          <w:rFonts w:cs="Arial"/>
          <w:b/>
          <w:szCs w:val="24"/>
        </w:rPr>
        <w:tab/>
      </w:r>
      <w:r w:rsidRPr="008F7D52">
        <w:rPr>
          <w:rFonts w:cs="Arial"/>
          <w:szCs w:val="24"/>
        </w:rPr>
        <w:t>Als Beauftragter des Auftraggebers bestätigt</w:t>
      </w:r>
      <w:r w:rsidR="002D5C40" w:rsidRPr="008F7D52">
        <w:rPr>
          <w:rStyle w:val="Funotenzeichen"/>
          <w:rFonts w:cs="Arial"/>
          <w:szCs w:val="24"/>
        </w:rPr>
        <w:footnoteReference w:id="8"/>
      </w:r>
      <w:r w:rsidRPr="008F7D52">
        <w:rPr>
          <w:rFonts w:cs="Arial"/>
          <w:szCs w:val="24"/>
        </w:rPr>
        <w:t xml:space="preserve"> </w:t>
      </w:r>
    </w:p>
    <w:p w:rsidR="004F79B7" w:rsidRDefault="00AD7BEF" w:rsidP="0085719B">
      <w:pPr>
        <w:spacing w:before="60" w:line="276" w:lineRule="auto"/>
        <w:ind w:left="709"/>
        <w:jc w:val="both"/>
        <w:rPr>
          <w:rFonts w:cs="Arial"/>
          <w:szCs w:val="24"/>
        </w:rPr>
      </w:pPr>
      <w:r w:rsidRPr="008F7D52">
        <w:rPr>
          <w:rFonts w:cs="Arial"/>
          <w:szCs w:val="24"/>
        </w:rPr>
        <w:t xml:space="preserve">Herr/Frau </w:t>
      </w:r>
    </w:p>
    <w:tbl>
      <w:tblPr>
        <w:tblW w:w="8930" w:type="dxa"/>
        <w:tblInd w:w="709" w:type="dxa"/>
        <w:tblLook w:val="04A0" w:firstRow="1" w:lastRow="0" w:firstColumn="1" w:lastColumn="0" w:noHBand="0" w:noVBand="1"/>
      </w:tblPr>
      <w:tblGrid>
        <w:gridCol w:w="8930"/>
      </w:tblGrid>
      <w:tr w:rsidR="00E80415" w:rsidRPr="003158DD" w:rsidTr="00E80415">
        <w:trPr>
          <w:cantSplit/>
          <w:trHeight w:val="1020"/>
        </w:trPr>
        <w:tc>
          <w:tcPr>
            <w:tcW w:w="8930" w:type="dxa"/>
            <w:shd w:val="clear" w:color="auto" w:fill="auto"/>
            <w:noWrap/>
            <w:tcMar>
              <w:left w:w="0" w:type="dxa"/>
              <w:right w:w="0" w:type="dxa"/>
            </w:tcMar>
          </w:tcPr>
          <w:p w:rsidR="00E80415" w:rsidRPr="003158DD" w:rsidRDefault="00E80415" w:rsidP="004F79B7">
            <w:pPr>
              <w:spacing w:before="100" w:beforeAutospacing="1" w:line="276" w:lineRule="auto"/>
              <w:jc w:val="both"/>
              <w:rPr>
                <w:rFonts w:cs="Arial"/>
                <w:szCs w:val="24"/>
              </w:rPr>
            </w:pPr>
            <w:r w:rsidRPr="003158DD">
              <w:rPr>
                <w:rFonts w:cs="Arial"/>
                <w:szCs w:val="24"/>
              </w:rPr>
              <w:object w:dxaOrig="375" w:dyaOrig="345">
                <v:shape id="_x0000_i1068" type="#_x0000_t75" style="width:444pt;height:47.5pt" o:ole="">
                  <v:imagedata r:id="rId44" o:title=""/>
                </v:shape>
                <w:control r:id="rId48" w:name="TB43" w:shapeid="_x0000_i1068"/>
              </w:object>
            </w:r>
          </w:p>
        </w:tc>
      </w:tr>
    </w:tbl>
    <w:p w:rsidR="00AD7BEF" w:rsidRPr="008F7D52" w:rsidRDefault="00AD7BEF" w:rsidP="0085719B">
      <w:pPr>
        <w:spacing w:before="60" w:line="276" w:lineRule="auto"/>
        <w:ind w:left="709"/>
        <w:jc w:val="both"/>
        <w:rPr>
          <w:rFonts w:cs="Arial"/>
          <w:szCs w:val="24"/>
        </w:rPr>
      </w:pPr>
      <w:r w:rsidRPr="008F7D52">
        <w:rPr>
          <w:rFonts w:cs="Arial"/>
          <w:szCs w:val="24"/>
        </w:rPr>
        <w:t>die Durchführung der Arbeiten. Die Bestätigung erstreckt sich nicht auf die fachg</w:t>
      </w:r>
      <w:r w:rsidRPr="008F7D52">
        <w:rPr>
          <w:rFonts w:cs="Arial"/>
          <w:szCs w:val="24"/>
        </w:rPr>
        <w:t>e</w:t>
      </w:r>
      <w:r w:rsidRPr="008F7D52">
        <w:rPr>
          <w:rFonts w:cs="Arial"/>
          <w:szCs w:val="24"/>
        </w:rPr>
        <w:t>rechte Ausführung.</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4.4</w:t>
      </w:r>
      <w:r w:rsidRPr="008F7D52">
        <w:rPr>
          <w:rFonts w:cs="Arial"/>
          <w:b/>
          <w:szCs w:val="24"/>
        </w:rPr>
        <w:tab/>
      </w:r>
      <w:r w:rsidRPr="008F7D52">
        <w:rPr>
          <w:rFonts w:cs="Arial"/>
          <w:szCs w:val="24"/>
        </w:rPr>
        <w:t>Der Zeitpunkt der Durchführung der Wartungsarbe</w:t>
      </w:r>
      <w:r w:rsidRPr="008F7D52">
        <w:rPr>
          <w:rFonts w:cs="Arial"/>
          <w:szCs w:val="24"/>
        </w:rPr>
        <w:t>i</w:t>
      </w:r>
      <w:r w:rsidRPr="008F7D52">
        <w:rPr>
          <w:rFonts w:cs="Arial"/>
          <w:szCs w:val="24"/>
        </w:rPr>
        <w:t>ten ist mit dem Beauftragten des Auftraggebers rechtzeitig vor Beginn abzustimmen.</w:t>
      </w:r>
    </w:p>
    <w:p w:rsidR="0064284D" w:rsidRPr="008F7D52" w:rsidRDefault="00AD7BEF" w:rsidP="0085719B">
      <w:pPr>
        <w:spacing w:before="100" w:beforeAutospacing="1" w:line="276" w:lineRule="auto"/>
        <w:jc w:val="both"/>
        <w:rPr>
          <w:rFonts w:cs="Arial"/>
          <w:b/>
          <w:bCs/>
          <w:szCs w:val="24"/>
        </w:rPr>
      </w:pPr>
      <w:r w:rsidRPr="008F7D52">
        <w:rPr>
          <w:rFonts w:cs="Arial"/>
          <w:szCs w:val="24"/>
        </w:rPr>
        <w:t>4.5</w:t>
      </w:r>
      <w:r w:rsidRPr="008F7D52">
        <w:rPr>
          <w:rFonts w:cs="Arial"/>
          <w:b/>
          <w:szCs w:val="24"/>
        </w:rPr>
        <w:tab/>
      </w:r>
      <w:r w:rsidRPr="008F7D52">
        <w:rPr>
          <w:rFonts w:cs="Arial"/>
          <w:szCs w:val="24"/>
        </w:rPr>
        <w:t>Die Wartung ist</w:t>
      </w:r>
      <w:r w:rsidRPr="008F7D52">
        <w:rPr>
          <w:rStyle w:val="Funotenzeichen"/>
          <w:rFonts w:cs="Arial"/>
          <w:szCs w:val="24"/>
        </w:rPr>
        <w:footnoteReference w:id="9"/>
      </w:r>
      <w:r w:rsidRPr="008F7D52">
        <w:rPr>
          <w:rFonts w:cs="Arial"/>
          <w:szCs w:val="24"/>
          <w:vertAlign w:val="superscript"/>
        </w:rPr>
        <w:t xml:space="preserve"> </w:t>
      </w:r>
    </w:p>
    <w:tbl>
      <w:tblPr>
        <w:tblW w:w="0" w:type="auto"/>
        <w:tblInd w:w="709" w:type="dxa"/>
        <w:tblCellMar>
          <w:top w:w="28" w:type="dxa"/>
          <w:bottom w:w="28" w:type="dxa"/>
        </w:tblCellMar>
        <w:tblLook w:val="04A0" w:firstRow="1" w:lastRow="0" w:firstColumn="1" w:lastColumn="0" w:noHBand="0" w:noVBand="1"/>
      </w:tblPr>
      <w:tblGrid>
        <w:gridCol w:w="354"/>
        <w:gridCol w:w="68"/>
        <w:gridCol w:w="8508"/>
      </w:tblGrid>
      <w:tr w:rsidR="00575C24" w:rsidRPr="008F7D52" w:rsidTr="00040C6A">
        <w:trPr>
          <w:trHeight w:hRule="exact" w:val="340"/>
        </w:trPr>
        <w:tc>
          <w:tcPr>
            <w:tcW w:w="422" w:type="dxa"/>
            <w:gridSpan w:val="2"/>
            <w:shd w:val="clear" w:color="auto" w:fill="auto"/>
            <w:tcMar>
              <w:left w:w="0" w:type="dxa"/>
              <w:right w:w="0" w:type="dxa"/>
            </w:tcMar>
          </w:tcPr>
          <w:p w:rsidR="00575C24" w:rsidRPr="008A1224" w:rsidRDefault="00575C24" w:rsidP="00040C6A">
            <w:pPr>
              <w:spacing w:line="276" w:lineRule="auto"/>
              <w:rPr>
                <w:rFonts w:cs="Arial"/>
                <w:szCs w:val="24"/>
              </w:rPr>
            </w:pPr>
            <w:r w:rsidRPr="008A1224">
              <w:rPr>
                <w:rFonts w:cs="Arial"/>
                <w:b/>
                <w:szCs w:val="24"/>
              </w:rPr>
              <w:lastRenderedPageBreak/>
              <w:object w:dxaOrig="375" w:dyaOrig="345">
                <v:shape id="_x0000_i1070" type="#_x0000_t75" style="width:19pt;height:17.5pt" o:ole="">
                  <v:imagedata r:id="rId9" o:title=""/>
                </v:shape>
                <w:control r:id="rId49" w:name="OB451" w:shapeid="_x0000_i1070"/>
              </w:object>
            </w:r>
          </w:p>
        </w:tc>
        <w:tc>
          <w:tcPr>
            <w:tcW w:w="8508" w:type="dxa"/>
            <w:shd w:val="clear" w:color="auto" w:fill="auto"/>
            <w:tcMar>
              <w:left w:w="0" w:type="dxa"/>
              <w:right w:w="0" w:type="dxa"/>
            </w:tcMar>
          </w:tcPr>
          <w:p w:rsidR="00575C24" w:rsidRPr="008A1224" w:rsidRDefault="00575C24" w:rsidP="00040C6A">
            <w:pPr>
              <w:spacing w:line="276" w:lineRule="auto"/>
              <w:rPr>
                <w:rFonts w:cs="Arial"/>
                <w:szCs w:val="24"/>
              </w:rPr>
            </w:pPr>
            <w:r w:rsidRPr="008A1224">
              <w:rPr>
                <w:rFonts w:cs="Arial"/>
                <w:szCs w:val="24"/>
              </w:rPr>
              <w:t>innerhalb der betriebsüblichen Arbeitszeit ausz</w:t>
            </w:r>
            <w:r w:rsidRPr="008A1224">
              <w:rPr>
                <w:rFonts w:cs="Arial"/>
                <w:szCs w:val="24"/>
              </w:rPr>
              <w:t>u</w:t>
            </w:r>
            <w:r w:rsidRPr="008A1224">
              <w:rPr>
                <w:rFonts w:cs="Arial"/>
                <w:szCs w:val="24"/>
              </w:rPr>
              <w:t>führen.</w:t>
            </w:r>
          </w:p>
        </w:tc>
      </w:tr>
      <w:tr w:rsidR="00575C24" w:rsidRPr="008F7D52" w:rsidTr="00040C6A">
        <w:trPr>
          <w:trHeight w:hRule="exact" w:val="340"/>
        </w:trPr>
        <w:tc>
          <w:tcPr>
            <w:tcW w:w="422" w:type="dxa"/>
            <w:gridSpan w:val="2"/>
            <w:shd w:val="clear" w:color="auto" w:fill="auto"/>
            <w:tcMar>
              <w:left w:w="0" w:type="dxa"/>
              <w:right w:w="0" w:type="dxa"/>
            </w:tcMar>
          </w:tcPr>
          <w:p w:rsidR="00575C24" w:rsidRPr="008A1224" w:rsidRDefault="00575C24" w:rsidP="00040C6A">
            <w:pPr>
              <w:spacing w:line="276" w:lineRule="auto"/>
              <w:rPr>
                <w:rFonts w:cs="Arial"/>
                <w:szCs w:val="24"/>
              </w:rPr>
            </w:pPr>
            <w:r w:rsidRPr="008A1224">
              <w:rPr>
                <w:rFonts w:cs="Arial"/>
                <w:szCs w:val="24"/>
              </w:rPr>
              <w:object w:dxaOrig="375" w:dyaOrig="345">
                <v:shape id="_x0000_i1072" type="#_x0000_t75" style="width:19pt;height:17.5pt" o:ole="">
                  <v:imagedata r:id="rId13" o:title=""/>
                </v:shape>
                <w:control r:id="rId50" w:name="OB452" w:shapeid="_x0000_i1072"/>
              </w:object>
            </w:r>
          </w:p>
        </w:tc>
        <w:tc>
          <w:tcPr>
            <w:tcW w:w="8508" w:type="dxa"/>
            <w:shd w:val="clear" w:color="auto" w:fill="auto"/>
            <w:tcMar>
              <w:left w:w="0" w:type="dxa"/>
              <w:right w:w="0" w:type="dxa"/>
            </w:tcMar>
          </w:tcPr>
          <w:p w:rsidR="00575C24" w:rsidRPr="008A1224" w:rsidRDefault="00575C24" w:rsidP="00040C6A">
            <w:pPr>
              <w:spacing w:line="276" w:lineRule="auto"/>
              <w:rPr>
                <w:rFonts w:cs="Arial"/>
                <w:szCs w:val="24"/>
              </w:rPr>
            </w:pPr>
            <w:r>
              <w:rPr>
                <w:rFonts w:cs="Arial"/>
                <w:szCs w:val="24"/>
              </w:rPr>
              <w:t>zu folgenden Zeiten durchzuführen:</w:t>
            </w:r>
          </w:p>
        </w:tc>
      </w:tr>
      <w:tr w:rsidR="00E80415" w:rsidRPr="008F7D52" w:rsidTr="00040C6A">
        <w:trPr>
          <w:trHeight w:val="1020"/>
        </w:trPr>
        <w:tc>
          <w:tcPr>
            <w:tcW w:w="354" w:type="dxa"/>
            <w:shd w:val="clear" w:color="auto" w:fill="auto"/>
            <w:tcMar>
              <w:top w:w="0" w:type="dxa"/>
              <w:left w:w="0" w:type="dxa"/>
              <w:bottom w:w="0" w:type="dxa"/>
              <w:right w:w="0" w:type="dxa"/>
            </w:tcMar>
          </w:tcPr>
          <w:p w:rsidR="00E80415" w:rsidRPr="008A1224" w:rsidRDefault="00E80415" w:rsidP="00040C6A">
            <w:pPr>
              <w:spacing w:line="276" w:lineRule="auto"/>
              <w:rPr>
                <w:rFonts w:cs="Arial"/>
                <w:szCs w:val="24"/>
              </w:rPr>
            </w:pPr>
          </w:p>
        </w:tc>
        <w:tc>
          <w:tcPr>
            <w:tcW w:w="8576" w:type="dxa"/>
            <w:gridSpan w:val="2"/>
            <w:shd w:val="clear" w:color="auto" w:fill="auto"/>
            <w:tcMar>
              <w:top w:w="0" w:type="dxa"/>
              <w:left w:w="0" w:type="dxa"/>
              <w:bottom w:w="0" w:type="dxa"/>
              <w:right w:w="0" w:type="dxa"/>
            </w:tcMar>
          </w:tcPr>
          <w:p w:rsidR="00E80415" w:rsidRPr="008A1224" w:rsidRDefault="00040C6A" w:rsidP="00040C6A">
            <w:pPr>
              <w:spacing w:line="276" w:lineRule="auto"/>
              <w:rPr>
                <w:rFonts w:cs="Arial"/>
                <w:szCs w:val="24"/>
              </w:rPr>
            </w:pPr>
            <w:r w:rsidRPr="008A1224">
              <w:rPr>
                <w:rFonts w:cs="Arial"/>
                <w:szCs w:val="24"/>
              </w:rPr>
              <w:object w:dxaOrig="375" w:dyaOrig="345">
                <v:shape id="_x0000_i1074" type="#_x0000_t75" style="width:427pt;height:49pt" o:ole="">
                  <v:imagedata r:id="rId42" o:title=""/>
                </v:shape>
                <w:control r:id="rId51" w:name="TB451" w:shapeid="_x0000_i1074"/>
              </w:object>
            </w:r>
          </w:p>
        </w:tc>
      </w:tr>
    </w:tbl>
    <w:p w:rsidR="0085719B" w:rsidRDefault="0085719B" w:rsidP="0085719B">
      <w:pPr>
        <w:pStyle w:val="berschrift1"/>
        <w:spacing w:line="276" w:lineRule="auto"/>
        <w:rPr>
          <w:rFonts w:cs="Arial"/>
          <w:szCs w:val="24"/>
        </w:rPr>
      </w:pPr>
    </w:p>
    <w:p w:rsidR="002E561C" w:rsidRPr="002E561C" w:rsidRDefault="002E561C" w:rsidP="002E561C"/>
    <w:p w:rsidR="00AD7BEF" w:rsidRDefault="00AD7BEF" w:rsidP="002E561C">
      <w:pPr>
        <w:pStyle w:val="berschrift1"/>
        <w:spacing w:line="276" w:lineRule="auto"/>
        <w:rPr>
          <w:rFonts w:cs="Arial"/>
          <w:szCs w:val="24"/>
        </w:rPr>
      </w:pPr>
      <w:r w:rsidRPr="008F7D52">
        <w:rPr>
          <w:rFonts w:cs="Arial"/>
          <w:szCs w:val="24"/>
        </w:rPr>
        <w:t>5.</w:t>
      </w:r>
      <w:r w:rsidRPr="008F7D52">
        <w:rPr>
          <w:rFonts w:cs="Arial"/>
          <w:szCs w:val="24"/>
        </w:rPr>
        <w:tab/>
        <w:t>Vergütung</w:t>
      </w:r>
    </w:p>
    <w:p w:rsidR="00285ABC" w:rsidRDefault="00285ABC" w:rsidP="0085719B">
      <w:pPr>
        <w:spacing w:line="276" w:lineRule="auto"/>
        <w:ind w:left="709" w:hanging="709"/>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5.1</w:t>
      </w:r>
      <w:r w:rsidRPr="008F7D52">
        <w:rPr>
          <w:rFonts w:cs="Arial"/>
          <w:b/>
          <w:szCs w:val="24"/>
        </w:rPr>
        <w:tab/>
      </w:r>
      <w:r w:rsidRPr="008F7D52">
        <w:rPr>
          <w:rFonts w:cs="Arial"/>
          <w:szCs w:val="24"/>
        </w:rPr>
        <w:t>Für die in der/den Bestandsliste/n aufgeführte/n Anlage/n wird/werden nachstehe</w:t>
      </w:r>
      <w:r w:rsidRPr="008F7D52">
        <w:rPr>
          <w:rFonts w:cs="Arial"/>
          <w:szCs w:val="24"/>
        </w:rPr>
        <w:t>n</w:t>
      </w:r>
      <w:r w:rsidRPr="008F7D52">
        <w:rPr>
          <w:rFonts w:cs="Arial"/>
          <w:szCs w:val="24"/>
        </w:rPr>
        <w:t>de jährliche Vergütung/en</w:t>
      </w:r>
      <w:r w:rsidRPr="008F7D52">
        <w:rPr>
          <w:rStyle w:val="Funotenzeichen"/>
          <w:rFonts w:cs="Arial"/>
          <w:szCs w:val="24"/>
        </w:rPr>
        <w:footnoteReference w:id="10"/>
      </w:r>
      <w:r w:rsidRPr="008F7D52">
        <w:rPr>
          <w:rFonts w:cs="Arial"/>
          <w:szCs w:val="24"/>
        </w:rPr>
        <w:t xml:space="preserve"> unter Zugrundelegung des zum Zeitpunkt des Entst</w:t>
      </w:r>
      <w:r w:rsidRPr="008F7D52">
        <w:rPr>
          <w:rFonts w:cs="Arial"/>
          <w:szCs w:val="24"/>
        </w:rPr>
        <w:t>e</w:t>
      </w:r>
      <w:r w:rsidRPr="008F7D52">
        <w:rPr>
          <w:rFonts w:cs="Arial"/>
          <w:szCs w:val="24"/>
        </w:rPr>
        <w:t>hens der Steuer geltenden Umsatzsteue</w:t>
      </w:r>
      <w:r w:rsidRPr="008F7D52">
        <w:rPr>
          <w:rFonts w:cs="Arial"/>
          <w:szCs w:val="24"/>
        </w:rPr>
        <w:t>r</w:t>
      </w:r>
      <w:r w:rsidRPr="008F7D52">
        <w:rPr>
          <w:rFonts w:cs="Arial"/>
          <w:szCs w:val="24"/>
        </w:rPr>
        <w:t>satzes vereinbart:</w:t>
      </w:r>
      <w:r w:rsidR="002D5C40" w:rsidRPr="008F7D52">
        <w:rPr>
          <w:rStyle w:val="Funotenzeichen"/>
          <w:rFonts w:cs="Arial"/>
          <w:szCs w:val="24"/>
        </w:rPr>
        <w:t xml:space="preserve"> </w:t>
      </w:r>
      <w:r w:rsidR="002D5C40" w:rsidRPr="008F7D52">
        <w:rPr>
          <w:rStyle w:val="Funotenzeichen"/>
          <w:rFonts w:cs="Arial"/>
          <w:szCs w:val="24"/>
        </w:rPr>
        <w:footnoteReference w:id="11"/>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743DF6">
            <w:pPr>
              <w:spacing w:line="276" w:lineRule="auto"/>
              <w:rPr>
                <w:rFonts w:cs="Arial"/>
                <w:szCs w:val="24"/>
              </w:rPr>
            </w:pPr>
            <w:r w:rsidRPr="008A1224">
              <w:rPr>
                <w:rFonts w:cs="Arial"/>
                <w:szCs w:val="24"/>
              </w:rPr>
              <w:object w:dxaOrig="375" w:dyaOrig="345">
                <v:shape id="_x0000_i1076" type="#_x0000_t75" style="width:280pt;height:16pt" o:ole="">
                  <v:imagedata r:id="rId52" o:title=""/>
                </v:shape>
                <w:control r:id="rId53" w:name="TB511" w:shapeid="_x0000_i1076"/>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ind w:left="3119" w:hanging="3119"/>
              <w:jc w:val="right"/>
              <w:rPr>
                <w:rFonts w:cs="Arial"/>
                <w:szCs w:val="24"/>
              </w:rPr>
            </w:pPr>
            <w:r w:rsidRPr="008A1224">
              <w:rPr>
                <w:rFonts w:cs="Arial"/>
                <w:szCs w:val="24"/>
              </w:rPr>
              <w:object w:dxaOrig="375" w:dyaOrig="345">
                <v:shape id="_x0000_i1078" type="#_x0000_t75" style="width:87pt;height:16pt" o:ole="">
                  <v:imagedata r:id="rId54" o:title=""/>
                </v:shape>
                <w:control r:id="rId55" w:name="TB512" w:shapeid="_x0000_i1078"/>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375" w:dyaOrig="345">
                <v:shape id="_x0000_i1080" type="#_x0000_t75" style="width:12pt;height:15pt" o:ole="">
                  <v:imagedata r:id="rId56" o:title=""/>
                </v:shape>
                <w:control r:id="rId57" w:name="CB511" w:shapeid="_x0000_i1080"/>
              </w:object>
            </w: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204A7D" w:rsidP="00743DF6">
            <w:pPr>
              <w:tabs>
                <w:tab w:val="left" w:pos="3969"/>
              </w:tabs>
              <w:spacing w:line="276" w:lineRule="auto"/>
              <w:rPr>
                <w:rFonts w:cs="Arial"/>
                <w:szCs w:val="24"/>
              </w:rPr>
            </w:pPr>
            <w:r w:rsidRPr="008A1224">
              <w:rPr>
                <w:rFonts w:cs="Arial"/>
                <w:szCs w:val="24"/>
              </w:rPr>
              <w:object w:dxaOrig="375" w:dyaOrig="345">
                <v:shape id="_x0000_i1082" type="#_x0000_t75" style="width:280pt;height:16pt" o:ole="">
                  <v:imagedata r:id="rId52" o:title=""/>
                </v:shape>
                <w:control r:id="rId58" w:name="TB513" w:shapeid="_x0000_i1082"/>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375" w:dyaOrig="345">
                <v:shape id="_x0000_i1084" type="#_x0000_t75" style="width:87pt;height:16pt" o:ole="">
                  <v:imagedata r:id="rId59" o:title=""/>
                </v:shape>
                <w:control r:id="rId60" w:name="TB514" w:shapeid="_x0000_i1084"/>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375" w:dyaOrig="345">
                <v:shape id="_x0000_i1086" type="#_x0000_t75" style="width:12pt;height:15pt" o:ole="">
                  <v:imagedata r:id="rId61" o:title=""/>
                </v:shape>
                <w:control r:id="rId62" w:name="CB512" w:shapeid="_x0000_i1086"/>
              </w:object>
            </w: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743DF6">
            <w:pPr>
              <w:spacing w:line="276" w:lineRule="auto"/>
              <w:rPr>
                <w:rFonts w:cs="Arial"/>
                <w:szCs w:val="24"/>
              </w:rPr>
            </w:pPr>
            <w:r w:rsidRPr="008A1224">
              <w:rPr>
                <w:rFonts w:cs="Arial"/>
                <w:szCs w:val="24"/>
              </w:rPr>
              <w:object w:dxaOrig="375" w:dyaOrig="345">
                <v:shape id="_x0000_i1088" type="#_x0000_t75" style="width:280pt;height:16pt" o:ole="">
                  <v:imagedata r:id="rId52" o:title=""/>
                </v:shape>
                <w:control r:id="rId63" w:name="TB515" w:shapeid="_x0000_i1088"/>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375" w:dyaOrig="345">
                <v:shape id="_x0000_i1090" type="#_x0000_t75" style="width:87pt;height:16pt" o:ole="">
                  <v:imagedata r:id="rId64" o:title=""/>
                </v:shape>
                <w:control r:id="rId65" w:name="TB516" w:shapeid="_x0000_i1090"/>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r w:rsidRPr="008F7D52">
              <w:rPr>
                <w:rFonts w:cs="Arial"/>
                <w:szCs w:val="24"/>
              </w:rPr>
              <w:object w:dxaOrig="375" w:dyaOrig="345">
                <v:shape id="_x0000_i1092" type="#_x0000_t75" style="width:12pt;height:15pt" o:ole="">
                  <v:imagedata r:id="rId66" o:title=""/>
                </v:shape>
                <w:control r:id="rId67" w:name="CB513" w:shapeid="_x0000_i1092"/>
              </w:object>
            </w: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743DF6">
            <w:pPr>
              <w:spacing w:line="276" w:lineRule="auto"/>
              <w:rPr>
                <w:rFonts w:cs="Arial"/>
                <w:szCs w:val="24"/>
              </w:rPr>
            </w:pPr>
            <w:r w:rsidRPr="008A1224">
              <w:rPr>
                <w:rFonts w:cs="Arial"/>
                <w:szCs w:val="24"/>
              </w:rPr>
              <w:object w:dxaOrig="375" w:dyaOrig="345">
                <v:shape id="_x0000_i1094" type="#_x0000_t75" style="width:280pt;height:16pt" o:ole="">
                  <v:imagedata r:id="rId52" o:title=""/>
                </v:shape>
                <w:control r:id="rId68" w:name="TB517" w:shapeid="_x0000_i1094"/>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375" w:dyaOrig="345">
                <v:shape id="_x0000_i1096" type="#_x0000_t75" style="width:87pt;height:16pt" o:ole="">
                  <v:imagedata r:id="rId69" o:title=""/>
                </v:shape>
                <w:control r:id="rId70" w:name="TB518" w:shapeid="_x0000_i1096"/>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375" w:dyaOrig="345">
                <v:shape id="_x0000_i1098" type="#_x0000_t75" style="width:12pt;height:15pt" o:ole="">
                  <v:imagedata r:id="rId71" o:title=""/>
                </v:shape>
                <w:control r:id="rId72" w:name="CB514" w:shapeid="_x0000_i1098"/>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375" w:dyaOrig="345">
                <v:shape id="_x0000_i1100" type="#_x0000_t75" style="width:280pt;height:16pt" o:ole="">
                  <v:imagedata r:id="rId52" o:title=""/>
                </v:shape>
                <w:control r:id="rId73" w:name="TB5171" w:shapeid="_x0000_i1100"/>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375" w:dyaOrig="345">
                <v:shape id="_x0000_i1102" type="#_x0000_t75" style="width:87pt;height:16pt" o:ole="">
                  <v:imagedata r:id="rId74" o:title=""/>
                </v:shape>
                <w:control r:id="rId75" w:name="TB5181" w:shapeid="_x0000_i1102"/>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375" w:dyaOrig="345">
                <v:shape id="_x0000_i1104" type="#_x0000_t75" style="width:12pt;height:15pt" o:ole="">
                  <v:imagedata r:id="rId76" o:title=""/>
                </v:shape>
                <w:control r:id="rId77" w:name="CB515" w:shapeid="_x0000_i1104"/>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375" w:dyaOrig="345">
                <v:shape id="_x0000_i1106" type="#_x0000_t75" style="width:280pt;height:16pt" o:ole="">
                  <v:imagedata r:id="rId52" o:title=""/>
                </v:shape>
                <w:control r:id="rId78" w:name="TB5172" w:shapeid="_x0000_i1106"/>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375" w:dyaOrig="345">
                <v:shape id="_x0000_i1108" type="#_x0000_t75" style="width:87pt;height:16pt" o:ole="">
                  <v:imagedata r:id="rId79" o:title=""/>
                </v:shape>
                <w:control r:id="rId80" w:name="TB5182" w:shapeid="_x0000_i1108"/>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375" w:dyaOrig="345">
                <v:shape id="_x0000_i1110" type="#_x0000_t75" style="width:12pt;height:15pt" o:ole="">
                  <v:imagedata r:id="rId81" o:title=""/>
                </v:shape>
                <w:control r:id="rId82" w:name="CB516" w:shapeid="_x0000_i1110"/>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375" w:dyaOrig="345">
                <v:shape id="_x0000_i1112" type="#_x0000_t75" style="width:280pt;height:16pt" o:ole="">
                  <v:imagedata r:id="rId52" o:title=""/>
                </v:shape>
                <w:control r:id="rId83" w:name="TB5173" w:shapeid="_x0000_i1112"/>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375" w:dyaOrig="345">
                <v:shape id="_x0000_i1114" type="#_x0000_t75" style="width:87pt;height:16pt" o:ole="">
                  <v:imagedata r:id="rId84" o:title=""/>
                </v:shape>
                <w:control r:id="rId85" w:name="TB5183" w:shapeid="_x0000_i1114"/>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375" w:dyaOrig="345">
                <v:shape id="_x0000_i1116" type="#_x0000_t75" style="width:12pt;height:15pt" o:ole="">
                  <v:imagedata r:id="rId86" o:title=""/>
                </v:shape>
                <w:control r:id="rId87" w:name="CB517" w:shapeid="_x0000_i1116"/>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375" w:dyaOrig="345">
                <v:shape id="_x0000_i1118" type="#_x0000_t75" style="width:280pt;height:16pt" o:ole="">
                  <v:imagedata r:id="rId52" o:title=""/>
                </v:shape>
                <w:control r:id="rId88" w:name="TB5174" w:shapeid="_x0000_i1118"/>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375" w:dyaOrig="345">
                <v:shape id="_x0000_i1120" type="#_x0000_t75" style="width:87pt;height:16pt" o:ole="">
                  <v:imagedata r:id="rId89" o:title=""/>
                </v:shape>
                <w:control r:id="rId90" w:name="TB5184" w:shapeid="_x0000_i1120"/>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375" w:dyaOrig="345">
                <v:shape id="_x0000_i1122" type="#_x0000_t75" style="width:12pt;height:15pt" o:ole="">
                  <v:imagedata r:id="rId91" o:title=""/>
                </v:shape>
                <w:control r:id="rId92" w:name="CB518" w:shapeid="_x0000_i1122"/>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375" w:dyaOrig="345">
                <v:shape id="_x0000_i1124" type="#_x0000_t75" style="width:280pt;height:16pt" o:ole="">
                  <v:imagedata r:id="rId52" o:title=""/>
                </v:shape>
                <w:control r:id="rId93" w:name="TB5175" w:shapeid="_x0000_i1124"/>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375" w:dyaOrig="345">
                <v:shape id="_x0000_i1126" type="#_x0000_t75" style="width:87pt;height:16pt" o:ole="">
                  <v:imagedata r:id="rId94" o:title=""/>
                </v:shape>
                <w:control r:id="rId95" w:name="TB5185" w:shapeid="_x0000_i1126"/>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BA1CC1">
            <w:pPr>
              <w:tabs>
                <w:tab w:val="left" w:pos="3119"/>
                <w:tab w:val="left" w:pos="3969"/>
              </w:tabs>
              <w:spacing w:line="276" w:lineRule="auto"/>
              <w:rPr>
                <w:rFonts w:cs="Arial"/>
                <w:szCs w:val="24"/>
              </w:rPr>
            </w:pPr>
            <w:r w:rsidRPr="008F7D52">
              <w:rPr>
                <w:rFonts w:cs="Arial"/>
                <w:szCs w:val="24"/>
              </w:rPr>
              <w:object w:dxaOrig="375" w:dyaOrig="345">
                <v:shape id="_x0000_i1128" type="#_x0000_t75" style="width:12pt;height:15pt" o:ole="">
                  <v:imagedata r:id="rId96" o:title=""/>
                </v:shape>
                <w:control r:id="rId97" w:name="CB519" w:shapeid="_x0000_i1128"/>
              </w:object>
            </w:r>
          </w:p>
        </w:tc>
        <w:tc>
          <w:tcPr>
            <w:tcW w:w="430"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Für</w:t>
            </w:r>
          </w:p>
        </w:tc>
        <w:tc>
          <w:tcPr>
            <w:tcW w:w="5665" w:type="dxa"/>
            <w:gridSpan w:val="3"/>
            <w:shd w:val="clear" w:color="auto" w:fill="auto"/>
            <w:tcMar>
              <w:left w:w="0" w:type="dxa"/>
              <w:right w:w="0" w:type="dxa"/>
            </w:tcMar>
            <w:vAlign w:val="center"/>
          </w:tcPr>
          <w:p w:rsidR="006F0241" w:rsidRPr="008A1224" w:rsidRDefault="006F0241" w:rsidP="00BA1CC1">
            <w:pPr>
              <w:spacing w:line="276" w:lineRule="auto"/>
              <w:rPr>
                <w:rFonts w:cs="Arial"/>
                <w:szCs w:val="24"/>
              </w:rPr>
            </w:pPr>
            <w:r w:rsidRPr="008A1224">
              <w:rPr>
                <w:rFonts w:cs="Arial"/>
                <w:szCs w:val="24"/>
              </w:rPr>
              <w:object w:dxaOrig="375" w:dyaOrig="345">
                <v:shape id="_x0000_i1130" type="#_x0000_t75" style="width:280pt;height:16pt" o:ole="">
                  <v:imagedata r:id="rId52" o:title=""/>
                </v:shape>
                <w:control r:id="rId98" w:name="TB5176" w:shapeid="_x0000_i1130"/>
              </w:object>
            </w:r>
          </w:p>
        </w:tc>
        <w:tc>
          <w:tcPr>
            <w:tcW w:w="425"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von</w:t>
            </w:r>
          </w:p>
        </w:tc>
        <w:tc>
          <w:tcPr>
            <w:tcW w:w="1802"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jc w:val="right"/>
              <w:rPr>
                <w:rFonts w:cs="Arial"/>
                <w:szCs w:val="24"/>
              </w:rPr>
            </w:pPr>
            <w:r w:rsidRPr="008A1224">
              <w:rPr>
                <w:rFonts w:cs="Arial"/>
                <w:szCs w:val="24"/>
              </w:rPr>
              <w:object w:dxaOrig="375" w:dyaOrig="345">
                <v:shape id="_x0000_i1132" type="#_x0000_t75" style="width:87pt;height:16pt" o:ole="">
                  <v:imagedata r:id="rId99" o:title=""/>
                </v:shape>
                <w:control r:id="rId100" w:name="TB5186" w:shapeid="_x0000_i1132"/>
              </w:object>
            </w:r>
          </w:p>
        </w:tc>
        <w:tc>
          <w:tcPr>
            <w:tcW w:w="283" w:type="dxa"/>
            <w:shd w:val="clear" w:color="auto" w:fill="auto"/>
            <w:tcMar>
              <w:left w:w="0" w:type="dxa"/>
              <w:right w:w="0" w:type="dxa"/>
            </w:tcMar>
            <w:vAlign w:val="center"/>
          </w:tcPr>
          <w:p w:rsidR="006F0241" w:rsidRPr="008A1224" w:rsidRDefault="006F0241" w:rsidP="00BA1CC1">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Pr>
                <w:rFonts w:cs="Arial"/>
                <w:szCs w:val="24"/>
              </w:rPr>
              <w:t>Netto-Vergütung pro Jahr</w:t>
            </w:r>
          </w:p>
        </w:tc>
        <w:tc>
          <w:tcPr>
            <w:tcW w:w="213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1802" w:type="dxa"/>
            <w:tcBorders>
              <w:bottom w:val="single" w:sz="4" w:space="0" w:color="auto"/>
            </w:tcBorders>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375" w:dyaOrig="345">
                <v:shape id="_x0000_i1134" type="#_x0000_t75" style="width:87pt;height:16pt" o:ole="">
                  <v:imagedata r:id="rId101" o:title=""/>
                </v:shape>
                <w:control r:id="rId102" w:name="TB519" w:shapeid="_x0000_i1134"/>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2828"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Umsatzsteuer</w:t>
            </w:r>
          </w:p>
        </w:tc>
        <w:tc>
          <w:tcPr>
            <w:tcW w:w="213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object w:dxaOrig="375" w:dyaOrig="345">
                <v:shape id="_x0000_i1136" type="#_x0000_t75" style="width:35.5pt;height:16pt" o:ole="">
                  <v:imagedata r:id="rId103" o:title=""/>
                </v:shape>
                <w:control r:id="rId104" w:name="TB520" w:shapeid="_x0000_i1136"/>
              </w:object>
            </w: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c>
          <w:tcPr>
            <w:tcW w:w="1802" w:type="dxa"/>
            <w:tcBorders>
              <w:top w:val="single" w:sz="4" w:space="0" w:color="auto"/>
            </w:tcBorders>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375" w:dyaOrig="345">
                <v:shape id="_x0000_i1138" type="#_x0000_t75" style="width:87pt;height:16pt" o:ole="">
                  <v:imagedata r:id="rId101" o:title=""/>
                </v:shape>
                <w:control r:id="rId105" w:name="TB521" w:shapeid="_x0000_i1138"/>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r w:rsidR="006F0241" w:rsidRPr="008F7D52" w:rsidTr="00E96175">
        <w:trPr>
          <w:trHeight w:val="340"/>
        </w:trPr>
        <w:tc>
          <w:tcPr>
            <w:tcW w:w="567" w:type="dxa"/>
          </w:tcPr>
          <w:p w:rsidR="006F0241" w:rsidRPr="008A1224" w:rsidRDefault="006F0241" w:rsidP="0085719B">
            <w:pPr>
              <w:tabs>
                <w:tab w:val="left" w:pos="3119"/>
                <w:tab w:val="left" w:pos="3969"/>
              </w:tabs>
              <w:spacing w:line="276" w:lineRule="auto"/>
              <w:rPr>
                <w:rFonts w:cs="Arial"/>
                <w:szCs w:val="24"/>
              </w:rPr>
            </w:pPr>
          </w:p>
        </w:tc>
        <w:tc>
          <w:tcPr>
            <w:tcW w:w="430"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704"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2828"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Pr>
                <w:rFonts w:cs="Arial"/>
                <w:szCs w:val="24"/>
              </w:rPr>
              <w:t>Brutto-Vergütung pro Jahr</w:t>
            </w:r>
          </w:p>
        </w:tc>
        <w:tc>
          <w:tcPr>
            <w:tcW w:w="213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425"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p>
        </w:tc>
        <w:tc>
          <w:tcPr>
            <w:tcW w:w="1802" w:type="dxa"/>
            <w:tcBorders>
              <w:bottom w:val="double" w:sz="4" w:space="0" w:color="auto"/>
            </w:tcBorders>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jc w:val="right"/>
              <w:rPr>
                <w:rFonts w:cs="Arial"/>
                <w:szCs w:val="24"/>
              </w:rPr>
            </w:pPr>
            <w:r w:rsidRPr="008A1224">
              <w:rPr>
                <w:rFonts w:cs="Arial"/>
                <w:szCs w:val="24"/>
              </w:rPr>
              <w:object w:dxaOrig="375" w:dyaOrig="345">
                <v:shape id="_x0000_i1140" type="#_x0000_t75" style="width:87pt;height:16pt" o:ole="">
                  <v:imagedata r:id="rId101" o:title=""/>
                </v:shape>
                <w:control r:id="rId106" w:name="TB522" w:shapeid="_x0000_i1140"/>
              </w:object>
            </w:r>
          </w:p>
        </w:tc>
        <w:tc>
          <w:tcPr>
            <w:tcW w:w="283" w:type="dxa"/>
            <w:shd w:val="clear" w:color="auto" w:fill="auto"/>
            <w:tcMar>
              <w:left w:w="0" w:type="dxa"/>
              <w:right w:w="0" w:type="dxa"/>
            </w:tcMar>
            <w:vAlign w:val="center"/>
          </w:tcPr>
          <w:p w:rsidR="006F0241" w:rsidRPr="008A1224" w:rsidRDefault="006F0241" w:rsidP="0085719B">
            <w:pPr>
              <w:tabs>
                <w:tab w:val="left" w:pos="3119"/>
                <w:tab w:val="left" w:pos="3969"/>
              </w:tabs>
              <w:spacing w:line="276" w:lineRule="auto"/>
              <w:rPr>
                <w:rFonts w:cs="Arial"/>
                <w:szCs w:val="24"/>
              </w:rPr>
            </w:pPr>
            <w:r w:rsidRPr="008A1224">
              <w:rPr>
                <w:rFonts w:cs="Arial"/>
                <w:szCs w:val="24"/>
              </w:rPr>
              <w:t>€</w:t>
            </w:r>
          </w:p>
        </w:tc>
      </w:tr>
    </w:tbl>
    <w:p w:rsidR="00450FCC" w:rsidRDefault="00450FCC" w:rsidP="0085719B">
      <w:pPr>
        <w:spacing w:line="276" w:lineRule="auto"/>
        <w:ind w:left="709"/>
        <w:jc w:val="both"/>
        <w:outlineLvl w:val="0"/>
        <w:rPr>
          <w:rFonts w:cs="Arial"/>
          <w:szCs w:val="24"/>
        </w:rPr>
      </w:pPr>
    </w:p>
    <w:p w:rsidR="008F7D52" w:rsidRPr="008F7D52" w:rsidRDefault="008F7D52" w:rsidP="0085719B">
      <w:pPr>
        <w:spacing w:line="276" w:lineRule="auto"/>
        <w:ind w:left="709"/>
        <w:jc w:val="both"/>
        <w:outlineLvl w:val="0"/>
        <w:rPr>
          <w:rFonts w:cs="Arial"/>
          <w:szCs w:val="24"/>
        </w:rPr>
      </w:pPr>
      <w:r w:rsidRPr="008F7D52">
        <w:rPr>
          <w:rFonts w:cs="Arial"/>
          <w:szCs w:val="24"/>
        </w:rPr>
        <w:t>Mit dieser Vergütung sind abgegolten</w:t>
      </w:r>
      <w:r w:rsidRPr="008F7D52">
        <w:rPr>
          <w:rStyle w:val="Funotenzeichen"/>
          <w:rFonts w:cs="Arial"/>
          <w:szCs w:val="24"/>
        </w:rPr>
        <w:footnoteReference w:id="12"/>
      </w:r>
      <w:r w:rsidRPr="008F7D52">
        <w:rPr>
          <w:rFonts w:cs="Arial"/>
          <w:szCs w:val="24"/>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703B9D" w:rsidRPr="008F7D52" w:rsidTr="00F34AB4">
        <w:trPr>
          <w:trHeight w:val="397"/>
        </w:trPr>
        <w:tc>
          <w:tcPr>
            <w:tcW w:w="9554" w:type="dxa"/>
            <w:gridSpan w:val="6"/>
          </w:tcPr>
          <w:p w:rsidR="00703B9D" w:rsidRPr="008F7D52" w:rsidRDefault="00703B9D" w:rsidP="00450FCC">
            <w:pPr>
              <w:numPr>
                <w:ilvl w:val="0"/>
                <w:numId w:val="7"/>
              </w:numPr>
              <w:spacing w:after="120" w:line="276" w:lineRule="auto"/>
              <w:ind w:left="567" w:hanging="502"/>
              <w:jc w:val="both"/>
              <w:outlineLvl w:val="0"/>
              <w:rPr>
                <w:rFonts w:cs="Arial"/>
                <w:szCs w:val="24"/>
              </w:rPr>
            </w:pPr>
            <w:r w:rsidRPr="008F7D52">
              <w:rPr>
                <w:rFonts w:cs="Arial"/>
                <w:szCs w:val="24"/>
              </w:rPr>
              <w:t>die Wartung nach Nr. 2.1,</w:t>
            </w:r>
          </w:p>
        </w:tc>
      </w:tr>
      <w:tr w:rsidR="002B0349" w:rsidRPr="008F7D52" w:rsidTr="00450FCC">
        <w:trPr>
          <w:gridAfter w:val="1"/>
          <w:wAfter w:w="104" w:type="dxa"/>
          <w:trHeight w:hRule="exact" w:val="454"/>
        </w:trPr>
        <w:tc>
          <w:tcPr>
            <w:tcW w:w="591" w:type="dxa"/>
            <w:shd w:val="clear" w:color="auto" w:fill="auto"/>
          </w:tcPr>
          <w:p w:rsidR="002B0349" w:rsidRPr="008F7D52" w:rsidRDefault="002B0349" w:rsidP="0085719B">
            <w:pPr>
              <w:tabs>
                <w:tab w:val="left" w:pos="1134"/>
              </w:tabs>
              <w:spacing w:after="120" w:line="276" w:lineRule="auto"/>
              <w:jc w:val="both"/>
              <w:rPr>
                <w:rFonts w:cs="Arial"/>
                <w:szCs w:val="24"/>
              </w:rPr>
            </w:pPr>
            <w:r w:rsidRPr="008F7D52">
              <w:rPr>
                <w:rFonts w:cs="Arial"/>
                <w:szCs w:val="24"/>
              </w:rPr>
              <w:object w:dxaOrig="375" w:dyaOrig="345">
                <v:shape id="_x0000_i1142" type="#_x0000_t75" style="width:19pt;height:16pt" o:ole="">
                  <v:imagedata r:id="rId107" o:title=""/>
                </v:shape>
                <w:control r:id="rId108" w:name="OB511" w:shapeid="_x0000_i1142"/>
              </w:object>
            </w:r>
          </w:p>
        </w:tc>
        <w:tc>
          <w:tcPr>
            <w:tcW w:w="8859" w:type="dxa"/>
            <w:gridSpan w:val="4"/>
          </w:tcPr>
          <w:p w:rsidR="002B0349" w:rsidRPr="008F7D52" w:rsidRDefault="002B0349" w:rsidP="00F34AB4">
            <w:pPr>
              <w:tabs>
                <w:tab w:val="left" w:pos="1134"/>
              </w:tabs>
              <w:spacing w:after="120" w:line="276" w:lineRule="auto"/>
              <w:jc w:val="both"/>
              <w:rPr>
                <w:rFonts w:cs="Arial"/>
                <w:szCs w:val="24"/>
              </w:rPr>
            </w:pPr>
            <w:r w:rsidRPr="008F7D52">
              <w:rPr>
                <w:rFonts w:cs="Arial"/>
                <w:szCs w:val="24"/>
              </w:rPr>
              <w:t xml:space="preserve">die Instandsetzung nach Nr. 2.2 </w:t>
            </w:r>
            <w:r>
              <w:rPr>
                <w:rFonts w:cs="Arial"/>
                <w:szCs w:val="24"/>
              </w:rPr>
              <w:t xml:space="preserve"> (</w:t>
            </w:r>
            <w:r w:rsidRPr="008F7D52">
              <w:rPr>
                <w:rFonts w:cs="Arial"/>
                <w:szCs w:val="24"/>
              </w:rPr>
              <w:t>Ersatzteile werden gesondert verg</w:t>
            </w:r>
            <w:r w:rsidRPr="008F7D52">
              <w:rPr>
                <w:rFonts w:cs="Arial"/>
                <w:szCs w:val="24"/>
              </w:rPr>
              <w:t>ü</w:t>
            </w:r>
            <w:r w:rsidRPr="008F7D52">
              <w:rPr>
                <w:rFonts w:cs="Arial"/>
                <w:szCs w:val="24"/>
              </w:rPr>
              <w:t>tet</w:t>
            </w:r>
            <w:r>
              <w:rPr>
                <w:rFonts w:cs="Arial"/>
                <w:szCs w:val="24"/>
              </w:rPr>
              <w:t>)</w:t>
            </w:r>
            <w:r w:rsidRPr="008F7D52">
              <w:rPr>
                <w:rFonts w:cs="Arial"/>
                <w:szCs w:val="24"/>
              </w:rPr>
              <w:t>,</w:t>
            </w:r>
          </w:p>
        </w:tc>
      </w:tr>
      <w:tr w:rsidR="00F34AB4" w:rsidRPr="008F7D52" w:rsidTr="00450FCC">
        <w:trPr>
          <w:gridAfter w:val="1"/>
          <w:wAfter w:w="104" w:type="dxa"/>
          <w:trHeight w:hRule="exact" w:val="454"/>
        </w:trPr>
        <w:tc>
          <w:tcPr>
            <w:tcW w:w="591" w:type="dxa"/>
            <w:shd w:val="clear" w:color="auto" w:fill="auto"/>
          </w:tcPr>
          <w:p w:rsidR="00F34AB4" w:rsidRPr="008F7D52" w:rsidRDefault="00F34AB4" w:rsidP="0085719B">
            <w:pPr>
              <w:tabs>
                <w:tab w:val="left" w:pos="1134"/>
              </w:tabs>
              <w:spacing w:after="120" w:line="276" w:lineRule="auto"/>
              <w:rPr>
                <w:rFonts w:cs="Arial"/>
                <w:szCs w:val="24"/>
              </w:rPr>
            </w:pPr>
            <w:r w:rsidRPr="008F7D52">
              <w:rPr>
                <w:rFonts w:cs="Arial"/>
                <w:szCs w:val="24"/>
              </w:rPr>
              <w:object w:dxaOrig="375" w:dyaOrig="345">
                <v:shape id="_x0000_i1144" type="#_x0000_t75" style="width:19pt;height:16pt" o:ole="">
                  <v:imagedata r:id="rId109" o:title=""/>
                </v:shape>
                <w:control r:id="rId110" w:name="OB512" w:shapeid="_x0000_i1144"/>
              </w:object>
            </w:r>
          </w:p>
        </w:tc>
        <w:tc>
          <w:tcPr>
            <w:tcW w:w="6888" w:type="dxa"/>
          </w:tcPr>
          <w:p w:rsidR="00F34AB4" w:rsidRPr="008F7D52" w:rsidRDefault="00F34AB4" w:rsidP="00F34AB4">
            <w:pPr>
              <w:tabs>
                <w:tab w:val="left" w:pos="1134"/>
              </w:tabs>
              <w:spacing w:after="120" w:line="276" w:lineRule="auto"/>
              <w:rPr>
                <w:rFonts w:cs="Arial"/>
                <w:szCs w:val="24"/>
              </w:rPr>
            </w:pPr>
            <w:r>
              <w:rPr>
                <w:rFonts w:cs="Arial"/>
                <w:szCs w:val="24"/>
              </w:rPr>
              <w:t>die Instandsetzung nach 2.2.</w:t>
            </w:r>
            <w:r w:rsidRPr="008F7D52">
              <w:rPr>
                <w:rFonts w:cs="Arial"/>
                <w:szCs w:val="24"/>
              </w:rPr>
              <w:t>bis zum Nettowert von insg</w:t>
            </w:r>
            <w:r w:rsidRPr="008F7D52">
              <w:rPr>
                <w:rFonts w:cs="Arial"/>
                <w:szCs w:val="24"/>
              </w:rPr>
              <w:t>e</w:t>
            </w:r>
            <w:r w:rsidRPr="008F7D52">
              <w:rPr>
                <w:rFonts w:cs="Arial"/>
                <w:szCs w:val="24"/>
              </w:rPr>
              <w:t>samt</w:t>
            </w:r>
          </w:p>
        </w:tc>
        <w:tc>
          <w:tcPr>
            <w:tcW w:w="1442" w:type="dxa"/>
          </w:tcPr>
          <w:p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375" w:dyaOrig="345">
                <v:shape id="_x0000_i1146" type="#_x0000_t75" style="width:56.5pt;height:16pt" o:ole="">
                  <v:imagedata r:id="rId111" o:title=""/>
                </v:shape>
                <w:control r:id="rId112" w:name="TB5221" w:shapeid="_x0000_i1146"/>
              </w:object>
            </w:r>
          </w:p>
        </w:tc>
        <w:tc>
          <w:tcPr>
            <w:tcW w:w="529" w:type="dxa"/>
            <w:gridSpan w:val="2"/>
          </w:tcPr>
          <w:p w:rsidR="00F34AB4" w:rsidRPr="008F7D52" w:rsidRDefault="00F34AB4" w:rsidP="00F34AB4">
            <w:pPr>
              <w:tabs>
                <w:tab w:val="left" w:pos="1134"/>
              </w:tabs>
              <w:spacing w:after="120" w:line="276" w:lineRule="auto"/>
              <w:ind w:left="-127"/>
              <w:jc w:val="center"/>
              <w:rPr>
                <w:rFonts w:cs="Arial"/>
                <w:szCs w:val="24"/>
              </w:rPr>
            </w:pPr>
            <w:r w:rsidRPr="008F7D52">
              <w:rPr>
                <w:rFonts w:cs="Arial"/>
                <w:szCs w:val="24"/>
              </w:rPr>
              <w:t>€</w:t>
            </w:r>
          </w:p>
        </w:tc>
      </w:tr>
      <w:tr w:rsidR="00F34AB4" w:rsidRPr="008F7D52" w:rsidTr="00450FCC">
        <w:trPr>
          <w:gridAfter w:val="1"/>
          <w:wAfter w:w="104" w:type="dxa"/>
          <w:trHeight w:hRule="exact" w:val="454"/>
        </w:trPr>
        <w:tc>
          <w:tcPr>
            <w:tcW w:w="591" w:type="dxa"/>
            <w:shd w:val="clear" w:color="auto" w:fill="auto"/>
          </w:tcPr>
          <w:p w:rsidR="00F34AB4" w:rsidRPr="008F7D52" w:rsidRDefault="00F34AB4" w:rsidP="0085719B">
            <w:pPr>
              <w:tabs>
                <w:tab w:val="left" w:pos="1134"/>
              </w:tabs>
              <w:spacing w:after="120" w:line="276" w:lineRule="auto"/>
              <w:rPr>
                <w:rFonts w:cs="Arial"/>
                <w:szCs w:val="24"/>
              </w:rPr>
            </w:pPr>
          </w:p>
        </w:tc>
        <w:tc>
          <w:tcPr>
            <w:tcW w:w="6888" w:type="dxa"/>
          </w:tcPr>
          <w:p w:rsidR="00F34AB4" w:rsidRPr="008F7D52" w:rsidRDefault="00F34AB4" w:rsidP="00450FCC">
            <w:pPr>
              <w:tabs>
                <w:tab w:val="left" w:pos="1134"/>
              </w:tabs>
              <w:spacing w:after="120" w:line="276" w:lineRule="auto"/>
              <w:rPr>
                <w:rFonts w:cs="Arial"/>
                <w:szCs w:val="24"/>
              </w:rPr>
            </w:pPr>
            <w:r w:rsidRPr="008F7D52">
              <w:rPr>
                <w:rFonts w:cs="Arial"/>
                <w:szCs w:val="24"/>
              </w:rPr>
              <w:t>je Wartung und Anlage (E</w:t>
            </w:r>
            <w:r w:rsidRPr="008F7D52">
              <w:rPr>
                <w:rFonts w:cs="Arial"/>
                <w:szCs w:val="24"/>
              </w:rPr>
              <w:t>r</w:t>
            </w:r>
            <w:r w:rsidRPr="008F7D52">
              <w:rPr>
                <w:rFonts w:cs="Arial"/>
                <w:szCs w:val="24"/>
              </w:rPr>
              <w:t>satz teile</w:t>
            </w:r>
            <w:r>
              <w:rPr>
                <w:rFonts w:cs="Arial"/>
                <w:szCs w:val="24"/>
              </w:rPr>
              <w:t xml:space="preserve"> </w:t>
            </w:r>
            <w:r w:rsidRPr="008F7D52">
              <w:rPr>
                <w:rFonts w:cs="Arial"/>
                <w:szCs w:val="24"/>
              </w:rPr>
              <w:t>mit einem Nettowert über</w:t>
            </w:r>
          </w:p>
        </w:tc>
        <w:tc>
          <w:tcPr>
            <w:tcW w:w="1442" w:type="dxa"/>
          </w:tcPr>
          <w:p w:rsidR="00F34AB4" w:rsidRPr="008F7D52" w:rsidRDefault="00F34AB4" w:rsidP="00F34AB4">
            <w:pPr>
              <w:tabs>
                <w:tab w:val="left" w:pos="1134"/>
              </w:tabs>
              <w:spacing w:after="120" w:line="276" w:lineRule="auto"/>
              <w:ind w:left="-127"/>
              <w:jc w:val="center"/>
              <w:rPr>
                <w:rFonts w:cs="Arial"/>
                <w:szCs w:val="24"/>
              </w:rPr>
            </w:pPr>
            <w:r w:rsidRPr="00687842">
              <w:rPr>
                <w:rFonts w:cs="Arial"/>
                <w:szCs w:val="24"/>
              </w:rPr>
              <w:object w:dxaOrig="375" w:dyaOrig="345">
                <v:shape id="_x0000_i1148" type="#_x0000_t75" style="width:61pt;height:16pt" o:ole="">
                  <v:imagedata r:id="rId113" o:title=""/>
                </v:shape>
                <w:control r:id="rId114" w:name="TB5222" w:shapeid="_x0000_i1148"/>
              </w:object>
            </w:r>
          </w:p>
        </w:tc>
        <w:tc>
          <w:tcPr>
            <w:tcW w:w="529" w:type="dxa"/>
            <w:gridSpan w:val="2"/>
          </w:tcPr>
          <w:p w:rsidR="00F34AB4" w:rsidRPr="008F7D52" w:rsidRDefault="00F34AB4" w:rsidP="00F34AB4">
            <w:pPr>
              <w:tabs>
                <w:tab w:val="left" w:pos="1134"/>
              </w:tabs>
              <w:spacing w:after="120" w:line="276" w:lineRule="auto"/>
              <w:ind w:left="-127"/>
              <w:jc w:val="center"/>
              <w:rPr>
                <w:rFonts w:cs="Arial"/>
                <w:szCs w:val="24"/>
              </w:rPr>
            </w:pPr>
            <w:r>
              <w:rPr>
                <w:rFonts w:cs="Arial"/>
                <w:szCs w:val="24"/>
              </w:rPr>
              <w:t>€</w:t>
            </w:r>
          </w:p>
        </w:tc>
      </w:tr>
      <w:tr w:rsidR="00F34AB4" w:rsidRPr="008F7D52" w:rsidTr="00F34AB4">
        <w:trPr>
          <w:gridAfter w:val="1"/>
          <w:wAfter w:w="104" w:type="dxa"/>
          <w:trHeight w:val="397"/>
        </w:trPr>
        <w:tc>
          <w:tcPr>
            <w:tcW w:w="591" w:type="dxa"/>
            <w:shd w:val="clear" w:color="auto" w:fill="auto"/>
          </w:tcPr>
          <w:p w:rsidR="00F34AB4" w:rsidRPr="008F7D52" w:rsidRDefault="00F34AB4" w:rsidP="000F3FAA">
            <w:pPr>
              <w:tabs>
                <w:tab w:val="left" w:pos="1134"/>
              </w:tabs>
              <w:spacing w:after="120" w:line="276" w:lineRule="auto"/>
              <w:ind w:left="-127"/>
              <w:rPr>
                <w:rFonts w:cs="Arial"/>
                <w:szCs w:val="24"/>
              </w:rPr>
            </w:pPr>
          </w:p>
        </w:tc>
        <w:tc>
          <w:tcPr>
            <w:tcW w:w="8859" w:type="dxa"/>
            <w:gridSpan w:val="4"/>
            <w:shd w:val="clear" w:color="auto" w:fill="auto"/>
          </w:tcPr>
          <w:p w:rsidR="00F34AB4" w:rsidRPr="008F7D52" w:rsidRDefault="00F34AB4" w:rsidP="00450FCC">
            <w:pPr>
              <w:tabs>
                <w:tab w:val="left" w:pos="1134"/>
              </w:tabs>
              <w:spacing w:after="120" w:line="276" w:lineRule="auto"/>
              <w:rPr>
                <w:rFonts w:cs="Arial"/>
                <w:szCs w:val="24"/>
              </w:rPr>
            </w:pPr>
            <w:r w:rsidRPr="008F7D52">
              <w:rPr>
                <w:rFonts w:cs="Arial"/>
                <w:szCs w:val="24"/>
              </w:rPr>
              <w:t>je Teil werden gesondert vergütet),</w:t>
            </w:r>
          </w:p>
        </w:tc>
      </w:tr>
      <w:tr w:rsidR="002B0349" w:rsidRPr="008F7D52" w:rsidTr="00F34AB4">
        <w:trPr>
          <w:trHeight w:val="397"/>
        </w:trPr>
        <w:tc>
          <w:tcPr>
            <w:tcW w:w="9554" w:type="dxa"/>
            <w:gridSpan w:val="6"/>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in Nr. 3.2 bezeichneten Hilfsmittel und –stoffe,</w:t>
            </w:r>
          </w:p>
        </w:tc>
      </w:tr>
      <w:tr w:rsidR="002B0349" w:rsidRPr="008F7D52" w:rsidTr="00F34AB4">
        <w:trPr>
          <w:trHeight w:val="397"/>
        </w:trPr>
        <w:tc>
          <w:tcPr>
            <w:tcW w:w="9554" w:type="dxa"/>
            <w:gridSpan w:val="6"/>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von entsprechend der Arbeitskarte zu liefernden Materialien,</w:t>
            </w:r>
          </w:p>
        </w:tc>
      </w:tr>
      <w:tr w:rsidR="002B0349" w:rsidRPr="008F7D52" w:rsidTr="006D1915">
        <w:trPr>
          <w:gridAfter w:val="2"/>
          <w:wAfter w:w="374" w:type="dxa"/>
          <w:trHeight w:val="397"/>
        </w:trPr>
        <w:tc>
          <w:tcPr>
            <w:tcW w:w="9180" w:type="dxa"/>
            <w:gridSpan w:val="4"/>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t>die Kosten für die entsprechend den gesetzlichen Bestimmungen vorzune</w:t>
            </w:r>
            <w:r w:rsidRPr="008F7D52">
              <w:rPr>
                <w:rFonts w:cs="Arial"/>
                <w:szCs w:val="24"/>
              </w:rPr>
              <w:t>h</w:t>
            </w:r>
            <w:r w:rsidRPr="008F7D52">
              <w:rPr>
                <w:rFonts w:cs="Arial"/>
                <w:szCs w:val="24"/>
              </w:rPr>
              <w:t xml:space="preserve">mende Entsorgung von ausgetauschten Teilen, Hilfs-/Betriebsstoffen, Abfällen </w:t>
            </w:r>
            <w:r w:rsidRPr="008F7D52">
              <w:rPr>
                <w:rFonts w:cs="Arial"/>
                <w:szCs w:val="24"/>
              </w:rPr>
              <w:lastRenderedPageBreak/>
              <w:t>und Verpacku</w:t>
            </w:r>
            <w:r w:rsidRPr="008F7D52">
              <w:rPr>
                <w:rFonts w:cs="Arial"/>
                <w:szCs w:val="24"/>
              </w:rPr>
              <w:t>n</w:t>
            </w:r>
            <w:r w:rsidRPr="008F7D52">
              <w:rPr>
                <w:rFonts w:cs="Arial"/>
                <w:szCs w:val="24"/>
              </w:rPr>
              <w:t>gen,</w:t>
            </w:r>
          </w:p>
        </w:tc>
      </w:tr>
      <w:tr w:rsidR="002B0349" w:rsidRPr="008F7D52" w:rsidTr="006D1915">
        <w:trPr>
          <w:gridAfter w:val="2"/>
          <w:wAfter w:w="374" w:type="dxa"/>
          <w:trHeight w:val="397"/>
        </w:trPr>
        <w:tc>
          <w:tcPr>
            <w:tcW w:w="9180" w:type="dxa"/>
            <w:gridSpan w:val="4"/>
          </w:tcPr>
          <w:p w:rsidR="002B0349" w:rsidRPr="008F7D52" w:rsidRDefault="002B0349" w:rsidP="00450FCC">
            <w:pPr>
              <w:numPr>
                <w:ilvl w:val="0"/>
                <w:numId w:val="7"/>
              </w:numPr>
              <w:spacing w:after="120" w:line="276" w:lineRule="auto"/>
              <w:ind w:left="567" w:hanging="502"/>
              <w:jc w:val="both"/>
              <w:rPr>
                <w:rFonts w:cs="Arial"/>
                <w:szCs w:val="24"/>
              </w:rPr>
            </w:pPr>
            <w:r w:rsidRPr="008F7D52">
              <w:rPr>
                <w:rFonts w:cs="Arial"/>
                <w:szCs w:val="24"/>
              </w:rPr>
              <w:lastRenderedPageBreak/>
              <w:t>alle sich aus den Leistungen nach Nr. 2.1 und 2.2 ergebenden Nebenkosten, z.B. Fahrt- und Transportkosten, Auslösungen, Tage- und Übernachtungsge</w:t>
            </w:r>
            <w:r w:rsidRPr="008F7D52">
              <w:rPr>
                <w:rFonts w:cs="Arial"/>
                <w:szCs w:val="24"/>
              </w:rPr>
              <w:t>l</w:t>
            </w:r>
            <w:r w:rsidRPr="008F7D52">
              <w:rPr>
                <w:rFonts w:cs="Arial"/>
                <w:szCs w:val="24"/>
              </w:rPr>
              <w:t>der, Schmutz- und Erschwerniszulagen, Überstunden sowie Sonn- und Feie</w:t>
            </w:r>
            <w:r w:rsidRPr="008F7D52">
              <w:rPr>
                <w:rFonts w:cs="Arial"/>
                <w:szCs w:val="24"/>
              </w:rPr>
              <w:t>r</w:t>
            </w:r>
            <w:r w:rsidRPr="008F7D52">
              <w:rPr>
                <w:rFonts w:cs="Arial"/>
                <w:szCs w:val="24"/>
              </w:rPr>
              <w:t>tagsz</w:t>
            </w:r>
            <w:r w:rsidRPr="008F7D52">
              <w:rPr>
                <w:rFonts w:cs="Arial"/>
                <w:szCs w:val="24"/>
              </w:rPr>
              <w:t>u</w:t>
            </w:r>
            <w:r w:rsidRPr="008F7D52">
              <w:rPr>
                <w:rFonts w:cs="Arial"/>
                <w:szCs w:val="24"/>
              </w:rPr>
              <w:t>schläge.</w:t>
            </w:r>
          </w:p>
        </w:tc>
      </w:tr>
    </w:tbl>
    <w:p w:rsidR="00F618BB" w:rsidRPr="008F7D52" w:rsidRDefault="00F618BB" w:rsidP="0085719B">
      <w:pPr>
        <w:spacing w:line="276" w:lineRule="auto"/>
        <w:ind w:left="1134"/>
        <w:jc w:val="both"/>
        <w:rPr>
          <w:rFonts w:cs="Arial"/>
          <w:szCs w:val="24"/>
        </w:rPr>
      </w:pPr>
    </w:p>
    <w:p w:rsidR="00C630F1" w:rsidRPr="00C630F1" w:rsidRDefault="00C630F1" w:rsidP="00C630F1">
      <w:pPr>
        <w:numPr>
          <w:ilvl w:val="1"/>
          <w:numId w:val="4"/>
        </w:numPr>
        <w:spacing w:line="276" w:lineRule="auto"/>
        <w:ind w:left="709" w:hanging="708"/>
        <w:jc w:val="both"/>
        <w:rPr>
          <w:rFonts w:cs="Arial"/>
          <w:szCs w:val="24"/>
        </w:rPr>
      </w:pPr>
      <w:r w:rsidRPr="00C630F1">
        <w:rPr>
          <w:rFonts w:cs="Arial"/>
          <w:szCs w:val="24"/>
        </w:rPr>
        <w:t>Die Leistun</w:t>
      </w:r>
      <w:r>
        <w:rPr>
          <w:rFonts w:cs="Arial"/>
          <w:szCs w:val="24"/>
        </w:rPr>
        <w:t>g</w:t>
      </w:r>
      <w:r w:rsidRPr="00C630F1">
        <w:rPr>
          <w:rFonts w:cs="Arial"/>
          <w:szCs w:val="24"/>
        </w:rPr>
        <w:t>en nach Nr. 2.4 werden wie folgt ve</w:t>
      </w:r>
      <w:r>
        <w:rPr>
          <w:rFonts w:cs="Arial"/>
          <w:szCs w:val="24"/>
        </w:rPr>
        <w:t>r</w:t>
      </w:r>
      <w:r w:rsidRPr="00C630F1">
        <w:rPr>
          <w:rFonts w:cs="Arial"/>
          <w:szCs w:val="24"/>
        </w:rPr>
        <w:t xml:space="preserve">gütet (netto):  </w:t>
      </w:r>
    </w:p>
    <w:p w:rsidR="00807877" w:rsidRDefault="00807877" w:rsidP="00807877">
      <w:pPr>
        <w:spacing w:line="276" w:lineRule="auto"/>
        <w:jc w:val="both"/>
        <w:rPr>
          <w:rFonts w:cs="Arial"/>
          <w:szCs w:val="24"/>
        </w:rPr>
      </w:pPr>
    </w:p>
    <w:p w:rsidR="007A62A9" w:rsidRPr="007A62A9" w:rsidRDefault="007A62A9" w:rsidP="007A62A9">
      <w:pPr>
        <w:rPr>
          <w:vanish/>
        </w:rPr>
      </w:pPr>
    </w:p>
    <w:tbl>
      <w:tblPr>
        <w:tblW w:w="9067" w:type="dxa"/>
        <w:tblInd w:w="1139" w:type="dxa"/>
        <w:tblLayout w:type="fixed"/>
        <w:tblCellMar>
          <w:left w:w="0" w:type="dxa"/>
          <w:right w:w="0" w:type="dxa"/>
        </w:tblCellMar>
        <w:tblLook w:val="04A0" w:firstRow="1" w:lastRow="0" w:firstColumn="1" w:lastColumn="0" w:noHBand="0" w:noVBand="1"/>
      </w:tblPr>
      <w:tblGrid>
        <w:gridCol w:w="5807"/>
        <w:gridCol w:w="436"/>
        <w:gridCol w:w="981"/>
        <w:gridCol w:w="436"/>
        <w:gridCol w:w="971"/>
        <w:gridCol w:w="436"/>
      </w:tblGrid>
      <w:tr w:rsidR="003E0A21" w:rsidRPr="008F7D52" w:rsidTr="006A2451">
        <w:trPr>
          <w:trHeight w:hRule="exact" w:val="397"/>
        </w:trPr>
        <w:tc>
          <w:tcPr>
            <w:tcW w:w="6243"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hanging="137"/>
              <w:rPr>
                <w:rFonts w:cs="Arial"/>
                <w:szCs w:val="24"/>
              </w:rPr>
            </w:pPr>
            <w:r>
              <w:rPr>
                <w:rFonts w:cs="Arial"/>
                <w:szCs w:val="24"/>
              </w:rPr>
              <w:t>Stundenverrechnungssatz:</w:t>
            </w:r>
          </w:p>
        </w:tc>
        <w:tc>
          <w:tcPr>
            <w:tcW w:w="1417" w:type="dxa"/>
            <w:gridSpan w:val="2"/>
            <w:shd w:val="clear" w:color="auto" w:fill="auto"/>
          </w:tcPr>
          <w:p w:rsidR="003E0A21" w:rsidRPr="008A1224" w:rsidRDefault="003E0A21" w:rsidP="001E7021">
            <w:pPr>
              <w:tabs>
                <w:tab w:val="left" w:pos="3969"/>
                <w:tab w:val="left" w:pos="6663"/>
              </w:tabs>
              <w:spacing w:before="100" w:beforeAutospacing="1" w:line="276" w:lineRule="auto"/>
              <w:jc w:val="right"/>
              <w:rPr>
                <w:rFonts w:cs="Arial"/>
                <w:szCs w:val="24"/>
              </w:rPr>
            </w:pP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p>
        </w:tc>
      </w:tr>
      <w:tr w:rsidR="003E0A21" w:rsidRPr="008F7D52" w:rsidTr="006A2451">
        <w:trPr>
          <w:gridAfter w:val="1"/>
          <w:wAfter w:w="436" w:type="dxa"/>
          <w:trHeight w:hRule="exact" w:val="397"/>
        </w:trPr>
        <w:tc>
          <w:tcPr>
            <w:tcW w:w="5807" w:type="dxa"/>
            <w:shd w:val="clear" w:color="auto" w:fill="auto"/>
          </w:tcPr>
          <w:p w:rsidR="003E0A21" w:rsidRPr="008A1224" w:rsidRDefault="0098221E" w:rsidP="00541C52">
            <w:pPr>
              <w:tabs>
                <w:tab w:val="left" w:pos="3969"/>
                <w:tab w:val="left" w:pos="6663"/>
              </w:tabs>
              <w:spacing w:before="100" w:beforeAutospacing="1" w:line="276" w:lineRule="auto"/>
              <w:ind w:left="137"/>
              <w:rPr>
                <w:rFonts w:cs="Arial"/>
                <w:szCs w:val="24"/>
              </w:rPr>
            </w:pPr>
            <w:r w:rsidRPr="00687842">
              <w:rPr>
                <w:rFonts w:cs="Arial"/>
                <w:szCs w:val="24"/>
              </w:rPr>
              <w:object w:dxaOrig="375" w:dyaOrig="345">
                <v:shape id="_x0000_i1150" type="#_x0000_t75" style="width:274pt;height:18pt" o:ole="">
                  <v:imagedata r:id="rId115" o:title=""/>
                </v:shape>
                <w:control r:id="rId116" w:name="TB52211" w:shapeid="_x0000_i1150"/>
              </w:object>
            </w:r>
          </w:p>
        </w:tc>
        <w:tc>
          <w:tcPr>
            <w:tcW w:w="1417"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52" type="#_x0000_t75" style="width:66pt;height:16pt" o:ole="">
                  <v:imagedata r:id="rId117" o:title=""/>
                </v:shape>
                <w:control r:id="rId118" w:name="TB523" w:shapeid="_x0000_i1152"/>
              </w:object>
            </w: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8F7D52">
              <w:rPr>
                <w:rStyle w:val="Funotenzeichen"/>
                <w:rFonts w:cs="Arial"/>
                <w:szCs w:val="24"/>
              </w:rPr>
              <w:footnoteReference w:id="13"/>
            </w:r>
          </w:p>
        </w:tc>
      </w:tr>
      <w:tr w:rsidR="003E0A21" w:rsidRPr="008F7D52" w:rsidTr="006A2451">
        <w:trPr>
          <w:gridAfter w:val="1"/>
          <w:wAfter w:w="436" w:type="dxa"/>
          <w:trHeight w:hRule="exact" w:val="397"/>
        </w:trPr>
        <w:tc>
          <w:tcPr>
            <w:tcW w:w="5807" w:type="dxa"/>
            <w:shd w:val="clear" w:color="auto" w:fill="auto"/>
          </w:tcPr>
          <w:p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375" w:dyaOrig="345">
                <v:shape id="_x0000_i1154" type="#_x0000_t75" style="width:274pt;height:18pt" o:ole="">
                  <v:imagedata r:id="rId119" o:title=""/>
                </v:shape>
                <w:control r:id="rId120" w:name="TB52212" w:shapeid="_x0000_i1154"/>
              </w:object>
            </w:r>
          </w:p>
        </w:tc>
        <w:tc>
          <w:tcPr>
            <w:tcW w:w="1417"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56" type="#_x0000_t75" style="width:66pt;height:16pt" o:ole="">
                  <v:imagedata r:id="rId121" o:title=""/>
                </v:shape>
                <w:control r:id="rId122" w:name="TB524" w:shapeid="_x0000_i1156"/>
              </w:object>
            </w: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3E0A21" w:rsidRPr="008F7D52" w:rsidTr="006A2451">
        <w:trPr>
          <w:gridAfter w:val="1"/>
          <w:wAfter w:w="436" w:type="dxa"/>
          <w:trHeight w:hRule="exact" w:val="397"/>
        </w:trPr>
        <w:tc>
          <w:tcPr>
            <w:tcW w:w="5807" w:type="dxa"/>
            <w:shd w:val="clear" w:color="auto" w:fill="auto"/>
          </w:tcPr>
          <w:p w:rsidR="003E0A21" w:rsidRPr="008A1224" w:rsidRDefault="006D1915" w:rsidP="00C630F1">
            <w:pPr>
              <w:tabs>
                <w:tab w:val="left" w:pos="3969"/>
                <w:tab w:val="left" w:pos="6663"/>
              </w:tabs>
              <w:spacing w:before="100" w:beforeAutospacing="1" w:line="276" w:lineRule="auto"/>
              <w:ind w:left="137"/>
              <w:rPr>
                <w:rFonts w:cs="Arial"/>
                <w:szCs w:val="24"/>
              </w:rPr>
            </w:pPr>
            <w:r w:rsidRPr="00687842">
              <w:rPr>
                <w:rFonts w:cs="Arial"/>
                <w:szCs w:val="24"/>
              </w:rPr>
              <w:object w:dxaOrig="375" w:dyaOrig="345">
                <v:shape id="_x0000_i1158" type="#_x0000_t75" style="width:274pt;height:18pt" o:ole="">
                  <v:imagedata r:id="rId123" o:title=""/>
                </v:shape>
                <w:control r:id="rId124" w:name="TB52213" w:shapeid="_x0000_i1158"/>
              </w:object>
            </w:r>
          </w:p>
        </w:tc>
        <w:tc>
          <w:tcPr>
            <w:tcW w:w="1417" w:type="dxa"/>
            <w:gridSpan w:val="2"/>
            <w:shd w:val="clear" w:color="auto" w:fill="auto"/>
          </w:tcPr>
          <w:p w:rsidR="003E0A21" w:rsidRPr="008A1224" w:rsidRDefault="003E0A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60" type="#_x0000_t75" style="width:66pt;height:16pt" o:ole="">
                  <v:imagedata r:id="rId125" o:title=""/>
                </v:shape>
                <w:control r:id="rId126" w:name="TB525" w:shapeid="_x0000_i1160"/>
              </w:object>
            </w:r>
          </w:p>
        </w:tc>
        <w:tc>
          <w:tcPr>
            <w:tcW w:w="1407" w:type="dxa"/>
            <w:gridSpan w:val="2"/>
            <w:shd w:val="clear" w:color="auto" w:fill="auto"/>
          </w:tcPr>
          <w:p w:rsidR="003E0A21" w:rsidRPr="008A1224" w:rsidRDefault="003E0A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rsidTr="006A2451">
        <w:trPr>
          <w:gridAfter w:val="1"/>
          <w:wAfter w:w="436" w:type="dxa"/>
          <w:trHeight w:hRule="exact" w:val="397"/>
        </w:trPr>
        <w:tc>
          <w:tcPr>
            <w:tcW w:w="8631" w:type="dxa"/>
            <w:gridSpan w:val="5"/>
            <w:shd w:val="clear" w:color="auto" w:fill="auto"/>
          </w:tcPr>
          <w:p w:rsidR="006A2451" w:rsidRPr="008A1224" w:rsidRDefault="006A2451" w:rsidP="00C630F1">
            <w:pPr>
              <w:tabs>
                <w:tab w:val="left" w:pos="3969"/>
                <w:tab w:val="left" w:pos="6663"/>
              </w:tabs>
              <w:spacing w:before="100" w:beforeAutospacing="1" w:line="276" w:lineRule="auto"/>
              <w:ind w:left="137"/>
              <w:rPr>
                <w:rFonts w:cs="Arial"/>
                <w:szCs w:val="24"/>
              </w:rPr>
            </w:pPr>
          </w:p>
        </w:tc>
      </w:tr>
      <w:tr w:rsidR="001E7021" w:rsidRPr="008F7D52" w:rsidTr="006A2451">
        <w:trPr>
          <w:gridAfter w:val="1"/>
          <w:wAfter w:w="436" w:type="dxa"/>
          <w:trHeight w:hRule="exact" w:val="397"/>
        </w:trPr>
        <w:tc>
          <w:tcPr>
            <w:tcW w:w="8631" w:type="dxa"/>
            <w:gridSpan w:val="5"/>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Zuschlag für Leistungen außerhalb der b</w:t>
            </w:r>
            <w:r w:rsidRPr="008A1224">
              <w:rPr>
                <w:rFonts w:cs="Arial"/>
                <w:szCs w:val="24"/>
              </w:rPr>
              <w:t>e</w:t>
            </w:r>
            <w:r w:rsidRPr="008A1224">
              <w:rPr>
                <w:rFonts w:cs="Arial"/>
                <w:szCs w:val="24"/>
              </w:rPr>
              <w:t>triebsüblichen Arbeitszeit</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Überstu</w:t>
            </w:r>
            <w:r w:rsidRPr="008A1224">
              <w:rPr>
                <w:rFonts w:cs="Arial"/>
                <w:szCs w:val="24"/>
              </w:rPr>
              <w:t>n</w:t>
            </w:r>
            <w:r w:rsidRPr="008A1224">
              <w:rPr>
                <w:rFonts w:cs="Arial"/>
                <w:szCs w:val="24"/>
              </w:rPr>
              <w:t>den</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62" type="#_x0000_t75" style="width:65.5pt;height:16pt" o:ole="">
                  <v:imagedata r:id="rId127" o:title=""/>
                </v:shape>
                <w:control r:id="rId128" w:name="TB526" w:shapeid="_x0000_i1162"/>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Nacht-/Schichtarbeit</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64" type="#_x0000_t75" style="width:65.5pt;height:16pt" o:ole="">
                  <v:imagedata r:id="rId129" o:title=""/>
                </v:shape>
                <w:control r:id="rId130" w:name="TB527" w:shapeid="_x0000_i1164"/>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Sonn-/Feiertagsarbeit</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66" type="#_x0000_t75" style="width:65.5pt;height:16pt" o:ole="">
                  <v:imagedata r:id="rId131" o:title=""/>
                </v:shape>
                <w:control r:id="rId132" w:name="TB528" w:shapeid="_x0000_i1166"/>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w:t>
            </w:r>
            <w:r w:rsidR="006D1915" w:rsidRPr="0098221E">
              <w:rPr>
                <w:rFonts w:cs="Arial"/>
                <w:szCs w:val="24"/>
                <w:vertAlign w:val="superscript"/>
              </w:rPr>
              <w:t>14</w:t>
            </w:r>
          </w:p>
        </w:tc>
      </w:tr>
      <w:tr w:rsidR="006A2451" w:rsidRPr="008F7D52" w:rsidTr="006A2451">
        <w:trPr>
          <w:gridAfter w:val="1"/>
          <w:wAfter w:w="436" w:type="dxa"/>
          <w:trHeight w:hRule="exact" w:val="397"/>
        </w:trPr>
        <w:tc>
          <w:tcPr>
            <w:tcW w:w="5807" w:type="dxa"/>
            <w:shd w:val="clear" w:color="auto" w:fill="auto"/>
          </w:tcPr>
          <w:p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17" w:type="dxa"/>
            <w:gridSpan w:val="2"/>
            <w:shd w:val="clear" w:color="auto" w:fill="auto"/>
          </w:tcPr>
          <w:p w:rsidR="006A2451" w:rsidRPr="008A1224" w:rsidRDefault="006A2451" w:rsidP="00C630F1">
            <w:pPr>
              <w:tabs>
                <w:tab w:val="left" w:pos="3969"/>
                <w:tab w:val="left" w:pos="6663"/>
              </w:tabs>
              <w:spacing w:before="100" w:beforeAutospacing="1" w:line="276" w:lineRule="auto"/>
              <w:ind w:left="137"/>
              <w:rPr>
                <w:rFonts w:cs="Arial"/>
                <w:szCs w:val="24"/>
              </w:rPr>
            </w:pPr>
          </w:p>
        </w:tc>
        <w:tc>
          <w:tcPr>
            <w:tcW w:w="1407" w:type="dxa"/>
            <w:gridSpan w:val="2"/>
            <w:shd w:val="clear" w:color="auto" w:fill="auto"/>
          </w:tcPr>
          <w:p w:rsidR="006A2451" w:rsidRPr="008A1224" w:rsidRDefault="006A2451" w:rsidP="001E7021">
            <w:pPr>
              <w:tabs>
                <w:tab w:val="left" w:pos="3969"/>
                <w:tab w:val="left" w:pos="6663"/>
              </w:tabs>
              <w:spacing w:before="100" w:beforeAutospacing="1" w:line="276" w:lineRule="auto"/>
              <w:rPr>
                <w:rFonts w:cs="Arial"/>
                <w:szCs w:val="24"/>
              </w:rPr>
            </w:pP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Fahrtkosten (An- und Abfahrt):</w:t>
            </w:r>
            <w:r w:rsidR="0098221E" w:rsidRPr="0098221E">
              <w:rPr>
                <w:rFonts w:cs="Arial"/>
                <w:szCs w:val="24"/>
                <w:vertAlign w:val="superscript"/>
              </w:rPr>
              <w:t xml:space="preserve"> </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68" type="#_x0000_t75" style="width:65.5pt;height:16pt" o:ole="">
                  <v:imagedata r:id="rId133" o:title=""/>
                </v:shape>
                <w:control r:id="rId134" w:name="TB529" w:shapeid="_x0000_i1168"/>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€/Auftrag</w:t>
            </w:r>
            <w:r w:rsidR="006D1915" w:rsidRPr="0098221E">
              <w:rPr>
                <w:rFonts w:cs="Arial"/>
                <w:szCs w:val="24"/>
                <w:vertAlign w:val="superscript"/>
              </w:rPr>
              <w:t>14</w:t>
            </w:r>
          </w:p>
        </w:tc>
      </w:tr>
      <w:tr w:rsidR="001E7021" w:rsidRPr="008F7D52" w:rsidTr="006A2451">
        <w:trPr>
          <w:gridAfter w:val="1"/>
          <w:wAfter w:w="436" w:type="dxa"/>
          <w:trHeight w:hRule="exact" w:val="680"/>
        </w:trPr>
        <w:tc>
          <w:tcPr>
            <w:tcW w:w="5807" w:type="dxa"/>
            <w:shd w:val="clear" w:color="auto" w:fill="auto"/>
          </w:tcPr>
          <w:p w:rsidR="0098221E" w:rsidRDefault="001E7021" w:rsidP="00C630F1">
            <w:pPr>
              <w:tabs>
                <w:tab w:val="left" w:pos="3969"/>
                <w:tab w:val="left" w:pos="6663"/>
              </w:tabs>
              <w:ind w:left="137"/>
              <w:rPr>
                <w:rFonts w:cs="Arial"/>
                <w:szCs w:val="24"/>
              </w:rPr>
            </w:pPr>
            <w:r w:rsidRPr="008A1224">
              <w:rPr>
                <w:rFonts w:cs="Arial"/>
                <w:szCs w:val="24"/>
              </w:rPr>
              <w:t xml:space="preserve">Entfernung Einsatzort – nächstgelegene </w:t>
            </w:r>
          </w:p>
          <w:p w:rsidR="001E7021" w:rsidRPr="008A1224" w:rsidRDefault="001E7021" w:rsidP="00C630F1">
            <w:pPr>
              <w:tabs>
                <w:tab w:val="left" w:pos="3969"/>
                <w:tab w:val="left" w:pos="6663"/>
              </w:tabs>
              <w:ind w:left="137"/>
              <w:rPr>
                <w:rFonts w:cs="Arial"/>
                <w:szCs w:val="24"/>
              </w:rPr>
            </w:pPr>
            <w:r w:rsidRPr="008A1224">
              <w:rPr>
                <w:rFonts w:cs="Arial"/>
                <w:szCs w:val="24"/>
              </w:rPr>
              <w:t>Niederla</w:t>
            </w:r>
            <w:r w:rsidRPr="008A1224">
              <w:rPr>
                <w:rFonts w:cs="Arial"/>
                <w:szCs w:val="24"/>
              </w:rPr>
              <w:t>s</w:t>
            </w:r>
            <w:r w:rsidRPr="008A1224">
              <w:rPr>
                <w:rFonts w:cs="Arial"/>
                <w:szCs w:val="24"/>
              </w:rPr>
              <w:t>sung</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70" type="#_x0000_t75" style="width:65.5pt;height:16pt" o:ole="">
                  <v:imagedata r:id="rId135" o:title=""/>
                </v:shape>
                <w:control r:id="rId136" w:name="TB530" w:shapeid="_x0000_i1170"/>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rsidTr="006A2451">
        <w:trPr>
          <w:gridAfter w:val="1"/>
          <w:wAfter w:w="436" w:type="dxa"/>
          <w:trHeight w:hRule="exact" w:val="397"/>
        </w:trPr>
        <w:tc>
          <w:tcPr>
            <w:tcW w:w="5807" w:type="dxa"/>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t>km-Pauschale pro Fahrtkilometer</w:t>
            </w:r>
          </w:p>
        </w:tc>
        <w:tc>
          <w:tcPr>
            <w:tcW w:w="1417" w:type="dxa"/>
            <w:gridSpan w:val="2"/>
            <w:shd w:val="clear" w:color="auto" w:fill="auto"/>
          </w:tcPr>
          <w:p w:rsidR="001E7021" w:rsidRPr="008A1224" w:rsidRDefault="001E7021" w:rsidP="00C630F1">
            <w:pPr>
              <w:tabs>
                <w:tab w:val="left" w:pos="3969"/>
                <w:tab w:val="left" w:pos="6663"/>
              </w:tabs>
              <w:spacing w:before="100" w:beforeAutospacing="1" w:line="276" w:lineRule="auto"/>
              <w:ind w:left="137"/>
              <w:rPr>
                <w:rFonts w:cs="Arial"/>
                <w:szCs w:val="24"/>
              </w:rPr>
            </w:pPr>
            <w:r w:rsidRPr="008A1224">
              <w:rPr>
                <w:rFonts w:cs="Arial"/>
                <w:szCs w:val="24"/>
              </w:rPr>
              <w:object w:dxaOrig="375" w:dyaOrig="345">
                <v:shape id="_x0000_i1172" type="#_x0000_t75" style="width:65.5pt;height:16pt" o:ole="">
                  <v:imagedata r:id="rId137" o:title=""/>
                </v:shape>
                <w:control r:id="rId138" w:name="TB531" w:shapeid="_x0000_i1172"/>
              </w:object>
            </w:r>
          </w:p>
        </w:tc>
        <w:tc>
          <w:tcPr>
            <w:tcW w:w="1407" w:type="dxa"/>
            <w:gridSpan w:val="2"/>
            <w:shd w:val="clear" w:color="auto" w:fill="auto"/>
          </w:tcPr>
          <w:p w:rsidR="001E7021" w:rsidRPr="008A1224" w:rsidRDefault="001E7021" w:rsidP="001E7021">
            <w:pPr>
              <w:tabs>
                <w:tab w:val="left" w:pos="3969"/>
                <w:tab w:val="left" w:pos="6663"/>
              </w:tabs>
              <w:spacing w:before="100" w:beforeAutospacing="1" w:line="276" w:lineRule="auto"/>
              <w:rPr>
                <w:rFonts w:cs="Arial"/>
                <w:szCs w:val="24"/>
              </w:rPr>
            </w:pPr>
            <w:r w:rsidRPr="008A1224">
              <w:rPr>
                <w:rFonts w:cs="Arial"/>
                <w:szCs w:val="24"/>
              </w:rPr>
              <w:t xml:space="preserve"> €/km</w:t>
            </w:r>
            <w:r w:rsidR="006D1915" w:rsidRPr="0098221E">
              <w:rPr>
                <w:rFonts w:cs="Arial"/>
                <w:szCs w:val="24"/>
                <w:vertAlign w:val="superscript"/>
              </w:rPr>
              <w:t>14</w:t>
            </w:r>
          </w:p>
        </w:tc>
      </w:tr>
      <w:tr w:rsidR="001E7021" w:rsidRPr="008F7D52" w:rsidTr="006A2451">
        <w:trPr>
          <w:trHeight w:hRule="exact" w:val="397"/>
        </w:trPr>
        <w:tc>
          <w:tcPr>
            <w:tcW w:w="9067" w:type="dxa"/>
            <w:gridSpan w:val="6"/>
            <w:shd w:val="clear" w:color="auto" w:fill="auto"/>
          </w:tcPr>
          <w:p w:rsidR="001E7021" w:rsidRDefault="001E7021" w:rsidP="00C630F1">
            <w:pPr>
              <w:tabs>
                <w:tab w:val="left" w:pos="3969"/>
                <w:tab w:val="left" w:pos="6663"/>
                <w:tab w:val="left" w:pos="6804"/>
              </w:tabs>
              <w:spacing w:before="100" w:beforeAutospacing="1" w:line="276" w:lineRule="auto"/>
              <w:ind w:left="137"/>
              <w:rPr>
                <w:rFonts w:cs="Arial"/>
                <w:szCs w:val="24"/>
              </w:rPr>
            </w:pPr>
            <w:r w:rsidRPr="008A1224">
              <w:rPr>
                <w:rFonts w:cs="Arial"/>
                <w:szCs w:val="24"/>
              </w:rPr>
              <w:t>Für die Fahrtzeit werden keine Arbeitsstunden ve</w:t>
            </w:r>
            <w:r w:rsidRPr="008A1224">
              <w:rPr>
                <w:rFonts w:cs="Arial"/>
                <w:szCs w:val="24"/>
              </w:rPr>
              <w:t>r</w:t>
            </w:r>
            <w:r w:rsidRPr="008A1224">
              <w:rPr>
                <w:rFonts w:cs="Arial"/>
                <w:szCs w:val="24"/>
              </w:rPr>
              <w:t>gütet.</w:t>
            </w:r>
          </w:p>
          <w:p w:rsidR="0057616E" w:rsidRPr="008A1224" w:rsidRDefault="0057616E" w:rsidP="00C630F1">
            <w:pPr>
              <w:tabs>
                <w:tab w:val="left" w:pos="3969"/>
                <w:tab w:val="left" w:pos="6663"/>
                <w:tab w:val="left" w:pos="6804"/>
              </w:tabs>
              <w:spacing w:before="100" w:beforeAutospacing="1" w:line="276" w:lineRule="auto"/>
              <w:ind w:left="137"/>
              <w:rPr>
                <w:rFonts w:cs="Arial"/>
                <w:szCs w:val="24"/>
              </w:rPr>
            </w:pPr>
          </w:p>
          <w:p w:rsidR="001E7021" w:rsidRPr="008A1224" w:rsidRDefault="001E7021" w:rsidP="00C630F1">
            <w:pPr>
              <w:tabs>
                <w:tab w:val="left" w:pos="3969"/>
                <w:tab w:val="left" w:pos="6663"/>
              </w:tabs>
              <w:spacing w:before="100" w:beforeAutospacing="1" w:line="276" w:lineRule="auto"/>
              <w:ind w:left="137"/>
              <w:rPr>
                <w:rFonts w:cs="Arial"/>
                <w:szCs w:val="24"/>
              </w:rPr>
            </w:pPr>
          </w:p>
        </w:tc>
      </w:tr>
    </w:tbl>
    <w:p w:rsidR="00AD7BEF" w:rsidRPr="008F7D52" w:rsidRDefault="00AD7BEF" w:rsidP="0085719B">
      <w:pPr>
        <w:numPr>
          <w:ilvl w:val="1"/>
          <w:numId w:val="4"/>
        </w:numPr>
        <w:spacing w:before="100" w:beforeAutospacing="1" w:line="276" w:lineRule="auto"/>
        <w:ind w:left="703" w:hanging="703"/>
        <w:jc w:val="both"/>
        <w:rPr>
          <w:rFonts w:cs="Arial"/>
          <w:szCs w:val="24"/>
        </w:rPr>
      </w:pPr>
      <w:r w:rsidRPr="008F7D52">
        <w:rPr>
          <w:rFonts w:cs="Arial"/>
          <w:szCs w:val="24"/>
        </w:rPr>
        <w:t>Die Vergütung nach Nr. 5.1 ist - ausschließlich der Umsatzsteuer - für eine Ve</w:t>
      </w:r>
      <w:r w:rsidRPr="008F7D52">
        <w:rPr>
          <w:rFonts w:cs="Arial"/>
          <w:szCs w:val="24"/>
        </w:rPr>
        <w:t>r</w:t>
      </w:r>
      <w:r w:rsidRPr="008F7D52">
        <w:rPr>
          <w:rFonts w:cs="Arial"/>
          <w:szCs w:val="24"/>
        </w:rPr>
        <w:t>tragslaufzeit von 24 M</w:t>
      </w:r>
      <w:r w:rsidRPr="008F7D52">
        <w:rPr>
          <w:rFonts w:cs="Arial"/>
          <w:szCs w:val="24"/>
        </w:rPr>
        <w:t>o</w:t>
      </w:r>
      <w:r w:rsidRPr="008F7D52">
        <w:rPr>
          <w:rFonts w:cs="Arial"/>
          <w:szCs w:val="24"/>
        </w:rPr>
        <w:t>naten Festpreis (Regelungen zur Vertragslaufzeit s. Nr. 8.1).</w:t>
      </w:r>
    </w:p>
    <w:p w:rsidR="00AD7BEF" w:rsidRPr="008F7D52" w:rsidRDefault="00AD7BEF" w:rsidP="005521D6">
      <w:pPr>
        <w:spacing w:line="276" w:lineRule="auto"/>
        <w:ind w:left="1416" w:hanging="707"/>
        <w:jc w:val="both"/>
        <w:rPr>
          <w:rFonts w:cs="Arial"/>
          <w:szCs w:val="24"/>
        </w:rPr>
      </w:pPr>
    </w:p>
    <w:p w:rsidR="00AD7BEF" w:rsidRPr="008F7D52" w:rsidRDefault="00AD7BEF" w:rsidP="0085719B">
      <w:pPr>
        <w:spacing w:line="276" w:lineRule="auto"/>
        <w:ind w:left="709"/>
        <w:jc w:val="both"/>
        <w:rPr>
          <w:rFonts w:cs="Arial"/>
          <w:szCs w:val="24"/>
        </w:rPr>
      </w:pPr>
      <w:r w:rsidRPr="008F7D52">
        <w:rPr>
          <w:rFonts w:cs="Arial"/>
          <w:szCs w:val="24"/>
        </w:rPr>
        <w:t xml:space="preserve">Ändert sich nach Ablauf dieser Frist </w:t>
      </w:r>
      <w:r w:rsidR="00F618BB" w:rsidRPr="008F7D52">
        <w:rPr>
          <w:rFonts w:cs="Arial"/>
          <w:szCs w:val="24"/>
        </w:rPr>
        <w:t xml:space="preserve">das </w:t>
      </w:r>
      <w:r w:rsidRPr="008F7D52">
        <w:rPr>
          <w:rFonts w:cs="Arial"/>
          <w:szCs w:val="24"/>
        </w:rPr>
        <w:t xml:space="preserve">maßgebende </w:t>
      </w:r>
      <w:r w:rsidR="00F618BB" w:rsidRPr="008F7D52">
        <w:rPr>
          <w:rFonts w:cs="Arial"/>
          <w:szCs w:val="24"/>
        </w:rPr>
        <w:t>Entgelt</w:t>
      </w:r>
      <w:r w:rsidRPr="008F7D52">
        <w:rPr>
          <w:rFonts w:cs="Arial"/>
          <w:szCs w:val="24"/>
        </w:rPr>
        <w:t>, so kann auf Verla</w:t>
      </w:r>
      <w:r w:rsidRPr="008F7D52">
        <w:rPr>
          <w:rFonts w:cs="Arial"/>
          <w:szCs w:val="24"/>
        </w:rPr>
        <w:t>n</w:t>
      </w:r>
      <w:r w:rsidRPr="008F7D52">
        <w:rPr>
          <w:rFonts w:cs="Arial"/>
          <w:szCs w:val="24"/>
        </w:rPr>
        <w:t>gen jedes Vertrag</w:t>
      </w:r>
      <w:r w:rsidRPr="008F7D52">
        <w:rPr>
          <w:rFonts w:cs="Arial"/>
          <w:szCs w:val="24"/>
        </w:rPr>
        <w:t>s</w:t>
      </w:r>
      <w:r w:rsidRPr="008F7D52">
        <w:rPr>
          <w:rFonts w:cs="Arial"/>
          <w:szCs w:val="24"/>
        </w:rPr>
        <w:t>partners die jährliche Vergütung nach folgender Preisgleitklausel angepasst werden.</w:t>
      </w:r>
    </w:p>
    <w:p w:rsidR="00AD7BEF" w:rsidRPr="008F7D52" w:rsidRDefault="00E7284E" w:rsidP="002E561C">
      <w:pPr>
        <w:tabs>
          <w:tab w:val="left" w:pos="1276"/>
        </w:tabs>
        <w:spacing w:before="60" w:after="60" w:line="276" w:lineRule="auto"/>
        <w:jc w:val="center"/>
        <w:rPr>
          <w:rFonts w:cs="Arial"/>
          <w:szCs w:val="24"/>
        </w:rPr>
      </w:pPr>
      <w:r w:rsidRPr="00A55D4E">
        <w:rPr>
          <w:rFonts w:cs="Arial"/>
          <w:b/>
          <w:position w:val="-28"/>
          <w:bdr w:val="dotted" w:sz="4" w:space="0" w:color="FFFFFF"/>
        </w:rPr>
        <w:object w:dxaOrig="2340" w:dyaOrig="680">
          <v:shape id="_x0000_i1285" type="#_x0000_t75" style="width:196.5pt;height:49pt" o:ole="" o:bordertopcolor="yellow pure" o:borderleftcolor="yellow pure" o:borderbottomcolor="yellow pure" o:borderrightcolor="yellow pure" filled="t">
            <v:imagedata r:id="rId139" o:title=""/>
            <w10:bordertop type="dot" width="4"/>
            <w10:borderleft type="dot" width="4"/>
            <w10:borderbottom type="dot" width="4"/>
            <w10:borderright type="dot" width="4"/>
          </v:shape>
          <o:OLEObject Type="Embed" ProgID="Equation.3" ShapeID="_x0000_i1285" DrawAspect="Content" ObjectID="_1695098598" r:id="rId140"/>
        </w:object>
      </w:r>
    </w:p>
    <w:p w:rsidR="00AD7BEF" w:rsidRPr="008F7D52" w:rsidRDefault="00AD7BEF" w:rsidP="0085719B">
      <w:pPr>
        <w:spacing w:line="276" w:lineRule="auto"/>
        <w:ind w:left="709"/>
        <w:jc w:val="both"/>
        <w:rPr>
          <w:rFonts w:cs="Arial"/>
          <w:szCs w:val="24"/>
        </w:rPr>
      </w:pPr>
      <w:r w:rsidRPr="008F7D52">
        <w:rPr>
          <w:rFonts w:cs="Arial"/>
          <w:szCs w:val="24"/>
        </w:rPr>
        <w:t>Dabei bedeuten</w:t>
      </w:r>
      <w:r w:rsidRPr="008F7D52">
        <w:rPr>
          <w:rStyle w:val="Funotenzeichen"/>
          <w:rFonts w:cs="Arial"/>
          <w:szCs w:val="24"/>
        </w:rPr>
        <w:footnoteReference w:id="14"/>
      </w: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F618BB" w:rsidRPr="008F7D52" w:rsidTr="00671CB0">
        <w:trPr>
          <w:trHeight w:val="397"/>
        </w:trPr>
        <w:tc>
          <w:tcPr>
            <w:tcW w:w="289"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K</w:t>
            </w:r>
          </w:p>
        </w:tc>
        <w:tc>
          <w:tcPr>
            <w:tcW w:w="141"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 xml:space="preserve"> Vergütung - ohne Umsatzsteuer - bei Ve</w:t>
            </w:r>
            <w:r w:rsidRPr="008A1224">
              <w:rPr>
                <w:rFonts w:cs="Arial"/>
                <w:szCs w:val="24"/>
              </w:rPr>
              <w:t>r</w:t>
            </w:r>
            <w:r w:rsidRPr="008A1224">
              <w:rPr>
                <w:rFonts w:cs="Arial"/>
                <w:szCs w:val="24"/>
              </w:rPr>
              <w:t>tragsangebot</w:t>
            </w:r>
          </w:p>
        </w:tc>
      </w:tr>
      <w:tr w:rsidR="00F618BB" w:rsidRPr="008F7D52" w:rsidTr="00A35198">
        <w:trPr>
          <w:trHeight w:val="397"/>
        </w:trPr>
        <w:tc>
          <w:tcPr>
            <w:tcW w:w="289"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K</w:t>
            </w:r>
            <w:r w:rsidRPr="008A1224">
              <w:rPr>
                <w:rFonts w:cs="Arial"/>
                <w:position w:val="-6"/>
                <w:szCs w:val="24"/>
                <w:vertAlign w:val="subscript"/>
              </w:rPr>
              <w:t>n</w:t>
            </w:r>
          </w:p>
        </w:tc>
        <w:tc>
          <w:tcPr>
            <w:tcW w:w="141"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 xml:space="preserve"> neue Vergütung</w:t>
            </w:r>
          </w:p>
        </w:tc>
      </w:tr>
      <w:tr w:rsidR="009E7AA0" w:rsidRPr="008F7D52" w:rsidTr="00A35198">
        <w:trPr>
          <w:trHeight w:val="397"/>
        </w:trPr>
        <w:tc>
          <w:tcPr>
            <w:tcW w:w="289"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lastRenderedPageBreak/>
              <w:t>P</w:t>
            </w:r>
            <w:r w:rsidRPr="008A1224">
              <w:rPr>
                <w:rFonts w:cs="Arial"/>
                <w:position w:val="-6"/>
                <w:szCs w:val="24"/>
                <w:vertAlign w:val="subscript"/>
              </w:rPr>
              <w:t>A</w:t>
            </w:r>
          </w:p>
        </w:tc>
        <w:tc>
          <w:tcPr>
            <w:tcW w:w="141"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object w:dxaOrig="375" w:dyaOrig="345">
                <v:shape id="_x0000_i1174" type="#_x0000_t75" style="width:1in;height:16pt" o:ole="">
                  <v:imagedata r:id="rId141" o:title=""/>
                </v:shape>
                <w:control r:id="rId142" w:name="TB532" w:shapeid="_x0000_i1174"/>
              </w:object>
            </w:r>
          </w:p>
        </w:tc>
        <w:tc>
          <w:tcPr>
            <w:tcW w:w="749" w:type="dxa"/>
            <w:shd w:val="clear" w:color="auto" w:fill="auto"/>
            <w:vAlign w:val="center"/>
          </w:tcPr>
          <w:p w:rsidR="009E7AA0" w:rsidRPr="008A1224" w:rsidRDefault="009E7AA0" w:rsidP="0085719B">
            <w:pPr>
              <w:spacing w:before="120" w:line="276" w:lineRule="auto"/>
              <w:rPr>
                <w:rFonts w:cs="Arial"/>
                <w:szCs w:val="24"/>
              </w:rPr>
            </w:pPr>
          </w:p>
        </w:tc>
        <w:tc>
          <w:tcPr>
            <w:tcW w:w="27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rsidR="009E7AA0" w:rsidRPr="008A1224" w:rsidRDefault="00F618BB" w:rsidP="0085719B">
            <w:pPr>
              <w:spacing w:before="120" w:line="276" w:lineRule="auto"/>
              <w:rPr>
                <w:rFonts w:cs="Arial"/>
                <w:szCs w:val="24"/>
              </w:rPr>
            </w:pPr>
            <w:r w:rsidRPr="008A1224">
              <w:rPr>
                <w:rFonts w:cs="Arial"/>
                <w:szCs w:val="24"/>
              </w:rPr>
              <w:t>Allgemeinkostenanteil</w:t>
            </w:r>
          </w:p>
        </w:tc>
      </w:tr>
      <w:tr w:rsidR="009E7AA0" w:rsidRPr="008F7D52" w:rsidTr="00A35198">
        <w:trPr>
          <w:trHeight w:val="397"/>
        </w:trPr>
        <w:tc>
          <w:tcPr>
            <w:tcW w:w="289"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P</w:t>
            </w:r>
            <w:r w:rsidR="00F618BB" w:rsidRPr="008A1224">
              <w:rPr>
                <w:rFonts w:cs="Arial"/>
                <w:position w:val="-6"/>
                <w:szCs w:val="24"/>
                <w:vertAlign w:val="subscript"/>
              </w:rPr>
              <w:t>E</w:t>
            </w:r>
          </w:p>
        </w:tc>
        <w:tc>
          <w:tcPr>
            <w:tcW w:w="141"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rsidR="009E7AA0" w:rsidRPr="008A1224" w:rsidRDefault="00D34BB3" w:rsidP="0085719B">
            <w:pPr>
              <w:spacing w:before="120" w:line="276" w:lineRule="auto"/>
              <w:rPr>
                <w:rFonts w:cs="Arial"/>
                <w:szCs w:val="24"/>
              </w:rPr>
            </w:pPr>
            <w:r w:rsidRPr="008A1224">
              <w:rPr>
                <w:rFonts w:cs="Arial"/>
                <w:szCs w:val="24"/>
              </w:rPr>
              <w:object w:dxaOrig="375" w:dyaOrig="345">
                <v:shape id="_x0000_i1176" type="#_x0000_t75" style="width:1in;height:16pt" o:ole="">
                  <v:imagedata r:id="rId143" o:title=""/>
                </v:shape>
                <w:control r:id="rId144" w:name="TB533" w:shapeid="_x0000_i1176"/>
              </w:object>
            </w:r>
          </w:p>
        </w:tc>
        <w:tc>
          <w:tcPr>
            <w:tcW w:w="749" w:type="dxa"/>
            <w:shd w:val="clear" w:color="auto" w:fill="auto"/>
            <w:vAlign w:val="center"/>
          </w:tcPr>
          <w:p w:rsidR="009E7AA0" w:rsidRPr="008A1224" w:rsidRDefault="009E7AA0" w:rsidP="0085719B">
            <w:pPr>
              <w:spacing w:before="120" w:line="276" w:lineRule="auto"/>
              <w:rPr>
                <w:rFonts w:cs="Arial"/>
                <w:szCs w:val="24"/>
              </w:rPr>
            </w:pPr>
          </w:p>
        </w:tc>
        <w:tc>
          <w:tcPr>
            <w:tcW w:w="27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rsidR="009E7AA0" w:rsidRPr="008A1224" w:rsidRDefault="00F618BB" w:rsidP="0085719B">
            <w:pPr>
              <w:spacing w:before="120" w:line="276" w:lineRule="auto"/>
              <w:rPr>
                <w:rFonts w:cs="Arial"/>
                <w:szCs w:val="24"/>
              </w:rPr>
            </w:pPr>
            <w:r w:rsidRPr="008A1224">
              <w:rPr>
                <w:rFonts w:cs="Arial"/>
                <w:szCs w:val="24"/>
              </w:rPr>
              <w:t>Entgeltkostenanteil (P</w:t>
            </w:r>
            <w:r w:rsidRPr="008A1224">
              <w:rPr>
                <w:rFonts w:cs="Arial"/>
                <w:szCs w:val="24"/>
                <w:vertAlign w:val="subscript"/>
              </w:rPr>
              <w:t xml:space="preserve">A </w:t>
            </w:r>
            <w:r w:rsidRPr="008A1224">
              <w:rPr>
                <w:rFonts w:cs="Arial"/>
                <w:szCs w:val="24"/>
              </w:rPr>
              <w:t>+</w:t>
            </w:r>
            <w:r w:rsidRPr="008A1224">
              <w:rPr>
                <w:rFonts w:cs="Arial"/>
                <w:szCs w:val="24"/>
                <w:vertAlign w:val="subscript"/>
              </w:rPr>
              <w:t xml:space="preserve"> </w:t>
            </w:r>
            <w:r w:rsidRPr="008A1224">
              <w:rPr>
                <w:rFonts w:cs="Arial"/>
                <w:szCs w:val="24"/>
              </w:rPr>
              <w:t>P</w:t>
            </w:r>
            <w:r w:rsidRPr="008A1224">
              <w:rPr>
                <w:rFonts w:cs="Arial"/>
                <w:szCs w:val="24"/>
                <w:vertAlign w:val="subscript"/>
              </w:rPr>
              <w:t xml:space="preserve">E </w:t>
            </w:r>
            <w:r w:rsidRPr="008A1224">
              <w:rPr>
                <w:rFonts w:cs="Arial"/>
                <w:szCs w:val="24"/>
              </w:rPr>
              <w:t>= 1)</w:t>
            </w:r>
          </w:p>
        </w:tc>
      </w:tr>
      <w:tr w:rsidR="009E7AA0" w:rsidRPr="008F7D52" w:rsidTr="00A35198">
        <w:trPr>
          <w:trHeight w:val="397"/>
        </w:trPr>
        <w:tc>
          <w:tcPr>
            <w:tcW w:w="289" w:type="dxa"/>
            <w:shd w:val="clear" w:color="auto" w:fill="auto"/>
            <w:vAlign w:val="center"/>
          </w:tcPr>
          <w:p w:rsidR="009E7AA0" w:rsidRPr="008A1224" w:rsidRDefault="00F618BB" w:rsidP="0085719B">
            <w:pPr>
              <w:spacing w:before="120" w:line="276" w:lineRule="auto"/>
              <w:rPr>
                <w:rFonts w:cs="Arial"/>
                <w:szCs w:val="24"/>
              </w:rPr>
            </w:pPr>
            <w:r w:rsidRPr="008A1224">
              <w:rPr>
                <w:rFonts w:cs="Arial"/>
                <w:szCs w:val="24"/>
              </w:rPr>
              <w:t>E</w:t>
            </w:r>
          </w:p>
        </w:tc>
        <w:tc>
          <w:tcPr>
            <w:tcW w:w="141" w:type="dxa"/>
            <w:shd w:val="clear" w:color="auto" w:fill="auto"/>
            <w:vAlign w:val="center"/>
          </w:tcPr>
          <w:p w:rsidR="009E7AA0" w:rsidRPr="008A1224" w:rsidRDefault="009E7AA0" w:rsidP="0085719B">
            <w:pPr>
              <w:spacing w:before="120" w:line="276" w:lineRule="auto"/>
              <w:rPr>
                <w:rFonts w:cs="Arial"/>
                <w:szCs w:val="24"/>
              </w:rPr>
            </w:pPr>
            <w:r w:rsidRPr="008A1224">
              <w:rPr>
                <w:rFonts w:cs="Arial"/>
                <w:szCs w:val="24"/>
              </w:rPr>
              <w:t>=</w:t>
            </w:r>
          </w:p>
        </w:tc>
        <w:tc>
          <w:tcPr>
            <w:tcW w:w="1519" w:type="dxa"/>
            <w:shd w:val="clear" w:color="auto" w:fill="auto"/>
            <w:vAlign w:val="center"/>
          </w:tcPr>
          <w:p w:rsidR="009E7AA0" w:rsidRPr="008A1224" w:rsidRDefault="00D34BB3" w:rsidP="0085719B">
            <w:pPr>
              <w:spacing w:before="120" w:line="276" w:lineRule="auto"/>
              <w:rPr>
                <w:rFonts w:cs="Arial"/>
                <w:szCs w:val="24"/>
              </w:rPr>
            </w:pPr>
            <w:r w:rsidRPr="008A1224">
              <w:rPr>
                <w:rFonts w:cs="Arial"/>
                <w:szCs w:val="24"/>
              </w:rPr>
              <w:object w:dxaOrig="375" w:dyaOrig="345">
                <v:shape id="_x0000_i1178" type="#_x0000_t75" style="width:1in;height:16pt" o:ole="">
                  <v:imagedata r:id="rId145" o:title=""/>
                </v:shape>
                <w:control r:id="rId146" w:name="TB534" w:shapeid="_x0000_i1178"/>
              </w:object>
            </w:r>
          </w:p>
        </w:tc>
        <w:tc>
          <w:tcPr>
            <w:tcW w:w="749" w:type="dxa"/>
            <w:shd w:val="clear" w:color="auto" w:fill="auto"/>
            <w:vAlign w:val="center"/>
          </w:tcPr>
          <w:p w:rsidR="009E7AA0" w:rsidRPr="008A1224" w:rsidRDefault="00586FE8" w:rsidP="0085719B">
            <w:pPr>
              <w:spacing w:before="120" w:line="276" w:lineRule="auto"/>
              <w:rPr>
                <w:rFonts w:cs="Arial"/>
                <w:szCs w:val="24"/>
              </w:rPr>
            </w:pPr>
            <w:r w:rsidRPr="008A1224">
              <w:rPr>
                <w:rFonts w:cs="Arial"/>
                <w:szCs w:val="24"/>
              </w:rPr>
              <w:t xml:space="preserve"> </w:t>
            </w:r>
            <w:r w:rsidR="001451C2" w:rsidRPr="008A1224">
              <w:rPr>
                <w:rFonts w:cs="Arial"/>
                <w:szCs w:val="24"/>
              </w:rPr>
              <w:t>€/Std.</w:t>
            </w:r>
          </w:p>
        </w:tc>
        <w:tc>
          <w:tcPr>
            <w:tcW w:w="279" w:type="dxa"/>
            <w:shd w:val="clear" w:color="auto" w:fill="auto"/>
            <w:vAlign w:val="center"/>
          </w:tcPr>
          <w:p w:rsidR="009E7AA0" w:rsidRPr="008A1224" w:rsidRDefault="001451C2" w:rsidP="0085719B">
            <w:pPr>
              <w:spacing w:before="120" w:line="276" w:lineRule="auto"/>
              <w:rPr>
                <w:rFonts w:cs="Arial"/>
                <w:szCs w:val="24"/>
              </w:rPr>
            </w:pPr>
            <w:r w:rsidRPr="008A1224">
              <w:rPr>
                <w:rFonts w:cs="Arial"/>
                <w:szCs w:val="24"/>
              </w:rPr>
              <w:t>=</w:t>
            </w:r>
          </w:p>
        </w:tc>
        <w:tc>
          <w:tcPr>
            <w:tcW w:w="6090" w:type="dxa"/>
            <w:shd w:val="clear" w:color="auto" w:fill="auto"/>
            <w:vAlign w:val="center"/>
          </w:tcPr>
          <w:p w:rsidR="009E7AA0" w:rsidRPr="008A1224" w:rsidRDefault="00F618BB" w:rsidP="00671CB0">
            <w:pPr>
              <w:spacing w:before="120" w:line="276" w:lineRule="auto"/>
              <w:rPr>
                <w:rFonts w:cs="Arial"/>
                <w:szCs w:val="24"/>
              </w:rPr>
            </w:pPr>
            <w:r w:rsidRPr="008A1224">
              <w:rPr>
                <w:rFonts w:cs="Arial"/>
                <w:szCs w:val="24"/>
              </w:rPr>
              <w:t>Entgelt der maßgebenden Entgeltgruppe bei Ve</w:t>
            </w:r>
            <w:r w:rsidRPr="008A1224">
              <w:rPr>
                <w:rFonts w:cs="Arial"/>
                <w:szCs w:val="24"/>
              </w:rPr>
              <w:t>r</w:t>
            </w:r>
            <w:r w:rsidRPr="008A1224">
              <w:rPr>
                <w:rFonts w:cs="Arial"/>
                <w:szCs w:val="24"/>
              </w:rPr>
              <w:t>tragsangebot</w:t>
            </w:r>
          </w:p>
        </w:tc>
      </w:tr>
      <w:tr w:rsidR="00F618BB" w:rsidRPr="008F7D52" w:rsidTr="00671CB0">
        <w:trPr>
          <w:trHeight w:val="397"/>
        </w:trPr>
        <w:tc>
          <w:tcPr>
            <w:tcW w:w="289"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E</w:t>
            </w:r>
            <w:r w:rsidRPr="008A1224">
              <w:rPr>
                <w:rFonts w:cs="Arial"/>
                <w:position w:val="-6"/>
                <w:szCs w:val="24"/>
                <w:vertAlign w:val="subscript"/>
              </w:rPr>
              <w:t>n</w:t>
            </w:r>
          </w:p>
        </w:tc>
        <w:tc>
          <w:tcPr>
            <w:tcW w:w="141" w:type="dxa"/>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w:t>
            </w:r>
          </w:p>
        </w:tc>
        <w:tc>
          <w:tcPr>
            <w:tcW w:w="8637" w:type="dxa"/>
            <w:gridSpan w:val="4"/>
            <w:shd w:val="clear" w:color="auto" w:fill="auto"/>
            <w:vAlign w:val="center"/>
          </w:tcPr>
          <w:p w:rsidR="00F618BB" w:rsidRPr="008A1224" w:rsidRDefault="00F618BB" w:rsidP="0085719B">
            <w:pPr>
              <w:spacing w:before="120" w:line="276" w:lineRule="auto"/>
              <w:rPr>
                <w:rFonts w:cs="Arial"/>
                <w:szCs w:val="24"/>
              </w:rPr>
            </w:pPr>
            <w:r w:rsidRPr="008A1224">
              <w:rPr>
                <w:rFonts w:cs="Arial"/>
                <w:szCs w:val="24"/>
              </w:rPr>
              <w:t xml:space="preserve"> neues Entgelt der maßgebenden Entgeltgruppe</w:t>
            </w:r>
          </w:p>
        </w:tc>
      </w:tr>
    </w:tbl>
    <w:p w:rsidR="00F0603B" w:rsidRDefault="00F0603B" w:rsidP="0085719B">
      <w:pPr>
        <w:spacing w:line="276" w:lineRule="auto"/>
        <w:ind w:firstLine="708"/>
        <w:jc w:val="both"/>
        <w:rPr>
          <w:rFonts w:cs="Arial"/>
          <w:szCs w:val="24"/>
        </w:rPr>
      </w:pPr>
    </w:p>
    <w:p w:rsidR="00AD7BEF" w:rsidRDefault="00AD7BEF" w:rsidP="0085719B">
      <w:pPr>
        <w:spacing w:line="276" w:lineRule="auto"/>
        <w:ind w:firstLine="709"/>
        <w:jc w:val="both"/>
        <w:rPr>
          <w:rFonts w:cs="Arial"/>
          <w:szCs w:val="24"/>
        </w:rPr>
      </w:pPr>
      <w:r w:rsidRPr="008F7D52">
        <w:rPr>
          <w:rFonts w:cs="Arial"/>
          <w:szCs w:val="24"/>
        </w:rPr>
        <w:t>Maßgebender Tarifvertrag</w:t>
      </w:r>
      <w:r w:rsidR="002D5C40" w:rsidRPr="008F7D52">
        <w:rPr>
          <w:rStyle w:val="Funotenzeichen"/>
          <w:rFonts w:cs="Arial"/>
          <w:szCs w:val="24"/>
        </w:rPr>
        <w:footnoteReference w:id="15"/>
      </w:r>
      <w:r w:rsidRPr="008F7D52">
        <w:rPr>
          <w:rFonts w:cs="Arial"/>
          <w:szCs w:val="24"/>
        </w:rPr>
        <w:t xml:space="preserve"> </w:t>
      </w:r>
    </w:p>
    <w:tbl>
      <w:tblPr>
        <w:tblW w:w="8930" w:type="dxa"/>
        <w:tblInd w:w="709" w:type="dxa"/>
        <w:tblLook w:val="04A0" w:firstRow="1" w:lastRow="0" w:firstColumn="1" w:lastColumn="0" w:noHBand="0" w:noVBand="1"/>
      </w:tblPr>
      <w:tblGrid>
        <w:gridCol w:w="8930"/>
      </w:tblGrid>
      <w:tr w:rsidR="002167F2" w:rsidRPr="003158DD" w:rsidTr="00183F74">
        <w:trPr>
          <w:cantSplit/>
          <w:trHeight w:val="794"/>
        </w:trPr>
        <w:tc>
          <w:tcPr>
            <w:tcW w:w="8930" w:type="dxa"/>
            <w:shd w:val="clear" w:color="auto" w:fill="auto"/>
            <w:noWrap/>
            <w:tcMar>
              <w:left w:w="0" w:type="dxa"/>
              <w:right w:w="0" w:type="dxa"/>
            </w:tcMar>
          </w:tcPr>
          <w:p w:rsidR="002167F2" w:rsidRPr="003158DD" w:rsidRDefault="002167F2" w:rsidP="00E16C95">
            <w:pPr>
              <w:spacing w:before="100" w:beforeAutospacing="1" w:line="276" w:lineRule="auto"/>
              <w:jc w:val="both"/>
              <w:rPr>
                <w:rFonts w:cs="Arial"/>
                <w:szCs w:val="24"/>
              </w:rPr>
            </w:pPr>
            <w:r w:rsidRPr="003158DD">
              <w:rPr>
                <w:rFonts w:cs="Arial"/>
                <w:szCs w:val="24"/>
              </w:rPr>
              <w:object w:dxaOrig="375" w:dyaOrig="345">
                <v:shape id="_x0000_i1180" type="#_x0000_t75" style="width:444pt;height:34pt" o:ole="">
                  <v:imagedata r:id="rId147" o:title=""/>
                </v:shape>
                <w:control r:id="rId148" w:name="TB535" w:shapeid="_x0000_i1180"/>
              </w:object>
            </w:r>
          </w:p>
        </w:tc>
      </w:tr>
      <w:tr w:rsidR="00E16C95" w:rsidRPr="003158DD" w:rsidTr="00773AED">
        <w:trPr>
          <w:cantSplit/>
          <w:trHeight w:hRule="exact" w:val="397"/>
        </w:trPr>
        <w:tc>
          <w:tcPr>
            <w:tcW w:w="8930" w:type="dxa"/>
            <w:shd w:val="clear" w:color="auto" w:fill="auto"/>
            <w:noWrap/>
            <w:tcMar>
              <w:left w:w="0" w:type="dxa"/>
              <w:right w:w="0" w:type="dxa"/>
            </w:tcMar>
          </w:tcPr>
          <w:p w:rsidR="00E16C95" w:rsidRPr="003158DD" w:rsidRDefault="00E16C95" w:rsidP="00E16C95">
            <w:pPr>
              <w:spacing w:before="100" w:beforeAutospacing="1" w:line="276" w:lineRule="auto"/>
              <w:jc w:val="both"/>
              <w:rPr>
                <w:rFonts w:cs="Arial"/>
                <w:szCs w:val="24"/>
              </w:rPr>
            </w:pPr>
            <w:r w:rsidRPr="008F7D52">
              <w:rPr>
                <w:rFonts w:cs="Arial"/>
                <w:szCs w:val="24"/>
              </w:rPr>
              <w:t>Die Pflichten des Auftragnehmers nach Nr. 3 bleiben unberührt</w:t>
            </w:r>
            <w:r>
              <w:rPr>
                <w:rFonts w:cs="Arial"/>
                <w:szCs w:val="24"/>
              </w:rPr>
              <w:t>.</w:t>
            </w:r>
          </w:p>
        </w:tc>
      </w:tr>
    </w:tbl>
    <w:p w:rsidR="00AD7BEF" w:rsidRPr="008F7D52" w:rsidRDefault="00206B43" w:rsidP="0085719B">
      <w:pPr>
        <w:spacing w:line="276" w:lineRule="auto"/>
        <w:ind w:left="709"/>
        <w:jc w:val="both"/>
        <w:rPr>
          <w:rFonts w:cs="Arial"/>
          <w:position w:val="6"/>
          <w:szCs w:val="24"/>
        </w:rPr>
      </w:pPr>
      <w:r w:rsidRPr="008F7D52">
        <w:rPr>
          <w:rFonts w:cs="Arial"/>
          <w:position w:val="6"/>
          <w:szCs w:val="24"/>
        </w:rPr>
        <w:t>(bei tariflosem Zustand gelten die maßgebenden orts- oder gewerbeüblichen B</w:t>
      </w:r>
      <w:r w:rsidRPr="008F7D52">
        <w:rPr>
          <w:rFonts w:cs="Arial"/>
          <w:position w:val="6"/>
          <w:szCs w:val="24"/>
        </w:rPr>
        <w:t>e</w:t>
      </w:r>
      <w:r w:rsidRPr="008F7D52">
        <w:rPr>
          <w:rFonts w:cs="Arial"/>
          <w:position w:val="6"/>
          <w:szCs w:val="24"/>
        </w:rPr>
        <w:t>triebsvereinbarungen)</w:t>
      </w:r>
    </w:p>
    <w:p w:rsidR="002E561C" w:rsidRDefault="002E561C" w:rsidP="0085719B">
      <w:pPr>
        <w:spacing w:line="276" w:lineRule="auto"/>
        <w:ind w:left="709"/>
        <w:jc w:val="both"/>
        <w:rPr>
          <w:rFonts w:cs="Arial"/>
          <w:szCs w:val="24"/>
        </w:rPr>
      </w:pPr>
    </w:p>
    <w:p w:rsidR="00AD7BEF" w:rsidRDefault="00AD7BEF" w:rsidP="0085719B">
      <w:pPr>
        <w:spacing w:line="276" w:lineRule="auto"/>
        <w:ind w:left="709"/>
        <w:jc w:val="both"/>
        <w:rPr>
          <w:rFonts w:cs="Arial"/>
          <w:szCs w:val="24"/>
        </w:rPr>
      </w:pPr>
      <w:r w:rsidRPr="008F7D52">
        <w:rPr>
          <w:rFonts w:cs="Arial"/>
          <w:szCs w:val="24"/>
        </w:rPr>
        <w:t>Maßgebende Entgeltgruppe</w:t>
      </w:r>
      <w:r w:rsidR="002D5C40" w:rsidRPr="008F7D52">
        <w:rPr>
          <w:rStyle w:val="Funotenzeichen"/>
          <w:rFonts w:cs="Arial"/>
          <w:szCs w:val="24"/>
        </w:rPr>
        <w:footnoteReference w:id="16"/>
      </w:r>
      <w:r w:rsidRPr="008F7D52">
        <w:rPr>
          <w:rFonts w:cs="Arial"/>
          <w:szCs w:val="24"/>
        </w:rPr>
        <w:t xml:space="preserve"> </w:t>
      </w:r>
    </w:p>
    <w:tbl>
      <w:tblPr>
        <w:tblW w:w="0" w:type="auto"/>
        <w:tblInd w:w="709" w:type="dxa"/>
        <w:tblLook w:val="04A0" w:firstRow="1" w:lastRow="0" w:firstColumn="1" w:lastColumn="0" w:noHBand="0" w:noVBand="1"/>
      </w:tblPr>
      <w:tblGrid>
        <w:gridCol w:w="9146"/>
      </w:tblGrid>
      <w:tr w:rsidR="00204462" w:rsidRPr="00C05C09" w:rsidTr="00C05C09">
        <w:trPr>
          <w:trHeight w:hRule="exact" w:val="397"/>
        </w:trPr>
        <w:tc>
          <w:tcPr>
            <w:tcW w:w="9779" w:type="dxa"/>
            <w:shd w:val="clear" w:color="auto" w:fill="auto"/>
          </w:tcPr>
          <w:p w:rsidR="00204462" w:rsidRPr="00C05C09" w:rsidRDefault="00204462" w:rsidP="00C05C09">
            <w:pPr>
              <w:spacing w:line="276" w:lineRule="auto"/>
              <w:jc w:val="both"/>
              <w:rPr>
                <w:rFonts w:cs="Arial"/>
                <w:szCs w:val="24"/>
              </w:rPr>
            </w:pPr>
            <w:r w:rsidRPr="00C05C09">
              <w:rPr>
                <w:rFonts w:cs="Arial"/>
                <w:szCs w:val="24"/>
              </w:rPr>
              <w:object w:dxaOrig="375" w:dyaOrig="345">
                <v:shape id="_x0000_i1182" type="#_x0000_t75" style="width:444pt;height:18pt" o:ole="">
                  <v:imagedata r:id="rId149" o:title=""/>
                </v:shape>
                <w:control r:id="rId150" w:name="TB536" w:shapeid="_x0000_i1182"/>
              </w:object>
            </w:r>
          </w:p>
        </w:tc>
      </w:tr>
    </w:tbl>
    <w:p w:rsidR="002D5C40" w:rsidRPr="008F7D52" w:rsidRDefault="002D5C40" w:rsidP="0085719B">
      <w:pPr>
        <w:spacing w:line="276" w:lineRule="auto"/>
        <w:ind w:left="709"/>
        <w:jc w:val="both"/>
        <w:rPr>
          <w:rFonts w:cs="Arial"/>
          <w:position w:val="6"/>
          <w:szCs w:val="24"/>
        </w:rPr>
      </w:pPr>
      <w:r w:rsidRPr="008F7D52">
        <w:rPr>
          <w:rFonts w:cs="Arial"/>
          <w:position w:val="6"/>
          <w:szCs w:val="24"/>
        </w:rPr>
        <w:t xml:space="preserve">(z.B. </w:t>
      </w:r>
      <w:r w:rsidR="005769CD" w:rsidRPr="008F7D52">
        <w:rPr>
          <w:rFonts w:cs="Arial"/>
          <w:position w:val="6"/>
          <w:szCs w:val="24"/>
        </w:rPr>
        <w:t>auf Grundlage der ERA-Entgelttabelle, Monatsgrundentgelt eines Facharbe</w:t>
      </w:r>
      <w:r w:rsidR="005769CD" w:rsidRPr="008F7D52">
        <w:rPr>
          <w:rFonts w:cs="Arial"/>
          <w:position w:val="6"/>
          <w:szCs w:val="24"/>
        </w:rPr>
        <w:t>i</w:t>
      </w:r>
      <w:r w:rsidR="005769CD" w:rsidRPr="008F7D52">
        <w:rPr>
          <w:rFonts w:cs="Arial"/>
          <w:position w:val="6"/>
          <w:szCs w:val="24"/>
        </w:rPr>
        <w:t>ters der Entgel</w:t>
      </w:r>
      <w:r w:rsidR="005769CD" w:rsidRPr="008F7D52">
        <w:rPr>
          <w:rFonts w:cs="Arial"/>
          <w:position w:val="6"/>
          <w:szCs w:val="24"/>
        </w:rPr>
        <w:t>t</w:t>
      </w:r>
      <w:r w:rsidR="005769CD" w:rsidRPr="008F7D52">
        <w:rPr>
          <w:rFonts w:cs="Arial"/>
          <w:position w:val="6"/>
          <w:szCs w:val="24"/>
        </w:rPr>
        <w:t xml:space="preserve">gruppe </w:t>
      </w:r>
      <w:r w:rsidRPr="008F7D52">
        <w:rPr>
          <w:rFonts w:cs="Arial"/>
          <w:position w:val="6"/>
          <w:szCs w:val="24"/>
        </w:rPr>
        <w:t xml:space="preserve">7) </w:t>
      </w:r>
    </w:p>
    <w:p w:rsidR="002D5C40" w:rsidRPr="008F7D52" w:rsidRDefault="002D5C40" w:rsidP="0085719B">
      <w:pPr>
        <w:spacing w:line="276" w:lineRule="auto"/>
        <w:ind w:left="709"/>
        <w:jc w:val="both"/>
        <w:rPr>
          <w:rFonts w:cs="Arial"/>
          <w:szCs w:val="24"/>
        </w:rPr>
      </w:pPr>
    </w:p>
    <w:p w:rsidR="00DA027F" w:rsidRPr="008F7D52" w:rsidRDefault="00AD7BEF" w:rsidP="0085719B">
      <w:pPr>
        <w:spacing w:line="276" w:lineRule="auto"/>
        <w:ind w:left="709"/>
        <w:jc w:val="both"/>
        <w:rPr>
          <w:rFonts w:cs="Arial"/>
          <w:szCs w:val="24"/>
        </w:rPr>
      </w:pPr>
      <w:r w:rsidRPr="008F7D52">
        <w:rPr>
          <w:rFonts w:cs="Arial"/>
          <w:szCs w:val="24"/>
        </w:rPr>
        <w:t>Die Anpassung erfolgt im Folgemonat nach Erbringung des Nachweises der Änd</w:t>
      </w:r>
      <w:r w:rsidRPr="008F7D52">
        <w:rPr>
          <w:rFonts w:cs="Arial"/>
          <w:szCs w:val="24"/>
        </w:rPr>
        <w:t>e</w:t>
      </w:r>
      <w:r w:rsidRPr="008F7D52">
        <w:rPr>
          <w:rFonts w:cs="Arial"/>
          <w:szCs w:val="24"/>
        </w:rPr>
        <w:t>rung des maßg</w:t>
      </w:r>
      <w:r w:rsidRPr="008F7D52">
        <w:rPr>
          <w:rFonts w:cs="Arial"/>
          <w:szCs w:val="24"/>
        </w:rPr>
        <w:t>e</w:t>
      </w:r>
      <w:r w:rsidRPr="008F7D52">
        <w:rPr>
          <w:rFonts w:cs="Arial"/>
          <w:szCs w:val="24"/>
        </w:rPr>
        <w:t xml:space="preserve">benden </w:t>
      </w:r>
      <w:r w:rsidR="00F618BB" w:rsidRPr="008F7D52">
        <w:rPr>
          <w:rFonts w:cs="Arial"/>
          <w:szCs w:val="24"/>
        </w:rPr>
        <w:t>Entgelts</w:t>
      </w:r>
      <w:r w:rsidRPr="008F7D52">
        <w:rPr>
          <w:rFonts w:cs="Arial"/>
          <w:szCs w:val="24"/>
        </w:rPr>
        <w:t xml:space="preserve"> durch den Auftragnehmer.</w:t>
      </w:r>
    </w:p>
    <w:p w:rsidR="00AD7BEF" w:rsidRPr="008F7D52" w:rsidRDefault="00AD7BEF" w:rsidP="0085719B">
      <w:pPr>
        <w:spacing w:before="100" w:beforeAutospacing="1" w:line="276" w:lineRule="auto"/>
        <w:ind w:left="709" w:hanging="709"/>
        <w:jc w:val="both"/>
        <w:rPr>
          <w:rFonts w:cs="Arial"/>
          <w:b/>
          <w:szCs w:val="24"/>
        </w:rPr>
      </w:pPr>
      <w:r w:rsidRPr="008F7D52">
        <w:rPr>
          <w:rFonts w:cs="Arial"/>
          <w:b/>
          <w:szCs w:val="24"/>
        </w:rPr>
        <w:t xml:space="preserve">5.4 </w:t>
      </w:r>
      <w:r w:rsidRPr="008F7D52">
        <w:rPr>
          <w:rFonts w:cs="Arial"/>
          <w:b/>
          <w:szCs w:val="24"/>
        </w:rPr>
        <w:tab/>
        <w:t>Ich/Wir erkläre(n), dass ich/wir die Leistung für die Laufzeit des Vertrages zu einem Festpreis anbiete(n), wenn die Bieterangaben im Punkt 5.3 nicht vol</w:t>
      </w:r>
      <w:r w:rsidRPr="008F7D52">
        <w:rPr>
          <w:rFonts w:cs="Arial"/>
          <w:b/>
          <w:szCs w:val="24"/>
        </w:rPr>
        <w:t>l</w:t>
      </w:r>
      <w:r w:rsidRPr="008F7D52">
        <w:rPr>
          <w:rFonts w:cs="Arial"/>
          <w:b/>
          <w:szCs w:val="24"/>
        </w:rPr>
        <w:t xml:space="preserve">ständig von mir/uns ausgefüllt wurden. </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5.5</w:t>
      </w:r>
      <w:r w:rsidRPr="008F7D52">
        <w:rPr>
          <w:rFonts w:cs="Arial"/>
          <w:b/>
          <w:szCs w:val="24"/>
        </w:rPr>
        <w:tab/>
      </w:r>
      <w:r w:rsidRPr="008F7D52">
        <w:rPr>
          <w:rFonts w:cs="Arial"/>
          <w:szCs w:val="24"/>
        </w:rPr>
        <w:t>Der Nettowert von im Zusammenhang mit Leistungen nach Nr. 2.2 oder 2.4 ben</w:t>
      </w:r>
      <w:r w:rsidRPr="008F7D52">
        <w:rPr>
          <w:rFonts w:cs="Arial"/>
          <w:szCs w:val="24"/>
        </w:rPr>
        <w:t>ö</w:t>
      </w:r>
      <w:r w:rsidRPr="008F7D52">
        <w:rPr>
          <w:rFonts w:cs="Arial"/>
          <w:szCs w:val="24"/>
        </w:rPr>
        <w:t>tigten Ersatzteilen</w:t>
      </w:r>
      <w:r w:rsidRPr="008F7D52">
        <w:rPr>
          <w:rFonts w:cs="Arial"/>
          <w:b/>
          <w:szCs w:val="24"/>
        </w:rPr>
        <w:t xml:space="preserve"> </w:t>
      </w:r>
      <w:r w:rsidRPr="008F7D52">
        <w:rPr>
          <w:rFonts w:cs="Arial"/>
          <w:szCs w:val="24"/>
        </w:rPr>
        <w:t>wird anhand von Listenpreisen ermittelt.</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5.6</w:t>
      </w:r>
      <w:r w:rsidRPr="008F7D52">
        <w:rPr>
          <w:rFonts w:cs="Arial"/>
          <w:b/>
          <w:szCs w:val="24"/>
        </w:rPr>
        <w:tab/>
      </w:r>
      <w:r w:rsidRPr="008F7D52">
        <w:rPr>
          <w:rFonts w:cs="Arial"/>
          <w:szCs w:val="24"/>
        </w:rPr>
        <w:t>Bei Mängelhaftung des Auftragnehmers aus der E</w:t>
      </w:r>
      <w:r w:rsidRPr="008F7D52">
        <w:rPr>
          <w:rFonts w:cs="Arial"/>
          <w:szCs w:val="24"/>
        </w:rPr>
        <w:t>r</w:t>
      </w:r>
      <w:r w:rsidRPr="008F7D52">
        <w:rPr>
          <w:rFonts w:cs="Arial"/>
          <w:szCs w:val="24"/>
        </w:rPr>
        <w:t>richtung der Anlage/n wird für zur Erfüllung dieser Pflicht erbrachte Leistungen keine Vergütung g</w:t>
      </w:r>
      <w:r w:rsidRPr="008F7D52">
        <w:rPr>
          <w:rFonts w:cs="Arial"/>
          <w:szCs w:val="24"/>
        </w:rPr>
        <w:t>e</w:t>
      </w:r>
      <w:r w:rsidRPr="008F7D52">
        <w:rPr>
          <w:rFonts w:cs="Arial"/>
          <w:szCs w:val="24"/>
        </w:rPr>
        <w:t>währt.</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5.7</w:t>
      </w:r>
      <w:r w:rsidRPr="008F7D52">
        <w:rPr>
          <w:rFonts w:cs="Arial"/>
          <w:b/>
          <w:szCs w:val="24"/>
        </w:rPr>
        <w:tab/>
      </w:r>
      <w:r w:rsidRPr="008F7D52">
        <w:rPr>
          <w:rFonts w:cs="Arial"/>
          <w:szCs w:val="24"/>
        </w:rPr>
        <w:t>Die Vergütung wird gezahlt</w:t>
      </w:r>
      <w:r w:rsidRPr="008F7D52">
        <w:rPr>
          <w:rStyle w:val="Funotenzeichen"/>
          <w:rFonts w:cs="Arial"/>
          <w:szCs w:val="24"/>
        </w:rPr>
        <w:footnoteReference w:id="17"/>
      </w:r>
      <w:r w:rsidRPr="008F7D52">
        <w:rPr>
          <w:rFonts w:cs="Arial"/>
          <w:szCs w:val="24"/>
        </w:rPr>
        <w:t>:</w:t>
      </w:r>
    </w:p>
    <w:tbl>
      <w:tblPr>
        <w:tblW w:w="0" w:type="auto"/>
        <w:tblInd w:w="709" w:type="dxa"/>
        <w:tblLook w:val="04A0" w:firstRow="1" w:lastRow="0" w:firstColumn="1" w:lastColumn="0" w:noHBand="0" w:noVBand="1"/>
      </w:tblPr>
      <w:tblGrid>
        <w:gridCol w:w="816"/>
        <w:gridCol w:w="8114"/>
      </w:tblGrid>
      <w:tr w:rsidR="00DD7E4B" w:rsidRPr="008F7D52" w:rsidTr="00040C6A">
        <w:trPr>
          <w:trHeight w:hRule="exact" w:val="397"/>
        </w:trPr>
        <w:tc>
          <w:tcPr>
            <w:tcW w:w="816" w:type="dxa"/>
            <w:shd w:val="clear" w:color="auto" w:fill="auto"/>
            <w:tcMar>
              <w:left w:w="0" w:type="dxa"/>
              <w:right w:w="0" w:type="dxa"/>
            </w:tcMar>
          </w:tcPr>
          <w:p w:rsidR="00AD7BEF" w:rsidRPr="008F7D52" w:rsidRDefault="00091DB3" w:rsidP="0085719B">
            <w:pPr>
              <w:spacing w:line="276" w:lineRule="auto"/>
              <w:jc w:val="both"/>
              <w:rPr>
                <w:rFonts w:cs="Arial"/>
                <w:szCs w:val="24"/>
              </w:rPr>
            </w:pPr>
            <w:r w:rsidRPr="008F7D52">
              <w:rPr>
                <w:rFonts w:cs="Arial"/>
                <w:szCs w:val="24"/>
              </w:rPr>
              <w:object w:dxaOrig="375" w:dyaOrig="345">
                <v:shape id="_x0000_i1184" type="#_x0000_t75" style="width:19pt;height:16pt" o:ole="">
                  <v:imagedata r:id="rId107" o:title=""/>
                </v:shape>
                <w:control r:id="rId151" w:name="OB571" w:shapeid="_x0000_i1184"/>
              </w:object>
            </w:r>
          </w:p>
        </w:tc>
        <w:tc>
          <w:tcPr>
            <w:tcW w:w="8114" w:type="dxa"/>
            <w:shd w:val="clear" w:color="auto" w:fill="auto"/>
            <w:tcMar>
              <w:left w:w="0" w:type="dxa"/>
              <w:right w:w="0" w:type="dxa"/>
            </w:tcMar>
          </w:tcPr>
          <w:p w:rsidR="00AD7BEF" w:rsidRPr="008F7D52" w:rsidRDefault="00AD7BEF" w:rsidP="0085719B">
            <w:pPr>
              <w:spacing w:line="276" w:lineRule="auto"/>
              <w:jc w:val="both"/>
              <w:rPr>
                <w:rFonts w:cs="Arial"/>
                <w:szCs w:val="24"/>
              </w:rPr>
            </w:pPr>
            <w:r w:rsidRPr="008F7D52">
              <w:rPr>
                <w:rFonts w:cs="Arial"/>
                <w:szCs w:val="24"/>
              </w:rPr>
              <w:t>jährlich nach erfolgter Leistungserbringung</w:t>
            </w:r>
          </w:p>
        </w:tc>
      </w:tr>
      <w:tr w:rsidR="00DD7E4B" w:rsidRPr="008F7D52" w:rsidTr="00E93EEE">
        <w:trPr>
          <w:trHeight w:hRule="exact" w:val="397"/>
        </w:trPr>
        <w:tc>
          <w:tcPr>
            <w:tcW w:w="816" w:type="dxa"/>
            <w:shd w:val="clear" w:color="auto" w:fill="auto"/>
            <w:tcMar>
              <w:left w:w="0" w:type="dxa"/>
              <w:right w:w="0" w:type="dxa"/>
            </w:tcMar>
          </w:tcPr>
          <w:p w:rsidR="00AD7BEF" w:rsidRPr="008F7D52" w:rsidRDefault="00091DB3" w:rsidP="0085719B">
            <w:pPr>
              <w:spacing w:line="276" w:lineRule="auto"/>
              <w:jc w:val="both"/>
              <w:rPr>
                <w:rFonts w:cs="Arial"/>
                <w:szCs w:val="24"/>
              </w:rPr>
            </w:pPr>
            <w:r w:rsidRPr="008F7D52">
              <w:rPr>
                <w:rFonts w:cs="Arial"/>
                <w:szCs w:val="24"/>
              </w:rPr>
              <w:object w:dxaOrig="375" w:dyaOrig="345">
                <v:shape id="_x0000_i1186" type="#_x0000_t75" style="width:19pt;height:16pt" o:ole="">
                  <v:imagedata r:id="rId109" o:title=""/>
                </v:shape>
                <w:control r:id="rId152" w:name="OB572" w:shapeid="_x0000_i1186"/>
              </w:object>
            </w:r>
          </w:p>
        </w:tc>
        <w:tc>
          <w:tcPr>
            <w:tcW w:w="8114" w:type="dxa"/>
            <w:shd w:val="clear" w:color="auto" w:fill="auto"/>
            <w:tcMar>
              <w:left w:w="0" w:type="dxa"/>
              <w:right w:w="0" w:type="dxa"/>
            </w:tcMar>
          </w:tcPr>
          <w:p w:rsidR="00AD7BEF" w:rsidRPr="008F7D52" w:rsidRDefault="00AD7BEF" w:rsidP="0085719B">
            <w:pPr>
              <w:spacing w:line="276" w:lineRule="auto"/>
              <w:jc w:val="both"/>
              <w:rPr>
                <w:rFonts w:cs="Arial"/>
                <w:szCs w:val="24"/>
              </w:rPr>
            </w:pPr>
            <w:r w:rsidRPr="008F7D52">
              <w:rPr>
                <w:rFonts w:cs="Arial"/>
                <w:szCs w:val="24"/>
              </w:rPr>
              <w:t>in Teilbeträgen halbjährlich nach erfolgter Lei</w:t>
            </w:r>
            <w:r w:rsidRPr="008F7D52">
              <w:rPr>
                <w:rFonts w:cs="Arial"/>
                <w:szCs w:val="24"/>
              </w:rPr>
              <w:t>s</w:t>
            </w:r>
            <w:r w:rsidRPr="008F7D52">
              <w:rPr>
                <w:rFonts w:cs="Arial"/>
                <w:szCs w:val="24"/>
              </w:rPr>
              <w:t>tungserbringung</w:t>
            </w:r>
          </w:p>
        </w:tc>
      </w:tr>
      <w:tr w:rsidR="00040C6A" w:rsidRPr="008F7D52" w:rsidTr="00E93EEE">
        <w:trPr>
          <w:trHeight w:hRule="exact" w:val="397"/>
        </w:trPr>
        <w:tc>
          <w:tcPr>
            <w:tcW w:w="816" w:type="dxa"/>
            <w:shd w:val="clear" w:color="auto" w:fill="auto"/>
            <w:tcMar>
              <w:left w:w="0" w:type="dxa"/>
              <w:right w:w="0" w:type="dxa"/>
            </w:tcMar>
          </w:tcPr>
          <w:p w:rsidR="00040C6A" w:rsidRPr="008F7D52" w:rsidRDefault="00040C6A" w:rsidP="0085719B">
            <w:pPr>
              <w:spacing w:line="276" w:lineRule="auto"/>
              <w:jc w:val="both"/>
              <w:rPr>
                <w:rFonts w:cs="Arial"/>
                <w:szCs w:val="24"/>
              </w:rPr>
            </w:pPr>
            <w:r w:rsidRPr="008F7D52">
              <w:rPr>
                <w:rFonts w:cs="Arial"/>
                <w:szCs w:val="24"/>
              </w:rPr>
              <w:object w:dxaOrig="375" w:dyaOrig="345">
                <v:shape id="_x0000_i1188" type="#_x0000_t75" style="width:19pt;height:16pt" o:ole="">
                  <v:imagedata r:id="rId107" o:title=""/>
                </v:shape>
                <w:control r:id="rId153" w:name="OB573" w:shapeid="_x0000_i1188"/>
              </w:object>
            </w:r>
          </w:p>
        </w:tc>
        <w:tc>
          <w:tcPr>
            <w:tcW w:w="8114" w:type="dxa"/>
            <w:vMerge w:val="restart"/>
            <w:shd w:val="clear" w:color="auto" w:fill="auto"/>
            <w:tcMar>
              <w:left w:w="0" w:type="dxa"/>
              <w:right w:w="0" w:type="dxa"/>
            </w:tcMar>
          </w:tcPr>
          <w:p w:rsidR="00040C6A" w:rsidRPr="008F7D52" w:rsidRDefault="00040C6A" w:rsidP="0085719B">
            <w:pPr>
              <w:spacing w:line="276" w:lineRule="auto"/>
              <w:jc w:val="both"/>
              <w:rPr>
                <w:rFonts w:cs="Arial"/>
                <w:szCs w:val="24"/>
              </w:rPr>
            </w:pPr>
            <w:r w:rsidRPr="008F7D52">
              <w:rPr>
                <w:rFonts w:cs="Arial"/>
                <w:szCs w:val="24"/>
              </w:rPr>
              <w:object w:dxaOrig="375" w:dyaOrig="345">
                <v:shape id="_x0000_i1190" type="#_x0000_t75" style="width:394.5pt;height:30pt" o:ole="">
                  <v:imagedata r:id="rId154" o:title=""/>
                </v:shape>
                <w:control r:id="rId155" w:name="TB57" w:shapeid="_x0000_i1190"/>
              </w:object>
            </w:r>
          </w:p>
        </w:tc>
      </w:tr>
      <w:tr w:rsidR="00040C6A" w:rsidRPr="008F7D52" w:rsidTr="00E93EEE">
        <w:trPr>
          <w:trHeight w:hRule="exact" w:val="397"/>
        </w:trPr>
        <w:tc>
          <w:tcPr>
            <w:tcW w:w="816" w:type="dxa"/>
            <w:shd w:val="clear" w:color="auto" w:fill="auto"/>
            <w:tcMar>
              <w:left w:w="0" w:type="dxa"/>
              <w:right w:w="0" w:type="dxa"/>
            </w:tcMar>
          </w:tcPr>
          <w:p w:rsidR="00040C6A" w:rsidRPr="008F7D52" w:rsidRDefault="00040C6A" w:rsidP="0085719B">
            <w:pPr>
              <w:spacing w:line="276" w:lineRule="auto"/>
              <w:jc w:val="both"/>
              <w:rPr>
                <w:rFonts w:cs="Arial"/>
                <w:szCs w:val="24"/>
              </w:rPr>
            </w:pPr>
          </w:p>
        </w:tc>
        <w:tc>
          <w:tcPr>
            <w:tcW w:w="8114" w:type="dxa"/>
            <w:vMerge/>
            <w:shd w:val="clear" w:color="auto" w:fill="auto"/>
            <w:tcMar>
              <w:left w:w="0" w:type="dxa"/>
              <w:right w:w="0" w:type="dxa"/>
            </w:tcMar>
          </w:tcPr>
          <w:p w:rsidR="00040C6A" w:rsidRPr="008F7D52" w:rsidRDefault="00040C6A" w:rsidP="0085719B">
            <w:pPr>
              <w:spacing w:line="276" w:lineRule="auto"/>
              <w:jc w:val="both"/>
              <w:rPr>
                <w:rFonts w:cs="Arial"/>
                <w:szCs w:val="24"/>
              </w:rPr>
            </w:pPr>
          </w:p>
        </w:tc>
      </w:tr>
    </w:tbl>
    <w:p w:rsidR="00773AED" w:rsidRDefault="00773AED" w:rsidP="0085719B">
      <w:pPr>
        <w:tabs>
          <w:tab w:val="left" w:pos="426"/>
        </w:tabs>
        <w:spacing w:line="276" w:lineRule="auto"/>
        <w:ind w:left="709"/>
        <w:jc w:val="both"/>
        <w:rPr>
          <w:rFonts w:cs="Arial"/>
          <w:szCs w:val="24"/>
        </w:rPr>
      </w:pPr>
    </w:p>
    <w:p w:rsidR="00AD7BEF" w:rsidRDefault="00AD7BEF" w:rsidP="0085719B">
      <w:pPr>
        <w:tabs>
          <w:tab w:val="left" w:pos="426"/>
        </w:tabs>
        <w:spacing w:line="276" w:lineRule="auto"/>
        <w:ind w:left="709"/>
        <w:jc w:val="both"/>
        <w:rPr>
          <w:rFonts w:cs="Arial"/>
          <w:szCs w:val="24"/>
        </w:rPr>
      </w:pPr>
      <w:r w:rsidRPr="008F7D52">
        <w:rPr>
          <w:rFonts w:cs="Arial"/>
          <w:szCs w:val="24"/>
        </w:rPr>
        <w:lastRenderedPageBreak/>
        <w:t>Die Erfüllung der berechtigten Entgeltforderungen erfolgt binnen 30 Tagen nach Rechnungszugang.</w:t>
      </w:r>
    </w:p>
    <w:p w:rsidR="00F0603B" w:rsidRDefault="00F0603B" w:rsidP="0085719B">
      <w:pPr>
        <w:tabs>
          <w:tab w:val="left" w:pos="426"/>
        </w:tabs>
        <w:spacing w:line="276" w:lineRule="auto"/>
        <w:ind w:left="709"/>
        <w:jc w:val="both"/>
        <w:rPr>
          <w:rFonts w:cs="Arial"/>
          <w:szCs w:val="24"/>
        </w:rPr>
      </w:pPr>
    </w:p>
    <w:p w:rsidR="00181D7A" w:rsidRPr="008F7D52" w:rsidRDefault="00181D7A" w:rsidP="0085719B">
      <w:pPr>
        <w:tabs>
          <w:tab w:val="left" w:pos="426"/>
        </w:tabs>
        <w:spacing w:line="276" w:lineRule="auto"/>
        <w:ind w:left="709"/>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6.</w:t>
      </w:r>
      <w:r w:rsidRPr="008F7D52">
        <w:rPr>
          <w:rFonts w:cs="Arial"/>
          <w:szCs w:val="24"/>
        </w:rPr>
        <w:tab/>
        <w:t>Mängelansprüche</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jc w:val="both"/>
        <w:rPr>
          <w:rFonts w:cs="Arial"/>
          <w:szCs w:val="24"/>
        </w:rPr>
      </w:pPr>
      <w:r w:rsidRPr="008F7D52">
        <w:rPr>
          <w:rFonts w:cs="Arial"/>
          <w:szCs w:val="24"/>
        </w:rPr>
        <w:t>Die Verjährungsfrist für Mängelansprüche aus di</w:t>
      </w:r>
      <w:r w:rsidRPr="008F7D52">
        <w:rPr>
          <w:rFonts w:cs="Arial"/>
          <w:szCs w:val="24"/>
        </w:rPr>
        <w:t>e</w:t>
      </w:r>
      <w:r w:rsidRPr="008F7D52">
        <w:rPr>
          <w:rFonts w:cs="Arial"/>
          <w:szCs w:val="24"/>
        </w:rPr>
        <w:t>sem Vertrag beträgt 1 Jahr.</w:t>
      </w:r>
    </w:p>
    <w:p w:rsidR="00AD7BEF" w:rsidRPr="008F7D52" w:rsidRDefault="00AD7BEF" w:rsidP="0085719B">
      <w:pPr>
        <w:spacing w:line="276" w:lineRule="auto"/>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7.</w:t>
      </w:r>
      <w:r w:rsidRPr="008F7D52">
        <w:rPr>
          <w:rFonts w:cs="Arial"/>
          <w:szCs w:val="24"/>
        </w:rPr>
        <w:tab/>
        <w:t>Haftung</w:t>
      </w:r>
    </w:p>
    <w:p w:rsidR="00AD7BEF" w:rsidRPr="008F7D52" w:rsidRDefault="00AD7BEF" w:rsidP="0085719B">
      <w:pPr>
        <w:spacing w:before="100" w:beforeAutospacing="1" w:after="240" w:line="276" w:lineRule="auto"/>
        <w:ind w:left="709" w:hanging="709"/>
        <w:jc w:val="both"/>
        <w:rPr>
          <w:rFonts w:cs="Arial"/>
          <w:szCs w:val="24"/>
        </w:rPr>
      </w:pPr>
      <w:r w:rsidRPr="008F7D52">
        <w:rPr>
          <w:rFonts w:cs="Arial"/>
          <w:szCs w:val="24"/>
        </w:rPr>
        <w:t>7.1</w:t>
      </w:r>
      <w:r w:rsidRPr="008F7D52">
        <w:rPr>
          <w:rFonts w:cs="Arial"/>
          <w:szCs w:val="24"/>
        </w:rPr>
        <w:tab/>
        <w:t>Werden im Zusammenhang mit der Erbringung der vereinbarten Leistungen Sch</w:t>
      </w:r>
      <w:r w:rsidRPr="008F7D52">
        <w:rPr>
          <w:rFonts w:cs="Arial"/>
          <w:szCs w:val="24"/>
        </w:rPr>
        <w:t>ä</w:t>
      </w:r>
      <w:r w:rsidRPr="008F7D52">
        <w:rPr>
          <w:rFonts w:cs="Arial"/>
          <w:szCs w:val="24"/>
        </w:rPr>
        <w:t>den an den Anlagen verursacht, hat der Auftragnehmer die Schäden zu beseitigen, wenn ihn oder seine Erfüllungsgehilfen Verschulden trifft. Im Falle leichter Fahrlä</w:t>
      </w:r>
      <w:r w:rsidRPr="008F7D52">
        <w:rPr>
          <w:rFonts w:cs="Arial"/>
          <w:szCs w:val="24"/>
        </w:rPr>
        <w:t>s</w:t>
      </w:r>
      <w:r w:rsidRPr="008F7D52">
        <w:rPr>
          <w:rFonts w:cs="Arial"/>
          <w:szCs w:val="24"/>
        </w:rPr>
        <w:t>sigkeit ist die Haftung begrenzt für</w:t>
      </w:r>
    </w:p>
    <w:tbl>
      <w:tblPr>
        <w:tblW w:w="0" w:type="auto"/>
        <w:tblCellSpacing w:w="28" w:type="dxa"/>
        <w:tblInd w:w="1101" w:type="dxa"/>
        <w:tblLook w:val="04A0" w:firstRow="1" w:lastRow="0" w:firstColumn="1" w:lastColumn="0" w:noHBand="0" w:noVBand="1"/>
      </w:tblPr>
      <w:tblGrid>
        <w:gridCol w:w="3202"/>
        <w:gridCol w:w="2346"/>
        <w:gridCol w:w="743"/>
        <w:gridCol w:w="2490"/>
      </w:tblGrid>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Sachschäden auf</w:t>
            </w:r>
          </w:p>
        </w:tc>
        <w:tc>
          <w:tcPr>
            <w:tcW w:w="2290" w:type="dxa"/>
            <w:shd w:val="clear" w:color="auto" w:fill="auto"/>
            <w:noWrap/>
            <w:vAlign w:val="center"/>
          </w:tcPr>
          <w:p w:rsidR="00762B7C" w:rsidRPr="008A1224" w:rsidRDefault="00762B7C" w:rsidP="0085719B">
            <w:pPr>
              <w:spacing w:before="120" w:line="276" w:lineRule="auto"/>
              <w:ind w:right="197"/>
              <w:jc w:val="right"/>
              <w:rPr>
                <w:rFonts w:cs="Arial"/>
                <w:szCs w:val="24"/>
              </w:rPr>
            </w:pPr>
            <w:r w:rsidRPr="008A1224">
              <w:rPr>
                <w:rFonts w:cs="Arial"/>
                <w:szCs w:val="24"/>
              </w:rPr>
              <w:t>500.000</w:t>
            </w:r>
          </w:p>
        </w:tc>
        <w:tc>
          <w:tcPr>
            <w:tcW w:w="687"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je Sch</w:t>
            </w:r>
            <w:r w:rsidRPr="008A1224">
              <w:rPr>
                <w:rFonts w:cs="Arial"/>
                <w:szCs w:val="24"/>
              </w:rPr>
              <w:t>a</w:t>
            </w:r>
            <w:r w:rsidRPr="008A1224">
              <w:rPr>
                <w:rFonts w:cs="Arial"/>
                <w:szCs w:val="24"/>
              </w:rPr>
              <w:t>densfall</w:t>
            </w:r>
          </w:p>
        </w:tc>
      </w:tr>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höchstens aber</w:t>
            </w:r>
          </w:p>
        </w:tc>
        <w:tc>
          <w:tcPr>
            <w:tcW w:w="2290" w:type="dxa"/>
            <w:shd w:val="clear" w:color="auto" w:fill="auto"/>
            <w:noWrap/>
            <w:vAlign w:val="center"/>
          </w:tcPr>
          <w:p w:rsidR="00762B7C" w:rsidRPr="008A1224" w:rsidRDefault="00762B7C" w:rsidP="0085719B">
            <w:pPr>
              <w:spacing w:before="120" w:line="276" w:lineRule="auto"/>
              <w:ind w:right="197"/>
              <w:jc w:val="right"/>
              <w:rPr>
                <w:rFonts w:cs="Arial"/>
                <w:szCs w:val="24"/>
              </w:rPr>
            </w:pPr>
            <w:r w:rsidRPr="008A1224">
              <w:rPr>
                <w:rFonts w:cs="Arial"/>
                <w:szCs w:val="24"/>
              </w:rPr>
              <w:t>1.000.000</w:t>
            </w:r>
          </w:p>
        </w:tc>
        <w:tc>
          <w:tcPr>
            <w:tcW w:w="687"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w:t>
            </w:r>
          </w:p>
        </w:tc>
        <w:tc>
          <w:tcPr>
            <w:tcW w:w="2406" w:type="dxa"/>
            <w:shd w:val="clear" w:color="auto" w:fill="auto"/>
            <w:vAlign w:val="center"/>
          </w:tcPr>
          <w:p w:rsidR="00762B7C" w:rsidRPr="008A1224" w:rsidRDefault="00762B7C" w:rsidP="0085719B">
            <w:pPr>
              <w:spacing w:before="120" w:line="276" w:lineRule="auto"/>
              <w:rPr>
                <w:rFonts w:cs="Arial"/>
                <w:szCs w:val="24"/>
              </w:rPr>
            </w:pPr>
            <w:r w:rsidRPr="008A1224">
              <w:rPr>
                <w:rFonts w:cs="Arial"/>
                <w:szCs w:val="24"/>
              </w:rPr>
              <w:t>insg</w:t>
            </w:r>
            <w:r w:rsidRPr="008A1224">
              <w:rPr>
                <w:rFonts w:cs="Arial"/>
                <w:szCs w:val="24"/>
              </w:rPr>
              <w:t>e</w:t>
            </w:r>
            <w:r w:rsidRPr="008A1224">
              <w:rPr>
                <w:rFonts w:cs="Arial"/>
                <w:szCs w:val="24"/>
              </w:rPr>
              <w:t>samt</w:t>
            </w:r>
          </w:p>
        </w:tc>
      </w:tr>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Vermögen</w:t>
            </w:r>
            <w:r w:rsidRPr="008A1224">
              <w:rPr>
                <w:rFonts w:cs="Arial"/>
                <w:szCs w:val="24"/>
              </w:rPr>
              <w:t>s</w:t>
            </w:r>
            <w:r w:rsidRPr="008A1224">
              <w:rPr>
                <w:rFonts w:cs="Arial"/>
                <w:szCs w:val="24"/>
              </w:rPr>
              <w:t>schäden auf</w:t>
            </w:r>
          </w:p>
        </w:tc>
        <w:tc>
          <w:tcPr>
            <w:tcW w:w="2290" w:type="dxa"/>
            <w:shd w:val="clear" w:color="auto" w:fill="auto"/>
            <w:noWrap/>
            <w:vAlign w:val="center"/>
          </w:tcPr>
          <w:p w:rsidR="00762B7C" w:rsidRPr="008A1224" w:rsidRDefault="003849D1" w:rsidP="003849D1">
            <w:pPr>
              <w:spacing w:before="100" w:beforeAutospacing="1" w:line="276" w:lineRule="auto"/>
              <w:ind w:right="197"/>
              <w:jc w:val="right"/>
              <w:rPr>
                <w:rFonts w:cs="Arial"/>
                <w:szCs w:val="24"/>
              </w:rPr>
            </w:pPr>
            <w:r w:rsidRPr="008A1224">
              <w:rPr>
                <w:rFonts w:cs="Arial"/>
                <w:szCs w:val="24"/>
              </w:rPr>
              <w:object w:dxaOrig="375" w:dyaOrig="345">
                <v:shape id="_x0000_i1192" type="#_x0000_t75" style="width:80.5pt;height:16pt" o:ole="">
                  <v:imagedata r:id="rId156" o:title=""/>
                </v:shape>
                <w:control r:id="rId157" w:name="TB711" w:shapeid="_x0000_i1192"/>
              </w:object>
            </w:r>
          </w:p>
        </w:tc>
        <w:tc>
          <w:tcPr>
            <w:tcW w:w="687"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w:t>
            </w:r>
            <w:r w:rsidR="00091DB3" w:rsidRPr="008A1224">
              <w:rPr>
                <w:rStyle w:val="Funotenzeichen"/>
                <w:rFonts w:cs="Arial"/>
                <w:szCs w:val="24"/>
              </w:rPr>
              <w:footnoteReference w:id="18"/>
            </w:r>
          </w:p>
        </w:tc>
        <w:tc>
          <w:tcPr>
            <w:tcW w:w="2406"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je Sch</w:t>
            </w:r>
            <w:r w:rsidRPr="008A1224">
              <w:rPr>
                <w:rFonts w:cs="Arial"/>
                <w:szCs w:val="24"/>
              </w:rPr>
              <w:t>a</w:t>
            </w:r>
            <w:r w:rsidRPr="008A1224">
              <w:rPr>
                <w:rFonts w:cs="Arial"/>
                <w:szCs w:val="24"/>
              </w:rPr>
              <w:t>densfall</w:t>
            </w:r>
          </w:p>
        </w:tc>
      </w:tr>
      <w:tr w:rsidR="00762B7C" w:rsidRPr="008F7D52" w:rsidTr="00CB6268">
        <w:trPr>
          <w:trHeight w:hRule="exact" w:val="454"/>
          <w:tblCellSpacing w:w="28" w:type="dxa"/>
        </w:trPr>
        <w:tc>
          <w:tcPr>
            <w:tcW w:w="3118"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höchstens aber</w:t>
            </w:r>
          </w:p>
        </w:tc>
        <w:tc>
          <w:tcPr>
            <w:tcW w:w="2290" w:type="dxa"/>
            <w:shd w:val="clear" w:color="auto" w:fill="auto"/>
            <w:noWrap/>
            <w:vAlign w:val="center"/>
          </w:tcPr>
          <w:p w:rsidR="00762B7C" w:rsidRPr="008A1224" w:rsidRDefault="00762B7C" w:rsidP="0085719B">
            <w:pPr>
              <w:spacing w:before="100" w:beforeAutospacing="1" w:line="276" w:lineRule="auto"/>
              <w:ind w:right="197"/>
              <w:jc w:val="right"/>
              <w:rPr>
                <w:rFonts w:cs="Arial"/>
                <w:szCs w:val="24"/>
              </w:rPr>
            </w:pPr>
            <w:r w:rsidRPr="008A1224">
              <w:rPr>
                <w:rFonts w:cs="Arial"/>
                <w:szCs w:val="24"/>
              </w:rPr>
              <w:t>500.000</w:t>
            </w:r>
          </w:p>
        </w:tc>
        <w:tc>
          <w:tcPr>
            <w:tcW w:w="687"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w:t>
            </w:r>
          </w:p>
        </w:tc>
        <w:tc>
          <w:tcPr>
            <w:tcW w:w="2406" w:type="dxa"/>
            <w:shd w:val="clear" w:color="auto" w:fill="auto"/>
            <w:vAlign w:val="center"/>
          </w:tcPr>
          <w:p w:rsidR="00762B7C" w:rsidRPr="008A1224" w:rsidRDefault="00762B7C" w:rsidP="0085719B">
            <w:pPr>
              <w:spacing w:before="100" w:beforeAutospacing="1" w:line="276" w:lineRule="auto"/>
              <w:rPr>
                <w:rFonts w:cs="Arial"/>
                <w:szCs w:val="24"/>
              </w:rPr>
            </w:pPr>
            <w:r w:rsidRPr="008A1224">
              <w:rPr>
                <w:rFonts w:cs="Arial"/>
                <w:szCs w:val="24"/>
              </w:rPr>
              <w:t>insg</w:t>
            </w:r>
            <w:r w:rsidRPr="008A1224">
              <w:rPr>
                <w:rFonts w:cs="Arial"/>
                <w:szCs w:val="24"/>
              </w:rPr>
              <w:t>e</w:t>
            </w:r>
            <w:r w:rsidRPr="008A1224">
              <w:rPr>
                <w:rFonts w:cs="Arial"/>
                <w:szCs w:val="24"/>
              </w:rPr>
              <w:t>samt</w:t>
            </w:r>
          </w:p>
        </w:tc>
      </w:tr>
    </w:tbl>
    <w:p w:rsidR="00AD7BEF" w:rsidRPr="008F7D52" w:rsidRDefault="00AD7BEF" w:rsidP="0085719B">
      <w:pPr>
        <w:spacing w:before="240" w:line="276" w:lineRule="auto"/>
        <w:ind w:left="709"/>
        <w:jc w:val="both"/>
        <w:rPr>
          <w:rFonts w:cs="Arial"/>
          <w:szCs w:val="24"/>
        </w:rPr>
      </w:pPr>
      <w:r w:rsidRPr="008F7D52">
        <w:rPr>
          <w:rFonts w:cs="Arial"/>
          <w:szCs w:val="24"/>
        </w:rPr>
        <w:t>Werden im Zusammenhang mit den vereinbarten Leistungen andere Schäden ve</w:t>
      </w:r>
      <w:r w:rsidRPr="008F7D52">
        <w:rPr>
          <w:rFonts w:cs="Arial"/>
          <w:szCs w:val="24"/>
        </w:rPr>
        <w:t>r</w:t>
      </w:r>
      <w:r w:rsidRPr="008F7D52">
        <w:rPr>
          <w:rFonts w:cs="Arial"/>
          <w:szCs w:val="24"/>
        </w:rPr>
        <w:t xml:space="preserve">ursacht, hat der Auftragnehmer in vollem Umfang Ersatz zu leisten, wenn ihn oder seine Erfüllungsgehilfen Vorsatz </w:t>
      </w:r>
      <w:r w:rsidRPr="008F7D52">
        <w:rPr>
          <w:rFonts w:cs="Arial"/>
          <w:szCs w:val="24"/>
        </w:rPr>
        <w:t>o</w:t>
      </w:r>
      <w:r w:rsidRPr="008F7D52">
        <w:rPr>
          <w:rFonts w:cs="Arial"/>
          <w:szCs w:val="24"/>
        </w:rPr>
        <w:t>der grobe Fahrlässigkeit trifft.</w:t>
      </w:r>
    </w:p>
    <w:p w:rsidR="00AD7BEF" w:rsidRPr="008F7D52" w:rsidRDefault="00AD7BEF" w:rsidP="0085719B">
      <w:pPr>
        <w:spacing w:line="276" w:lineRule="auto"/>
        <w:ind w:left="709"/>
        <w:jc w:val="both"/>
        <w:rPr>
          <w:rFonts w:cs="Arial"/>
          <w:szCs w:val="24"/>
        </w:rPr>
      </w:pPr>
    </w:p>
    <w:p w:rsidR="00AD7BEF" w:rsidRPr="008F7D52" w:rsidRDefault="00AD7BEF" w:rsidP="0085719B">
      <w:pPr>
        <w:spacing w:after="240" w:line="276" w:lineRule="auto"/>
        <w:ind w:left="709" w:hanging="709"/>
        <w:jc w:val="both"/>
        <w:rPr>
          <w:rFonts w:cs="Arial"/>
          <w:szCs w:val="24"/>
        </w:rPr>
      </w:pPr>
      <w:r w:rsidRPr="008F7D52">
        <w:rPr>
          <w:rFonts w:cs="Arial"/>
          <w:szCs w:val="24"/>
        </w:rPr>
        <w:t>7.2</w:t>
      </w:r>
      <w:r w:rsidRPr="008F7D52">
        <w:rPr>
          <w:rFonts w:cs="Arial"/>
          <w:szCs w:val="24"/>
        </w:rPr>
        <w:tab/>
        <w:t>Der Auftragnehmer hat eine Haftpflichtversicherung abzuschließen, die Sach-, Vermögens- und Personenschäden in nachfolgender Höhe abdeckt und die auf Verlangen nachzuweisen ist</w:t>
      </w:r>
      <w:r w:rsidR="00091DB3" w:rsidRPr="008F7D52">
        <w:rPr>
          <w:rFonts w:cs="Arial"/>
          <w:szCs w:val="24"/>
        </w:rPr>
        <w:t xml:space="preserve">: </w:t>
      </w:r>
      <w:r w:rsidR="00091DB3" w:rsidRPr="008F7D52">
        <w:rPr>
          <w:rStyle w:val="Funotenzeichen"/>
          <w:rFonts w:cs="Arial"/>
          <w:szCs w:val="24"/>
        </w:rPr>
        <w:footnoteReference w:id="19"/>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6E7BDE" w:rsidRPr="008F7D52" w:rsidTr="002E561C">
        <w:trPr>
          <w:trHeight w:hRule="exact" w:val="510"/>
          <w:tblCellSpacing w:w="28" w:type="dxa"/>
        </w:trPr>
        <w:tc>
          <w:tcPr>
            <w:tcW w:w="3118" w:type="dxa"/>
            <w:shd w:val="clear" w:color="auto" w:fill="auto"/>
            <w:vAlign w:val="center"/>
          </w:tcPr>
          <w:p w:rsidR="006E7BDE" w:rsidRPr="008A1224" w:rsidRDefault="006E7BDE" w:rsidP="00370756">
            <w:pPr>
              <w:spacing w:before="120" w:line="276" w:lineRule="auto"/>
              <w:rPr>
                <w:rFonts w:cs="Arial"/>
                <w:szCs w:val="24"/>
              </w:rPr>
            </w:pPr>
            <w:r w:rsidRPr="008A1224">
              <w:rPr>
                <w:rFonts w:cs="Arial"/>
                <w:szCs w:val="24"/>
              </w:rPr>
              <w:t>Sachschäden</w:t>
            </w:r>
          </w:p>
        </w:tc>
        <w:tc>
          <w:tcPr>
            <w:tcW w:w="2268"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object w:dxaOrig="375" w:dyaOrig="345">
                <v:shape id="_x0000_i1194" type="#_x0000_t75" style="width:80.5pt;height:16pt" o:ole="">
                  <v:imagedata r:id="rId156" o:title=""/>
                </v:shape>
                <w:control r:id="rId158" w:name="TB721" w:shapeid="_x0000_i1194"/>
              </w:object>
            </w:r>
          </w:p>
        </w:tc>
        <w:tc>
          <w:tcPr>
            <w:tcW w:w="709"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rsidTr="00A35198">
        <w:trPr>
          <w:trHeight w:hRule="exact" w:val="510"/>
          <w:tblCellSpacing w:w="28" w:type="dxa"/>
        </w:trPr>
        <w:tc>
          <w:tcPr>
            <w:tcW w:w="3118" w:type="dxa"/>
            <w:shd w:val="clear" w:color="auto" w:fill="auto"/>
            <w:vAlign w:val="center"/>
          </w:tcPr>
          <w:p w:rsidR="006E7BDE" w:rsidRPr="008A1224" w:rsidRDefault="006E7BDE" w:rsidP="00370756">
            <w:pPr>
              <w:spacing w:before="120" w:line="276" w:lineRule="auto"/>
              <w:rPr>
                <w:rFonts w:cs="Arial"/>
                <w:szCs w:val="24"/>
              </w:rPr>
            </w:pPr>
            <w:r w:rsidRPr="008A1224">
              <w:rPr>
                <w:rFonts w:cs="Arial"/>
                <w:szCs w:val="24"/>
              </w:rPr>
              <w:t>Vermögensschäden</w:t>
            </w:r>
          </w:p>
        </w:tc>
        <w:tc>
          <w:tcPr>
            <w:tcW w:w="2268" w:type="dxa"/>
            <w:shd w:val="clear" w:color="auto" w:fill="auto"/>
            <w:vAlign w:val="center"/>
          </w:tcPr>
          <w:p w:rsidR="006E7BDE" w:rsidRPr="008A1224" w:rsidRDefault="00D55A94" w:rsidP="00370756">
            <w:pPr>
              <w:spacing w:before="120" w:line="276" w:lineRule="auto"/>
              <w:ind w:right="175"/>
              <w:jc w:val="right"/>
              <w:rPr>
                <w:rFonts w:cs="Arial"/>
                <w:szCs w:val="24"/>
              </w:rPr>
            </w:pPr>
            <w:r w:rsidRPr="008A1224">
              <w:rPr>
                <w:rFonts w:cs="Arial"/>
                <w:szCs w:val="24"/>
              </w:rPr>
              <w:object w:dxaOrig="375" w:dyaOrig="345">
                <v:shape id="_x0000_i1196" type="#_x0000_t75" style="width:80.5pt;height:16pt" o:ole="">
                  <v:imagedata r:id="rId156" o:title=""/>
                </v:shape>
                <w:control r:id="rId159" w:name="TB722" w:shapeid="_x0000_i1196"/>
              </w:object>
            </w:r>
          </w:p>
        </w:tc>
        <w:tc>
          <w:tcPr>
            <w:tcW w:w="709"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t>€</w:t>
            </w:r>
          </w:p>
        </w:tc>
      </w:tr>
      <w:tr w:rsidR="006E7BDE" w:rsidRPr="008F7D52" w:rsidTr="002E561C">
        <w:trPr>
          <w:trHeight w:hRule="exact" w:val="510"/>
          <w:tblCellSpacing w:w="28" w:type="dxa"/>
        </w:trPr>
        <w:tc>
          <w:tcPr>
            <w:tcW w:w="3118" w:type="dxa"/>
            <w:shd w:val="clear" w:color="auto" w:fill="auto"/>
            <w:vAlign w:val="center"/>
          </w:tcPr>
          <w:p w:rsidR="006E7BDE" w:rsidRPr="008A1224" w:rsidRDefault="006E7BDE" w:rsidP="00370756">
            <w:pPr>
              <w:spacing w:before="120" w:line="276" w:lineRule="auto"/>
              <w:rPr>
                <w:rFonts w:cs="Arial"/>
                <w:szCs w:val="24"/>
              </w:rPr>
            </w:pPr>
            <w:r w:rsidRPr="008A1224">
              <w:rPr>
                <w:rFonts w:cs="Arial"/>
                <w:szCs w:val="24"/>
              </w:rPr>
              <w:t>Personenschäden</w:t>
            </w:r>
          </w:p>
        </w:tc>
        <w:tc>
          <w:tcPr>
            <w:tcW w:w="2268" w:type="dxa"/>
            <w:shd w:val="clear" w:color="auto" w:fill="auto"/>
            <w:vAlign w:val="center"/>
          </w:tcPr>
          <w:p w:rsidR="006E7BDE" w:rsidRPr="008A1224" w:rsidRDefault="00D55A94" w:rsidP="00370756">
            <w:pPr>
              <w:spacing w:before="120" w:line="276" w:lineRule="auto"/>
              <w:ind w:right="175"/>
              <w:jc w:val="right"/>
              <w:rPr>
                <w:rFonts w:cs="Arial"/>
                <w:szCs w:val="24"/>
              </w:rPr>
            </w:pPr>
            <w:r w:rsidRPr="008A1224">
              <w:rPr>
                <w:rFonts w:cs="Arial"/>
                <w:szCs w:val="24"/>
              </w:rPr>
              <w:object w:dxaOrig="375" w:dyaOrig="345">
                <v:shape id="_x0000_i1198" type="#_x0000_t75" style="width:80.5pt;height:16pt" o:ole="">
                  <v:imagedata r:id="rId156" o:title=""/>
                </v:shape>
                <w:control r:id="rId160" w:name="TB723" w:shapeid="_x0000_i1198"/>
              </w:object>
            </w:r>
          </w:p>
        </w:tc>
        <w:tc>
          <w:tcPr>
            <w:tcW w:w="709" w:type="dxa"/>
            <w:shd w:val="clear" w:color="auto" w:fill="auto"/>
            <w:vAlign w:val="center"/>
          </w:tcPr>
          <w:p w:rsidR="006E7BDE" w:rsidRPr="008A1224" w:rsidRDefault="006E7BDE" w:rsidP="00370756">
            <w:pPr>
              <w:spacing w:before="120" w:line="276" w:lineRule="auto"/>
              <w:ind w:right="175"/>
              <w:jc w:val="right"/>
              <w:rPr>
                <w:rFonts w:cs="Arial"/>
                <w:szCs w:val="24"/>
              </w:rPr>
            </w:pPr>
            <w:r w:rsidRPr="008A1224">
              <w:rPr>
                <w:rFonts w:cs="Arial"/>
                <w:szCs w:val="24"/>
              </w:rPr>
              <w:t>€</w:t>
            </w:r>
          </w:p>
        </w:tc>
      </w:tr>
    </w:tbl>
    <w:p w:rsidR="00AD7BEF" w:rsidRDefault="00AD7BEF" w:rsidP="0085719B">
      <w:pPr>
        <w:spacing w:line="276" w:lineRule="auto"/>
        <w:ind w:left="709"/>
        <w:jc w:val="center"/>
        <w:rPr>
          <w:rFonts w:cs="Arial"/>
          <w:szCs w:val="24"/>
        </w:rPr>
      </w:pPr>
    </w:p>
    <w:p w:rsidR="00F0603B" w:rsidRPr="008F7D52" w:rsidRDefault="00F0603B" w:rsidP="0085719B">
      <w:pPr>
        <w:spacing w:line="276" w:lineRule="auto"/>
        <w:ind w:left="709"/>
        <w:jc w:val="center"/>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8.</w:t>
      </w:r>
      <w:r w:rsidRPr="008F7D52">
        <w:rPr>
          <w:rFonts w:cs="Arial"/>
          <w:szCs w:val="24"/>
        </w:rPr>
        <w:tab/>
        <w:t>Vertragslaufzeit, Kündigung und Leistungsänd</w:t>
      </w:r>
      <w:r w:rsidRPr="008F7D52">
        <w:rPr>
          <w:rFonts w:cs="Arial"/>
          <w:szCs w:val="24"/>
        </w:rPr>
        <w:t>e</w:t>
      </w:r>
      <w:r w:rsidRPr="008F7D52">
        <w:rPr>
          <w:rFonts w:cs="Arial"/>
          <w:szCs w:val="24"/>
        </w:rPr>
        <w:t>rungen</w:t>
      </w:r>
    </w:p>
    <w:p w:rsidR="00AD7BEF" w:rsidRPr="008F7D52" w:rsidRDefault="00AD7BEF" w:rsidP="0085719B">
      <w:pPr>
        <w:spacing w:line="276" w:lineRule="auto"/>
        <w:jc w:val="both"/>
        <w:rPr>
          <w:rFonts w:cs="Arial"/>
          <w:szCs w:val="24"/>
        </w:rPr>
      </w:pPr>
    </w:p>
    <w:p w:rsidR="00AD7BEF" w:rsidRPr="008F7D52" w:rsidRDefault="00AD7BEF" w:rsidP="0085719B">
      <w:pPr>
        <w:numPr>
          <w:ilvl w:val="1"/>
          <w:numId w:val="5"/>
        </w:numPr>
        <w:spacing w:before="120" w:line="276" w:lineRule="auto"/>
        <w:ind w:left="709" w:hanging="709"/>
        <w:jc w:val="both"/>
        <w:rPr>
          <w:rFonts w:cs="Arial"/>
          <w:szCs w:val="24"/>
        </w:rPr>
      </w:pPr>
      <w:r w:rsidRPr="008F7D52">
        <w:rPr>
          <w:rFonts w:cs="Arial"/>
          <w:szCs w:val="24"/>
        </w:rPr>
        <w:t xml:space="preserve">Die Laufzeit des Vertrages beginnt </w:t>
      </w:r>
      <w:r w:rsidRPr="008F7D52">
        <w:rPr>
          <w:rStyle w:val="Funotenzeichen"/>
          <w:rFonts w:cs="Arial"/>
          <w:szCs w:val="24"/>
        </w:rPr>
        <w:footnoteReference w:id="20"/>
      </w:r>
    </w:p>
    <w:tbl>
      <w:tblPr>
        <w:tblW w:w="8438" w:type="dxa"/>
        <w:tblInd w:w="1134" w:type="dxa"/>
        <w:tblLayout w:type="fixed"/>
        <w:tblLook w:val="04A0" w:firstRow="1" w:lastRow="0" w:firstColumn="1" w:lastColumn="0" w:noHBand="0" w:noVBand="1"/>
      </w:tblPr>
      <w:tblGrid>
        <w:gridCol w:w="591"/>
        <w:gridCol w:w="550"/>
        <w:gridCol w:w="243"/>
        <w:gridCol w:w="567"/>
        <w:gridCol w:w="6073"/>
        <w:gridCol w:w="414"/>
      </w:tblGrid>
      <w:tr w:rsidR="00C6461B" w:rsidRPr="008F7D52" w:rsidTr="008A1224">
        <w:trPr>
          <w:gridAfter w:val="1"/>
          <w:wAfter w:w="414" w:type="dxa"/>
          <w:trHeight w:val="397"/>
        </w:trPr>
        <w:tc>
          <w:tcPr>
            <w:tcW w:w="591" w:type="dxa"/>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object w:dxaOrig="375" w:dyaOrig="345">
                <v:shape id="_x0000_i1200" type="#_x0000_t75" style="width:19pt;height:16pt" o:ole="">
                  <v:imagedata r:id="rId107" o:title=""/>
                </v:shape>
                <w:control r:id="rId161" w:name="OB81" w:shapeid="_x0000_i1200"/>
              </w:object>
            </w:r>
          </w:p>
        </w:tc>
        <w:tc>
          <w:tcPr>
            <w:tcW w:w="550" w:type="dxa"/>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t>am</w:t>
            </w:r>
          </w:p>
        </w:tc>
        <w:tc>
          <w:tcPr>
            <w:tcW w:w="6883" w:type="dxa"/>
            <w:gridSpan w:val="3"/>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object w:dxaOrig="375" w:dyaOrig="345">
                <v:shape id="_x0000_i1202" type="#_x0000_t75" style="width:82.5pt;height:16pt" o:ole="">
                  <v:imagedata r:id="rId162" o:title=""/>
                  <w10:bordertop type="dot" width="4"/>
                  <w10:borderleft type="dot" width="4"/>
                  <w10:borderbottom type="dot" width="4"/>
                  <w10:borderright type="dot" width="4"/>
                </v:shape>
                <w:control r:id="rId163" w:name="TB81" w:shapeid="_x0000_i1202"/>
              </w:object>
            </w:r>
          </w:p>
        </w:tc>
      </w:tr>
      <w:tr w:rsidR="00C6461B" w:rsidRPr="008F7D52" w:rsidTr="008A1224">
        <w:trPr>
          <w:trHeight w:val="397"/>
        </w:trPr>
        <w:tc>
          <w:tcPr>
            <w:tcW w:w="591" w:type="dxa"/>
            <w:shd w:val="clear" w:color="auto" w:fill="auto"/>
            <w:vAlign w:val="center"/>
          </w:tcPr>
          <w:p w:rsidR="00C6461B" w:rsidRPr="008A1224" w:rsidRDefault="00C6461B" w:rsidP="0085719B">
            <w:pPr>
              <w:tabs>
                <w:tab w:val="left" w:pos="1843"/>
              </w:tabs>
              <w:spacing w:line="276" w:lineRule="auto"/>
              <w:jc w:val="center"/>
              <w:rPr>
                <w:rFonts w:cs="Arial"/>
                <w:szCs w:val="24"/>
              </w:rPr>
            </w:pPr>
            <w:r w:rsidRPr="008A1224">
              <w:rPr>
                <w:rFonts w:cs="Arial"/>
                <w:szCs w:val="24"/>
              </w:rPr>
              <w:lastRenderedPageBreak/>
              <w:object w:dxaOrig="375" w:dyaOrig="345">
                <v:shape id="_x0000_i1204" type="#_x0000_t75" style="width:19pt;height:16pt" o:ole="">
                  <v:imagedata r:id="rId109" o:title=""/>
                </v:shape>
                <w:control r:id="rId164" w:name="OB82" w:shapeid="_x0000_i1204"/>
              </w:object>
            </w:r>
          </w:p>
        </w:tc>
        <w:tc>
          <w:tcPr>
            <w:tcW w:w="7847" w:type="dxa"/>
            <w:gridSpan w:val="5"/>
            <w:shd w:val="clear" w:color="auto" w:fill="auto"/>
            <w:vAlign w:val="center"/>
          </w:tcPr>
          <w:p w:rsidR="00C6461B" w:rsidRPr="008A1224" w:rsidRDefault="00C6461B" w:rsidP="0085719B">
            <w:pPr>
              <w:tabs>
                <w:tab w:val="left" w:pos="1843"/>
              </w:tabs>
              <w:spacing w:line="276" w:lineRule="auto"/>
              <w:rPr>
                <w:rFonts w:cs="Arial"/>
                <w:szCs w:val="24"/>
              </w:rPr>
            </w:pPr>
            <w:r w:rsidRPr="008A1224">
              <w:rPr>
                <w:rFonts w:cs="Arial"/>
                <w:szCs w:val="24"/>
              </w:rPr>
              <w:t>an dem der Abnahme der Bauleistung folgenden Tag</w:t>
            </w:r>
          </w:p>
        </w:tc>
      </w:tr>
      <w:tr w:rsidR="00C6461B" w:rsidRPr="008F7D52" w:rsidTr="008A1224">
        <w:trPr>
          <w:trHeight w:val="397"/>
        </w:trPr>
        <w:tc>
          <w:tcPr>
            <w:tcW w:w="1384" w:type="dxa"/>
            <w:gridSpan w:val="3"/>
            <w:shd w:val="clear" w:color="auto" w:fill="auto"/>
            <w:vAlign w:val="center"/>
          </w:tcPr>
          <w:p w:rsidR="00C6461B" w:rsidRPr="008A1224" w:rsidRDefault="00C6461B" w:rsidP="0085719B">
            <w:pPr>
              <w:tabs>
                <w:tab w:val="left" w:pos="1843"/>
              </w:tabs>
              <w:spacing w:line="276" w:lineRule="auto"/>
              <w:ind w:right="-250"/>
              <w:rPr>
                <w:rFonts w:cs="Arial"/>
                <w:szCs w:val="24"/>
              </w:rPr>
            </w:pPr>
            <w:r w:rsidRPr="008A1224">
              <w:rPr>
                <w:rFonts w:cs="Arial"/>
                <w:szCs w:val="24"/>
              </w:rPr>
              <w:t>und beträgt</w:t>
            </w:r>
          </w:p>
        </w:tc>
        <w:tc>
          <w:tcPr>
            <w:tcW w:w="567" w:type="dxa"/>
            <w:shd w:val="clear" w:color="auto" w:fill="auto"/>
            <w:vAlign w:val="center"/>
          </w:tcPr>
          <w:p w:rsidR="00C6461B" w:rsidRPr="008A1224" w:rsidRDefault="00C6461B" w:rsidP="0085719B">
            <w:pPr>
              <w:tabs>
                <w:tab w:val="left" w:pos="1843"/>
              </w:tabs>
              <w:spacing w:line="276" w:lineRule="auto"/>
              <w:ind w:left="-250" w:right="-249" w:firstLine="137"/>
              <w:rPr>
                <w:rFonts w:cs="Arial"/>
                <w:szCs w:val="24"/>
              </w:rPr>
            </w:pPr>
            <w:r w:rsidRPr="008A1224">
              <w:rPr>
                <w:rFonts w:cs="Arial"/>
                <w:szCs w:val="24"/>
              </w:rPr>
              <w:object w:dxaOrig="375" w:dyaOrig="345">
                <v:shape id="_x0000_i1206" type="#_x0000_t75" style="width:26.5pt;height:16pt" o:ole="">
                  <v:imagedata r:id="rId165" o:title=""/>
                </v:shape>
                <w:control r:id="rId166" w:name="TB82" w:shapeid="_x0000_i1206"/>
              </w:object>
            </w:r>
          </w:p>
        </w:tc>
        <w:tc>
          <w:tcPr>
            <w:tcW w:w="6487" w:type="dxa"/>
            <w:gridSpan w:val="2"/>
            <w:shd w:val="clear" w:color="auto" w:fill="auto"/>
            <w:vAlign w:val="center"/>
          </w:tcPr>
          <w:p w:rsidR="00C6461B" w:rsidRPr="008A1224" w:rsidRDefault="00C6461B" w:rsidP="0085719B">
            <w:pPr>
              <w:spacing w:before="120" w:after="120" w:line="276" w:lineRule="auto"/>
              <w:ind w:left="-108" w:firstLine="34"/>
              <w:rPr>
                <w:rFonts w:cs="Arial"/>
                <w:szCs w:val="24"/>
              </w:rPr>
            </w:pPr>
            <w:r w:rsidRPr="008A1224">
              <w:rPr>
                <w:rFonts w:cs="Arial"/>
                <w:szCs w:val="24"/>
              </w:rPr>
              <w:t>Jahre.</w:t>
            </w:r>
          </w:p>
        </w:tc>
      </w:tr>
    </w:tbl>
    <w:p w:rsidR="005C2B99" w:rsidRPr="008F7D52" w:rsidRDefault="00AD7BEF" w:rsidP="0085719B">
      <w:pPr>
        <w:tabs>
          <w:tab w:val="left" w:pos="1843"/>
        </w:tabs>
        <w:spacing w:line="276" w:lineRule="auto"/>
        <w:ind w:left="1134" w:hanging="2"/>
        <w:jc w:val="both"/>
        <w:rPr>
          <w:rFonts w:cs="Arial"/>
          <w:szCs w:val="24"/>
        </w:rPr>
      </w:pPr>
      <w:r w:rsidRPr="008F7D52">
        <w:rPr>
          <w:rFonts w:cs="Arial"/>
          <w:szCs w:val="24"/>
        </w:rPr>
        <w:tab/>
      </w:r>
      <w:r w:rsidR="00FE7AEB" w:rsidRPr="008F7D52">
        <w:rPr>
          <w:rFonts w:cs="Arial"/>
          <w:szCs w:val="24"/>
        </w:rPr>
        <w:t xml:space="preserve"> </w:t>
      </w:r>
    </w:p>
    <w:tbl>
      <w:tblPr>
        <w:tblW w:w="8438" w:type="dxa"/>
        <w:tblInd w:w="1134" w:type="dxa"/>
        <w:tblLayout w:type="fixed"/>
        <w:tblLook w:val="04A0" w:firstRow="1" w:lastRow="0" w:firstColumn="1" w:lastColumn="0" w:noHBand="0" w:noVBand="1"/>
      </w:tblPr>
      <w:tblGrid>
        <w:gridCol w:w="591"/>
        <w:gridCol w:w="7847"/>
      </w:tblGrid>
      <w:tr w:rsidR="005C2B99" w:rsidRPr="008F7D52" w:rsidTr="008A1224">
        <w:trPr>
          <w:trHeight w:val="397"/>
        </w:trPr>
        <w:tc>
          <w:tcPr>
            <w:tcW w:w="591" w:type="dxa"/>
            <w:shd w:val="clear" w:color="auto" w:fill="auto"/>
          </w:tcPr>
          <w:p w:rsidR="005C2B99" w:rsidRPr="008A1224" w:rsidRDefault="005C2B99" w:rsidP="0085719B">
            <w:pPr>
              <w:tabs>
                <w:tab w:val="left" w:pos="1843"/>
              </w:tabs>
              <w:spacing w:line="276" w:lineRule="auto"/>
              <w:rPr>
                <w:rFonts w:cs="Arial"/>
                <w:szCs w:val="24"/>
              </w:rPr>
            </w:pPr>
            <w:r w:rsidRPr="008A1224">
              <w:rPr>
                <w:rFonts w:cs="Arial"/>
                <w:szCs w:val="24"/>
              </w:rPr>
              <w:object w:dxaOrig="375" w:dyaOrig="345">
                <v:shape id="_x0000_i1208" type="#_x0000_t75" style="width:19pt;height:17.5pt" o:ole="">
                  <v:imagedata r:id="rId9" o:title=""/>
                </v:shape>
                <w:control r:id="rId167" w:name="OB83" w:shapeid="_x0000_i1208"/>
              </w:object>
            </w:r>
          </w:p>
        </w:tc>
        <w:tc>
          <w:tcPr>
            <w:tcW w:w="7847" w:type="dxa"/>
            <w:shd w:val="clear" w:color="auto" w:fill="auto"/>
            <w:vAlign w:val="center"/>
          </w:tcPr>
          <w:p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w:t>
            </w:r>
            <w:r w:rsidRPr="008A1224">
              <w:rPr>
                <w:rFonts w:cs="Arial"/>
                <w:szCs w:val="24"/>
              </w:rPr>
              <w:t>r</w:t>
            </w:r>
            <w:r w:rsidRPr="008A1224">
              <w:rPr>
                <w:rFonts w:cs="Arial"/>
                <w:szCs w:val="24"/>
              </w:rPr>
              <w:t>trages jeweils um ein weiteres Jahr gilt als vereinbart, wenn der Vertrag nicht spätestens drei Monate vor Ablauf der Laufzeit schriftlich gekündigt wird.</w:t>
            </w:r>
          </w:p>
        </w:tc>
      </w:tr>
      <w:tr w:rsidR="005C2B99" w:rsidRPr="008F7D52" w:rsidTr="008A1224">
        <w:trPr>
          <w:trHeight w:val="397"/>
        </w:trPr>
        <w:tc>
          <w:tcPr>
            <w:tcW w:w="591" w:type="dxa"/>
            <w:shd w:val="clear" w:color="auto" w:fill="auto"/>
            <w:vAlign w:val="center"/>
          </w:tcPr>
          <w:p w:rsidR="005C2B99" w:rsidRPr="008A1224" w:rsidRDefault="005C2B99" w:rsidP="0085719B">
            <w:pPr>
              <w:tabs>
                <w:tab w:val="left" w:pos="1843"/>
              </w:tabs>
              <w:spacing w:line="276" w:lineRule="auto"/>
              <w:jc w:val="center"/>
              <w:rPr>
                <w:rFonts w:cs="Arial"/>
                <w:szCs w:val="24"/>
              </w:rPr>
            </w:pPr>
            <w:r w:rsidRPr="008A1224">
              <w:rPr>
                <w:rFonts w:cs="Arial"/>
                <w:szCs w:val="24"/>
              </w:rPr>
              <w:object w:dxaOrig="375" w:dyaOrig="345">
                <v:shape id="_x0000_i1210" type="#_x0000_t75" style="width:19pt;height:17.5pt" o:ole="">
                  <v:imagedata r:id="rId13" o:title=""/>
                </v:shape>
                <w:control r:id="rId168" w:name="OB84" w:shapeid="_x0000_i1210"/>
              </w:object>
            </w:r>
          </w:p>
        </w:tc>
        <w:tc>
          <w:tcPr>
            <w:tcW w:w="7847" w:type="dxa"/>
            <w:shd w:val="clear" w:color="auto" w:fill="auto"/>
            <w:vAlign w:val="center"/>
          </w:tcPr>
          <w:p w:rsidR="005C2B99" w:rsidRPr="008A1224" w:rsidRDefault="005C2B99" w:rsidP="0085719B">
            <w:pPr>
              <w:tabs>
                <w:tab w:val="left" w:pos="1843"/>
              </w:tabs>
              <w:spacing w:line="276" w:lineRule="auto"/>
              <w:rPr>
                <w:rFonts w:cs="Arial"/>
                <w:szCs w:val="24"/>
              </w:rPr>
            </w:pPr>
            <w:r w:rsidRPr="008A1224">
              <w:rPr>
                <w:rFonts w:cs="Arial"/>
                <w:szCs w:val="24"/>
              </w:rPr>
              <w:t>Eine Verlängerung der Laufzeit des Ve</w:t>
            </w:r>
            <w:r w:rsidRPr="008A1224">
              <w:rPr>
                <w:rFonts w:cs="Arial"/>
                <w:szCs w:val="24"/>
              </w:rPr>
              <w:t>r</w:t>
            </w:r>
            <w:r w:rsidRPr="008A1224">
              <w:rPr>
                <w:rFonts w:cs="Arial"/>
                <w:szCs w:val="24"/>
              </w:rPr>
              <w:t>trages ist nicht vorgesehen.</w:t>
            </w:r>
          </w:p>
        </w:tc>
      </w:tr>
    </w:tbl>
    <w:p w:rsidR="00E7284E" w:rsidRPr="00E7284E" w:rsidRDefault="00E7284E" w:rsidP="00E7284E">
      <w:pPr>
        <w:spacing w:before="100" w:beforeAutospacing="1" w:line="312" w:lineRule="auto"/>
        <w:ind w:left="1134" w:right="1133"/>
        <w:jc w:val="both"/>
        <w:rPr>
          <w:rFonts w:cs="Arial"/>
        </w:rPr>
      </w:pPr>
      <w:r>
        <w:rPr>
          <w:i/>
          <w:iCs/>
          <w:sz w:val="20"/>
        </w:rPr>
        <w:t>Die Neuausschreibung des Wartungsvertrages ist rechtzeitig vor Ende des Ve</w:t>
      </w:r>
      <w:r>
        <w:rPr>
          <w:i/>
          <w:iCs/>
          <w:sz w:val="20"/>
        </w:rPr>
        <w:t>r</w:t>
      </w:r>
      <w:r>
        <w:rPr>
          <w:i/>
          <w:iCs/>
          <w:sz w:val="20"/>
        </w:rPr>
        <w:t>tragszyklusses zu prüfen. Die Möglichkeit der stillschweigenden Vertragsverläng</w:t>
      </w:r>
      <w:r>
        <w:rPr>
          <w:i/>
          <w:iCs/>
          <w:sz w:val="20"/>
        </w:rPr>
        <w:t>e</w:t>
      </w:r>
      <w:r>
        <w:rPr>
          <w:i/>
          <w:iCs/>
          <w:sz w:val="20"/>
        </w:rPr>
        <w:t>rung darf nicht zur unbeschränkten Verlängerung von Bestandsverträgen miss-braucht werden.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8.2</w:t>
      </w:r>
      <w:r w:rsidRPr="008F7D52">
        <w:rPr>
          <w:rFonts w:cs="Arial"/>
          <w:b/>
          <w:szCs w:val="24"/>
        </w:rPr>
        <w:tab/>
      </w:r>
      <w:r w:rsidRPr="008F7D52">
        <w:rPr>
          <w:rFonts w:cs="Arial"/>
          <w:szCs w:val="24"/>
        </w:rPr>
        <w:t>Fristlose Kündigung ist nur aus wichtigem Grund möglich. Als wichtiger Grund gilt insbesondere, wenn:</w:t>
      </w:r>
    </w:p>
    <w:p w:rsidR="00AD7BEF" w:rsidRPr="008F7D52" w:rsidRDefault="00AD7BEF" w:rsidP="0085719B">
      <w:pPr>
        <w:numPr>
          <w:ilvl w:val="0"/>
          <w:numId w:val="6"/>
        </w:numPr>
        <w:spacing w:line="276" w:lineRule="auto"/>
        <w:jc w:val="both"/>
        <w:rPr>
          <w:rFonts w:cs="Arial"/>
          <w:szCs w:val="24"/>
        </w:rPr>
      </w:pPr>
      <w:r w:rsidRPr="008F7D52">
        <w:rPr>
          <w:rFonts w:cs="Arial"/>
          <w:szCs w:val="24"/>
        </w:rPr>
        <w:t>der Vertrag zur Erstellung der Anlage vorzeitig beendet worden ist</w:t>
      </w:r>
    </w:p>
    <w:p w:rsidR="00AD7BEF" w:rsidRPr="008F7D52" w:rsidRDefault="00AD7BEF" w:rsidP="0085719B">
      <w:pPr>
        <w:numPr>
          <w:ilvl w:val="0"/>
          <w:numId w:val="6"/>
        </w:numPr>
        <w:spacing w:line="276" w:lineRule="auto"/>
        <w:jc w:val="both"/>
        <w:rPr>
          <w:rFonts w:cs="Arial"/>
          <w:szCs w:val="24"/>
        </w:rPr>
      </w:pPr>
      <w:r w:rsidRPr="008F7D52">
        <w:rPr>
          <w:rFonts w:cs="Arial"/>
          <w:szCs w:val="24"/>
        </w:rPr>
        <w:t>die in der/den Bestandsliste/n aufgeführten Anlage/n verkauft oder nicht nur v</w:t>
      </w:r>
      <w:r w:rsidRPr="008F7D52">
        <w:rPr>
          <w:rFonts w:cs="Arial"/>
          <w:szCs w:val="24"/>
        </w:rPr>
        <w:t>o</w:t>
      </w:r>
      <w:r w:rsidRPr="008F7D52">
        <w:rPr>
          <w:rFonts w:cs="Arial"/>
          <w:szCs w:val="24"/>
        </w:rPr>
        <w:t>rübergehend außer Betrieb genommen werden sollen</w:t>
      </w:r>
    </w:p>
    <w:p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die in der/den Bestandsliste/n aufgeführten Anlage/n aus rechtlichen Gründen von Dritten g</w:t>
      </w:r>
      <w:r w:rsidRPr="008F7D52">
        <w:rPr>
          <w:rFonts w:cs="Arial"/>
          <w:szCs w:val="24"/>
        </w:rPr>
        <w:t>e</w:t>
      </w:r>
      <w:r w:rsidRPr="008F7D52">
        <w:rPr>
          <w:rFonts w:cs="Arial"/>
          <w:szCs w:val="24"/>
        </w:rPr>
        <w:t>wartet werden müssen</w:t>
      </w:r>
    </w:p>
    <w:p w:rsidR="00AD7BEF" w:rsidRPr="008F7D52" w:rsidRDefault="00AD7BEF" w:rsidP="0085719B">
      <w:pPr>
        <w:numPr>
          <w:ilvl w:val="0"/>
          <w:numId w:val="6"/>
        </w:numPr>
        <w:spacing w:line="276" w:lineRule="auto"/>
        <w:jc w:val="both"/>
        <w:rPr>
          <w:rFonts w:cs="Arial"/>
          <w:szCs w:val="24"/>
        </w:rPr>
      </w:pPr>
      <w:r w:rsidRPr="008F7D52">
        <w:rPr>
          <w:rFonts w:cs="Arial"/>
          <w:szCs w:val="24"/>
        </w:rPr>
        <w:t>der Auftragnehmer seine Leistung nicht oder nicht vertragsgemäß erbracht hat (§ 323 BGB)</w:t>
      </w:r>
    </w:p>
    <w:p w:rsidR="00AD7BEF" w:rsidRPr="008F7D52" w:rsidRDefault="00AD7BEF" w:rsidP="0085719B">
      <w:pPr>
        <w:numPr>
          <w:ilvl w:val="0"/>
          <w:numId w:val="6"/>
        </w:numPr>
        <w:spacing w:line="276" w:lineRule="auto"/>
        <w:jc w:val="both"/>
        <w:rPr>
          <w:rFonts w:cs="Arial"/>
          <w:szCs w:val="24"/>
        </w:rPr>
      </w:pPr>
      <w:r w:rsidRPr="008F7D52">
        <w:rPr>
          <w:rFonts w:cs="Arial"/>
          <w:szCs w:val="24"/>
        </w:rPr>
        <w:t>der Betrieb des Auftragnehmers infolge wesentl</w:t>
      </w:r>
      <w:r w:rsidRPr="008F7D52">
        <w:rPr>
          <w:rFonts w:cs="Arial"/>
          <w:szCs w:val="24"/>
        </w:rPr>
        <w:t>i</w:t>
      </w:r>
      <w:r w:rsidRPr="008F7D52">
        <w:rPr>
          <w:rFonts w:cs="Arial"/>
          <w:szCs w:val="24"/>
        </w:rPr>
        <w:t>cher Änderungen der Anlage/n nicht mehr auf die dann erforderlichen Wartungs- und Instandsetzungsarbeiten eingerichtet ist</w:t>
      </w:r>
    </w:p>
    <w:p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über das Vermögen des Auftragnehmers das Insolvenzverfahren oder ein ve</w:t>
      </w:r>
      <w:r w:rsidRPr="008F7D52">
        <w:rPr>
          <w:rFonts w:cs="Arial"/>
          <w:szCs w:val="24"/>
        </w:rPr>
        <w:t>r</w:t>
      </w:r>
      <w:r w:rsidRPr="008F7D52">
        <w:rPr>
          <w:rFonts w:cs="Arial"/>
          <w:szCs w:val="24"/>
        </w:rPr>
        <w:t>gleichbares gesetzliches Verfahren eröffnet oder die Eröffnung z</w:t>
      </w:r>
      <w:r w:rsidRPr="008F7D52">
        <w:rPr>
          <w:rFonts w:cs="Arial"/>
          <w:szCs w:val="24"/>
        </w:rPr>
        <w:t>u</w:t>
      </w:r>
      <w:r w:rsidRPr="008F7D52">
        <w:rPr>
          <w:rFonts w:cs="Arial"/>
          <w:szCs w:val="24"/>
        </w:rPr>
        <w:t>lässigerweise beantragt oder dieser Antrag mangels Masse abgelehnt worden ist oder die or</w:t>
      </w:r>
      <w:r w:rsidRPr="008F7D52">
        <w:rPr>
          <w:rFonts w:cs="Arial"/>
          <w:szCs w:val="24"/>
        </w:rPr>
        <w:t>d</w:t>
      </w:r>
      <w:r w:rsidRPr="008F7D52">
        <w:rPr>
          <w:rFonts w:cs="Arial"/>
          <w:szCs w:val="24"/>
        </w:rPr>
        <w:t>nungsgemäße Abwicklung des Vertrages dadurch in Frage gestellt ist oder dass er seine Zahlungen nicht nur vorübergehend einstellt.</w:t>
      </w:r>
    </w:p>
    <w:p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aus Anlass der Vergabe nachweislich e</w:t>
      </w:r>
      <w:r w:rsidRPr="008F7D52">
        <w:rPr>
          <w:rFonts w:cs="Arial"/>
          <w:szCs w:val="24"/>
        </w:rPr>
        <w:t>i</w:t>
      </w:r>
      <w:r w:rsidRPr="008F7D52">
        <w:rPr>
          <w:rFonts w:cs="Arial"/>
          <w:szCs w:val="24"/>
        </w:rPr>
        <w:t>ne Abrede getroffen hat, die eine unzulässige Wettbewerbsbeschränkung darstellt.</w:t>
      </w:r>
    </w:p>
    <w:p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dem AG oder dessen Mitarbeitern oder von diesem beauftragten Dritten, die mit der Vorbereitung, dem Abschluss oder der Durchführung des Vertrags betraut sind, oder Ihnen nahestehende Personen, Geschenke, andere Zuwe</w:t>
      </w:r>
      <w:r w:rsidRPr="008F7D52">
        <w:rPr>
          <w:rFonts w:cs="Arial"/>
          <w:szCs w:val="24"/>
        </w:rPr>
        <w:t>n</w:t>
      </w:r>
      <w:r w:rsidRPr="008F7D52">
        <w:rPr>
          <w:rFonts w:cs="Arial"/>
          <w:szCs w:val="24"/>
        </w:rPr>
        <w:t>dungen oder sonstige Vorteile unmittelbar oder mittelbar in Aussicht stellt, ve</w:t>
      </w:r>
      <w:r w:rsidRPr="008F7D52">
        <w:rPr>
          <w:rFonts w:cs="Arial"/>
          <w:szCs w:val="24"/>
        </w:rPr>
        <w:t>r</w:t>
      </w:r>
      <w:r w:rsidRPr="008F7D52">
        <w:rPr>
          <w:rFonts w:cs="Arial"/>
          <w:szCs w:val="24"/>
        </w:rPr>
        <w:t>spricht oder gewährt, es sei denn, es handelt sich um sozial adäquates Verha</w:t>
      </w:r>
      <w:r w:rsidRPr="008F7D52">
        <w:rPr>
          <w:rFonts w:cs="Arial"/>
          <w:szCs w:val="24"/>
        </w:rPr>
        <w:t>l</w:t>
      </w:r>
      <w:r w:rsidRPr="008F7D52">
        <w:rPr>
          <w:rFonts w:cs="Arial"/>
          <w:szCs w:val="24"/>
        </w:rPr>
        <w:t>ten im Sinne von Nummer IV des „Rundschreibens des BMI zum Verbot der A</w:t>
      </w:r>
      <w:r w:rsidRPr="008F7D52">
        <w:rPr>
          <w:rFonts w:cs="Arial"/>
          <w:szCs w:val="24"/>
        </w:rPr>
        <w:t>n</w:t>
      </w:r>
      <w:r w:rsidRPr="008F7D52">
        <w:rPr>
          <w:rFonts w:cs="Arial"/>
          <w:szCs w:val="24"/>
        </w:rPr>
        <w:t>nahme von Belohnungen oder Geschenken in der Bundesverwaltung vom 8. November 2004“.</w:t>
      </w:r>
      <w:r w:rsidRPr="008F7D52">
        <w:rPr>
          <w:rStyle w:val="Funotenzeichen"/>
          <w:rFonts w:cs="Arial"/>
          <w:szCs w:val="24"/>
        </w:rPr>
        <w:footnoteReference w:id="21"/>
      </w:r>
    </w:p>
    <w:p w:rsidR="00AD7BEF" w:rsidRPr="008F7D52" w:rsidRDefault="00AD7BEF" w:rsidP="0085719B">
      <w:pPr>
        <w:numPr>
          <w:ilvl w:val="0"/>
          <w:numId w:val="6"/>
        </w:numPr>
        <w:spacing w:before="100" w:beforeAutospacing="1" w:line="276" w:lineRule="auto"/>
        <w:jc w:val="both"/>
        <w:rPr>
          <w:rFonts w:cs="Arial"/>
          <w:szCs w:val="24"/>
        </w:rPr>
      </w:pPr>
      <w:r w:rsidRPr="008F7D52">
        <w:rPr>
          <w:rFonts w:cs="Arial"/>
          <w:szCs w:val="24"/>
        </w:rPr>
        <w:t>der AN gegenüber dem AG, dessen Mitarbeitern oder beauftragten Dritten stra</w:t>
      </w:r>
      <w:r w:rsidRPr="008F7D52">
        <w:rPr>
          <w:rFonts w:cs="Arial"/>
          <w:szCs w:val="24"/>
        </w:rPr>
        <w:t>f</w:t>
      </w:r>
      <w:r w:rsidRPr="008F7D52">
        <w:rPr>
          <w:rFonts w:cs="Arial"/>
          <w:szCs w:val="24"/>
        </w:rPr>
        <w:t>bare Handlungen begeht oder dazu Beihilfe leistet, die unter § 298 StGB (Wet</w:t>
      </w:r>
      <w:r w:rsidRPr="008F7D52">
        <w:rPr>
          <w:rFonts w:cs="Arial"/>
          <w:szCs w:val="24"/>
        </w:rPr>
        <w:t>t</w:t>
      </w:r>
      <w:r w:rsidRPr="008F7D52">
        <w:rPr>
          <w:rFonts w:cs="Arial"/>
          <w:szCs w:val="24"/>
        </w:rPr>
        <w:lastRenderedPageBreak/>
        <w:t>bewerbsbeschränkende Absprachen bei Ausschreibungen), § 299 StGB (B</w:t>
      </w:r>
      <w:r w:rsidRPr="008F7D52">
        <w:rPr>
          <w:rFonts w:cs="Arial"/>
          <w:szCs w:val="24"/>
        </w:rPr>
        <w:t>e</w:t>
      </w:r>
      <w:r w:rsidRPr="008F7D52">
        <w:rPr>
          <w:rFonts w:cs="Arial"/>
          <w:szCs w:val="24"/>
        </w:rPr>
        <w:t>stechlichkeit und Bestechung im geschäftlichen Verkehr), § 333 StGB (Vorteil</w:t>
      </w:r>
      <w:r w:rsidRPr="008F7D52">
        <w:rPr>
          <w:rFonts w:cs="Arial"/>
          <w:szCs w:val="24"/>
        </w:rPr>
        <w:t>s</w:t>
      </w:r>
      <w:r w:rsidRPr="008F7D52">
        <w:rPr>
          <w:rFonts w:cs="Arial"/>
          <w:szCs w:val="24"/>
        </w:rPr>
        <w:t>gewährung), § 334 (Bestechung), § 17 UWG (Verrat von Geschäfts- und B</w:t>
      </w:r>
      <w:r w:rsidRPr="008F7D52">
        <w:rPr>
          <w:rFonts w:cs="Arial"/>
          <w:szCs w:val="24"/>
        </w:rPr>
        <w:t>e</w:t>
      </w:r>
      <w:r w:rsidRPr="008F7D52">
        <w:rPr>
          <w:rFonts w:cs="Arial"/>
          <w:szCs w:val="24"/>
        </w:rPr>
        <w:t>triebsgeheimnissen) oder § 18 UWG (Verwe</w:t>
      </w:r>
      <w:r w:rsidRPr="008F7D52">
        <w:rPr>
          <w:rFonts w:cs="Arial"/>
          <w:szCs w:val="24"/>
        </w:rPr>
        <w:t>r</w:t>
      </w:r>
      <w:r w:rsidRPr="008F7D52">
        <w:rPr>
          <w:rFonts w:cs="Arial"/>
          <w:szCs w:val="24"/>
        </w:rPr>
        <w:t>tung von Vorlagen) fallen.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8.3</w:t>
      </w:r>
      <w:r w:rsidRPr="008F7D52">
        <w:rPr>
          <w:rFonts w:cs="Arial"/>
          <w:b/>
          <w:szCs w:val="24"/>
        </w:rPr>
        <w:tab/>
      </w:r>
      <w:r w:rsidRPr="008F7D52">
        <w:rPr>
          <w:rFonts w:cs="Arial"/>
          <w:szCs w:val="24"/>
        </w:rPr>
        <w:t>Wird ein Teil der in der/den Bestandsliste/n aufgeführten Anlagen nicht nur v</w:t>
      </w:r>
      <w:r w:rsidRPr="008F7D52">
        <w:rPr>
          <w:rFonts w:cs="Arial"/>
          <w:szCs w:val="24"/>
        </w:rPr>
        <w:t>o</w:t>
      </w:r>
      <w:r w:rsidRPr="008F7D52">
        <w:rPr>
          <w:rFonts w:cs="Arial"/>
          <w:szCs w:val="24"/>
        </w:rPr>
        <w:t>rübergehend außer Betrieb genommen, ist eine angemessene Herabsetzung der Vergütung zu vereinbaren.</w:t>
      </w:r>
    </w:p>
    <w:p w:rsidR="00AD7BEF" w:rsidRDefault="00AD7BEF" w:rsidP="0085719B">
      <w:pPr>
        <w:spacing w:before="100" w:beforeAutospacing="1" w:line="276" w:lineRule="auto"/>
        <w:ind w:left="709" w:hanging="709"/>
        <w:jc w:val="both"/>
        <w:rPr>
          <w:rFonts w:cs="Arial"/>
          <w:szCs w:val="24"/>
        </w:rPr>
      </w:pPr>
      <w:r w:rsidRPr="008F7D52">
        <w:rPr>
          <w:rFonts w:cs="Arial"/>
          <w:szCs w:val="24"/>
        </w:rPr>
        <w:t>8.4</w:t>
      </w:r>
      <w:r w:rsidRPr="008F7D52">
        <w:rPr>
          <w:rFonts w:cs="Arial"/>
          <w:b/>
          <w:szCs w:val="24"/>
        </w:rPr>
        <w:tab/>
      </w:r>
      <w:r w:rsidRPr="008F7D52">
        <w:rPr>
          <w:rFonts w:cs="Arial"/>
          <w:szCs w:val="24"/>
        </w:rPr>
        <w:t>Werden die in der/n Bestandsliste/n aufgeführten Anlagen oder Teile davon v</w:t>
      </w:r>
      <w:r w:rsidRPr="008F7D52">
        <w:rPr>
          <w:rFonts w:cs="Arial"/>
          <w:szCs w:val="24"/>
        </w:rPr>
        <w:t>o</w:t>
      </w:r>
      <w:r w:rsidRPr="008F7D52">
        <w:rPr>
          <w:rFonts w:cs="Arial"/>
          <w:szCs w:val="24"/>
        </w:rPr>
        <w:t>rübergehend außer Betrieb gesetzt, entfallen für diesen Zeitraum Leistungs- und Vergütungspflicht in entsprechendem Umfang.</w:t>
      </w:r>
    </w:p>
    <w:p w:rsidR="00E7284E" w:rsidRDefault="00E7284E" w:rsidP="00E7284E">
      <w:pPr>
        <w:pStyle w:val="Default"/>
        <w:spacing w:before="120" w:after="120"/>
        <w:ind w:left="1134" w:right="1134"/>
        <w:rPr>
          <w:i/>
          <w:iCs/>
          <w:sz w:val="20"/>
          <w:szCs w:val="20"/>
        </w:rPr>
      </w:pPr>
      <w:r>
        <w:rPr>
          <w:i/>
          <w:iCs/>
          <w:sz w:val="20"/>
          <w:szCs w:val="20"/>
        </w:rPr>
        <w:t>Die Absicht, Anlagen außer Betrieb zu setzen, ist dem Auftragnehmer möglichst frühzeitig mitzuteilen. Dabei ist die voraussichtliche Dauer der vorübergehenden Außerbetriebse</w:t>
      </w:r>
      <w:r>
        <w:rPr>
          <w:i/>
          <w:iCs/>
          <w:sz w:val="20"/>
          <w:szCs w:val="20"/>
        </w:rPr>
        <w:t>t</w:t>
      </w:r>
      <w:r>
        <w:rPr>
          <w:i/>
          <w:iCs/>
          <w:sz w:val="20"/>
          <w:szCs w:val="20"/>
        </w:rPr>
        <w:t>zung anzuzeigen.</w:t>
      </w:r>
    </w:p>
    <w:p w:rsidR="00E7284E" w:rsidRPr="00E7284E" w:rsidRDefault="00E7284E" w:rsidP="00E7284E">
      <w:pPr>
        <w:pStyle w:val="Default"/>
        <w:spacing w:after="120"/>
        <w:ind w:left="1134" w:right="1134"/>
        <w:rPr>
          <w:i/>
          <w:iCs/>
          <w:sz w:val="20"/>
          <w:szCs w:val="20"/>
        </w:rPr>
      </w:pPr>
      <w:r>
        <w:rPr>
          <w:i/>
          <w:iCs/>
          <w:sz w:val="20"/>
          <w:szCs w:val="20"/>
        </w:rPr>
        <w:t>Für die bei der Außerbetriebsetzung und Wiederinbetriebnahme gegebenenfalls erforderlichen Leistungen sind ergä</w:t>
      </w:r>
      <w:r>
        <w:rPr>
          <w:i/>
          <w:iCs/>
          <w:sz w:val="20"/>
          <w:szCs w:val="20"/>
        </w:rPr>
        <w:t>n</w:t>
      </w:r>
      <w:r>
        <w:rPr>
          <w:i/>
          <w:iCs/>
          <w:sz w:val="20"/>
          <w:szCs w:val="20"/>
        </w:rPr>
        <w:t>zende Vereinbarungen zu treffen.</w:t>
      </w:r>
    </w:p>
    <w:p w:rsidR="00AD7BEF" w:rsidRPr="008F7D52" w:rsidRDefault="00AD7BEF" w:rsidP="0085719B">
      <w:pPr>
        <w:spacing w:line="276" w:lineRule="auto"/>
        <w:ind w:left="709"/>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8.5</w:t>
      </w:r>
      <w:r w:rsidRPr="008F7D52">
        <w:rPr>
          <w:rFonts w:cs="Arial"/>
          <w:b/>
          <w:szCs w:val="24"/>
        </w:rPr>
        <w:tab/>
      </w:r>
      <w:r w:rsidRPr="008F7D52">
        <w:rPr>
          <w:rFonts w:cs="Arial"/>
          <w:szCs w:val="24"/>
        </w:rPr>
        <w:t>Werden die in der Bestandsliste aufgeführten Anl</w:t>
      </w:r>
      <w:r w:rsidRPr="008F7D52">
        <w:rPr>
          <w:rFonts w:cs="Arial"/>
          <w:szCs w:val="24"/>
        </w:rPr>
        <w:t>a</w:t>
      </w:r>
      <w:r w:rsidRPr="008F7D52">
        <w:rPr>
          <w:rFonts w:cs="Arial"/>
          <w:szCs w:val="24"/>
        </w:rPr>
        <w:t>gen wesentlich geändert, kann eine entsprechende Änderung der Leistungs- und Vergütungspflicht verlangt we</w:t>
      </w:r>
      <w:r w:rsidRPr="008F7D52">
        <w:rPr>
          <w:rFonts w:cs="Arial"/>
          <w:szCs w:val="24"/>
        </w:rPr>
        <w:t>r</w:t>
      </w:r>
      <w:r w:rsidRPr="008F7D52">
        <w:rPr>
          <w:rFonts w:cs="Arial"/>
          <w:szCs w:val="24"/>
        </w:rPr>
        <w:t>den.</w:t>
      </w:r>
    </w:p>
    <w:p w:rsidR="00AD7BEF" w:rsidRPr="00E7284E" w:rsidRDefault="00E7284E" w:rsidP="00E7284E">
      <w:pPr>
        <w:spacing w:before="120" w:after="120"/>
        <w:ind w:left="1134" w:right="1134"/>
        <w:jc w:val="both"/>
        <w:rPr>
          <w:i/>
          <w:iCs/>
          <w:sz w:val="20"/>
        </w:rPr>
      </w:pPr>
      <w:r>
        <w:rPr>
          <w:i/>
          <w:iCs/>
          <w:sz w:val="20"/>
        </w:rPr>
        <w:t>Wesentliche Änderungen an den auszuführenden Leistungen der Anlage oder des Vertrages können zur Neuausschre</w:t>
      </w:r>
      <w:r>
        <w:rPr>
          <w:i/>
          <w:iCs/>
          <w:sz w:val="20"/>
        </w:rPr>
        <w:t>i</w:t>
      </w:r>
      <w:r>
        <w:rPr>
          <w:i/>
          <w:iCs/>
          <w:sz w:val="20"/>
        </w:rPr>
        <w:t>bung verpflichten.</w:t>
      </w:r>
    </w:p>
    <w:p w:rsidR="00AD7BEF" w:rsidRPr="008F7D52" w:rsidRDefault="00AD7BEF" w:rsidP="0085719B">
      <w:pPr>
        <w:pStyle w:val="berschrift1"/>
        <w:spacing w:line="276" w:lineRule="auto"/>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9.</w:t>
      </w:r>
      <w:r w:rsidRPr="008F7D52">
        <w:rPr>
          <w:rFonts w:cs="Arial"/>
          <w:szCs w:val="24"/>
        </w:rPr>
        <w:tab/>
        <w:t>Pflichten des Auftraggebers</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9.1</w:t>
      </w:r>
      <w:r w:rsidRPr="008F7D52">
        <w:rPr>
          <w:rFonts w:cs="Arial"/>
          <w:b/>
          <w:szCs w:val="24"/>
        </w:rPr>
        <w:tab/>
      </w:r>
      <w:r w:rsidRPr="008F7D52">
        <w:rPr>
          <w:rFonts w:cs="Arial"/>
          <w:szCs w:val="24"/>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rsidR="00370756" w:rsidRDefault="00AD7BEF" w:rsidP="006F150C">
      <w:pPr>
        <w:spacing w:before="100" w:beforeAutospacing="1" w:line="276" w:lineRule="auto"/>
        <w:ind w:left="709" w:hanging="709"/>
        <w:jc w:val="both"/>
        <w:rPr>
          <w:rFonts w:cs="Arial"/>
          <w:szCs w:val="24"/>
        </w:rPr>
      </w:pPr>
      <w:r w:rsidRPr="008F7D52">
        <w:rPr>
          <w:rFonts w:cs="Arial"/>
          <w:szCs w:val="24"/>
        </w:rPr>
        <w:t>9.2</w:t>
      </w:r>
      <w:r w:rsidRPr="008F7D52">
        <w:rPr>
          <w:rFonts w:cs="Arial"/>
          <w:b/>
          <w:szCs w:val="24"/>
        </w:rPr>
        <w:tab/>
      </w:r>
      <w:r w:rsidRPr="008F7D52">
        <w:rPr>
          <w:rFonts w:cs="Arial"/>
          <w:szCs w:val="24"/>
        </w:rPr>
        <w:t>Der Auftraggeber stellt folgende Arbeitskräfte</w:t>
      </w:r>
      <w:r w:rsidRPr="008F7D52">
        <w:rPr>
          <w:rStyle w:val="Funotenzeichen"/>
          <w:rFonts w:cs="Arial"/>
          <w:szCs w:val="24"/>
        </w:rPr>
        <w:footnoteReference w:id="22"/>
      </w:r>
    </w:p>
    <w:tbl>
      <w:tblPr>
        <w:tblW w:w="8930" w:type="dxa"/>
        <w:tblInd w:w="709" w:type="dxa"/>
        <w:tblLook w:val="04A0" w:firstRow="1" w:lastRow="0" w:firstColumn="1" w:lastColumn="0" w:noHBand="0" w:noVBand="1"/>
      </w:tblPr>
      <w:tblGrid>
        <w:gridCol w:w="8930"/>
      </w:tblGrid>
      <w:tr w:rsidR="00040C6A" w:rsidRPr="003158DD" w:rsidTr="002167F2">
        <w:trPr>
          <w:cantSplit/>
          <w:trHeight w:hRule="exact" w:val="1588"/>
        </w:trPr>
        <w:tc>
          <w:tcPr>
            <w:tcW w:w="8930" w:type="dxa"/>
            <w:shd w:val="clear" w:color="auto" w:fill="auto"/>
            <w:noWrap/>
            <w:tcMar>
              <w:left w:w="0" w:type="dxa"/>
              <w:right w:w="0" w:type="dxa"/>
            </w:tcMar>
          </w:tcPr>
          <w:p w:rsidR="00040C6A" w:rsidRPr="00773AED" w:rsidRDefault="00040C6A" w:rsidP="00E93EEE">
            <w:pPr>
              <w:spacing w:before="60" w:line="276" w:lineRule="auto"/>
              <w:rPr>
                <w:rFonts w:cs="Arial"/>
                <w:b/>
                <w:szCs w:val="24"/>
              </w:rPr>
            </w:pPr>
            <w:r w:rsidRPr="00773AED">
              <w:rPr>
                <w:rFonts w:cs="Arial"/>
                <w:b/>
                <w:szCs w:val="24"/>
              </w:rPr>
              <w:object w:dxaOrig="375" w:dyaOrig="345">
                <v:shape id="_x0000_i1212" type="#_x0000_t75" style="width:444pt;height:77.5pt" o:ole="">
                  <v:imagedata r:id="rId169" o:title=""/>
                </v:shape>
                <w:control r:id="rId170" w:name="TB92" w:shapeid="_x0000_i1212"/>
              </w:object>
            </w:r>
          </w:p>
        </w:tc>
      </w:tr>
      <w:tr w:rsidR="00E16C95" w:rsidRPr="003158DD" w:rsidTr="00773AED">
        <w:trPr>
          <w:cantSplit/>
          <w:trHeight w:hRule="exact" w:val="397"/>
        </w:trPr>
        <w:tc>
          <w:tcPr>
            <w:tcW w:w="8930" w:type="dxa"/>
            <w:shd w:val="clear" w:color="auto" w:fill="auto"/>
            <w:noWrap/>
            <w:tcMar>
              <w:left w:w="0" w:type="dxa"/>
              <w:right w:w="0" w:type="dxa"/>
            </w:tcMar>
          </w:tcPr>
          <w:p w:rsidR="00E16C95" w:rsidRPr="0081058F" w:rsidRDefault="00E16C95" w:rsidP="002E561C">
            <w:pPr>
              <w:spacing w:before="60" w:line="276" w:lineRule="auto"/>
              <w:jc w:val="both"/>
              <w:rPr>
                <w:rFonts w:cs="Arial"/>
                <w:szCs w:val="24"/>
              </w:rPr>
            </w:pPr>
            <w:r w:rsidRPr="0081058F">
              <w:rPr>
                <w:rFonts w:cs="Arial"/>
                <w:szCs w:val="24"/>
              </w:rPr>
              <w:t>Die Pflichten des Auftragnehmers nach Nr. 3 bleiben unberührt.</w:t>
            </w:r>
          </w:p>
        </w:tc>
      </w:tr>
    </w:tbl>
    <w:p w:rsidR="00E7284E" w:rsidRDefault="00E7284E" w:rsidP="0085719B">
      <w:pPr>
        <w:pStyle w:val="berschrift1"/>
        <w:spacing w:line="276" w:lineRule="auto"/>
        <w:rPr>
          <w:rFonts w:cs="Arial"/>
          <w:szCs w:val="24"/>
        </w:rPr>
      </w:pPr>
    </w:p>
    <w:p w:rsidR="00AF20E5" w:rsidRDefault="00AF20E5" w:rsidP="00AF20E5"/>
    <w:p w:rsidR="00AF20E5" w:rsidRPr="00AF20E5" w:rsidRDefault="00AF20E5" w:rsidP="00AF20E5"/>
    <w:p w:rsidR="00AD7BEF" w:rsidRPr="008F7D52" w:rsidRDefault="00AD7BEF" w:rsidP="0085719B">
      <w:pPr>
        <w:pStyle w:val="berschrift1"/>
        <w:spacing w:line="276" w:lineRule="auto"/>
        <w:rPr>
          <w:rFonts w:cs="Arial"/>
          <w:szCs w:val="24"/>
        </w:rPr>
      </w:pPr>
      <w:r w:rsidRPr="008F7D52">
        <w:rPr>
          <w:rFonts w:cs="Arial"/>
          <w:szCs w:val="24"/>
        </w:rPr>
        <w:lastRenderedPageBreak/>
        <w:t>10.</w:t>
      </w:r>
      <w:r w:rsidRPr="008F7D52">
        <w:rPr>
          <w:rFonts w:cs="Arial"/>
          <w:szCs w:val="24"/>
        </w:rPr>
        <w:tab/>
        <w:t>Gerichtsstand</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jc w:val="both"/>
        <w:rPr>
          <w:rFonts w:cs="Arial"/>
          <w:szCs w:val="24"/>
        </w:rPr>
      </w:pPr>
      <w:r w:rsidRPr="008F7D52">
        <w:rPr>
          <w:rFonts w:cs="Arial"/>
          <w:szCs w:val="24"/>
        </w:rPr>
        <w:t>Liegen die Voraussetzungen für eine Gerichtsstandvereinbarung nach § 38 Zivi</w:t>
      </w:r>
      <w:r w:rsidRPr="008F7D52">
        <w:rPr>
          <w:rFonts w:cs="Arial"/>
          <w:szCs w:val="24"/>
        </w:rPr>
        <w:t>l</w:t>
      </w:r>
      <w:r w:rsidRPr="008F7D52">
        <w:rPr>
          <w:rFonts w:cs="Arial"/>
          <w:szCs w:val="24"/>
        </w:rPr>
        <w:t>prozessordnung vor, richtet sich der Gerichtsstand für Streitigkeiten aus dem Ve</w:t>
      </w:r>
      <w:r w:rsidRPr="008F7D52">
        <w:rPr>
          <w:rFonts w:cs="Arial"/>
          <w:szCs w:val="24"/>
        </w:rPr>
        <w:t>r</w:t>
      </w:r>
      <w:r w:rsidRPr="008F7D52">
        <w:rPr>
          <w:rFonts w:cs="Arial"/>
          <w:szCs w:val="24"/>
        </w:rPr>
        <w:t>trag nach dem Sitz der für die Prozessvertretung des Auftraggebers zuständigen Stelle.</w:t>
      </w:r>
    </w:p>
    <w:p w:rsidR="00AD7BEF" w:rsidRPr="008F7D52" w:rsidRDefault="00AD7BEF" w:rsidP="0085719B">
      <w:pPr>
        <w:spacing w:line="276" w:lineRule="auto"/>
        <w:jc w:val="both"/>
        <w:rPr>
          <w:rFonts w:cs="Arial"/>
          <w:szCs w:val="24"/>
        </w:rPr>
      </w:pPr>
    </w:p>
    <w:p w:rsidR="00AD7BEF" w:rsidRPr="008F7D52" w:rsidRDefault="00AD7BEF" w:rsidP="0085719B">
      <w:pPr>
        <w:pStyle w:val="berschrift1"/>
        <w:spacing w:line="276" w:lineRule="auto"/>
        <w:rPr>
          <w:rFonts w:cs="Arial"/>
          <w:szCs w:val="24"/>
        </w:rPr>
      </w:pPr>
      <w:r w:rsidRPr="008F7D52">
        <w:rPr>
          <w:rFonts w:cs="Arial"/>
          <w:szCs w:val="24"/>
        </w:rPr>
        <w:t>11.</w:t>
      </w:r>
      <w:r w:rsidRPr="008F7D52">
        <w:rPr>
          <w:rFonts w:cs="Arial"/>
          <w:szCs w:val="24"/>
        </w:rPr>
        <w:tab/>
        <w:t>Schriftform und salvatorische Klausel</w:t>
      </w:r>
    </w:p>
    <w:p w:rsidR="00AD7BEF" w:rsidRPr="008F7D52" w:rsidRDefault="00AD7BEF" w:rsidP="0085719B">
      <w:pPr>
        <w:spacing w:line="276" w:lineRule="auto"/>
        <w:jc w:val="both"/>
        <w:rPr>
          <w:rFonts w:cs="Arial"/>
          <w:szCs w:val="24"/>
        </w:rPr>
      </w:pPr>
    </w:p>
    <w:p w:rsidR="00AD7BEF" w:rsidRPr="008F7D52" w:rsidRDefault="00AD7BEF" w:rsidP="0085719B">
      <w:pPr>
        <w:spacing w:line="276" w:lineRule="auto"/>
        <w:ind w:left="709" w:hanging="709"/>
        <w:jc w:val="both"/>
        <w:rPr>
          <w:rFonts w:cs="Arial"/>
          <w:szCs w:val="24"/>
        </w:rPr>
      </w:pPr>
      <w:r w:rsidRPr="008F7D52">
        <w:rPr>
          <w:rFonts w:cs="Arial"/>
          <w:szCs w:val="24"/>
        </w:rPr>
        <w:t>11.1</w:t>
      </w:r>
      <w:r w:rsidRPr="008F7D52">
        <w:rPr>
          <w:rFonts w:cs="Arial"/>
          <w:b/>
          <w:szCs w:val="24"/>
        </w:rPr>
        <w:tab/>
      </w:r>
      <w:r w:rsidRPr="008F7D52">
        <w:rPr>
          <w:rFonts w:cs="Arial"/>
          <w:szCs w:val="24"/>
        </w:rPr>
        <w:t>Änderungen und Ergänzungen dieses Vertrages sowie den Vertrag betreffende Mi</w:t>
      </w:r>
      <w:r w:rsidRPr="008F7D52">
        <w:rPr>
          <w:rFonts w:cs="Arial"/>
          <w:szCs w:val="24"/>
        </w:rPr>
        <w:t>t</w:t>
      </w:r>
      <w:r w:rsidRPr="008F7D52">
        <w:rPr>
          <w:rFonts w:cs="Arial"/>
          <w:szCs w:val="24"/>
        </w:rPr>
        <w:t>teilungen bedürfen der Schriftform, wenn sie bedeutsam für die weitere Vertrag</w:t>
      </w:r>
      <w:r w:rsidRPr="008F7D52">
        <w:rPr>
          <w:rFonts w:cs="Arial"/>
          <w:szCs w:val="24"/>
        </w:rPr>
        <w:t>s</w:t>
      </w:r>
      <w:r w:rsidRPr="008F7D52">
        <w:rPr>
          <w:rFonts w:cs="Arial"/>
          <w:szCs w:val="24"/>
        </w:rPr>
        <w:t>abwicklung sind (z.B. Preisanpassungen, Leistungsänderungen, Wechsel von A</w:t>
      </w:r>
      <w:r w:rsidRPr="008F7D52">
        <w:rPr>
          <w:rFonts w:cs="Arial"/>
          <w:szCs w:val="24"/>
        </w:rPr>
        <w:t>n</w:t>
      </w:r>
      <w:r w:rsidRPr="008F7D52">
        <w:rPr>
          <w:rFonts w:cs="Arial"/>
          <w:szCs w:val="24"/>
        </w:rPr>
        <w:t>sprechpe</w:t>
      </w:r>
      <w:r w:rsidRPr="008F7D52">
        <w:rPr>
          <w:rFonts w:cs="Arial"/>
          <w:szCs w:val="24"/>
        </w:rPr>
        <w:t>r</w:t>
      </w:r>
      <w:r w:rsidRPr="008F7D52">
        <w:rPr>
          <w:rFonts w:cs="Arial"/>
          <w:szCs w:val="24"/>
        </w:rPr>
        <w:t>sonen).</w:t>
      </w:r>
    </w:p>
    <w:p w:rsidR="00AD7BEF" w:rsidRPr="008F7D52" w:rsidRDefault="00AD7BEF" w:rsidP="0085719B">
      <w:pPr>
        <w:spacing w:before="100" w:beforeAutospacing="1" w:line="276" w:lineRule="auto"/>
        <w:ind w:left="709" w:hanging="709"/>
        <w:jc w:val="both"/>
        <w:rPr>
          <w:rFonts w:cs="Arial"/>
          <w:szCs w:val="24"/>
        </w:rPr>
      </w:pPr>
      <w:r w:rsidRPr="008F7D52">
        <w:rPr>
          <w:rFonts w:cs="Arial"/>
          <w:szCs w:val="24"/>
        </w:rPr>
        <w:t>11.2</w:t>
      </w:r>
      <w:r w:rsidRPr="008F7D52">
        <w:rPr>
          <w:rFonts w:cs="Arial"/>
          <w:b/>
          <w:szCs w:val="24"/>
        </w:rPr>
        <w:tab/>
      </w:r>
      <w:r w:rsidRPr="008F7D52">
        <w:rPr>
          <w:rFonts w:cs="Arial"/>
          <w:szCs w:val="24"/>
        </w:rPr>
        <w:t>Durch die etwaige Ungültigkeit einer oder mehrerer Bestimmungen dieses Vertr</w:t>
      </w:r>
      <w:r w:rsidRPr="008F7D52">
        <w:rPr>
          <w:rFonts w:cs="Arial"/>
          <w:szCs w:val="24"/>
        </w:rPr>
        <w:t>a</w:t>
      </w:r>
      <w:r w:rsidRPr="008F7D52">
        <w:rPr>
          <w:rFonts w:cs="Arial"/>
          <w:szCs w:val="24"/>
        </w:rPr>
        <w:t>ges wird die Gültigkeit der übrigen Bestimmungen nicht berührt. Wenn und soweit eine der Bestimmungen dieses Vertrages gegen zwingende gesetzliche Vorschri</w:t>
      </w:r>
      <w:r w:rsidRPr="008F7D52">
        <w:rPr>
          <w:rFonts w:cs="Arial"/>
          <w:szCs w:val="24"/>
        </w:rPr>
        <w:t>f</w:t>
      </w:r>
      <w:r w:rsidRPr="008F7D52">
        <w:rPr>
          <w:rFonts w:cs="Arial"/>
          <w:szCs w:val="24"/>
        </w:rPr>
        <w:t>ten verstoßen sollte, sind die Vertragspartner verpflichtet, diese durch eine Verei</w:t>
      </w:r>
      <w:r w:rsidRPr="008F7D52">
        <w:rPr>
          <w:rFonts w:cs="Arial"/>
          <w:szCs w:val="24"/>
        </w:rPr>
        <w:t>n</w:t>
      </w:r>
      <w:r w:rsidRPr="008F7D52">
        <w:rPr>
          <w:rFonts w:cs="Arial"/>
          <w:szCs w:val="24"/>
        </w:rPr>
        <w:t>barung zu ersetzen, die den gewollten Zweck wir</w:t>
      </w:r>
      <w:r w:rsidRPr="008F7D52">
        <w:rPr>
          <w:rFonts w:cs="Arial"/>
          <w:szCs w:val="24"/>
        </w:rPr>
        <w:t>t</w:t>
      </w:r>
      <w:r w:rsidRPr="008F7D52">
        <w:rPr>
          <w:rFonts w:cs="Arial"/>
          <w:szCs w:val="24"/>
        </w:rPr>
        <w:t>schaftlich gleichwertig erreicht.</w:t>
      </w:r>
    </w:p>
    <w:p w:rsidR="005C2B99" w:rsidRDefault="005C2B99" w:rsidP="0085719B">
      <w:pPr>
        <w:pStyle w:val="berschrift1"/>
        <w:spacing w:line="276" w:lineRule="auto"/>
        <w:rPr>
          <w:rFonts w:cs="Arial"/>
          <w:szCs w:val="24"/>
        </w:rPr>
      </w:pPr>
    </w:p>
    <w:p w:rsidR="006F150C" w:rsidRDefault="006F150C" w:rsidP="0085719B">
      <w:pPr>
        <w:pStyle w:val="berschrift1"/>
        <w:spacing w:line="276" w:lineRule="auto"/>
        <w:rPr>
          <w:rFonts w:cs="Arial"/>
          <w:szCs w:val="24"/>
        </w:rPr>
        <w:sectPr w:rsidR="006F150C" w:rsidSect="003069F7">
          <w:headerReference w:type="even" r:id="rId171"/>
          <w:headerReference w:type="default" r:id="rId172"/>
          <w:footerReference w:type="even" r:id="rId173"/>
          <w:footerReference w:type="default" r:id="rId174"/>
          <w:headerReference w:type="first" r:id="rId175"/>
          <w:footerReference w:type="first" r:id="rId176"/>
          <w:pgSz w:w="11906" w:h="16838"/>
          <w:pgMar w:top="1276" w:right="1133" w:bottom="1134" w:left="1134" w:header="720" w:footer="720" w:gutter="0"/>
          <w:cols w:space="720"/>
        </w:sectPr>
      </w:pPr>
    </w:p>
    <w:p w:rsidR="00AD7BEF" w:rsidRPr="008F7D52" w:rsidRDefault="00AD7BEF" w:rsidP="0085719B">
      <w:pPr>
        <w:pStyle w:val="berschrift1"/>
        <w:spacing w:line="276" w:lineRule="auto"/>
        <w:rPr>
          <w:rFonts w:cs="Arial"/>
          <w:szCs w:val="24"/>
        </w:rPr>
      </w:pPr>
      <w:r w:rsidRPr="008F7D52">
        <w:rPr>
          <w:rFonts w:cs="Arial"/>
          <w:szCs w:val="24"/>
        </w:rPr>
        <w:lastRenderedPageBreak/>
        <w:t>12.</w:t>
      </w:r>
      <w:r w:rsidRPr="008F7D52">
        <w:rPr>
          <w:rFonts w:cs="Arial"/>
          <w:szCs w:val="24"/>
        </w:rPr>
        <w:tab/>
        <w:t>Anhänge zum Vertrag</w:t>
      </w:r>
    </w:p>
    <w:p w:rsidR="00AD7BEF" w:rsidRPr="008F7D52" w:rsidRDefault="00AD7BEF" w:rsidP="0085719B">
      <w:pPr>
        <w:spacing w:line="276" w:lineRule="auto"/>
        <w:jc w:val="both"/>
        <w:rPr>
          <w:rFonts w:cs="Arial"/>
          <w:szCs w:val="24"/>
        </w:rPr>
      </w:pPr>
    </w:p>
    <w:p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Die Bestandsliste/n (Anhang 1) und die Arbeitskarte/n (Anhang 2) für folge</w:t>
      </w:r>
      <w:r w:rsidRPr="008F7D52">
        <w:rPr>
          <w:rFonts w:cs="Arial"/>
          <w:szCs w:val="24"/>
        </w:rPr>
        <w:t>n</w:t>
      </w:r>
      <w:r w:rsidRPr="008F7D52">
        <w:rPr>
          <w:rFonts w:cs="Arial"/>
          <w:szCs w:val="24"/>
        </w:rPr>
        <w:t xml:space="preserve">de </w:t>
      </w:r>
    </w:p>
    <w:p w:rsidR="00AD7BEF" w:rsidRPr="008F7D52" w:rsidRDefault="00AD7BEF" w:rsidP="0085719B">
      <w:pPr>
        <w:tabs>
          <w:tab w:val="left" w:pos="9639"/>
        </w:tabs>
        <w:spacing w:line="276" w:lineRule="auto"/>
        <w:ind w:firstLine="708"/>
        <w:jc w:val="both"/>
        <w:outlineLvl w:val="0"/>
        <w:rPr>
          <w:rFonts w:cs="Arial"/>
          <w:szCs w:val="24"/>
        </w:rPr>
      </w:pPr>
      <w:r w:rsidRPr="008F7D52">
        <w:rPr>
          <w:rFonts w:cs="Arial"/>
          <w:szCs w:val="24"/>
        </w:rPr>
        <w:t>Anlagenarten sind Vertragsbestandteil</w:t>
      </w:r>
      <w:r w:rsidRPr="008F7D52">
        <w:rPr>
          <w:rStyle w:val="Funotenzeichen"/>
          <w:rFonts w:cs="Arial"/>
          <w:szCs w:val="24"/>
        </w:rPr>
        <w:footnoteReference w:id="23"/>
      </w:r>
      <w:r w:rsidRPr="008F7D52">
        <w:rPr>
          <w:rFonts w:cs="Arial"/>
          <w:szCs w:val="24"/>
        </w:rPr>
        <w:t>:</w:t>
      </w:r>
    </w:p>
    <w:p w:rsidR="00AD7BEF" w:rsidRPr="008F7D52" w:rsidRDefault="00AD7BEF" w:rsidP="0085719B">
      <w:pPr>
        <w:pStyle w:val="Kopfzeile"/>
        <w:tabs>
          <w:tab w:val="clear" w:pos="4536"/>
          <w:tab w:val="clear" w:pos="9072"/>
        </w:tabs>
        <w:jc w:val="both"/>
        <w:rPr>
          <w:rFonts w:cs="Arial"/>
          <w:szCs w:val="24"/>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567"/>
        <w:gridCol w:w="851"/>
        <w:gridCol w:w="7513"/>
      </w:tblGrid>
      <w:tr w:rsidR="00D12CCB" w:rsidRPr="008F7D52" w:rsidTr="00655365">
        <w:trPr>
          <w:trHeight w:hRule="exact" w:val="397"/>
        </w:trPr>
        <w:tc>
          <w:tcPr>
            <w:tcW w:w="425" w:type="dxa"/>
          </w:tcPr>
          <w:p w:rsidR="00D12CCB" w:rsidRPr="008F7D52" w:rsidRDefault="00D12CCB" w:rsidP="009D0244">
            <w:pPr>
              <w:ind w:left="-70"/>
              <w:rPr>
                <w:rFonts w:cs="Arial"/>
                <w:szCs w:val="24"/>
              </w:rPr>
            </w:pP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14" type="#_x0000_t75" style="width:35.5pt;height:16pt" o:ole="">
                  <v:imagedata r:id="rId177" o:title=""/>
                </v:shape>
                <w:control r:id="rId178" w:name="TB1201" w:shapeid="_x0000_i1214"/>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16" type="#_x0000_t75" style="width:371.5pt;height:16pt" o:ole="">
                  <v:imagedata r:id="rId179" o:title=""/>
                </v:shape>
                <w:control r:id="rId180" w:name="TB12011" w:shapeid="_x0000_i1216"/>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18" type="#_x0000_t75" style="width:13pt;height:15pt" o:ole="">
                  <v:imagedata r:id="rId181" o:title=""/>
                </v:shape>
                <w:control r:id="rId182" w:name="CB1202" w:shapeid="_x0000_i1218"/>
              </w:object>
            </w:r>
          </w:p>
        </w:tc>
        <w:tc>
          <w:tcPr>
            <w:tcW w:w="567" w:type="dxa"/>
          </w:tcPr>
          <w:p w:rsidR="00D12CCB" w:rsidRPr="008F7D52" w:rsidRDefault="00D12CCB" w:rsidP="009D0244">
            <w:pPr>
              <w:tabs>
                <w:tab w:val="left" w:pos="922"/>
              </w:tabs>
              <w:ind w:right="-68"/>
              <w:rPr>
                <w:rFonts w:cs="Arial"/>
                <w:szCs w:val="24"/>
              </w:rPr>
            </w:pPr>
            <w:r>
              <w:rPr>
                <w:rFonts w:cs="Arial"/>
                <w:szCs w:val="24"/>
              </w:rPr>
              <w:t>KG</w:t>
            </w:r>
          </w:p>
        </w:tc>
        <w:tc>
          <w:tcPr>
            <w:tcW w:w="851" w:type="dxa"/>
          </w:tcPr>
          <w:p w:rsidR="00D12CCB" w:rsidRPr="008F7D52" w:rsidRDefault="00D12CCB" w:rsidP="009D0244">
            <w:pPr>
              <w:tabs>
                <w:tab w:val="left" w:pos="922"/>
              </w:tabs>
              <w:ind w:right="-68"/>
              <w:rPr>
                <w:rFonts w:cs="Arial"/>
                <w:szCs w:val="24"/>
              </w:rPr>
            </w:pPr>
            <w:r w:rsidRPr="008F7D52">
              <w:rPr>
                <w:rFonts w:cs="Arial"/>
                <w:szCs w:val="24"/>
              </w:rPr>
              <w:object w:dxaOrig="375" w:dyaOrig="345">
                <v:shape id="_x0000_i1220" type="#_x0000_t75" style="width:35.5pt;height:16pt" o:ole="">
                  <v:imagedata r:id="rId183" o:title=""/>
                </v:shape>
                <w:control r:id="rId184" w:name="TB1202" w:shapeid="_x0000_i1220"/>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22" type="#_x0000_t75" style="width:371.5pt;height:16pt" o:ole="">
                  <v:imagedata r:id="rId185" o:title=""/>
                </v:shape>
                <w:control r:id="rId186" w:name="TB12021" w:shapeid="_x0000_i1222"/>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24" type="#_x0000_t75" style="width:13pt;height:15pt" o:ole="">
                  <v:imagedata r:id="rId187" o:title=""/>
                </v:shape>
                <w:control r:id="rId188" w:name="CB1203" w:shapeid="_x0000_i1224"/>
              </w:object>
            </w:r>
          </w:p>
        </w:tc>
        <w:tc>
          <w:tcPr>
            <w:tcW w:w="567" w:type="dxa"/>
          </w:tcPr>
          <w:p w:rsidR="00D12CCB" w:rsidRPr="008F7D52" w:rsidRDefault="00D12CCB" w:rsidP="009D0244">
            <w:pPr>
              <w:tabs>
                <w:tab w:val="left" w:pos="922"/>
              </w:tabs>
              <w:ind w:right="-68"/>
              <w:rPr>
                <w:rFonts w:cs="Arial"/>
                <w:szCs w:val="24"/>
              </w:rPr>
            </w:pPr>
            <w:r>
              <w:rPr>
                <w:rFonts w:cs="Arial"/>
                <w:szCs w:val="24"/>
              </w:rPr>
              <w:t>KG</w:t>
            </w:r>
          </w:p>
        </w:tc>
        <w:tc>
          <w:tcPr>
            <w:tcW w:w="851" w:type="dxa"/>
          </w:tcPr>
          <w:p w:rsidR="00D12CCB" w:rsidRPr="008F7D52" w:rsidRDefault="00D12CCB" w:rsidP="009D0244">
            <w:pPr>
              <w:tabs>
                <w:tab w:val="left" w:pos="922"/>
              </w:tabs>
              <w:ind w:right="-68"/>
              <w:rPr>
                <w:rFonts w:cs="Arial"/>
                <w:szCs w:val="24"/>
              </w:rPr>
            </w:pPr>
            <w:r w:rsidRPr="008F7D52">
              <w:rPr>
                <w:rFonts w:cs="Arial"/>
                <w:szCs w:val="24"/>
              </w:rPr>
              <w:object w:dxaOrig="375" w:dyaOrig="345">
                <v:shape id="_x0000_i1226" type="#_x0000_t75" style="width:35.5pt;height:16pt" o:ole="">
                  <v:imagedata r:id="rId183" o:title=""/>
                </v:shape>
                <w:control r:id="rId189" w:name="TB1203" w:shapeid="_x0000_i1226"/>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28" type="#_x0000_t75" style="width:371.5pt;height:16pt" o:ole="">
                  <v:imagedata r:id="rId185" o:title=""/>
                </v:shape>
                <w:control r:id="rId190" w:name="TB12031" w:shapeid="_x0000_i1228"/>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30" type="#_x0000_t75" style="width:13pt;height:15pt" o:ole="">
                  <v:imagedata r:id="rId191" o:title=""/>
                </v:shape>
                <w:control r:id="rId192" w:name="CB1204" w:shapeid="_x0000_i1230"/>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32" type="#_x0000_t75" style="width:35.5pt;height:16pt" o:ole="">
                  <v:imagedata r:id="rId183" o:title=""/>
                </v:shape>
                <w:control r:id="rId193" w:name="TB1204" w:shapeid="_x0000_i1232"/>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34" type="#_x0000_t75" style="width:371.5pt;height:16pt" o:ole="">
                  <v:imagedata r:id="rId185" o:title=""/>
                </v:shape>
                <w:control r:id="rId194" w:name="TB12041" w:shapeid="_x0000_i1234"/>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36" type="#_x0000_t75" style="width:13pt;height:15pt" o:ole="">
                  <v:imagedata r:id="rId195" o:title=""/>
                </v:shape>
                <w:control r:id="rId196" w:name="CB1205" w:shapeid="_x0000_i1236"/>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38" type="#_x0000_t75" style="width:35.5pt;height:16pt" o:ole="">
                  <v:imagedata r:id="rId183" o:title=""/>
                </v:shape>
                <w:control r:id="rId197" w:name="TB1205" w:shapeid="_x0000_i1238"/>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40" type="#_x0000_t75" style="width:371.5pt;height:16pt" o:ole="">
                  <v:imagedata r:id="rId185" o:title=""/>
                </v:shape>
                <w:control r:id="rId198" w:name="TB12051" w:shapeid="_x0000_i1240"/>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42" type="#_x0000_t75" style="width:13pt;height:15pt" o:ole="">
                  <v:imagedata r:id="rId199" o:title=""/>
                </v:shape>
                <w:control r:id="rId200" w:name="CB1206" w:shapeid="_x0000_i1242"/>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44" type="#_x0000_t75" style="width:35.5pt;height:16pt" o:ole="">
                  <v:imagedata r:id="rId183" o:title=""/>
                </v:shape>
                <w:control r:id="rId201" w:name="TB1206" w:shapeid="_x0000_i1244"/>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46" type="#_x0000_t75" style="width:371.5pt;height:16pt" o:ole="">
                  <v:imagedata r:id="rId185" o:title=""/>
                </v:shape>
                <w:control r:id="rId202" w:name="TB12061" w:shapeid="_x0000_i1246"/>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48" type="#_x0000_t75" style="width:13pt;height:15pt" o:ole="">
                  <v:imagedata r:id="rId203" o:title=""/>
                </v:shape>
                <w:control r:id="rId204" w:name="CB1207" w:shapeid="_x0000_i1248"/>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50" type="#_x0000_t75" style="width:35.5pt;height:16pt" o:ole="">
                  <v:imagedata r:id="rId183" o:title=""/>
                </v:shape>
                <w:control r:id="rId205" w:name="TB1207" w:shapeid="_x0000_i1250"/>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52" type="#_x0000_t75" style="width:371.5pt;height:16pt" o:ole="">
                  <v:imagedata r:id="rId185" o:title=""/>
                </v:shape>
                <w:control r:id="rId206" w:name="TB12071" w:shapeid="_x0000_i1252"/>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54" type="#_x0000_t75" style="width:13pt;height:15pt" o:ole="">
                  <v:imagedata r:id="rId207" o:title=""/>
                </v:shape>
                <w:control r:id="rId208" w:name="CB1208" w:shapeid="_x0000_i1254"/>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56" type="#_x0000_t75" style="width:35.5pt;height:16pt" o:ole="">
                  <v:imagedata r:id="rId183" o:title=""/>
                </v:shape>
                <w:control r:id="rId209" w:name="TB1208" w:shapeid="_x0000_i1256"/>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58" type="#_x0000_t75" style="width:371.5pt;height:16pt" o:ole="">
                  <v:imagedata r:id="rId185" o:title=""/>
                </v:shape>
                <w:control r:id="rId210" w:name="TB12081" w:shapeid="_x0000_i1258"/>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60" type="#_x0000_t75" style="width:13pt;height:15pt" o:ole="">
                  <v:imagedata r:id="rId211" o:title=""/>
                </v:shape>
                <w:control r:id="rId212" w:name="CB1209" w:shapeid="_x0000_i1260"/>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62" type="#_x0000_t75" style="width:35.5pt;height:16pt" o:ole="">
                  <v:imagedata r:id="rId183" o:title=""/>
                </v:shape>
                <w:control r:id="rId213" w:name="TB1209" w:shapeid="_x0000_i1262"/>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64" type="#_x0000_t75" style="width:371.5pt;height:16pt" o:ole="">
                  <v:imagedata r:id="rId185" o:title=""/>
                </v:shape>
                <w:control r:id="rId214" w:name="TB12091" w:shapeid="_x0000_i1264"/>
              </w:object>
            </w:r>
          </w:p>
        </w:tc>
      </w:tr>
      <w:tr w:rsidR="00D12CCB" w:rsidRPr="008F7D52" w:rsidTr="00655365">
        <w:trPr>
          <w:trHeight w:hRule="exact" w:val="397"/>
        </w:trPr>
        <w:tc>
          <w:tcPr>
            <w:tcW w:w="425" w:type="dxa"/>
          </w:tcPr>
          <w:p w:rsidR="00D12CCB" w:rsidRPr="008F7D52" w:rsidRDefault="00D12CCB" w:rsidP="009D0244">
            <w:pPr>
              <w:ind w:left="-70"/>
              <w:rPr>
                <w:rFonts w:cs="Arial"/>
                <w:szCs w:val="24"/>
              </w:rPr>
            </w:pPr>
            <w:r w:rsidRPr="008F7D52">
              <w:rPr>
                <w:rFonts w:cs="Arial"/>
                <w:szCs w:val="24"/>
              </w:rPr>
              <w:object w:dxaOrig="375" w:dyaOrig="345">
                <v:shape id="_x0000_i1266" type="#_x0000_t75" style="width:13pt;height:15pt" o:ole="">
                  <v:imagedata r:id="rId215" o:title=""/>
                </v:shape>
                <w:control r:id="rId216" w:name="CB1210" w:shapeid="_x0000_i1266"/>
              </w:object>
            </w:r>
          </w:p>
        </w:tc>
        <w:tc>
          <w:tcPr>
            <w:tcW w:w="567" w:type="dxa"/>
          </w:tcPr>
          <w:p w:rsidR="00D12CCB" w:rsidRPr="008F7D52" w:rsidRDefault="00D12CCB" w:rsidP="009D0244">
            <w:pPr>
              <w:ind w:right="-68"/>
              <w:rPr>
                <w:rFonts w:cs="Arial"/>
                <w:szCs w:val="24"/>
              </w:rPr>
            </w:pPr>
            <w:r>
              <w:rPr>
                <w:rFonts w:cs="Arial"/>
                <w:szCs w:val="24"/>
              </w:rPr>
              <w:t>KG</w:t>
            </w:r>
          </w:p>
        </w:tc>
        <w:tc>
          <w:tcPr>
            <w:tcW w:w="851" w:type="dxa"/>
          </w:tcPr>
          <w:p w:rsidR="00D12CCB" w:rsidRPr="008F7D52" w:rsidRDefault="00D12CCB" w:rsidP="009D0244">
            <w:pPr>
              <w:ind w:right="-68"/>
              <w:rPr>
                <w:rFonts w:cs="Arial"/>
                <w:szCs w:val="24"/>
              </w:rPr>
            </w:pPr>
            <w:r w:rsidRPr="008F7D52">
              <w:rPr>
                <w:rFonts w:cs="Arial"/>
                <w:szCs w:val="24"/>
              </w:rPr>
              <w:object w:dxaOrig="375" w:dyaOrig="345">
                <v:shape id="_x0000_i1268" type="#_x0000_t75" style="width:35.5pt;height:16pt" o:ole="">
                  <v:imagedata r:id="rId183" o:title=""/>
                </v:shape>
                <w:control r:id="rId217" w:name="TB1210" w:shapeid="_x0000_i1268"/>
              </w:object>
            </w:r>
          </w:p>
        </w:tc>
        <w:tc>
          <w:tcPr>
            <w:tcW w:w="7513" w:type="dxa"/>
          </w:tcPr>
          <w:p w:rsidR="00D12CCB" w:rsidRPr="008F7D52" w:rsidRDefault="00D12CCB" w:rsidP="00D12CCB">
            <w:pPr>
              <w:rPr>
                <w:rFonts w:cs="Arial"/>
                <w:szCs w:val="24"/>
              </w:rPr>
            </w:pPr>
            <w:r w:rsidRPr="008F7D52">
              <w:rPr>
                <w:rFonts w:cs="Arial"/>
                <w:szCs w:val="24"/>
              </w:rPr>
              <w:object w:dxaOrig="375" w:dyaOrig="345">
                <v:shape id="_x0000_i1270" type="#_x0000_t75" style="width:371.5pt;height:16pt" o:ole="">
                  <v:imagedata r:id="rId185" o:title=""/>
                </v:shape>
                <w:control r:id="rId218" w:name="TB12101" w:shapeid="_x0000_i1270"/>
              </w:object>
            </w:r>
          </w:p>
        </w:tc>
      </w:tr>
    </w:tbl>
    <w:p w:rsidR="00DE13FF" w:rsidRDefault="00DE13FF" w:rsidP="0085719B">
      <w:pPr>
        <w:tabs>
          <w:tab w:val="left" w:pos="4962"/>
        </w:tabs>
        <w:spacing w:line="276" w:lineRule="auto"/>
        <w:jc w:val="both"/>
        <w:rPr>
          <w:sz w:val="22"/>
          <w:szCs w:val="22"/>
        </w:rPr>
      </w:pPr>
    </w:p>
    <w:p w:rsidR="00195E66" w:rsidRDefault="00195E66" w:rsidP="00E7284E">
      <w:pPr>
        <w:spacing w:line="276" w:lineRule="auto"/>
        <w:jc w:val="center"/>
        <w:rPr>
          <w:sz w:val="22"/>
          <w:szCs w:val="22"/>
        </w:rPr>
      </w:pPr>
    </w:p>
    <w:p w:rsidR="00E7284E" w:rsidRDefault="00E7284E" w:rsidP="00E7284E">
      <w:pPr>
        <w:spacing w:line="276" w:lineRule="auto"/>
        <w:jc w:val="center"/>
        <w:rPr>
          <w:rFonts w:cs="Arial"/>
          <w:szCs w:val="24"/>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B74DCB" w:rsidRPr="00693A99" w:rsidTr="00B74DCB">
        <w:tc>
          <w:tcPr>
            <w:tcW w:w="3579" w:type="dxa"/>
            <w:gridSpan w:val="3"/>
            <w:shd w:val="clear" w:color="auto" w:fill="auto"/>
          </w:tcPr>
          <w:p w:rsidR="00B74DCB" w:rsidRPr="00693A99" w:rsidRDefault="00B74DCB" w:rsidP="00B74DCB">
            <w:pPr>
              <w:tabs>
                <w:tab w:val="left" w:pos="5387"/>
              </w:tabs>
              <w:jc w:val="both"/>
              <w:rPr>
                <w:sz w:val="22"/>
                <w:szCs w:val="22"/>
              </w:rPr>
            </w:pPr>
            <w:r w:rsidRPr="00693A99">
              <w:rPr>
                <w:rFonts w:cs="Arial"/>
                <w:sz w:val="22"/>
                <w:szCs w:val="22"/>
              </w:rPr>
              <w:t>Für den Auftragg</w:t>
            </w:r>
            <w:r w:rsidRPr="00693A99">
              <w:rPr>
                <w:rFonts w:cs="Arial"/>
                <w:sz w:val="22"/>
                <w:szCs w:val="22"/>
              </w:rPr>
              <w:t>e</w:t>
            </w:r>
            <w:r w:rsidRPr="00693A99">
              <w:rPr>
                <w:rFonts w:cs="Arial"/>
                <w:sz w:val="22"/>
                <w:szCs w:val="22"/>
              </w:rPr>
              <w:t>ber</w:t>
            </w:r>
            <w:r w:rsidRPr="00693A99">
              <w:rPr>
                <w:rStyle w:val="Funotenzeichen"/>
                <w:rFonts w:cs="Arial"/>
                <w:sz w:val="22"/>
                <w:szCs w:val="22"/>
              </w:rPr>
              <w:footnoteReference w:id="24"/>
            </w:r>
            <w:r w:rsidRPr="00693A99">
              <w:rPr>
                <w:rFonts w:cs="Arial"/>
                <w:sz w:val="22"/>
                <w:szCs w:val="22"/>
              </w:rPr>
              <w:t>:</w:t>
            </w:r>
          </w:p>
        </w:tc>
        <w:tc>
          <w:tcPr>
            <w:tcW w:w="1559" w:type="dxa"/>
            <w:shd w:val="clear" w:color="auto" w:fill="auto"/>
          </w:tcPr>
          <w:p w:rsidR="00B74DCB" w:rsidRPr="00693A99" w:rsidRDefault="00B74DCB" w:rsidP="00B74DCB">
            <w:pPr>
              <w:spacing w:line="276" w:lineRule="auto"/>
              <w:rPr>
                <w:sz w:val="22"/>
                <w:szCs w:val="22"/>
              </w:rPr>
            </w:pPr>
          </w:p>
        </w:tc>
        <w:tc>
          <w:tcPr>
            <w:tcW w:w="107" w:type="dxa"/>
            <w:shd w:val="clear" w:color="auto" w:fill="auto"/>
          </w:tcPr>
          <w:p w:rsidR="00B74DCB" w:rsidRPr="00693A99" w:rsidRDefault="00B74DCB" w:rsidP="00B74DCB">
            <w:pPr>
              <w:spacing w:line="276" w:lineRule="auto"/>
              <w:rPr>
                <w:sz w:val="22"/>
                <w:szCs w:val="22"/>
              </w:rPr>
            </w:pPr>
          </w:p>
        </w:tc>
        <w:tc>
          <w:tcPr>
            <w:tcW w:w="3550" w:type="dxa"/>
            <w:gridSpan w:val="3"/>
            <w:shd w:val="clear" w:color="auto" w:fill="auto"/>
          </w:tcPr>
          <w:p w:rsidR="00B74DCB" w:rsidRPr="00693A99" w:rsidRDefault="00B74DCB" w:rsidP="00B74DCB">
            <w:pPr>
              <w:spacing w:line="276" w:lineRule="auto"/>
              <w:rPr>
                <w:sz w:val="22"/>
                <w:szCs w:val="22"/>
              </w:rPr>
            </w:pPr>
            <w:r w:rsidRPr="00693A99">
              <w:rPr>
                <w:rFonts w:cs="Arial"/>
                <w:sz w:val="22"/>
                <w:szCs w:val="22"/>
              </w:rPr>
              <w:t>Für den Auftragne</w:t>
            </w:r>
            <w:r w:rsidRPr="00693A99">
              <w:rPr>
                <w:rFonts w:cs="Arial"/>
                <w:sz w:val="22"/>
                <w:szCs w:val="22"/>
              </w:rPr>
              <w:t>h</w:t>
            </w:r>
            <w:r w:rsidRPr="00693A99">
              <w:rPr>
                <w:rFonts w:cs="Arial"/>
                <w:sz w:val="22"/>
                <w:szCs w:val="22"/>
              </w:rPr>
              <w:t>mer</w:t>
            </w:r>
            <w:r w:rsidR="002D18E5">
              <w:rPr>
                <w:rFonts w:cs="Arial"/>
                <w:sz w:val="22"/>
                <w:szCs w:val="22"/>
                <w:vertAlign w:val="superscript"/>
              </w:rPr>
              <w:t>24</w:t>
            </w:r>
            <w:r w:rsidRPr="00693A99">
              <w:rPr>
                <w:rFonts w:cs="Arial"/>
                <w:sz w:val="22"/>
                <w:szCs w:val="22"/>
                <w:vertAlign w:val="superscript"/>
              </w:rPr>
              <w:t>:</w:t>
            </w:r>
          </w:p>
        </w:tc>
        <w:tc>
          <w:tcPr>
            <w:tcW w:w="1559" w:type="dxa"/>
            <w:shd w:val="clear" w:color="auto" w:fill="auto"/>
          </w:tcPr>
          <w:p w:rsidR="00B74DCB" w:rsidRPr="00693A99" w:rsidRDefault="00B74DCB" w:rsidP="00B74DCB">
            <w:pPr>
              <w:spacing w:line="276" w:lineRule="auto"/>
              <w:rPr>
                <w:sz w:val="22"/>
                <w:szCs w:val="22"/>
              </w:rPr>
            </w:pPr>
          </w:p>
        </w:tc>
      </w:tr>
      <w:tr w:rsidR="00B74DCB" w:rsidRPr="00693A99" w:rsidTr="00B74DCB">
        <w:tc>
          <w:tcPr>
            <w:tcW w:w="2977" w:type="dxa"/>
            <w:shd w:val="clear" w:color="auto" w:fill="auto"/>
          </w:tcPr>
          <w:p w:rsidR="00B74DCB" w:rsidRPr="00693A99" w:rsidRDefault="00B74DCB" w:rsidP="00B74DCB">
            <w:pPr>
              <w:spacing w:line="276" w:lineRule="auto"/>
              <w:rPr>
                <w:sz w:val="22"/>
                <w:szCs w:val="22"/>
              </w:rPr>
            </w:pPr>
            <w:r>
              <w:object w:dxaOrig="375" w:dyaOrig="345">
                <v:shape id="_x0000_i1272" type="#_x0000_t75" style="width:151.5pt;height:16pt" o:ole="" o:preferrelative="f">
                  <v:imagedata r:id="rId219" o:title=""/>
                </v:shape>
                <w:control r:id="rId220" w:name="TB131" w:shapeid="_x0000_i1272"/>
              </w:object>
            </w:r>
          </w:p>
        </w:tc>
        <w:tc>
          <w:tcPr>
            <w:tcW w:w="137" w:type="dxa"/>
            <w:shd w:val="clear" w:color="auto" w:fill="auto"/>
          </w:tcPr>
          <w:p w:rsidR="00B74DCB" w:rsidRPr="00693A99" w:rsidRDefault="00B74DCB" w:rsidP="00B74DCB">
            <w:pPr>
              <w:spacing w:line="276" w:lineRule="auto"/>
              <w:rPr>
                <w:sz w:val="22"/>
                <w:szCs w:val="22"/>
              </w:rPr>
            </w:pPr>
            <w:r w:rsidRPr="00693A99">
              <w:rPr>
                <w:sz w:val="22"/>
                <w:szCs w:val="22"/>
              </w:rPr>
              <w:t>,</w:t>
            </w:r>
          </w:p>
        </w:tc>
        <w:tc>
          <w:tcPr>
            <w:tcW w:w="465" w:type="dxa"/>
            <w:shd w:val="clear" w:color="auto" w:fill="auto"/>
          </w:tcPr>
          <w:p w:rsidR="00B74DCB" w:rsidRPr="00693A99" w:rsidRDefault="00B74DCB" w:rsidP="00B74DCB">
            <w:pPr>
              <w:spacing w:line="276" w:lineRule="auto"/>
              <w:rPr>
                <w:sz w:val="22"/>
                <w:szCs w:val="22"/>
              </w:rPr>
            </w:pPr>
            <w:r w:rsidRPr="00693A99">
              <w:rPr>
                <w:sz w:val="22"/>
                <w:szCs w:val="22"/>
              </w:rPr>
              <w:t>den</w:t>
            </w:r>
          </w:p>
        </w:tc>
        <w:tc>
          <w:tcPr>
            <w:tcW w:w="1559" w:type="dxa"/>
            <w:shd w:val="clear" w:color="auto" w:fill="auto"/>
          </w:tcPr>
          <w:p w:rsidR="00B74DCB" w:rsidRPr="00693A99" w:rsidRDefault="00B74DCB" w:rsidP="00B74DCB">
            <w:pPr>
              <w:spacing w:line="276" w:lineRule="auto"/>
              <w:rPr>
                <w:sz w:val="22"/>
                <w:szCs w:val="22"/>
              </w:rPr>
            </w:pPr>
            <w:r>
              <w:object w:dxaOrig="375" w:dyaOrig="345">
                <v:shape id="_x0000_i1274" type="#_x0000_t75" style="width:77.5pt;height:16pt" o:ole="" o:preferrelative="f">
                  <v:imagedata r:id="rId221" o:title=""/>
                </v:shape>
                <w:control r:id="rId222" w:name="TB132" w:shapeid="_x0000_i1274"/>
              </w:object>
            </w:r>
          </w:p>
        </w:tc>
        <w:tc>
          <w:tcPr>
            <w:tcW w:w="107" w:type="dxa"/>
            <w:shd w:val="clear" w:color="auto" w:fill="auto"/>
          </w:tcPr>
          <w:p w:rsidR="00B74DCB" w:rsidRPr="00693A99" w:rsidRDefault="00B74DCB" w:rsidP="00B74DCB">
            <w:pPr>
              <w:spacing w:line="276" w:lineRule="auto"/>
              <w:rPr>
                <w:sz w:val="22"/>
                <w:szCs w:val="22"/>
              </w:rPr>
            </w:pPr>
          </w:p>
        </w:tc>
        <w:tc>
          <w:tcPr>
            <w:tcW w:w="3023" w:type="dxa"/>
            <w:shd w:val="clear" w:color="auto" w:fill="auto"/>
          </w:tcPr>
          <w:p w:rsidR="00B74DCB" w:rsidRPr="00693A99" w:rsidRDefault="00B74DCB" w:rsidP="00B74DCB">
            <w:pPr>
              <w:spacing w:line="276" w:lineRule="auto"/>
              <w:ind w:left="7"/>
              <w:rPr>
                <w:sz w:val="22"/>
                <w:szCs w:val="22"/>
              </w:rPr>
            </w:pPr>
            <w:r>
              <w:object w:dxaOrig="375" w:dyaOrig="345">
                <v:shape id="_x0000_i1276" type="#_x0000_t75" style="width:151.5pt;height:16pt" o:ole="" o:preferrelative="f">
                  <v:imagedata r:id="rId223" o:title=""/>
                </v:shape>
                <w:control r:id="rId224" w:name="TB133" w:shapeid="_x0000_i1276"/>
              </w:object>
            </w:r>
          </w:p>
        </w:tc>
        <w:tc>
          <w:tcPr>
            <w:tcW w:w="102" w:type="dxa"/>
            <w:shd w:val="clear" w:color="auto" w:fill="auto"/>
          </w:tcPr>
          <w:p w:rsidR="00B74DCB" w:rsidRPr="00693A99" w:rsidRDefault="00B74DCB" w:rsidP="00B74DCB">
            <w:pPr>
              <w:spacing w:line="276" w:lineRule="auto"/>
              <w:rPr>
                <w:sz w:val="22"/>
                <w:szCs w:val="22"/>
              </w:rPr>
            </w:pPr>
            <w:r w:rsidRPr="00693A99">
              <w:rPr>
                <w:sz w:val="22"/>
                <w:szCs w:val="22"/>
              </w:rPr>
              <w:t>,</w:t>
            </w:r>
          </w:p>
        </w:tc>
        <w:tc>
          <w:tcPr>
            <w:tcW w:w="425" w:type="dxa"/>
            <w:shd w:val="clear" w:color="auto" w:fill="auto"/>
          </w:tcPr>
          <w:p w:rsidR="00B74DCB" w:rsidRPr="00693A99" w:rsidRDefault="00B74DCB" w:rsidP="00B74DCB">
            <w:pPr>
              <w:spacing w:line="276" w:lineRule="auto"/>
              <w:rPr>
                <w:sz w:val="22"/>
                <w:szCs w:val="22"/>
              </w:rPr>
            </w:pPr>
            <w:r w:rsidRPr="00693A99">
              <w:rPr>
                <w:rFonts w:cs="Arial"/>
                <w:sz w:val="22"/>
                <w:szCs w:val="22"/>
              </w:rPr>
              <w:t>den</w:t>
            </w:r>
          </w:p>
        </w:tc>
        <w:tc>
          <w:tcPr>
            <w:tcW w:w="1559" w:type="dxa"/>
            <w:shd w:val="clear" w:color="auto" w:fill="auto"/>
          </w:tcPr>
          <w:p w:rsidR="00B74DCB" w:rsidRPr="00693A99" w:rsidRDefault="00B74DCB" w:rsidP="00B74DCB">
            <w:pPr>
              <w:spacing w:line="276" w:lineRule="auto"/>
              <w:rPr>
                <w:sz w:val="22"/>
                <w:szCs w:val="22"/>
              </w:rPr>
            </w:pPr>
            <w:r>
              <w:object w:dxaOrig="375" w:dyaOrig="345">
                <v:shape id="_x0000_i1278" type="#_x0000_t75" style="width:77.5pt;height:16pt" o:ole="" o:preferrelative="f">
                  <v:imagedata r:id="rId225" o:title=""/>
                </v:shape>
                <w:control r:id="rId226" w:name="TB134" w:shapeid="_x0000_i1278"/>
              </w:object>
            </w:r>
          </w:p>
        </w:tc>
      </w:tr>
      <w:tr w:rsidR="00B74DCB" w:rsidRPr="00693A99" w:rsidTr="00B74DCB">
        <w:tc>
          <w:tcPr>
            <w:tcW w:w="5138" w:type="dxa"/>
            <w:gridSpan w:val="4"/>
            <w:shd w:val="clear" w:color="auto" w:fill="auto"/>
          </w:tcPr>
          <w:p w:rsidR="00B74DCB" w:rsidRPr="00693A99" w:rsidRDefault="00B74DCB" w:rsidP="00A4153E">
            <w:pPr>
              <w:spacing w:line="276" w:lineRule="auto"/>
              <w:jc w:val="center"/>
              <w:rPr>
                <w:sz w:val="22"/>
                <w:szCs w:val="22"/>
              </w:rPr>
            </w:pPr>
          </w:p>
          <w:p w:rsidR="00B74DCB" w:rsidRPr="00693A99" w:rsidRDefault="00B74DCB" w:rsidP="00B74DCB">
            <w:pPr>
              <w:tabs>
                <w:tab w:val="left" w:pos="4245"/>
              </w:tabs>
              <w:spacing w:line="276" w:lineRule="auto"/>
              <w:jc w:val="center"/>
              <w:rPr>
                <w:sz w:val="22"/>
                <w:szCs w:val="22"/>
              </w:rPr>
            </w:pPr>
          </w:p>
          <w:p w:rsidR="00B74DCB" w:rsidRPr="00693A99" w:rsidRDefault="00B74DCB" w:rsidP="00B74DCB">
            <w:pPr>
              <w:tabs>
                <w:tab w:val="left" w:pos="4245"/>
              </w:tabs>
              <w:spacing w:line="276" w:lineRule="auto"/>
              <w:jc w:val="center"/>
              <w:rPr>
                <w:sz w:val="22"/>
                <w:szCs w:val="22"/>
              </w:rPr>
            </w:pPr>
            <w:r w:rsidRPr="00693A99">
              <w:rPr>
                <w:sz w:val="22"/>
                <w:szCs w:val="22"/>
              </w:rPr>
              <w:t>…………………………………………..</w:t>
            </w:r>
          </w:p>
        </w:tc>
        <w:tc>
          <w:tcPr>
            <w:tcW w:w="107" w:type="dxa"/>
            <w:shd w:val="clear" w:color="auto" w:fill="auto"/>
          </w:tcPr>
          <w:p w:rsidR="00B74DCB" w:rsidRPr="00693A99" w:rsidRDefault="00B74DCB" w:rsidP="00B74DCB">
            <w:pPr>
              <w:spacing w:line="276" w:lineRule="auto"/>
              <w:rPr>
                <w:sz w:val="22"/>
                <w:szCs w:val="22"/>
              </w:rPr>
            </w:pPr>
          </w:p>
        </w:tc>
        <w:tc>
          <w:tcPr>
            <w:tcW w:w="5109" w:type="dxa"/>
            <w:gridSpan w:val="4"/>
            <w:shd w:val="clear" w:color="auto" w:fill="auto"/>
          </w:tcPr>
          <w:p w:rsidR="00B74DCB" w:rsidRPr="00693A99" w:rsidRDefault="00B74DCB" w:rsidP="00B74DCB">
            <w:pPr>
              <w:spacing w:line="276" w:lineRule="auto"/>
              <w:rPr>
                <w:sz w:val="22"/>
                <w:szCs w:val="22"/>
              </w:rPr>
            </w:pPr>
          </w:p>
          <w:p w:rsidR="00B74DCB" w:rsidRPr="00693A99" w:rsidRDefault="00B74DCB" w:rsidP="00B74DCB">
            <w:pPr>
              <w:spacing w:line="276" w:lineRule="auto"/>
              <w:jc w:val="center"/>
              <w:rPr>
                <w:sz w:val="22"/>
                <w:szCs w:val="22"/>
              </w:rPr>
            </w:pPr>
          </w:p>
          <w:p w:rsidR="00B74DCB" w:rsidRPr="00693A99" w:rsidRDefault="00B74DCB" w:rsidP="00B74DCB">
            <w:pPr>
              <w:spacing w:line="276" w:lineRule="auto"/>
              <w:jc w:val="center"/>
              <w:rPr>
                <w:sz w:val="22"/>
                <w:szCs w:val="22"/>
              </w:rPr>
            </w:pPr>
            <w:r w:rsidRPr="00693A99">
              <w:rPr>
                <w:sz w:val="22"/>
                <w:szCs w:val="22"/>
              </w:rPr>
              <w:t>…………………………………………..</w:t>
            </w:r>
          </w:p>
        </w:tc>
      </w:tr>
      <w:tr w:rsidR="00B74DCB" w:rsidRPr="00693A99" w:rsidTr="00B74DCB">
        <w:tc>
          <w:tcPr>
            <w:tcW w:w="5138" w:type="dxa"/>
            <w:gridSpan w:val="4"/>
            <w:shd w:val="clear" w:color="auto" w:fill="auto"/>
          </w:tcPr>
          <w:p w:rsidR="00B74DCB" w:rsidRPr="00693A99" w:rsidRDefault="00B74DCB" w:rsidP="00B74DCB">
            <w:pPr>
              <w:spacing w:line="276" w:lineRule="auto"/>
              <w:jc w:val="center"/>
              <w:rPr>
                <w:sz w:val="22"/>
                <w:szCs w:val="22"/>
              </w:rPr>
            </w:pPr>
            <w:r w:rsidRPr="00693A99">
              <w:rPr>
                <w:rFonts w:cs="Arial"/>
                <w:sz w:val="22"/>
                <w:szCs w:val="22"/>
              </w:rPr>
              <w:t>Name/Unterschrift</w:t>
            </w:r>
          </w:p>
        </w:tc>
        <w:tc>
          <w:tcPr>
            <w:tcW w:w="107" w:type="dxa"/>
            <w:shd w:val="clear" w:color="auto" w:fill="auto"/>
          </w:tcPr>
          <w:p w:rsidR="00B74DCB" w:rsidRPr="00693A99" w:rsidRDefault="00B74DCB" w:rsidP="00B74DCB">
            <w:pPr>
              <w:spacing w:line="276" w:lineRule="auto"/>
              <w:rPr>
                <w:sz w:val="22"/>
                <w:szCs w:val="22"/>
              </w:rPr>
            </w:pPr>
          </w:p>
        </w:tc>
        <w:tc>
          <w:tcPr>
            <w:tcW w:w="5109" w:type="dxa"/>
            <w:gridSpan w:val="4"/>
            <w:shd w:val="clear" w:color="auto" w:fill="auto"/>
          </w:tcPr>
          <w:p w:rsidR="00B74DCB" w:rsidRPr="00693A99" w:rsidRDefault="00B74DCB" w:rsidP="00B74DCB">
            <w:pPr>
              <w:spacing w:line="276" w:lineRule="auto"/>
              <w:jc w:val="center"/>
              <w:rPr>
                <w:sz w:val="22"/>
                <w:szCs w:val="22"/>
              </w:rPr>
            </w:pPr>
            <w:r w:rsidRPr="00693A99">
              <w:rPr>
                <w:rFonts w:cs="Arial"/>
                <w:sz w:val="22"/>
                <w:szCs w:val="22"/>
              </w:rPr>
              <w:t>Name/Unterschrift</w:t>
            </w:r>
          </w:p>
        </w:tc>
      </w:tr>
      <w:tr w:rsidR="00B74DCB" w:rsidRPr="00693A99" w:rsidTr="00B74DCB">
        <w:tc>
          <w:tcPr>
            <w:tcW w:w="5138" w:type="dxa"/>
            <w:gridSpan w:val="4"/>
            <w:shd w:val="clear" w:color="auto" w:fill="auto"/>
          </w:tcPr>
          <w:p w:rsidR="00B74DCB" w:rsidRPr="00693A99" w:rsidRDefault="00B74DCB" w:rsidP="00B74DCB">
            <w:pPr>
              <w:spacing w:line="276" w:lineRule="auto"/>
              <w:jc w:val="center"/>
              <w:rPr>
                <w:rFonts w:cs="Arial"/>
                <w:sz w:val="22"/>
                <w:szCs w:val="22"/>
              </w:rPr>
            </w:pPr>
          </w:p>
          <w:p w:rsidR="00B74DCB" w:rsidRPr="00693A99" w:rsidRDefault="00B74DCB" w:rsidP="00B74DCB">
            <w:pPr>
              <w:spacing w:line="276" w:lineRule="auto"/>
              <w:jc w:val="center"/>
              <w:rPr>
                <w:rFonts w:cs="Arial"/>
                <w:sz w:val="22"/>
                <w:szCs w:val="22"/>
              </w:rPr>
            </w:pPr>
            <w:r>
              <w:rPr>
                <w:sz w:val="22"/>
                <w:szCs w:val="22"/>
              </w:rPr>
              <w:object w:dxaOrig="375" w:dyaOrig="345">
                <v:shape id="_x0000_i1280" type="#_x0000_t75" style="width:205pt;height:24pt" o:ole="">
                  <v:imagedata r:id="rId227" o:title=""/>
                </v:shape>
                <w:control r:id="rId228" w:name="AG_pruefen" w:shapeid="_x0000_i1280"/>
              </w:object>
            </w:r>
          </w:p>
          <w:p w:rsidR="00B74DCB" w:rsidRPr="00693A99" w:rsidRDefault="00B74DCB" w:rsidP="00E7284E">
            <w:pPr>
              <w:spacing w:line="276" w:lineRule="auto"/>
              <w:rPr>
                <w:rFonts w:cs="Arial"/>
                <w:sz w:val="22"/>
                <w:szCs w:val="22"/>
              </w:rPr>
            </w:pPr>
          </w:p>
        </w:tc>
        <w:tc>
          <w:tcPr>
            <w:tcW w:w="107" w:type="dxa"/>
            <w:shd w:val="clear" w:color="auto" w:fill="auto"/>
          </w:tcPr>
          <w:p w:rsidR="00B74DCB" w:rsidRPr="00693A99" w:rsidRDefault="00B74DCB" w:rsidP="00B74DCB">
            <w:pPr>
              <w:spacing w:line="276" w:lineRule="auto"/>
              <w:rPr>
                <w:sz w:val="22"/>
                <w:szCs w:val="22"/>
              </w:rPr>
            </w:pPr>
          </w:p>
        </w:tc>
        <w:tc>
          <w:tcPr>
            <w:tcW w:w="5109" w:type="dxa"/>
            <w:gridSpan w:val="4"/>
            <w:shd w:val="clear" w:color="auto" w:fill="auto"/>
          </w:tcPr>
          <w:p w:rsidR="00B74DCB" w:rsidRPr="00693A99" w:rsidRDefault="00B74DCB" w:rsidP="00B74DCB">
            <w:pPr>
              <w:spacing w:line="276" w:lineRule="auto"/>
              <w:jc w:val="center"/>
              <w:rPr>
                <w:sz w:val="22"/>
                <w:szCs w:val="22"/>
              </w:rPr>
            </w:pPr>
          </w:p>
          <w:p w:rsidR="00B74DCB" w:rsidRPr="00693A99" w:rsidRDefault="00B74DCB" w:rsidP="00B74DCB">
            <w:pPr>
              <w:spacing w:line="276" w:lineRule="auto"/>
              <w:jc w:val="center"/>
              <w:rPr>
                <w:rFonts w:cs="Arial"/>
                <w:sz w:val="22"/>
                <w:szCs w:val="22"/>
              </w:rPr>
            </w:pPr>
            <w:r>
              <w:rPr>
                <w:sz w:val="22"/>
                <w:szCs w:val="22"/>
              </w:rPr>
              <w:object w:dxaOrig="375" w:dyaOrig="345">
                <v:shape id="_x0000_i1282" type="#_x0000_t75" style="width:205pt;height:24pt" o:ole="">
                  <v:imagedata r:id="rId229" o:title=""/>
                </v:shape>
                <w:control r:id="rId230" w:name="AN_pruefen" w:shapeid="_x0000_i1282"/>
              </w:object>
            </w:r>
          </w:p>
        </w:tc>
      </w:tr>
    </w:tbl>
    <w:p w:rsidR="00172F56" w:rsidRPr="008F7D52" w:rsidRDefault="00172F56" w:rsidP="00E7284E">
      <w:pPr>
        <w:tabs>
          <w:tab w:val="left" w:pos="5387"/>
        </w:tabs>
        <w:ind w:right="141"/>
        <w:jc w:val="both"/>
        <w:rPr>
          <w:rFonts w:cs="Arial"/>
          <w:szCs w:val="24"/>
        </w:rPr>
      </w:pPr>
    </w:p>
    <w:sectPr w:rsidR="00172F56" w:rsidRPr="008F7D52" w:rsidSect="00541C52">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DA9" w:rsidRDefault="00B56DA9" w:rsidP="00AD7BEF">
      <w:r>
        <w:separator/>
      </w:r>
    </w:p>
  </w:endnote>
  <w:endnote w:type="continuationSeparator" w:id="0">
    <w:p w:rsidR="00B56DA9" w:rsidRDefault="00B56DA9" w:rsidP="00AD7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015" w:rsidRDefault="00ED301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A54" w:rsidRDefault="00D11A54" w:rsidP="009341EC">
    <w:pPr>
      <w:framePr w:wrap="around" w:vAnchor="text" w:hAnchor="page" w:x="10759" w:y="46"/>
      <w:tabs>
        <w:tab w:val="center" w:pos="4536"/>
        <w:tab w:val="right" w:pos="9072"/>
      </w:tabs>
      <w:rPr>
        <w:sz w:val="18"/>
        <w:szCs w:val="18"/>
      </w:rPr>
    </w:pPr>
  </w:p>
  <w:p w:rsidR="00D11A54" w:rsidRPr="009D01CA" w:rsidRDefault="00D11A54" w:rsidP="009341EC">
    <w:pPr>
      <w:framePr w:wrap="around" w:vAnchor="text" w:hAnchor="page" w:x="10759" w:y="46"/>
      <w:tabs>
        <w:tab w:val="center" w:pos="4536"/>
        <w:tab w:val="right" w:pos="9072"/>
      </w:tabs>
      <w:rPr>
        <w:sz w:val="18"/>
        <w:szCs w:val="18"/>
      </w:rPr>
    </w:pPr>
  </w:p>
  <w:p w:rsidR="00D11A54" w:rsidRDefault="00D11A54">
    <w:pPr>
      <w:pStyle w:val="Fuzeile"/>
    </w:pPr>
  </w:p>
  <w:p w:rsidR="00D11A54" w:rsidRDefault="00D11A54">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015" w:rsidRDefault="00ED301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DA9" w:rsidRDefault="00B56DA9" w:rsidP="00AD7BEF">
      <w:r>
        <w:separator/>
      </w:r>
    </w:p>
  </w:footnote>
  <w:footnote w:type="continuationSeparator" w:id="0">
    <w:p w:rsidR="00B56DA9" w:rsidRDefault="00B56DA9" w:rsidP="00AD7BEF">
      <w:r>
        <w:continuationSeparator/>
      </w:r>
    </w:p>
  </w:footnote>
  <w:footnote w:id="1">
    <w:p w:rsidR="00D11A54" w:rsidRPr="005C0778" w:rsidRDefault="00D11A54" w:rsidP="00CC49E5">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w:t>
      </w:r>
      <w:r w:rsidRPr="002D5C40">
        <w:t>i</w:t>
      </w:r>
      <w:r w:rsidRPr="002D5C40">
        <w:t>genständigen Vertrag, sondern um die für den Leistungsteil „Instandhaltung“ geltenden Konditionen, auch wenn der Begriff „Vertrag“ verwendet wird</w:t>
      </w:r>
    </w:p>
  </w:footnote>
  <w:footnote w:id="2">
    <w:p w:rsidR="00D11A54" w:rsidRPr="00D409F9" w:rsidRDefault="00D11A54" w:rsidP="00CC49E5">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rsidR="00D11A54" w:rsidRDefault="00D11A54" w:rsidP="002D18E5">
      <w:pPr>
        <w:pStyle w:val="Funotentext"/>
        <w:spacing w:line="240" w:lineRule="auto"/>
      </w:pPr>
      <w:r>
        <w:rPr>
          <w:rStyle w:val="Funotenzeichen"/>
        </w:rPr>
        <w:footnoteRef/>
      </w:r>
      <w:r>
        <w:t xml:space="preserve"> vom Auftraggeber auszufüllen</w:t>
      </w:r>
    </w:p>
  </w:footnote>
  <w:footnote w:id="4">
    <w:p w:rsidR="00D11A54" w:rsidRDefault="00D11A54" w:rsidP="002D18E5">
      <w:pPr>
        <w:pStyle w:val="Funotentext"/>
        <w:spacing w:line="240" w:lineRule="auto"/>
      </w:pPr>
      <w:r>
        <w:rPr>
          <w:rStyle w:val="Funotenzeichen"/>
        </w:rPr>
        <w:footnoteRef/>
      </w:r>
      <w:r>
        <w:t xml:space="preserve"> vom Auftraggeber auszufüllen</w:t>
      </w:r>
    </w:p>
  </w:footnote>
  <w:footnote w:id="5">
    <w:p w:rsidR="00D11A54" w:rsidRDefault="00D11A54" w:rsidP="00CB6268">
      <w:pPr>
        <w:pStyle w:val="Funotentext"/>
        <w:spacing w:line="240" w:lineRule="auto"/>
      </w:pPr>
      <w:r>
        <w:rPr>
          <w:rStyle w:val="Funotenzeichen"/>
        </w:rPr>
        <w:footnoteRef/>
      </w:r>
      <w:r>
        <w:t xml:space="preserve"> vom Auftraggeber auszuwählen bzw. auszufüllen</w:t>
      </w:r>
    </w:p>
  </w:footnote>
  <w:footnote w:id="6">
    <w:p w:rsidR="00D11A54" w:rsidRDefault="00D11A54" w:rsidP="00CB6268">
      <w:pPr>
        <w:pStyle w:val="Funotentext"/>
        <w:tabs>
          <w:tab w:val="left" w:pos="3831"/>
        </w:tabs>
        <w:spacing w:line="240" w:lineRule="auto"/>
      </w:pPr>
      <w:r>
        <w:rPr>
          <w:rStyle w:val="Funotenzeichen"/>
        </w:rPr>
        <w:footnoteRef/>
      </w:r>
      <w:r>
        <w:t xml:space="preserve"> vom Auftraggeber auszufüllen</w:t>
      </w:r>
      <w:r>
        <w:tab/>
      </w:r>
    </w:p>
  </w:footnote>
  <w:footnote w:id="7">
    <w:p w:rsidR="00D11A54" w:rsidRDefault="00D11A54" w:rsidP="00CB6268">
      <w:pPr>
        <w:pStyle w:val="Funotentext"/>
        <w:spacing w:line="240" w:lineRule="auto"/>
      </w:pPr>
      <w:r>
        <w:rPr>
          <w:rStyle w:val="Funotenzeichen"/>
        </w:rPr>
        <w:footnoteRef/>
      </w:r>
      <w:r>
        <w:t xml:space="preserve"> vom Auftraggeber auszufüllen</w:t>
      </w:r>
    </w:p>
  </w:footnote>
  <w:footnote w:id="8">
    <w:p w:rsidR="00D11A54" w:rsidRDefault="00D11A54" w:rsidP="002D18E5">
      <w:pPr>
        <w:pStyle w:val="Funotentext"/>
        <w:spacing w:line="240" w:lineRule="auto"/>
      </w:pPr>
      <w:r>
        <w:rPr>
          <w:rStyle w:val="Funotenzeichen"/>
        </w:rPr>
        <w:footnoteRef/>
      </w:r>
      <w:r>
        <w:t xml:space="preserve"> vom Auftraggeber auszufüllen</w:t>
      </w:r>
      <w:r w:rsidDel="00B5401C">
        <w:t xml:space="preserve"> </w:t>
      </w:r>
    </w:p>
  </w:footnote>
  <w:footnote w:id="9">
    <w:p w:rsidR="00D11A54" w:rsidRDefault="00D11A54" w:rsidP="002D18E5">
      <w:pPr>
        <w:pStyle w:val="Funotentext"/>
        <w:spacing w:line="240" w:lineRule="auto"/>
      </w:pPr>
      <w:r>
        <w:rPr>
          <w:rStyle w:val="Funotenzeichen"/>
        </w:rPr>
        <w:footnoteRef/>
      </w:r>
      <w:r>
        <w:t xml:space="preserve"> vom Auftraggeber anzukreuzen bzw. auszufüllen</w:t>
      </w:r>
      <w:r w:rsidDel="00B5401C">
        <w:t xml:space="preserve"> </w:t>
      </w:r>
    </w:p>
  </w:footnote>
  <w:footnote w:id="10">
    <w:p w:rsidR="00D11A54" w:rsidRDefault="00D11A54" w:rsidP="002D18E5">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w:t>
      </w:r>
      <w:r w:rsidRPr="009A7141">
        <w:t>i</w:t>
      </w:r>
      <w:r w:rsidRPr="009A7141">
        <w:t>che Anlagen zusammengefasst we</w:t>
      </w:r>
      <w:r w:rsidRPr="009A7141">
        <w:t>r</w:t>
      </w:r>
      <w:r w:rsidRPr="009A7141">
        <w:t>den.</w:t>
      </w:r>
    </w:p>
  </w:footnote>
  <w:footnote w:id="11">
    <w:p w:rsidR="00D11A54" w:rsidRDefault="00D11A54" w:rsidP="002D18E5">
      <w:pPr>
        <w:pStyle w:val="Funotentext"/>
        <w:spacing w:line="240" w:lineRule="auto"/>
        <w:ind w:left="142" w:hanging="142"/>
      </w:pPr>
      <w:r>
        <w:rPr>
          <w:rStyle w:val="Funotenzeichen"/>
        </w:rPr>
        <w:footnoteRef/>
      </w:r>
      <w:r>
        <w:t xml:space="preserve"> vom Bieter auszufüllen</w:t>
      </w:r>
    </w:p>
  </w:footnote>
  <w:footnote w:id="12">
    <w:p w:rsidR="00D11A54" w:rsidRDefault="00D11A54" w:rsidP="002D18E5">
      <w:pPr>
        <w:pStyle w:val="Funotentext"/>
        <w:spacing w:line="240" w:lineRule="auto"/>
      </w:pPr>
      <w:r>
        <w:rPr>
          <w:rStyle w:val="Funotenzeichen"/>
        </w:rPr>
        <w:footnoteRef/>
      </w:r>
      <w:r>
        <w:t xml:space="preserve"> vom Auftraggeber anzukreuzen bzw. auszufüllen</w:t>
      </w:r>
    </w:p>
  </w:footnote>
  <w:footnote w:id="13">
    <w:p w:rsidR="00D11A54" w:rsidRDefault="00D11A54" w:rsidP="006D1915">
      <w:pPr>
        <w:pStyle w:val="Funotentext"/>
        <w:spacing w:line="240" w:lineRule="auto"/>
        <w:ind w:left="142" w:hanging="142"/>
      </w:pPr>
      <w:r>
        <w:rPr>
          <w:rStyle w:val="Funotenzeichen"/>
        </w:rPr>
        <w:footnoteRef/>
      </w:r>
      <w:r>
        <w:t xml:space="preserve"> vom Bieter auszufüllen</w:t>
      </w:r>
    </w:p>
  </w:footnote>
  <w:footnote w:id="14">
    <w:p w:rsidR="00D11A54" w:rsidRDefault="00D11A54" w:rsidP="002D18E5">
      <w:pPr>
        <w:pStyle w:val="Funotentext"/>
        <w:spacing w:line="240" w:lineRule="auto"/>
      </w:pPr>
      <w:r>
        <w:rPr>
          <w:rStyle w:val="Funotenzeichen"/>
        </w:rPr>
        <w:footnoteRef/>
      </w:r>
      <w:r>
        <w:t xml:space="preserve"> vom Bieter auszufüllen</w:t>
      </w:r>
    </w:p>
  </w:footnote>
  <w:footnote w:id="15">
    <w:p w:rsidR="00D11A54" w:rsidRDefault="00D11A54" w:rsidP="002D18E5">
      <w:pPr>
        <w:pStyle w:val="Funotentext"/>
        <w:spacing w:line="240" w:lineRule="auto"/>
      </w:pPr>
      <w:r>
        <w:rPr>
          <w:rStyle w:val="Funotenzeichen"/>
        </w:rPr>
        <w:footnoteRef/>
      </w:r>
      <w:r>
        <w:t xml:space="preserve"> vom Bieter auszufüllen</w:t>
      </w:r>
    </w:p>
  </w:footnote>
  <w:footnote w:id="16">
    <w:p w:rsidR="00D11A54" w:rsidRDefault="00D11A54" w:rsidP="002D18E5">
      <w:pPr>
        <w:pStyle w:val="Funotentext"/>
        <w:spacing w:line="240" w:lineRule="auto"/>
      </w:pPr>
      <w:r>
        <w:rPr>
          <w:rStyle w:val="Funotenzeichen"/>
        </w:rPr>
        <w:footnoteRef/>
      </w:r>
      <w:r>
        <w:t xml:space="preserve"> vom Bieter auszufüllen</w:t>
      </w:r>
    </w:p>
  </w:footnote>
  <w:footnote w:id="17">
    <w:p w:rsidR="00D11A54" w:rsidRDefault="00D11A54" w:rsidP="002D18E5">
      <w:pPr>
        <w:pStyle w:val="Funotentext"/>
        <w:spacing w:line="240" w:lineRule="auto"/>
      </w:pPr>
      <w:r>
        <w:rPr>
          <w:rStyle w:val="Funotenzeichen"/>
        </w:rPr>
        <w:footnoteRef/>
      </w:r>
      <w:r>
        <w:t xml:space="preserve"> vom Auftraggeber anzukreuzen bzw. auszufüllen</w:t>
      </w:r>
    </w:p>
  </w:footnote>
  <w:footnote w:id="18">
    <w:p w:rsidR="00D11A54" w:rsidRDefault="00D11A54" w:rsidP="002D18E5">
      <w:pPr>
        <w:pStyle w:val="Funotentext"/>
        <w:spacing w:line="240" w:lineRule="auto"/>
      </w:pPr>
      <w:r>
        <w:rPr>
          <w:rStyle w:val="Funotenzeichen"/>
        </w:rPr>
        <w:footnoteRef/>
      </w:r>
      <w:r>
        <w:t xml:space="preserve"> vom Auftraggeber auszufüllen</w:t>
      </w:r>
    </w:p>
  </w:footnote>
  <w:footnote w:id="19">
    <w:p w:rsidR="00D11A54" w:rsidRDefault="00D11A54" w:rsidP="002D18E5">
      <w:pPr>
        <w:pStyle w:val="Funotentext"/>
        <w:spacing w:line="240" w:lineRule="auto"/>
      </w:pPr>
      <w:r>
        <w:rPr>
          <w:rStyle w:val="Funotenzeichen"/>
        </w:rPr>
        <w:footnoteRef/>
      </w:r>
      <w:r>
        <w:t xml:space="preserve"> vom Auftraggeber auszufüllen</w:t>
      </w:r>
    </w:p>
  </w:footnote>
  <w:footnote w:id="20">
    <w:p w:rsidR="00D11A54" w:rsidRDefault="00D11A54" w:rsidP="002D18E5">
      <w:pPr>
        <w:pStyle w:val="Funotentext"/>
        <w:spacing w:line="240" w:lineRule="auto"/>
      </w:pPr>
      <w:r>
        <w:rPr>
          <w:rStyle w:val="Funotenzeichen"/>
        </w:rPr>
        <w:footnoteRef/>
      </w:r>
      <w:r>
        <w:t xml:space="preserve"> vom Auftraggeber anzukreuzen bzw. auszufüllen</w:t>
      </w:r>
    </w:p>
  </w:footnote>
  <w:footnote w:id="21">
    <w:p w:rsidR="00D11A54" w:rsidRDefault="00D11A54" w:rsidP="002D18E5">
      <w:pPr>
        <w:pStyle w:val="Funotentext"/>
        <w:spacing w:line="240" w:lineRule="auto"/>
      </w:pPr>
      <w:r>
        <w:rPr>
          <w:rStyle w:val="Funotenzeichen"/>
        </w:rPr>
        <w:footnoteRef/>
      </w:r>
      <w:r>
        <w:t xml:space="preserve"> http://www.verwaltungsvorschriften-im-internet.de/bsvwvbund_08112004_DI32101701.htm</w:t>
      </w:r>
    </w:p>
  </w:footnote>
  <w:footnote w:id="22">
    <w:p w:rsidR="00D11A54" w:rsidRDefault="00D11A54" w:rsidP="00AD7BEF">
      <w:pPr>
        <w:pStyle w:val="Funotentext"/>
      </w:pPr>
      <w:r>
        <w:rPr>
          <w:rStyle w:val="Funotenzeichen"/>
        </w:rPr>
        <w:footnoteRef/>
      </w:r>
      <w:r>
        <w:t xml:space="preserve"> vom Auftraggeber nur bei Bedarf auszufüllen, ansonsten „keine“ ei</w:t>
      </w:r>
      <w:r>
        <w:t>n</w:t>
      </w:r>
      <w:r>
        <w:t xml:space="preserve">geben </w:t>
      </w:r>
    </w:p>
    <w:p w:rsidR="00D11A54" w:rsidRDefault="00D11A54" w:rsidP="00AD7BEF">
      <w:pPr>
        <w:pStyle w:val="Funotentext"/>
      </w:pPr>
    </w:p>
  </w:footnote>
  <w:footnote w:id="23">
    <w:p w:rsidR="00D11A54" w:rsidRDefault="00D11A54" w:rsidP="00960719">
      <w:pPr>
        <w:pStyle w:val="Funotentext"/>
        <w:tabs>
          <w:tab w:val="left" w:pos="284"/>
        </w:tabs>
        <w:spacing w:line="240" w:lineRule="auto"/>
      </w:pPr>
      <w:r>
        <w:rPr>
          <w:rStyle w:val="Funotenzeichen"/>
        </w:rPr>
        <w:footnoteRef/>
      </w:r>
      <w:r>
        <w:t xml:space="preserve"> </w:t>
      </w:r>
      <w:r>
        <w:tab/>
        <w:t>vom Auftraggeber anzukreuzen bzw. auszufüllen</w:t>
      </w:r>
    </w:p>
  </w:footnote>
  <w:footnote w:id="24">
    <w:p w:rsidR="00D11A54" w:rsidRDefault="00D11A54" w:rsidP="00960719">
      <w:pPr>
        <w:pStyle w:val="Funotentext"/>
        <w:spacing w:line="240" w:lineRule="auto"/>
        <w:ind w:left="284" w:hanging="284"/>
      </w:pPr>
      <w:r>
        <w:rPr>
          <w:rStyle w:val="Funotenzeichen"/>
        </w:rPr>
        <w:footnoteRef/>
      </w:r>
      <w:r>
        <w:t xml:space="preserve"> </w:t>
      </w:r>
      <w:r>
        <w:tab/>
        <w:t>Unterschrift und Stempel sind entbehrlich bei Beauftragung im Ra</w:t>
      </w:r>
      <w:r>
        <w:t>h</w:t>
      </w:r>
      <w:r>
        <w:t>men eines Bauausführungsauftrages nach VOB/B einschließlich I</w:t>
      </w:r>
      <w:r>
        <w:t>n</w:t>
      </w:r>
      <w:r>
        <w:t>standhaltung.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015" w:rsidRDefault="00ED301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A54" w:rsidRDefault="00D11A54">
    <w:pPr>
      <w:pStyle w:val="Kopfzeile"/>
    </w:pPr>
    <w:r w:rsidRPr="008A1224">
      <w:rPr>
        <w:rFonts w:cs="Arial"/>
        <w:szCs w:val="24"/>
      </w:rPr>
      <w:object w:dxaOrig="375" w:dyaOrig="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4" type="#_x0000_t75" style="width:198pt;height:23.5pt" o:ole="">
          <v:imagedata r:id="rId1" o:title=""/>
        </v:shape>
        <w:control r:id="rId2" w:name="TB99" w:shapeid="_x0000_i1284"/>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015" w:rsidRDefault="00ED301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3"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5"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6"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1"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8"/>
  </w:num>
  <w:num w:numId="3">
    <w:abstractNumId w:val="24"/>
  </w:num>
  <w:num w:numId="4">
    <w:abstractNumId w:val="14"/>
  </w:num>
  <w:num w:numId="5">
    <w:abstractNumId w:val="32"/>
  </w:num>
  <w:num w:numId="6">
    <w:abstractNumId w:val="16"/>
  </w:num>
  <w:num w:numId="7">
    <w:abstractNumId w:val="26"/>
  </w:num>
  <w:num w:numId="8">
    <w:abstractNumId w:val="1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2"/>
  </w:num>
  <w:num w:numId="20">
    <w:abstractNumId w:val="20"/>
  </w:num>
  <w:num w:numId="21">
    <w:abstractNumId w:val="25"/>
  </w:num>
  <w:num w:numId="22">
    <w:abstractNumId w:val="30"/>
  </w:num>
  <w:num w:numId="23">
    <w:abstractNumId w:val="12"/>
  </w:num>
  <w:num w:numId="24">
    <w:abstractNumId w:val="13"/>
  </w:num>
  <w:num w:numId="25">
    <w:abstractNumId w:val="23"/>
  </w:num>
  <w:num w:numId="26">
    <w:abstractNumId w:val="17"/>
  </w:num>
  <w:num w:numId="27">
    <w:abstractNumId w:val="29"/>
  </w:num>
  <w:num w:numId="28">
    <w:abstractNumId w:val="21"/>
  </w:num>
  <w:num w:numId="29">
    <w:abstractNumId w:val="31"/>
  </w:num>
  <w:num w:numId="30">
    <w:abstractNumId w:val="15"/>
  </w:num>
  <w:num w:numId="31">
    <w:abstractNumId w:val="11"/>
  </w:num>
  <w:num w:numId="32">
    <w:abstractNumId w:val="28"/>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ocumentProtection w:edit="readOnly" w:enforcement="1" w:cryptProviderType="rsaAES" w:cryptAlgorithmClass="hash" w:cryptAlgorithmType="typeAny" w:cryptAlgorithmSid="14" w:cryptSpinCount="100000" w:hash="Ss6bHRWyKutp8f7Orx01XSNcwHRIvx6Zmsid5ul9rV5JFB34MMw7C94KAMgh3DupMCMmDyNlBbweZzDflbYXUA==" w:salt="nwxtuk7JvsbL89BCZ+KyaA=="/>
  <w:defaultTabStop w:val="708"/>
  <w:autoHyphenation/>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BEF"/>
    <w:rsid w:val="000013CF"/>
    <w:rsid w:val="000015A9"/>
    <w:rsid w:val="00003343"/>
    <w:rsid w:val="0000436C"/>
    <w:rsid w:val="00005376"/>
    <w:rsid w:val="00005F9F"/>
    <w:rsid w:val="000115B6"/>
    <w:rsid w:val="00012856"/>
    <w:rsid w:val="0001532A"/>
    <w:rsid w:val="00017AAD"/>
    <w:rsid w:val="0002150A"/>
    <w:rsid w:val="00022B02"/>
    <w:rsid w:val="00023616"/>
    <w:rsid w:val="000279B5"/>
    <w:rsid w:val="00032296"/>
    <w:rsid w:val="00035D0B"/>
    <w:rsid w:val="00036C5E"/>
    <w:rsid w:val="00040C6A"/>
    <w:rsid w:val="000425E4"/>
    <w:rsid w:val="00044B0E"/>
    <w:rsid w:val="00046E46"/>
    <w:rsid w:val="000508F2"/>
    <w:rsid w:val="00050E30"/>
    <w:rsid w:val="0005136D"/>
    <w:rsid w:val="00052557"/>
    <w:rsid w:val="00052C96"/>
    <w:rsid w:val="00054A03"/>
    <w:rsid w:val="00057CEF"/>
    <w:rsid w:val="00060D65"/>
    <w:rsid w:val="000626DF"/>
    <w:rsid w:val="0006307B"/>
    <w:rsid w:val="000630F8"/>
    <w:rsid w:val="000670E7"/>
    <w:rsid w:val="000701F1"/>
    <w:rsid w:val="00074486"/>
    <w:rsid w:val="00075CB2"/>
    <w:rsid w:val="00076575"/>
    <w:rsid w:val="0007726B"/>
    <w:rsid w:val="000773E2"/>
    <w:rsid w:val="00084690"/>
    <w:rsid w:val="00086A54"/>
    <w:rsid w:val="00091977"/>
    <w:rsid w:val="00091DB3"/>
    <w:rsid w:val="00092121"/>
    <w:rsid w:val="00092DA6"/>
    <w:rsid w:val="00096C12"/>
    <w:rsid w:val="000A23F0"/>
    <w:rsid w:val="000A55B5"/>
    <w:rsid w:val="000B014E"/>
    <w:rsid w:val="000B42EE"/>
    <w:rsid w:val="000B60A2"/>
    <w:rsid w:val="000B6F8C"/>
    <w:rsid w:val="000C09DA"/>
    <w:rsid w:val="000C1C0D"/>
    <w:rsid w:val="000C3E0A"/>
    <w:rsid w:val="000C3FAF"/>
    <w:rsid w:val="000C562D"/>
    <w:rsid w:val="000D1DF0"/>
    <w:rsid w:val="000D2310"/>
    <w:rsid w:val="000D4D7A"/>
    <w:rsid w:val="000D4FA5"/>
    <w:rsid w:val="000D5927"/>
    <w:rsid w:val="000D7584"/>
    <w:rsid w:val="000E3BD3"/>
    <w:rsid w:val="000E4BA1"/>
    <w:rsid w:val="000E6C57"/>
    <w:rsid w:val="000E7B62"/>
    <w:rsid w:val="000F1CF8"/>
    <w:rsid w:val="000F2D07"/>
    <w:rsid w:val="000F3FAA"/>
    <w:rsid w:val="000F4266"/>
    <w:rsid w:val="000F5529"/>
    <w:rsid w:val="001001CC"/>
    <w:rsid w:val="00100F3B"/>
    <w:rsid w:val="0010280F"/>
    <w:rsid w:val="00105A2B"/>
    <w:rsid w:val="001070C8"/>
    <w:rsid w:val="00111C88"/>
    <w:rsid w:val="00114A2F"/>
    <w:rsid w:val="00117D69"/>
    <w:rsid w:val="00122FBE"/>
    <w:rsid w:val="001257A8"/>
    <w:rsid w:val="001262A9"/>
    <w:rsid w:val="00126DCC"/>
    <w:rsid w:val="001270FF"/>
    <w:rsid w:val="00130670"/>
    <w:rsid w:val="00131487"/>
    <w:rsid w:val="00134D60"/>
    <w:rsid w:val="001353EE"/>
    <w:rsid w:val="00141E2F"/>
    <w:rsid w:val="001451C2"/>
    <w:rsid w:val="0014682F"/>
    <w:rsid w:val="00147CF4"/>
    <w:rsid w:val="00154023"/>
    <w:rsid w:val="00154F48"/>
    <w:rsid w:val="00156A1D"/>
    <w:rsid w:val="00162E9A"/>
    <w:rsid w:val="001630D6"/>
    <w:rsid w:val="0016364A"/>
    <w:rsid w:val="00166869"/>
    <w:rsid w:val="00170091"/>
    <w:rsid w:val="00170447"/>
    <w:rsid w:val="0017071E"/>
    <w:rsid w:val="00172F56"/>
    <w:rsid w:val="00173AAA"/>
    <w:rsid w:val="00176819"/>
    <w:rsid w:val="00180E21"/>
    <w:rsid w:val="00181AF1"/>
    <w:rsid w:val="00181D7A"/>
    <w:rsid w:val="00183F74"/>
    <w:rsid w:val="00190B80"/>
    <w:rsid w:val="00193491"/>
    <w:rsid w:val="00193728"/>
    <w:rsid w:val="0019423E"/>
    <w:rsid w:val="00195E66"/>
    <w:rsid w:val="00197BB1"/>
    <w:rsid w:val="001A1A93"/>
    <w:rsid w:val="001A264B"/>
    <w:rsid w:val="001A32CD"/>
    <w:rsid w:val="001A5A69"/>
    <w:rsid w:val="001B07A3"/>
    <w:rsid w:val="001B5962"/>
    <w:rsid w:val="001B6F10"/>
    <w:rsid w:val="001B71AC"/>
    <w:rsid w:val="001C43F5"/>
    <w:rsid w:val="001C49FE"/>
    <w:rsid w:val="001E01A4"/>
    <w:rsid w:val="001E0673"/>
    <w:rsid w:val="001E2664"/>
    <w:rsid w:val="001E5185"/>
    <w:rsid w:val="001E6A11"/>
    <w:rsid w:val="001E7021"/>
    <w:rsid w:val="001F0B33"/>
    <w:rsid w:val="001F1253"/>
    <w:rsid w:val="001F1E84"/>
    <w:rsid w:val="0020216C"/>
    <w:rsid w:val="00204462"/>
    <w:rsid w:val="00204A7D"/>
    <w:rsid w:val="00205312"/>
    <w:rsid w:val="00206B43"/>
    <w:rsid w:val="0020735E"/>
    <w:rsid w:val="002167F2"/>
    <w:rsid w:val="00221D81"/>
    <w:rsid w:val="002236F1"/>
    <w:rsid w:val="0022601A"/>
    <w:rsid w:val="00227FB2"/>
    <w:rsid w:val="0023041B"/>
    <w:rsid w:val="00231C1D"/>
    <w:rsid w:val="00234C12"/>
    <w:rsid w:val="00235FA9"/>
    <w:rsid w:val="002361DA"/>
    <w:rsid w:val="00241188"/>
    <w:rsid w:val="00242C1A"/>
    <w:rsid w:val="00245B6C"/>
    <w:rsid w:val="00247DE7"/>
    <w:rsid w:val="002528CB"/>
    <w:rsid w:val="00253110"/>
    <w:rsid w:val="002541E9"/>
    <w:rsid w:val="00254817"/>
    <w:rsid w:val="00254F62"/>
    <w:rsid w:val="002566A8"/>
    <w:rsid w:val="002635F6"/>
    <w:rsid w:val="00274AF0"/>
    <w:rsid w:val="00280AC7"/>
    <w:rsid w:val="002817D4"/>
    <w:rsid w:val="00283235"/>
    <w:rsid w:val="00285829"/>
    <w:rsid w:val="00285ABC"/>
    <w:rsid w:val="00287230"/>
    <w:rsid w:val="00287C39"/>
    <w:rsid w:val="00290A4C"/>
    <w:rsid w:val="002935CC"/>
    <w:rsid w:val="002953ED"/>
    <w:rsid w:val="002965D4"/>
    <w:rsid w:val="00296A65"/>
    <w:rsid w:val="00297936"/>
    <w:rsid w:val="002A0298"/>
    <w:rsid w:val="002A16C1"/>
    <w:rsid w:val="002A2ADF"/>
    <w:rsid w:val="002A3845"/>
    <w:rsid w:val="002A3A66"/>
    <w:rsid w:val="002B0349"/>
    <w:rsid w:val="002B0B68"/>
    <w:rsid w:val="002B6519"/>
    <w:rsid w:val="002B684A"/>
    <w:rsid w:val="002B77DB"/>
    <w:rsid w:val="002C3BD6"/>
    <w:rsid w:val="002D18E5"/>
    <w:rsid w:val="002D1C7D"/>
    <w:rsid w:val="002D21EB"/>
    <w:rsid w:val="002D225B"/>
    <w:rsid w:val="002D398D"/>
    <w:rsid w:val="002D5C40"/>
    <w:rsid w:val="002D6C0D"/>
    <w:rsid w:val="002D71F0"/>
    <w:rsid w:val="002D7997"/>
    <w:rsid w:val="002E0BB9"/>
    <w:rsid w:val="002E561C"/>
    <w:rsid w:val="002E58B4"/>
    <w:rsid w:val="002E7252"/>
    <w:rsid w:val="002F1D13"/>
    <w:rsid w:val="002F2476"/>
    <w:rsid w:val="002F7A1F"/>
    <w:rsid w:val="003047A4"/>
    <w:rsid w:val="0030675E"/>
    <w:rsid w:val="003069F7"/>
    <w:rsid w:val="00306BE7"/>
    <w:rsid w:val="0031178F"/>
    <w:rsid w:val="00313715"/>
    <w:rsid w:val="003151A2"/>
    <w:rsid w:val="003158DD"/>
    <w:rsid w:val="003202A6"/>
    <w:rsid w:val="003206A7"/>
    <w:rsid w:val="00323F5E"/>
    <w:rsid w:val="00331371"/>
    <w:rsid w:val="00335224"/>
    <w:rsid w:val="00341934"/>
    <w:rsid w:val="0034201D"/>
    <w:rsid w:val="0034264F"/>
    <w:rsid w:val="00342F6B"/>
    <w:rsid w:val="00346666"/>
    <w:rsid w:val="00346745"/>
    <w:rsid w:val="003471E3"/>
    <w:rsid w:val="00351276"/>
    <w:rsid w:val="003521B2"/>
    <w:rsid w:val="00353416"/>
    <w:rsid w:val="00353432"/>
    <w:rsid w:val="0035361B"/>
    <w:rsid w:val="003559BC"/>
    <w:rsid w:val="00356DEF"/>
    <w:rsid w:val="00362F08"/>
    <w:rsid w:val="00363E83"/>
    <w:rsid w:val="00364084"/>
    <w:rsid w:val="00364ED7"/>
    <w:rsid w:val="00366F13"/>
    <w:rsid w:val="00367D0D"/>
    <w:rsid w:val="00370756"/>
    <w:rsid w:val="00382680"/>
    <w:rsid w:val="00382EF2"/>
    <w:rsid w:val="00384800"/>
    <w:rsid w:val="003849D1"/>
    <w:rsid w:val="00387296"/>
    <w:rsid w:val="00390B19"/>
    <w:rsid w:val="00391928"/>
    <w:rsid w:val="00393EF5"/>
    <w:rsid w:val="003958BA"/>
    <w:rsid w:val="00395D2E"/>
    <w:rsid w:val="00396331"/>
    <w:rsid w:val="003A1C5C"/>
    <w:rsid w:val="003A2E4E"/>
    <w:rsid w:val="003A4EC5"/>
    <w:rsid w:val="003A52D9"/>
    <w:rsid w:val="003B50A2"/>
    <w:rsid w:val="003C21E0"/>
    <w:rsid w:val="003C4725"/>
    <w:rsid w:val="003C6D01"/>
    <w:rsid w:val="003C7F0E"/>
    <w:rsid w:val="003D1B44"/>
    <w:rsid w:val="003D6455"/>
    <w:rsid w:val="003E0A21"/>
    <w:rsid w:val="003E340E"/>
    <w:rsid w:val="003E3CD2"/>
    <w:rsid w:val="003E4988"/>
    <w:rsid w:val="003E5AAA"/>
    <w:rsid w:val="003F4ED4"/>
    <w:rsid w:val="00402A88"/>
    <w:rsid w:val="0040407E"/>
    <w:rsid w:val="004108D3"/>
    <w:rsid w:val="004121D8"/>
    <w:rsid w:val="00414FB8"/>
    <w:rsid w:val="00416BCD"/>
    <w:rsid w:val="004172F4"/>
    <w:rsid w:val="004205D0"/>
    <w:rsid w:val="00420C75"/>
    <w:rsid w:val="00420DFD"/>
    <w:rsid w:val="00421952"/>
    <w:rsid w:val="00423514"/>
    <w:rsid w:val="00423D58"/>
    <w:rsid w:val="00423DD9"/>
    <w:rsid w:val="0042779F"/>
    <w:rsid w:val="00433E0D"/>
    <w:rsid w:val="004342AF"/>
    <w:rsid w:val="004414EA"/>
    <w:rsid w:val="00441E65"/>
    <w:rsid w:val="00442325"/>
    <w:rsid w:val="0044349F"/>
    <w:rsid w:val="004434DD"/>
    <w:rsid w:val="00446FB4"/>
    <w:rsid w:val="00447709"/>
    <w:rsid w:val="00447BAF"/>
    <w:rsid w:val="00447FE6"/>
    <w:rsid w:val="0045004D"/>
    <w:rsid w:val="00450857"/>
    <w:rsid w:val="00450FCC"/>
    <w:rsid w:val="00453C53"/>
    <w:rsid w:val="004561F8"/>
    <w:rsid w:val="00456BB3"/>
    <w:rsid w:val="0046053C"/>
    <w:rsid w:val="0046395A"/>
    <w:rsid w:val="004658DC"/>
    <w:rsid w:val="004669F9"/>
    <w:rsid w:val="004700F6"/>
    <w:rsid w:val="00471E10"/>
    <w:rsid w:val="00472A47"/>
    <w:rsid w:val="004765E1"/>
    <w:rsid w:val="0048024E"/>
    <w:rsid w:val="004815C0"/>
    <w:rsid w:val="004822CE"/>
    <w:rsid w:val="00482E69"/>
    <w:rsid w:val="00485585"/>
    <w:rsid w:val="004861AB"/>
    <w:rsid w:val="00486A15"/>
    <w:rsid w:val="00487DDD"/>
    <w:rsid w:val="004964F8"/>
    <w:rsid w:val="00497799"/>
    <w:rsid w:val="004A1C12"/>
    <w:rsid w:val="004A3B6A"/>
    <w:rsid w:val="004A4B6D"/>
    <w:rsid w:val="004A5105"/>
    <w:rsid w:val="004B1A1D"/>
    <w:rsid w:val="004B1F01"/>
    <w:rsid w:val="004B4CBF"/>
    <w:rsid w:val="004B52A3"/>
    <w:rsid w:val="004B5336"/>
    <w:rsid w:val="004B73D1"/>
    <w:rsid w:val="004B7776"/>
    <w:rsid w:val="004C0809"/>
    <w:rsid w:val="004C7AC0"/>
    <w:rsid w:val="004D4DFD"/>
    <w:rsid w:val="004D6A11"/>
    <w:rsid w:val="004D7C86"/>
    <w:rsid w:val="004E159B"/>
    <w:rsid w:val="004E393F"/>
    <w:rsid w:val="004E48B8"/>
    <w:rsid w:val="004E7F0B"/>
    <w:rsid w:val="004E7F2B"/>
    <w:rsid w:val="004F09A1"/>
    <w:rsid w:val="004F6928"/>
    <w:rsid w:val="004F79B7"/>
    <w:rsid w:val="004F7C43"/>
    <w:rsid w:val="005002A9"/>
    <w:rsid w:val="005004A6"/>
    <w:rsid w:val="005005DB"/>
    <w:rsid w:val="00501F41"/>
    <w:rsid w:val="00503A18"/>
    <w:rsid w:val="005041D7"/>
    <w:rsid w:val="00504285"/>
    <w:rsid w:val="00505D53"/>
    <w:rsid w:val="0050695D"/>
    <w:rsid w:val="00507251"/>
    <w:rsid w:val="00512610"/>
    <w:rsid w:val="0051275E"/>
    <w:rsid w:val="00512D70"/>
    <w:rsid w:val="005143F5"/>
    <w:rsid w:val="00520E54"/>
    <w:rsid w:val="00521B67"/>
    <w:rsid w:val="00526121"/>
    <w:rsid w:val="00526241"/>
    <w:rsid w:val="00526CC1"/>
    <w:rsid w:val="00530E11"/>
    <w:rsid w:val="0053289B"/>
    <w:rsid w:val="005370C8"/>
    <w:rsid w:val="00537BAA"/>
    <w:rsid w:val="00541C52"/>
    <w:rsid w:val="00542DF4"/>
    <w:rsid w:val="0054331B"/>
    <w:rsid w:val="005521D6"/>
    <w:rsid w:val="00553546"/>
    <w:rsid w:val="00554E1F"/>
    <w:rsid w:val="005550C2"/>
    <w:rsid w:val="00561997"/>
    <w:rsid w:val="00561A3F"/>
    <w:rsid w:val="00563318"/>
    <w:rsid w:val="00564B42"/>
    <w:rsid w:val="0057112E"/>
    <w:rsid w:val="00575C24"/>
    <w:rsid w:val="0057616E"/>
    <w:rsid w:val="00576775"/>
    <w:rsid w:val="005769CD"/>
    <w:rsid w:val="00581662"/>
    <w:rsid w:val="005820C8"/>
    <w:rsid w:val="00582446"/>
    <w:rsid w:val="005827F1"/>
    <w:rsid w:val="00582B1E"/>
    <w:rsid w:val="00584153"/>
    <w:rsid w:val="00586FE8"/>
    <w:rsid w:val="00593C76"/>
    <w:rsid w:val="0059437D"/>
    <w:rsid w:val="00596FBB"/>
    <w:rsid w:val="005A0027"/>
    <w:rsid w:val="005A06EC"/>
    <w:rsid w:val="005A1779"/>
    <w:rsid w:val="005A34FF"/>
    <w:rsid w:val="005A4468"/>
    <w:rsid w:val="005A459C"/>
    <w:rsid w:val="005A5DF6"/>
    <w:rsid w:val="005A6615"/>
    <w:rsid w:val="005B1AC1"/>
    <w:rsid w:val="005B26C3"/>
    <w:rsid w:val="005B43A3"/>
    <w:rsid w:val="005B4936"/>
    <w:rsid w:val="005B714F"/>
    <w:rsid w:val="005B75F8"/>
    <w:rsid w:val="005C0778"/>
    <w:rsid w:val="005C19BA"/>
    <w:rsid w:val="005C1A67"/>
    <w:rsid w:val="005C1F4D"/>
    <w:rsid w:val="005C2B99"/>
    <w:rsid w:val="005C3A5D"/>
    <w:rsid w:val="005D48AF"/>
    <w:rsid w:val="005D5B45"/>
    <w:rsid w:val="005D673B"/>
    <w:rsid w:val="005E15E9"/>
    <w:rsid w:val="005E4ADA"/>
    <w:rsid w:val="005E7F14"/>
    <w:rsid w:val="005F358B"/>
    <w:rsid w:val="005F5D2D"/>
    <w:rsid w:val="005F70E2"/>
    <w:rsid w:val="0060078D"/>
    <w:rsid w:val="00603EC2"/>
    <w:rsid w:val="00604A4D"/>
    <w:rsid w:val="00604DDD"/>
    <w:rsid w:val="00605C65"/>
    <w:rsid w:val="00606102"/>
    <w:rsid w:val="0060641F"/>
    <w:rsid w:val="00610AE7"/>
    <w:rsid w:val="006112CC"/>
    <w:rsid w:val="006142D0"/>
    <w:rsid w:val="00614637"/>
    <w:rsid w:val="006147D7"/>
    <w:rsid w:val="00616246"/>
    <w:rsid w:val="00616DBE"/>
    <w:rsid w:val="006236A5"/>
    <w:rsid w:val="00623ED8"/>
    <w:rsid w:val="00625AEB"/>
    <w:rsid w:val="0062665F"/>
    <w:rsid w:val="00626BF0"/>
    <w:rsid w:val="006343BB"/>
    <w:rsid w:val="00634DC3"/>
    <w:rsid w:val="00640C40"/>
    <w:rsid w:val="006417F0"/>
    <w:rsid w:val="0064217A"/>
    <w:rsid w:val="0064284D"/>
    <w:rsid w:val="00642E7F"/>
    <w:rsid w:val="00644A59"/>
    <w:rsid w:val="00645F7E"/>
    <w:rsid w:val="00647A79"/>
    <w:rsid w:val="006505DE"/>
    <w:rsid w:val="00651074"/>
    <w:rsid w:val="00651D9D"/>
    <w:rsid w:val="00653DB7"/>
    <w:rsid w:val="00655357"/>
    <w:rsid w:val="00655365"/>
    <w:rsid w:val="006572DE"/>
    <w:rsid w:val="006575DC"/>
    <w:rsid w:val="006578B1"/>
    <w:rsid w:val="0066083D"/>
    <w:rsid w:val="00664513"/>
    <w:rsid w:val="006649EB"/>
    <w:rsid w:val="0066526E"/>
    <w:rsid w:val="00667268"/>
    <w:rsid w:val="0067046D"/>
    <w:rsid w:val="006705FA"/>
    <w:rsid w:val="00671CB0"/>
    <w:rsid w:val="006730EB"/>
    <w:rsid w:val="00673284"/>
    <w:rsid w:val="00673C7D"/>
    <w:rsid w:val="00677798"/>
    <w:rsid w:val="00683D2D"/>
    <w:rsid w:val="00687842"/>
    <w:rsid w:val="006A1597"/>
    <w:rsid w:val="006A2451"/>
    <w:rsid w:val="006A2FCF"/>
    <w:rsid w:val="006A3ECC"/>
    <w:rsid w:val="006A66A4"/>
    <w:rsid w:val="006B0AEB"/>
    <w:rsid w:val="006B1D54"/>
    <w:rsid w:val="006B244F"/>
    <w:rsid w:val="006B5F44"/>
    <w:rsid w:val="006C0AC6"/>
    <w:rsid w:val="006C588F"/>
    <w:rsid w:val="006C663D"/>
    <w:rsid w:val="006C7FAA"/>
    <w:rsid w:val="006D079E"/>
    <w:rsid w:val="006D1915"/>
    <w:rsid w:val="006D2C29"/>
    <w:rsid w:val="006D549A"/>
    <w:rsid w:val="006E027C"/>
    <w:rsid w:val="006E0DF5"/>
    <w:rsid w:val="006E27C5"/>
    <w:rsid w:val="006E2883"/>
    <w:rsid w:val="006E3A22"/>
    <w:rsid w:val="006E572E"/>
    <w:rsid w:val="006E739F"/>
    <w:rsid w:val="006E7BDE"/>
    <w:rsid w:val="006F0241"/>
    <w:rsid w:val="006F04EA"/>
    <w:rsid w:val="006F150C"/>
    <w:rsid w:val="006F2578"/>
    <w:rsid w:val="006F2819"/>
    <w:rsid w:val="006F64CC"/>
    <w:rsid w:val="00701DFD"/>
    <w:rsid w:val="007034EF"/>
    <w:rsid w:val="00703B9D"/>
    <w:rsid w:val="007040D6"/>
    <w:rsid w:val="00704364"/>
    <w:rsid w:val="00704473"/>
    <w:rsid w:val="007053BD"/>
    <w:rsid w:val="00717F7C"/>
    <w:rsid w:val="00723A74"/>
    <w:rsid w:val="007337EE"/>
    <w:rsid w:val="0073578C"/>
    <w:rsid w:val="0073583D"/>
    <w:rsid w:val="00735972"/>
    <w:rsid w:val="00741F28"/>
    <w:rsid w:val="00743DF6"/>
    <w:rsid w:val="0074461D"/>
    <w:rsid w:val="0074597A"/>
    <w:rsid w:val="00747848"/>
    <w:rsid w:val="0075068B"/>
    <w:rsid w:val="007528D7"/>
    <w:rsid w:val="00760965"/>
    <w:rsid w:val="00762B7C"/>
    <w:rsid w:val="00762DE6"/>
    <w:rsid w:val="00764083"/>
    <w:rsid w:val="00765D08"/>
    <w:rsid w:val="007668E2"/>
    <w:rsid w:val="0076758E"/>
    <w:rsid w:val="00767C3B"/>
    <w:rsid w:val="0077267B"/>
    <w:rsid w:val="00773AED"/>
    <w:rsid w:val="0077690F"/>
    <w:rsid w:val="00780196"/>
    <w:rsid w:val="00781424"/>
    <w:rsid w:val="007817F1"/>
    <w:rsid w:val="0078304D"/>
    <w:rsid w:val="00791FF0"/>
    <w:rsid w:val="00795A35"/>
    <w:rsid w:val="00797481"/>
    <w:rsid w:val="00797984"/>
    <w:rsid w:val="007A1027"/>
    <w:rsid w:val="007A3B5E"/>
    <w:rsid w:val="007A4C26"/>
    <w:rsid w:val="007A62A9"/>
    <w:rsid w:val="007B0C1C"/>
    <w:rsid w:val="007B2AF7"/>
    <w:rsid w:val="007B47C5"/>
    <w:rsid w:val="007B686D"/>
    <w:rsid w:val="007C4983"/>
    <w:rsid w:val="007C4AFC"/>
    <w:rsid w:val="007C5B9A"/>
    <w:rsid w:val="007C6002"/>
    <w:rsid w:val="007C6019"/>
    <w:rsid w:val="007C6C3E"/>
    <w:rsid w:val="007C6C59"/>
    <w:rsid w:val="007D2C37"/>
    <w:rsid w:val="007D470E"/>
    <w:rsid w:val="007D626D"/>
    <w:rsid w:val="007D6468"/>
    <w:rsid w:val="007D75B0"/>
    <w:rsid w:val="007E03CB"/>
    <w:rsid w:val="007E4783"/>
    <w:rsid w:val="007F4BC7"/>
    <w:rsid w:val="007F6660"/>
    <w:rsid w:val="00800460"/>
    <w:rsid w:val="00800CF9"/>
    <w:rsid w:val="0080387B"/>
    <w:rsid w:val="00804909"/>
    <w:rsid w:val="00806494"/>
    <w:rsid w:val="00806827"/>
    <w:rsid w:val="00807247"/>
    <w:rsid w:val="00807877"/>
    <w:rsid w:val="0081058F"/>
    <w:rsid w:val="00810AE7"/>
    <w:rsid w:val="00817908"/>
    <w:rsid w:val="00823A93"/>
    <w:rsid w:val="00823CCB"/>
    <w:rsid w:val="00825B94"/>
    <w:rsid w:val="008300BD"/>
    <w:rsid w:val="008328AD"/>
    <w:rsid w:val="00832C30"/>
    <w:rsid w:val="008338A9"/>
    <w:rsid w:val="008345EC"/>
    <w:rsid w:val="00835D90"/>
    <w:rsid w:val="008412AE"/>
    <w:rsid w:val="008471EA"/>
    <w:rsid w:val="00850012"/>
    <w:rsid w:val="008506F2"/>
    <w:rsid w:val="0085719B"/>
    <w:rsid w:val="008656F2"/>
    <w:rsid w:val="00865850"/>
    <w:rsid w:val="008658C8"/>
    <w:rsid w:val="00865AA8"/>
    <w:rsid w:val="00867669"/>
    <w:rsid w:val="0087086D"/>
    <w:rsid w:val="00874292"/>
    <w:rsid w:val="00876E90"/>
    <w:rsid w:val="008813A7"/>
    <w:rsid w:val="008815B0"/>
    <w:rsid w:val="00881A21"/>
    <w:rsid w:val="00883D33"/>
    <w:rsid w:val="00883F06"/>
    <w:rsid w:val="00884273"/>
    <w:rsid w:val="00884708"/>
    <w:rsid w:val="00884C3D"/>
    <w:rsid w:val="0088523B"/>
    <w:rsid w:val="0088773B"/>
    <w:rsid w:val="00890403"/>
    <w:rsid w:val="00891672"/>
    <w:rsid w:val="00895F85"/>
    <w:rsid w:val="008A0CCF"/>
    <w:rsid w:val="008A1141"/>
    <w:rsid w:val="008A1224"/>
    <w:rsid w:val="008B02C3"/>
    <w:rsid w:val="008B1920"/>
    <w:rsid w:val="008B1E5C"/>
    <w:rsid w:val="008B24F2"/>
    <w:rsid w:val="008B42ED"/>
    <w:rsid w:val="008B5684"/>
    <w:rsid w:val="008B6371"/>
    <w:rsid w:val="008C0F3C"/>
    <w:rsid w:val="008C122E"/>
    <w:rsid w:val="008C6C07"/>
    <w:rsid w:val="008D0152"/>
    <w:rsid w:val="008D0FB6"/>
    <w:rsid w:val="008D303D"/>
    <w:rsid w:val="008D36A7"/>
    <w:rsid w:val="008D392A"/>
    <w:rsid w:val="008E2F1B"/>
    <w:rsid w:val="008E32C5"/>
    <w:rsid w:val="008E7945"/>
    <w:rsid w:val="008F0B52"/>
    <w:rsid w:val="008F1939"/>
    <w:rsid w:val="008F4EAE"/>
    <w:rsid w:val="008F5C77"/>
    <w:rsid w:val="008F7CF9"/>
    <w:rsid w:val="008F7CFE"/>
    <w:rsid w:val="008F7D52"/>
    <w:rsid w:val="00901B45"/>
    <w:rsid w:val="00902EAC"/>
    <w:rsid w:val="00905251"/>
    <w:rsid w:val="00905B00"/>
    <w:rsid w:val="00910532"/>
    <w:rsid w:val="0091389E"/>
    <w:rsid w:val="009154CB"/>
    <w:rsid w:val="00921A76"/>
    <w:rsid w:val="00923D30"/>
    <w:rsid w:val="009256F4"/>
    <w:rsid w:val="009263E1"/>
    <w:rsid w:val="009341EC"/>
    <w:rsid w:val="00935A0C"/>
    <w:rsid w:val="0093787C"/>
    <w:rsid w:val="009418D4"/>
    <w:rsid w:val="009434E0"/>
    <w:rsid w:val="0094593D"/>
    <w:rsid w:val="00947E77"/>
    <w:rsid w:val="009501D1"/>
    <w:rsid w:val="009514C4"/>
    <w:rsid w:val="00951AC6"/>
    <w:rsid w:val="0095272C"/>
    <w:rsid w:val="00954ED3"/>
    <w:rsid w:val="00960719"/>
    <w:rsid w:val="0096223C"/>
    <w:rsid w:val="009640CE"/>
    <w:rsid w:val="009661AF"/>
    <w:rsid w:val="00966AD8"/>
    <w:rsid w:val="00971860"/>
    <w:rsid w:val="00975CCA"/>
    <w:rsid w:val="0098221E"/>
    <w:rsid w:val="00986825"/>
    <w:rsid w:val="0099061C"/>
    <w:rsid w:val="009907A8"/>
    <w:rsid w:val="00992805"/>
    <w:rsid w:val="009A5CD1"/>
    <w:rsid w:val="009B25DE"/>
    <w:rsid w:val="009B4491"/>
    <w:rsid w:val="009B47C6"/>
    <w:rsid w:val="009B4A80"/>
    <w:rsid w:val="009B562E"/>
    <w:rsid w:val="009B7153"/>
    <w:rsid w:val="009C2F92"/>
    <w:rsid w:val="009C515C"/>
    <w:rsid w:val="009C5922"/>
    <w:rsid w:val="009C72A7"/>
    <w:rsid w:val="009D01CA"/>
    <w:rsid w:val="009D0244"/>
    <w:rsid w:val="009D21AD"/>
    <w:rsid w:val="009D4F0F"/>
    <w:rsid w:val="009D64A1"/>
    <w:rsid w:val="009E2313"/>
    <w:rsid w:val="009E2CE5"/>
    <w:rsid w:val="009E7AA0"/>
    <w:rsid w:val="009E7D48"/>
    <w:rsid w:val="009F021D"/>
    <w:rsid w:val="009F151F"/>
    <w:rsid w:val="009F34A0"/>
    <w:rsid w:val="009F5970"/>
    <w:rsid w:val="009F7C7B"/>
    <w:rsid w:val="00A00A04"/>
    <w:rsid w:val="00A06155"/>
    <w:rsid w:val="00A06B3A"/>
    <w:rsid w:val="00A14C7B"/>
    <w:rsid w:val="00A201F8"/>
    <w:rsid w:val="00A206D5"/>
    <w:rsid w:val="00A219AC"/>
    <w:rsid w:val="00A22264"/>
    <w:rsid w:val="00A30255"/>
    <w:rsid w:val="00A30AA3"/>
    <w:rsid w:val="00A35198"/>
    <w:rsid w:val="00A4153E"/>
    <w:rsid w:val="00A41D06"/>
    <w:rsid w:val="00A423D5"/>
    <w:rsid w:val="00A430B4"/>
    <w:rsid w:val="00A46EB6"/>
    <w:rsid w:val="00A47EA9"/>
    <w:rsid w:val="00A50A8D"/>
    <w:rsid w:val="00A52E02"/>
    <w:rsid w:val="00A54795"/>
    <w:rsid w:val="00A54B03"/>
    <w:rsid w:val="00A55102"/>
    <w:rsid w:val="00A55D4E"/>
    <w:rsid w:val="00A57FE6"/>
    <w:rsid w:val="00A60068"/>
    <w:rsid w:val="00A611D2"/>
    <w:rsid w:val="00A6262A"/>
    <w:rsid w:val="00A634D4"/>
    <w:rsid w:val="00A66A88"/>
    <w:rsid w:val="00A70560"/>
    <w:rsid w:val="00A74AC8"/>
    <w:rsid w:val="00A7620D"/>
    <w:rsid w:val="00A827C5"/>
    <w:rsid w:val="00A85BB3"/>
    <w:rsid w:val="00A90F1F"/>
    <w:rsid w:val="00A921FB"/>
    <w:rsid w:val="00A92729"/>
    <w:rsid w:val="00A931BA"/>
    <w:rsid w:val="00A93D6A"/>
    <w:rsid w:val="00A96039"/>
    <w:rsid w:val="00A966A0"/>
    <w:rsid w:val="00A966CA"/>
    <w:rsid w:val="00AA019B"/>
    <w:rsid w:val="00AA0212"/>
    <w:rsid w:val="00AA10B1"/>
    <w:rsid w:val="00AA19EA"/>
    <w:rsid w:val="00AA3805"/>
    <w:rsid w:val="00AC1E12"/>
    <w:rsid w:val="00AC3218"/>
    <w:rsid w:val="00AC5A76"/>
    <w:rsid w:val="00AD1647"/>
    <w:rsid w:val="00AD1B2F"/>
    <w:rsid w:val="00AD3685"/>
    <w:rsid w:val="00AD7BEF"/>
    <w:rsid w:val="00AE09BC"/>
    <w:rsid w:val="00AE1A5C"/>
    <w:rsid w:val="00AE3410"/>
    <w:rsid w:val="00AE378C"/>
    <w:rsid w:val="00AE37E0"/>
    <w:rsid w:val="00AE40E3"/>
    <w:rsid w:val="00AE720C"/>
    <w:rsid w:val="00AF20E5"/>
    <w:rsid w:val="00AF57BE"/>
    <w:rsid w:val="00B020EB"/>
    <w:rsid w:val="00B03DBA"/>
    <w:rsid w:val="00B05603"/>
    <w:rsid w:val="00B113D4"/>
    <w:rsid w:val="00B146AB"/>
    <w:rsid w:val="00B20FA4"/>
    <w:rsid w:val="00B26DE2"/>
    <w:rsid w:val="00B27651"/>
    <w:rsid w:val="00B30EFD"/>
    <w:rsid w:val="00B34B05"/>
    <w:rsid w:val="00B4154C"/>
    <w:rsid w:val="00B44528"/>
    <w:rsid w:val="00B45EAB"/>
    <w:rsid w:val="00B4601D"/>
    <w:rsid w:val="00B53EDA"/>
    <w:rsid w:val="00B56DA9"/>
    <w:rsid w:val="00B60060"/>
    <w:rsid w:val="00B60D73"/>
    <w:rsid w:val="00B62DAA"/>
    <w:rsid w:val="00B64E1D"/>
    <w:rsid w:val="00B650C9"/>
    <w:rsid w:val="00B65FF7"/>
    <w:rsid w:val="00B70946"/>
    <w:rsid w:val="00B70C42"/>
    <w:rsid w:val="00B71258"/>
    <w:rsid w:val="00B74DCB"/>
    <w:rsid w:val="00B75C0B"/>
    <w:rsid w:val="00B92CF2"/>
    <w:rsid w:val="00BA1CC1"/>
    <w:rsid w:val="00BA2776"/>
    <w:rsid w:val="00BA3509"/>
    <w:rsid w:val="00BA354F"/>
    <w:rsid w:val="00BA46D2"/>
    <w:rsid w:val="00BA6ADD"/>
    <w:rsid w:val="00BA6DF1"/>
    <w:rsid w:val="00BA7E4C"/>
    <w:rsid w:val="00BA7EAF"/>
    <w:rsid w:val="00BB1207"/>
    <w:rsid w:val="00BB1D79"/>
    <w:rsid w:val="00BB3529"/>
    <w:rsid w:val="00BB4407"/>
    <w:rsid w:val="00BB58F0"/>
    <w:rsid w:val="00BB7359"/>
    <w:rsid w:val="00BC088F"/>
    <w:rsid w:val="00BC1B91"/>
    <w:rsid w:val="00BC3137"/>
    <w:rsid w:val="00BC4991"/>
    <w:rsid w:val="00BC5E53"/>
    <w:rsid w:val="00BC665D"/>
    <w:rsid w:val="00BC7D27"/>
    <w:rsid w:val="00BD34AE"/>
    <w:rsid w:val="00BE145C"/>
    <w:rsid w:val="00BE2FFE"/>
    <w:rsid w:val="00BE425C"/>
    <w:rsid w:val="00BE60C0"/>
    <w:rsid w:val="00BF430E"/>
    <w:rsid w:val="00BF6299"/>
    <w:rsid w:val="00BF6561"/>
    <w:rsid w:val="00BF6CC5"/>
    <w:rsid w:val="00BF6FE1"/>
    <w:rsid w:val="00C01C3F"/>
    <w:rsid w:val="00C021BC"/>
    <w:rsid w:val="00C03AFD"/>
    <w:rsid w:val="00C04758"/>
    <w:rsid w:val="00C04C4F"/>
    <w:rsid w:val="00C05C09"/>
    <w:rsid w:val="00C05C9C"/>
    <w:rsid w:val="00C067F7"/>
    <w:rsid w:val="00C078A8"/>
    <w:rsid w:val="00C07B47"/>
    <w:rsid w:val="00C107E7"/>
    <w:rsid w:val="00C10B8D"/>
    <w:rsid w:val="00C1302F"/>
    <w:rsid w:val="00C13D59"/>
    <w:rsid w:val="00C15439"/>
    <w:rsid w:val="00C20A6A"/>
    <w:rsid w:val="00C21652"/>
    <w:rsid w:val="00C23640"/>
    <w:rsid w:val="00C3081D"/>
    <w:rsid w:val="00C3548B"/>
    <w:rsid w:val="00C37B4B"/>
    <w:rsid w:val="00C41590"/>
    <w:rsid w:val="00C4160F"/>
    <w:rsid w:val="00C50DA3"/>
    <w:rsid w:val="00C50E84"/>
    <w:rsid w:val="00C516FD"/>
    <w:rsid w:val="00C55F70"/>
    <w:rsid w:val="00C574CD"/>
    <w:rsid w:val="00C57A01"/>
    <w:rsid w:val="00C630F1"/>
    <w:rsid w:val="00C64518"/>
    <w:rsid w:val="00C6461B"/>
    <w:rsid w:val="00C64CAB"/>
    <w:rsid w:val="00C660FA"/>
    <w:rsid w:val="00C66D43"/>
    <w:rsid w:val="00C67DBF"/>
    <w:rsid w:val="00C71D25"/>
    <w:rsid w:val="00C74014"/>
    <w:rsid w:val="00C74FF6"/>
    <w:rsid w:val="00C80C6E"/>
    <w:rsid w:val="00C85C5A"/>
    <w:rsid w:val="00C87F7A"/>
    <w:rsid w:val="00C901FF"/>
    <w:rsid w:val="00C91DE4"/>
    <w:rsid w:val="00C927F5"/>
    <w:rsid w:val="00C93445"/>
    <w:rsid w:val="00C9385D"/>
    <w:rsid w:val="00C93D6B"/>
    <w:rsid w:val="00CA1313"/>
    <w:rsid w:val="00CA2AE6"/>
    <w:rsid w:val="00CA4FB6"/>
    <w:rsid w:val="00CA5B5F"/>
    <w:rsid w:val="00CA618D"/>
    <w:rsid w:val="00CB03CD"/>
    <w:rsid w:val="00CB0FE5"/>
    <w:rsid w:val="00CB2401"/>
    <w:rsid w:val="00CB5194"/>
    <w:rsid w:val="00CB6268"/>
    <w:rsid w:val="00CC044C"/>
    <w:rsid w:val="00CC0E23"/>
    <w:rsid w:val="00CC1373"/>
    <w:rsid w:val="00CC15D5"/>
    <w:rsid w:val="00CC28BF"/>
    <w:rsid w:val="00CC2AB6"/>
    <w:rsid w:val="00CC2D7B"/>
    <w:rsid w:val="00CC3E1C"/>
    <w:rsid w:val="00CC49E5"/>
    <w:rsid w:val="00CC4F21"/>
    <w:rsid w:val="00CC5A9B"/>
    <w:rsid w:val="00CC5DA2"/>
    <w:rsid w:val="00CD1590"/>
    <w:rsid w:val="00CD1E3F"/>
    <w:rsid w:val="00CE3341"/>
    <w:rsid w:val="00CE4C65"/>
    <w:rsid w:val="00CE60AE"/>
    <w:rsid w:val="00CE6800"/>
    <w:rsid w:val="00CF3897"/>
    <w:rsid w:val="00CF4B21"/>
    <w:rsid w:val="00CF51AD"/>
    <w:rsid w:val="00CF5291"/>
    <w:rsid w:val="00D00A10"/>
    <w:rsid w:val="00D01B7B"/>
    <w:rsid w:val="00D038C1"/>
    <w:rsid w:val="00D05536"/>
    <w:rsid w:val="00D11A54"/>
    <w:rsid w:val="00D12CCB"/>
    <w:rsid w:val="00D150A0"/>
    <w:rsid w:val="00D157D8"/>
    <w:rsid w:val="00D15F1D"/>
    <w:rsid w:val="00D166A8"/>
    <w:rsid w:val="00D1724B"/>
    <w:rsid w:val="00D17788"/>
    <w:rsid w:val="00D21509"/>
    <w:rsid w:val="00D217AA"/>
    <w:rsid w:val="00D22B8E"/>
    <w:rsid w:val="00D24B69"/>
    <w:rsid w:val="00D24FF1"/>
    <w:rsid w:val="00D306C6"/>
    <w:rsid w:val="00D30FFC"/>
    <w:rsid w:val="00D33953"/>
    <w:rsid w:val="00D34303"/>
    <w:rsid w:val="00D3472A"/>
    <w:rsid w:val="00D34BB3"/>
    <w:rsid w:val="00D40AB2"/>
    <w:rsid w:val="00D417A6"/>
    <w:rsid w:val="00D42878"/>
    <w:rsid w:val="00D4334E"/>
    <w:rsid w:val="00D439EB"/>
    <w:rsid w:val="00D45479"/>
    <w:rsid w:val="00D46098"/>
    <w:rsid w:val="00D46C8D"/>
    <w:rsid w:val="00D475CB"/>
    <w:rsid w:val="00D5119A"/>
    <w:rsid w:val="00D5294C"/>
    <w:rsid w:val="00D5497A"/>
    <w:rsid w:val="00D55A94"/>
    <w:rsid w:val="00D57AB0"/>
    <w:rsid w:val="00D60219"/>
    <w:rsid w:val="00D60C18"/>
    <w:rsid w:val="00D62512"/>
    <w:rsid w:val="00D660C1"/>
    <w:rsid w:val="00D73D04"/>
    <w:rsid w:val="00D77838"/>
    <w:rsid w:val="00D81F90"/>
    <w:rsid w:val="00D8303A"/>
    <w:rsid w:val="00D85BDC"/>
    <w:rsid w:val="00D87F88"/>
    <w:rsid w:val="00D927C3"/>
    <w:rsid w:val="00D9377F"/>
    <w:rsid w:val="00D95DA6"/>
    <w:rsid w:val="00DA027F"/>
    <w:rsid w:val="00DA29CB"/>
    <w:rsid w:val="00DB2E6D"/>
    <w:rsid w:val="00DB388D"/>
    <w:rsid w:val="00DB3A98"/>
    <w:rsid w:val="00DB42AE"/>
    <w:rsid w:val="00DB4BAD"/>
    <w:rsid w:val="00DB77B8"/>
    <w:rsid w:val="00DC1FB8"/>
    <w:rsid w:val="00DD25EE"/>
    <w:rsid w:val="00DD3DDB"/>
    <w:rsid w:val="00DD530E"/>
    <w:rsid w:val="00DD5C18"/>
    <w:rsid w:val="00DD64FB"/>
    <w:rsid w:val="00DD7E4B"/>
    <w:rsid w:val="00DE13FF"/>
    <w:rsid w:val="00DE1E5A"/>
    <w:rsid w:val="00DE5234"/>
    <w:rsid w:val="00DE7653"/>
    <w:rsid w:val="00DE7742"/>
    <w:rsid w:val="00DF014E"/>
    <w:rsid w:val="00E03887"/>
    <w:rsid w:val="00E05F34"/>
    <w:rsid w:val="00E06718"/>
    <w:rsid w:val="00E06CB8"/>
    <w:rsid w:val="00E12427"/>
    <w:rsid w:val="00E13186"/>
    <w:rsid w:val="00E14761"/>
    <w:rsid w:val="00E1499A"/>
    <w:rsid w:val="00E16C95"/>
    <w:rsid w:val="00E1777F"/>
    <w:rsid w:val="00E26EA1"/>
    <w:rsid w:val="00E27DE6"/>
    <w:rsid w:val="00E32F11"/>
    <w:rsid w:val="00E37E7B"/>
    <w:rsid w:val="00E4133C"/>
    <w:rsid w:val="00E439AB"/>
    <w:rsid w:val="00E47348"/>
    <w:rsid w:val="00E53B26"/>
    <w:rsid w:val="00E5595C"/>
    <w:rsid w:val="00E60F51"/>
    <w:rsid w:val="00E64208"/>
    <w:rsid w:val="00E64A5A"/>
    <w:rsid w:val="00E6632E"/>
    <w:rsid w:val="00E70A6D"/>
    <w:rsid w:val="00E7284E"/>
    <w:rsid w:val="00E7312C"/>
    <w:rsid w:val="00E76A51"/>
    <w:rsid w:val="00E80415"/>
    <w:rsid w:val="00E80467"/>
    <w:rsid w:val="00E900FB"/>
    <w:rsid w:val="00E93EEE"/>
    <w:rsid w:val="00E952D9"/>
    <w:rsid w:val="00E96175"/>
    <w:rsid w:val="00E97606"/>
    <w:rsid w:val="00EA04D3"/>
    <w:rsid w:val="00EA0E1D"/>
    <w:rsid w:val="00EA24FB"/>
    <w:rsid w:val="00EA2568"/>
    <w:rsid w:val="00EA5CD6"/>
    <w:rsid w:val="00EA5FCD"/>
    <w:rsid w:val="00EA7FD1"/>
    <w:rsid w:val="00EB08BA"/>
    <w:rsid w:val="00EB1512"/>
    <w:rsid w:val="00EB2419"/>
    <w:rsid w:val="00EB3645"/>
    <w:rsid w:val="00EB6278"/>
    <w:rsid w:val="00EC1CA0"/>
    <w:rsid w:val="00EC7412"/>
    <w:rsid w:val="00ED06FB"/>
    <w:rsid w:val="00ED0E84"/>
    <w:rsid w:val="00ED1F08"/>
    <w:rsid w:val="00ED3015"/>
    <w:rsid w:val="00ED3D26"/>
    <w:rsid w:val="00ED4A10"/>
    <w:rsid w:val="00ED5D0F"/>
    <w:rsid w:val="00ED6A6A"/>
    <w:rsid w:val="00ED759E"/>
    <w:rsid w:val="00ED7A9F"/>
    <w:rsid w:val="00ED7C7D"/>
    <w:rsid w:val="00EE0B0F"/>
    <w:rsid w:val="00EE5EF4"/>
    <w:rsid w:val="00EE7AB1"/>
    <w:rsid w:val="00EF1B1B"/>
    <w:rsid w:val="00EF5C26"/>
    <w:rsid w:val="00EF6F58"/>
    <w:rsid w:val="00F0155E"/>
    <w:rsid w:val="00F024DF"/>
    <w:rsid w:val="00F05574"/>
    <w:rsid w:val="00F0603B"/>
    <w:rsid w:val="00F066D3"/>
    <w:rsid w:val="00F11CCA"/>
    <w:rsid w:val="00F142CE"/>
    <w:rsid w:val="00F15271"/>
    <w:rsid w:val="00F279EC"/>
    <w:rsid w:val="00F27A21"/>
    <w:rsid w:val="00F34AB4"/>
    <w:rsid w:val="00F35488"/>
    <w:rsid w:val="00F36218"/>
    <w:rsid w:val="00F41406"/>
    <w:rsid w:val="00F43A60"/>
    <w:rsid w:val="00F442E0"/>
    <w:rsid w:val="00F45909"/>
    <w:rsid w:val="00F467B7"/>
    <w:rsid w:val="00F476B9"/>
    <w:rsid w:val="00F50396"/>
    <w:rsid w:val="00F5204E"/>
    <w:rsid w:val="00F523FB"/>
    <w:rsid w:val="00F534F1"/>
    <w:rsid w:val="00F548DD"/>
    <w:rsid w:val="00F560BA"/>
    <w:rsid w:val="00F56C28"/>
    <w:rsid w:val="00F56E1E"/>
    <w:rsid w:val="00F618BB"/>
    <w:rsid w:val="00F64063"/>
    <w:rsid w:val="00F707BF"/>
    <w:rsid w:val="00F71474"/>
    <w:rsid w:val="00F73295"/>
    <w:rsid w:val="00F756E3"/>
    <w:rsid w:val="00F7689C"/>
    <w:rsid w:val="00F76B34"/>
    <w:rsid w:val="00F7719B"/>
    <w:rsid w:val="00F81185"/>
    <w:rsid w:val="00F81A61"/>
    <w:rsid w:val="00F84B4C"/>
    <w:rsid w:val="00F85BAC"/>
    <w:rsid w:val="00F91E41"/>
    <w:rsid w:val="00F932C3"/>
    <w:rsid w:val="00F93A3E"/>
    <w:rsid w:val="00F94134"/>
    <w:rsid w:val="00F95CED"/>
    <w:rsid w:val="00FA0511"/>
    <w:rsid w:val="00FA1234"/>
    <w:rsid w:val="00FA3102"/>
    <w:rsid w:val="00FA3C2C"/>
    <w:rsid w:val="00FA4A25"/>
    <w:rsid w:val="00FA7457"/>
    <w:rsid w:val="00FB415D"/>
    <w:rsid w:val="00FB4569"/>
    <w:rsid w:val="00FB6F5A"/>
    <w:rsid w:val="00FC1B13"/>
    <w:rsid w:val="00FC4D31"/>
    <w:rsid w:val="00FC5A26"/>
    <w:rsid w:val="00FC688B"/>
    <w:rsid w:val="00FD0484"/>
    <w:rsid w:val="00FD3078"/>
    <w:rsid w:val="00FD39AC"/>
    <w:rsid w:val="00FD5027"/>
    <w:rsid w:val="00FE2635"/>
    <w:rsid w:val="00FE70C8"/>
    <w:rsid w:val="00FE7AEB"/>
    <w:rsid w:val="00FF11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C7D27"/>
    <w:rPr>
      <w:rFonts w:ascii="Arial" w:eastAsia="Times New Roman" w:hAnsi="Arial"/>
      <w:sz w:val="24"/>
    </w:rPr>
  </w:style>
  <w:style w:type="paragraph" w:styleId="berschrift1">
    <w:name w:val="heading 1"/>
    <w:basedOn w:val="Standard"/>
    <w:next w:val="Standard"/>
    <w:link w:val="berschrift1Zchn"/>
    <w:qFormat/>
    <w:rsid w:val="00AD7BEF"/>
    <w:pPr>
      <w:keepNext/>
      <w:outlineLvl w:val="0"/>
    </w:pPr>
    <w:rPr>
      <w:b/>
      <w:bCs/>
    </w:rPr>
  </w:style>
  <w:style w:type="paragraph" w:styleId="berschrift2">
    <w:name w:val="heading 2"/>
    <w:basedOn w:val="Standard"/>
    <w:next w:val="Standard"/>
    <w:link w:val="berschrift2Zchn"/>
    <w:uiPriority w:val="9"/>
    <w:semiHidden/>
    <w:unhideWhenUsed/>
    <w:qFormat/>
    <w:rsid w:val="009640CE"/>
    <w:pPr>
      <w:keepNext/>
      <w:keepLines/>
      <w:spacing w:before="200"/>
      <w:outlineLvl w:val="1"/>
    </w:pPr>
    <w:rPr>
      <w:rFonts w:ascii="Calibri Light" w:hAnsi="Calibri Light"/>
      <w:b/>
      <w:bCs/>
      <w:color w:val="5B9BD5"/>
      <w:sz w:val="26"/>
      <w:szCs w:val="26"/>
    </w:rPr>
  </w:style>
  <w:style w:type="paragraph" w:styleId="berschrift3">
    <w:name w:val="heading 3"/>
    <w:basedOn w:val="Standard"/>
    <w:next w:val="Standard"/>
    <w:link w:val="berschrift3Zchn"/>
    <w:uiPriority w:val="9"/>
    <w:semiHidden/>
    <w:unhideWhenUsed/>
    <w:qFormat/>
    <w:rsid w:val="009640CE"/>
    <w:pPr>
      <w:keepNext/>
      <w:keepLines/>
      <w:spacing w:before="200"/>
      <w:outlineLvl w:val="2"/>
    </w:pPr>
    <w:rPr>
      <w:rFonts w:ascii="Calibri Light" w:hAnsi="Calibri Light"/>
      <w:b/>
      <w:bCs/>
      <w:color w:val="5B9BD5"/>
    </w:rPr>
  </w:style>
  <w:style w:type="paragraph" w:styleId="berschrift4">
    <w:name w:val="heading 4"/>
    <w:basedOn w:val="Standard"/>
    <w:next w:val="Standard"/>
    <w:link w:val="berschrift4Zchn"/>
    <w:uiPriority w:val="9"/>
    <w:semiHidden/>
    <w:unhideWhenUsed/>
    <w:qFormat/>
    <w:rsid w:val="009640CE"/>
    <w:pPr>
      <w:keepNext/>
      <w:keepLines/>
      <w:spacing w:before="200"/>
      <w:outlineLvl w:val="3"/>
    </w:pPr>
    <w:rPr>
      <w:rFonts w:ascii="Calibri Light" w:hAnsi="Calibri Light"/>
      <w:b/>
      <w:bCs/>
      <w:i/>
      <w:iCs/>
      <w:color w:val="5B9BD5"/>
    </w:rPr>
  </w:style>
  <w:style w:type="paragraph" w:styleId="berschrift5">
    <w:name w:val="heading 5"/>
    <w:basedOn w:val="Standard"/>
    <w:next w:val="Standard"/>
    <w:link w:val="berschrift5Zchn"/>
    <w:uiPriority w:val="9"/>
    <w:semiHidden/>
    <w:unhideWhenUsed/>
    <w:qFormat/>
    <w:rsid w:val="009640CE"/>
    <w:pPr>
      <w:keepNext/>
      <w:keepLines/>
      <w:spacing w:before="200"/>
      <w:outlineLvl w:val="4"/>
    </w:pPr>
    <w:rPr>
      <w:rFonts w:ascii="Calibri Light" w:hAnsi="Calibri Light"/>
      <w:color w:val="1F4D78"/>
    </w:rPr>
  </w:style>
  <w:style w:type="paragraph" w:styleId="berschrift6">
    <w:name w:val="heading 6"/>
    <w:basedOn w:val="Standard"/>
    <w:next w:val="Standard"/>
    <w:link w:val="berschrift6Zchn"/>
    <w:uiPriority w:val="9"/>
    <w:semiHidden/>
    <w:unhideWhenUsed/>
    <w:qFormat/>
    <w:rsid w:val="009640CE"/>
    <w:pPr>
      <w:keepNext/>
      <w:keepLines/>
      <w:spacing w:before="200"/>
      <w:outlineLvl w:val="5"/>
    </w:pPr>
    <w:rPr>
      <w:rFonts w:ascii="Calibri Light" w:hAnsi="Calibri Light"/>
      <w:i/>
      <w:iCs/>
      <w:color w:val="1F4D78"/>
    </w:rPr>
  </w:style>
  <w:style w:type="paragraph" w:styleId="berschrift7">
    <w:name w:val="heading 7"/>
    <w:basedOn w:val="Standard"/>
    <w:next w:val="Standard"/>
    <w:link w:val="berschrift7Zchn"/>
    <w:uiPriority w:val="9"/>
    <w:semiHidden/>
    <w:unhideWhenUsed/>
    <w:qFormat/>
    <w:rsid w:val="009640CE"/>
    <w:pPr>
      <w:keepNext/>
      <w:keepLines/>
      <w:spacing w:before="200"/>
      <w:outlineLvl w:val="6"/>
    </w:pPr>
    <w:rPr>
      <w:rFonts w:ascii="Calibri Light" w:hAnsi="Calibri Light"/>
      <w:i/>
      <w:iCs/>
      <w:color w:val="404040"/>
    </w:rPr>
  </w:style>
  <w:style w:type="paragraph" w:styleId="berschrift8">
    <w:name w:val="heading 8"/>
    <w:basedOn w:val="Standard"/>
    <w:next w:val="Standard"/>
    <w:link w:val="berschrift8Zchn"/>
    <w:uiPriority w:val="9"/>
    <w:semiHidden/>
    <w:unhideWhenUsed/>
    <w:qFormat/>
    <w:rsid w:val="009640CE"/>
    <w:pPr>
      <w:keepNext/>
      <w:keepLines/>
      <w:spacing w:before="200"/>
      <w:outlineLvl w:val="7"/>
    </w:pPr>
    <w:rPr>
      <w:rFonts w:ascii="Calibri Light" w:hAnsi="Calibri Light"/>
      <w:color w:val="404040"/>
      <w:sz w:val="20"/>
    </w:rPr>
  </w:style>
  <w:style w:type="paragraph" w:styleId="berschrift9">
    <w:name w:val="heading 9"/>
    <w:basedOn w:val="Standard"/>
    <w:next w:val="Standard"/>
    <w:link w:val="berschrift9Zchn"/>
    <w:uiPriority w:val="9"/>
    <w:semiHidden/>
    <w:unhideWhenUsed/>
    <w:qFormat/>
    <w:rsid w:val="009640CE"/>
    <w:pPr>
      <w:keepNext/>
      <w:keepLines/>
      <w:spacing w:before="200"/>
      <w:outlineLvl w:val="8"/>
    </w:pPr>
    <w:rPr>
      <w:rFonts w:ascii="Calibri Light" w:hAnsi="Calibri Light"/>
      <w:i/>
      <w:iCs/>
      <w:color w:val="404040"/>
      <w:sz w:val="20"/>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AD7BEF"/>
    <w:rPr>
      <w:rFonts w:ascii="Arial" w:eastAsia="Times New Roman" w:hAnsi="Arial" w:cs="Times New Roman"/>
      <w:b/>
      <w:bCs/>
      <w:sz w:val="24"/>
      <w:szCs w:val="20"/>
      <w:lang w:eastAsia="de-DE"/>
    </w:rPr>
  </w:style>
  <w:style w:type="paragraph" w:customStyle="1" w:styleId="Betrifft">
    <w:name w:val="Betrifft"/>
    <w:basedOn w:val="Standard"/>
    <w:rsid w:val="00AD7BEF"/>
    <w:pPr>
      <w:spacing w:before="480"/>
    </w:pPr>
  </w:style>
  <w:style w:type="paragraph" w:styleId="Kopfzeile">
    <w:name w:val="header"/>
    <w:basedOn w:val="Standard"/>
    <w:link w:val="KopfzeileZchn"/>
    <w:uiPriority w:val="99"/>
    <w:rsid w:val="00AD7BEF"/>
    <w:pPr>
      <w:tabs>
        <w:tab w:val="center" w:pos="4536"/>
        <w:tab w:val="right" w:pos="9072"/>
      </w:tabs>
    </w:pPr>
  </w:style>
  <w:style w:type="character" w:customStyle="1" w:styleId="KopfzeileZchn">
    <w:name w:val="Kopfzeile Zchn"/>
    <w:link w:val="Kopfzeile"/>
    <w:uiPriority w:val="99"/>
    <w:rsid w:val="00AD7BEF"/>
    <w:rPr>
      <w:rFonts w:ascii="Arial" w:eastAsia="Times New Roman" w:hAnsi="Arial" w:cs="Times New Roman"/>
      <w:sz w:val="24"/>
      <w:szCs w:val="20"/>
      <w:lang w:eastAsia="de-DE"/>
    </w:rPr>
  </w:style>
  <w:style w:type="paragraph" w:customStyle="1" w:styleId="BodyText21">
    <w:name w:val="Body Text 21"/>
    <w:basedOn w:val="Standard"/>
    <w:rsid w:val="00AD7BEF"/>
    <w:pPr>
      <w:spacing w:line="288" w:lineRule="auto"/>
      <w:jc w:val="both"/>
    </w:pPr>
    <w:rPr>
      <w:rFonts w:ascii="Times New Roman" w:hAnsi="Times New Roman"/>
      <w:snapToGrid w:val="0"/>
    </w:rPr>
  </w:style>
  <w:style w:type="paragraph" w:styleId="Funotentext">
    <w:name w:val="footnote text"/>
    <w:basedOn w:val="Standard"/>
    <w:link w:val="FunotentextZchn"/>
    <w:semiHidden/>
    <w:rsid w:val="00AD7BEF"/>
    <w:pPr>
      <w:spacing w:line="360" w:lineRule="auto"/>
    </w:pPr>
    <w:rPr>
      <w:sz w:val="20"/>
    </w:rPr>
  </w:style>
  <w:style w:type="character" w:customStyle="1" w:styleId="FunotentextZchn">
    <w:name w:val="Fußnotentext Zchn"/>
    <w:link w:val="Funotentext"/>
    <w:semiHidden/>
    <w:rsid w:val="00AD7BEF"/>
    <w:rPr>
      <w:rFonts w:ascii="Arial" w:eastAsia="Times New Roman" w:hAnsi="Arial" w:cs="Times New Roman"/>
      <w:sz w:val="20"/>
      <w:szCs w:val="20"/>
      <w:lang w:eastAsia="de-DE"/>
    </w:rPr>
  </w:style>
  <w:style w:type="character" w:styleId="Funotenzeichen">
    <w:name w:val="footnote reference"/>
    <w:semiHidden/>
    <w:rsid w:val="00AD7BEF"/>
    <w:rPr>
      <w:vertAlign w:val="superscript"/>
    </w:rPr>
  </w:style>
  <w:style w:type="table" w:styleId="Tabellenraster">
    <w:name w:val="Table Grid"/>
    <w:basedOn w:val="NormaleTabelle"/>
    <w:rsid w:val="00AD7BE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D5C40"/>
    <w:pPr>
      <w:tabs>
        <w:tab w:val="center" w:pos="4536"/>
        <w:tab w:val="right" w:pos="9072"/>
      </w:tabs>
    </w:pPr>
  </w:style>
  <w:style w:type="character" w:customStyle="1" w:styleId="FuzeileZchn">
    <w:name w:val="Fußzeile Zchn"/>
    <w:link w:val="Fuzeile"/>
    <w:uiPriority w:val="99"/>
    <w:rsid w:val="002D5C40"/>
    <w:rPr>
      <w:rFonts w:ascii="Arial" w:eastAsia="Times New Roman" w:hAnsi="Arial"/>
      <w:sz w:val="24"/>
    </w:rPr>
  </w:style>
  <w:style w:type="character" w:styleId="Seitenzahl">
    <w:name w:val="page number"/>
    <w:basedOn w:val="Absatz-Standardschriftart"/>
    <w:rsid w:val="002D5C40"/>
  </w:style>
  <w:style w:type="paragraph" w:styleId="Sprechblasentext">
    <w:name w:val="Balloon Text"/>
    <w:basedOn w:val="Standard"/>
    <w:link w:val="SprechblasentextZchn"/>
    <w:uiPriority w:val="99"/>
    <w:semiHidden/>
    <w:unhideWhenUsed/>
    <w:rsid w:val="00EB3645"/>
    <w:rPr>
      <w:rFonts w:ascii="Tahoma" w:hAnsi="Tahoma" w:cs="Tahoma"/>
      <w:sz w:val="16"/>
      <w:szCs w:val="16"/>
    </w:rPr>
  </w:style>
  <w:style w:type="character" w:customStyle="1" w:styleId="SprechblasentextZchn">
    <w:name w:val="Sprechblasentext Zchn"/>
    <w:link w:val="Sprechblasentext"/>
    <w:uiPriority w:val="99"/>
    <w:semiHidden/>
    <w:rsid w:val="00EB3645"/>
    <w:rPr>
      <w:rFonts w:ascii="Tahoma" w:eastAsia="Times New Roman" w:hAnsi="Tahoma" w:cs="Tahoma"/>
      <w:sz w:val="16"/>
      <w:szCs w:val="16"/>
    </w:rPr>
  </w:style>
  <w:style w:type="character" w:styleId="Kommentarzeichen">
    <w:name w:val="annotation reference"/>
    <w:uiPriority w:val="99"/>
    <w:semiHidden/>
    <w:unhideWhenUsed/>
    <w:rsid w:val="00BC7D27"/>
    <w:rPr>
      <w:sz w:val="20"/>
      <w:szCs w:val="16"/>
    </w:rPr>
  </w:style>
  <w:style w:type="paragraph" w:styleId="Kommentartext">
    <w:name w:val="annotation text"/>
    <w:basedOn w:val="Standard"/>
    <w:link w:val="KommentartextZchn"/>
    <w:uiPriority w:val="99"/>
    <w:unhideWhenUsed/>
    <w:rsid w:val="00FA3C2C"/>
    <w:rPr>
      <w:sz w:val="20"/>
    </w:rPr>
  </w:style>
  <w:style w:type="character" w:customStyle="1" w:styleId="KommentartextZchn">
    <w:name w:val="Kommentartext Zchn"/>
    <w:link w:val="Kommentartext"/>
    <w:uiPriority w:val="99"/>
    <w:rsid w:val="00FA3C2C"/>
    <w:rPr>
      <w:rFonts w:ascii="Arial" w:eastAsia="Times New Roman" w:hAnsi="Arial"/>
    </w:rPr>
  </w:style>
  <w:style w:type="paragraph" w:styleId="Kommentarthema">
    <w:name w:val="annotation subject"/>
    <w:basedOn w:val="Kommentartext"/>
    <w:next w:val="Kommentartext"/>
    <w:link w:val="KommentarthemaZchn"/>
    <w:uiPriority w:val="99"/>
    <w:semiHidden/>
    <w:unhideWhenUsed/>
    <w:rsid w:val="00BC7D27"/>
    <w:rPr>
      <w:bCs/>
    </w:rPr>
  </w:style>
  <w:style w:type="character" w:customStyle="1" w:styleId="KommentarthemaZchn">
    <w:name w:val="Kommentarthema Zchn"/>
    <w:link w:val="Kommentarthema"/>
    <w:uiPriority w:val="99"/>
    <w:semiHidden/>
    <w:rsid w:val="00BC7D27"/>
    <w:rPr>
      <w:rFonts w:ascii="Arial" w:eastAsia="Times New Roman" w:hAnsi="Arial"/>
      <w:bCs/>
    </w:rPr>
  </w:style>
  <w:style w:type="paragraph" w:styleId="berarbeitung">
    <w:name w:val="Revision"/>
    <w:hidden/>
    <w:uiPriority w:val="99"/>
    <w:semiHidden/>
    <w:rsid w:val="00FB415D"/>
    <w:rPr>
      <w:rFonts w:ascii="Arial" w:eastAsia="Times New Roman" w:hAnsi="Arial"/>
      <w:sz w:val="24"/>
    </w:rPr>
  </w:style>
  <w:style w:type="paragraph" w:styleId="Abbildungsverzeichnis">
    <w:name w:val="table of figures"/>
    <w:basedOn w:val="Standard"/>
    <w:next w:val="Standard"/>
    <w:uiPriority w:val="99"/>
    <w:semiHidden/>
    <w:unhideWhenUsed/>
    <w:rsid w:val="009640CE"/>
  </w:style>
  <w:style w:type="paragraph" w:styleId="Anrede">
    <w:name w:val="Salutation"/>
    <w:basedOn w:val="Standard"/>
    <w:next w:val="Standard"/>
    <w:link w:val="AnredeZchn"/>
    <w:uiPriority w:val="99"/>
    <w:semiHidden/>
    <w:unhideWhenUsed/>
    <w:rsid w:val="009640CE"/>
  </w:style>
  <w:style w:type="character" w:customStyle="1" w:styleId="AnredeZchn">
    <w:name w:val="Anrede Zchn"/>
    <w:link w:val="Anrede"/>
    <w:uiPriority w:val="99"/>
    <w:semiHidden/>
    <w:rsid w:val="009640CE"/>
    <w:rPr>
      <w:rFonts w:ascii="Arial" w:eastAsia="Times New Roman" w:hAnsi="Arial"/>
      <w:sz w:val="24"/>
    </w:rPr>
  </w:style>
  <w:style w:type="paragraph" w:styleId="Aufzhlungszeichen">
    <w:name w:val="List Bullet"/>
    <w:basedOn w:val="Standard"/>
    <w:uiPriority w:val="99"/>
    <w:semiHidden/>
    <w:unhideWhenUsed/>
    <w:rsid w:val="009640CE"/>
    <w:pPr>
      <w:numPr>
        <w:numId w:val="9"/>
      </w:numPr>
      <w:contextualSpacing/>
    </w:pPr>
  </w:style>
  <w:style w:type="paragraph" w:styleId="Aufzhlungszeichen2">
    <w:name w:val="List Bullet 2"/>
    <w:basedOn w:val="Standard"/>
    <w:uiPriority w:val="99"/>
    <w:semiHidden/>
    <w:unhideWhenUsed/>
    <w:rsid w:val="009640CE"/>
    <w:pPr>
      <w:numPr>
        <w:numId w:val="10"/>
      </w:numPr>
      <w:contextualSpacing/>
    </w:pPr>
  </w:style>
  <w:style w:type="paragraph" w:styleId="Aufzhlungszeichen3">
    <w:name w:val="List Bullet 3"/>
    <w:basedOn w:val="Standard"/>
    <w:uiPriority w:val="99"/>
    <w:semiHidden/>
    <w:unhideWhenUsed/>
    <w:rsid w:val="009640CE"/>
    <w:pPr>
      <w:numPr>
        <w:numId w:val="11"/>
      </w:numPr>
      <w:contextualSpacing/>
    </w:pPr>
  </w:style>
  <w:style w:type="paragraph" w:styleId="Aufzhlungszeichen4">
    <w:name w:val="List Bullet 4"/>
    <w:basedOn w:val="Standard"/>
    <w:uiPriority w:val="99"/>
    <w:semiHidden/>
    <w:unhideWhenUsed/>
    <w:rsid w:val="009640CE"/>
    <w:pPr>
      <w:numPr>
        <w:numId w:val="12"/>
      </w:numPr>
      <w:contextualSpacing/>
    </w:pPr>
  </w:style>
  <w:style w:type="paragraph" w:styleId="Aufzhlungszeichen5">
    <w:name w:val="List Bullet 5"/>
    <w:basedOn w:val="Standard"/>
    <w:uiPriority w:val="99"/>
    <w:semiHidden/>
    <w:unhideWhenUsed/>
    <w:rsid w:val="009640CE"/>
    <w:pPr>
      <w:numPr>
        <w:numId w:val="13"/>
      </w:numPr>
      <w:contextualSpacing/>
    </w:pPr>
  </w:style>
  <w:style w:type="paragraph" w:styleId="Beschriftung">
    <w:name w:val="caption"/>
    <w:basedOn w:val="Standard"/>
    <w:next w:val="Standard"/>
    <w:uiPriority w:val="35"/>
    <w:semiHidden/>
    <w:unhideWhenUsed/>
    <w:qFormat/>
    <w:rsid w:val="009640CE"/>
    <w:pPr>
      <w:spacing w:after="200"/>
    </w:pPr>
    <w:rPr>
      <w:b/>
      <w:bCs/>
      <w:color w:val="5B9BD5"/>
      <w:sz w:val="18"/>
      <w:szCs w:val="18"/>
    </w:rPr>
  </w:style>
  <w:style w:type="paragraph" w:styleId="Blocktext">
    <w:name w:val="Block Text"/>
    <w:basedOn w:val="Standard"/>
    <w:uiPriority w:val="99"/>
    <w:semiHidden/>
    <w:unhideWhenUsed/>
    <w:rsid w:val="009640CE"/>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rPr>
  </w:style>
  <w:style w:type="paragraph" w:styleId="Datum">
    <w:name w:val="Date"/>
    <w:basedOn w:val="Standard"/>
    <w:next w:val="Standard"/>
    <w:link w:val="DatumZchn"/>
    <w:uiPriority w:val="99"/>
    <w:semiHidden/>
    <w:unhideWhenUsed/>
    <w:rsid w:val="009640CE"/>
  </w:style>
  <w:style w:type="character" w:customStyle="1" w:styleId="DatumZchn">
    <w:name w:val="Datum Zchn"/>
    <w:link w:val="Datum"/>
    <w:uiPriority w:val="99"/>
    <w:semiHidden/>
    <w:rsid w:val="009640CE"/>
    <w:rPr>
      <w:rFonts w:ascii="Arial" w:eastAsia="Times New Roman" w:hAnsi="Arial"/>
      <w:sz w:val="24"/>
    </w:rPr>
  </w:style>
  <w:style w:type="paragraph" w:styleId="Dokumentstruktur">
    <w:name w:val="Document Map"/>
    <w:basedOn w:val="Standard"/>
    <w:link w:val="DokumentstrukturZchn"/>
    <w:uiPriority w:val="99"/>
    <w:semiHidden/>
    <w:unhideWhenUsed/>
    <w:rsid w:val="009640CE"/>
    <w:rPr>
      <w:rFonts w:ascii="Tahoma" w:hAnsi="Tahoma" w:cs="Tahoma"/>
      <w:sz w:val="16"/>
      <w:szCs w:val="16"/>
    </w:rPr>
  </w:style>
  <w:style w:type="character" w:customStyle="1" w:styleId="DokumentstrukturZchn">
    <w:name w:val="Dokumentstruktur Zchn"/>
    <w:link w:val="Dokumentstruktur"/>
    <w:uiPriority w:val="99"/>
    <w:semiHidden/>
    <w:rsid w:val="009640CE"/>
    <w:rPr>
      <w:rFonts w:ascii="Tahoma" w:eastAsia="Times New Roman" w:hAnsi="Tahoma" w:cs="Tahoma"/>
      <w:sz w:val="16"/>
      <w:szCs w:val="16"/>
    </w:rPr>
  </w:style>
  <w:style w:type="paragraph" w:styleId="E-Mail-Signatur">
    <w:name w:val="E-mail Signature"/>
    <w:basedOn w:val="Standard"/>
    <w:link w:val="E-Mail-SignaturZchn"/>
    <w:uiPriority w:val="99"/>
    <w:semiHidden/>
    <w:unhideWhenUsed/>
    <w:rsid w:val="009640CE"/>
  </w:style>
  <w:style w:type="character" w:customStyle="1" w:styleId="E-Mail-SignaturZchn">
    <w:name w:val="E-Mail-Signatur Zchn"/>
    <w:link w:val="E-Mail-Signatur"/>
    <w:uiPriority w:val="99"/>
    <w:semiHidden/>
    <w:rsid w:val="009640CE"/>
    <w:rPr>
      <w:rFonts w:ascii="Arial" w:eastAsia="Times New Roman" w:hAnsi="Arial"/>
      <w:sz w:val="24"/>
    </w:rPr>
  </w:style>
  <w:style w:type="paragraph" w:styleId="Endnotentext">
    <w:name w:val="endnote text"/>
    <w:basedOn w:val="Standard"/>
    <w:link w:val="EndnotentextZchn"/>
    <w:uiPriority w:val="99"/>
    <w:semiHidden/>
    <w:unhideWhenUsed/>
    <w:rsid w:val="009640CE"/>
    <w:rPr>
      <w:sz w:val="20"/>
    </w:rPr>
  </w:style>
  <w:style w:type="character" w:customStyle="1" w:styleId="EndnotentextZchn">
    <w:name w:val="Endnotentext Zchn"/>
    <w:link w:val="Endnotentext"/>
    <w:uiPriority w:val="99"/>
    <w:semiHidden/>
    <w:rsid w:val="009640CE"/>
    <w:rPr>
      <w:rFonts w:ascii="Arial" w:eastAsia="Times New Roman" w:hAnsi="Arial"/>
    </w:rPr>
  </w:style>
  <w:style w:type="paragraph" w:styleId="Fu-Endnotenberschrift">
    <w:name w:val="Note Heading"/>
    <w:basedOn w:val="Standard"/>
    <w:next w:val="Standard"/>
    <w:link w:val="Fu-EndnotenberschriftZchn"/>
    <w:uiPriority w:val="99"/>
    <w:semiHidden/>
    <w:unhideWhenUsed/>
    <w:rsid w:val="009640CE"/>
  </w:style>
  <w:style w:type="character" w:customStyle="1" w:styleId="Fu-EndnotenberschriftZchn">
    <w:name w:val="Fuß/-Endnotenüberschrift Zchn"/>
    <w:link w:val="Fu-Endnotenberschrift"/>
    <w:uiPriority w:val="99"/>
    <w:semiHidden/>
    <w:rsid w:val="009640CE"/>
    <w:rPr>
      <w:rFonts w:ascii="Arial" w:eastAsia="Times New Roman" w:hAnsi="Arial"/>
      <w:sz w:val="24"/>
    </w:rPr>
  </w:style>
  <w:style w:type="paragraph" w:styleId="Gruformel">
    <w:name w:val="Closing"/>
    <w:basedOn w:val="Standard"/>
    <w:link w:val="GruformelZchn"/>
    <w:uiPriority w:val="99"/>
    <w:semiHidden/>
    <w:unhideWhenUsed/>
    <w:rsid w:val="009640CE"/>
    <w:pPr>
      <w:ind w:left="4252"/>
    </w:pPr>
  </w:style>
  <w:style w:type="character" w:customStyle="1" w:styleId="GruformelZchn">
    <w:name w:val="Grußformel Zchn"/>
    <w:link w:val="Gruformel"/>
    <w:uiPriority w:val="99"/>
    <w:semiHidden/>
    <w:rsid w:val="009640CE"/>
    <w:rPr>
      <w:rFonts w:ascii="Arial" w:eastAsia="Times New Roman" w:hAnsi="Arial"/>
      <w:sz w:val="24"/>
    </w:rPr>
  </w:style>
  <w:style w:type="paragraph" w:styleId="HTMLAdresse">
    <w:name w:val="HTML Address"/>
    <w:basedOn w:val="Standard"/>
    <w:link w:val="HTMLAdresseZchn"/>
    <w:uiPriority w:val="99"/>
    <w:semiHidden/>
    <w:unhideWhenUsed/>
    <w:rsid w:val="009640CE"/>
    <w:rPr>
      <w:i/>
      <w:iCs/>
    </w:rPr>
  </w:style>
  <w:style w:type="character" w:customStyle="1" w:styleId="HTMLAdresseZchn">
    <w:name w:val="HTML Adresse Zchn"/>
    <w:link w:val="HTMLAdresse"/>
    <w:uiPriority w:val="99"/>
    <w:semiHidden/>
    <w:rsid w:val="009640CE"/>
    <w:rPr>
      <w:rFonts w:ascii="Arial" w:eastAsia="Times New Roman" w:hAnsi="Arial"/>
      <w:i/>
      <w:iCs/>
      <w:sz w:val="24"/>
    </w:rPr>
  </w:style>
  <w:style w:type="paragraph" w:styleId="HTMLVorformatiert">
    <w:name w:val="HTML Preformatted"/>
    <w:basedOn w:val="Standard"/>
    <w:link w:val="HTMLVorformatiertZchn"/>
    <w:uiPriority w:val="99"/>
    <w:semiHidden/>
    <w:unhideWhenUsed/>
    <w:rsid w:val="009640CE"/>
    <w:rPr>
      <w:rFonts w:ascii="Consolas" w:hAnsi="Consolas"/>
      <w:sz w:val="20"/>
    </w:rPr>
  </w:style>
  <w:style w:type="character" w:customStyle="1" w:styleId="HTMLVorformatiertZchn">
    <w:name w:val="HTML Vorformatiert Zchn"/>
    <w:link w:val="HTMLVorformatiert"/>
    <w:uiPriority w:val="99"/>
    <w:semiHidden/>
    <w:rsid w:val="009640CE"/>
    <w:rPr>
      <w:rFonts w:ascii="Consolas" w:eastAsia="Times New Roman" w:hAnsi="Consolas"/>
    </w:rPr>
  </w:style>
  <w:style w:type="paragraph" w:styleId="Index1">
    <w:name w:val="index 1"/>
    <w:basedOn w:val="Standard"/>
    <w:next w:val="Standard"/>
    <w:autoRedefine/>
    <w:uiPriority w:val="99"/>
    <w:semiHidden/>
    <w:unhideWhenUsed/>
    <w:rsid w:val="009640CE"/>
    <w:pPr>
      <w:ind w:left="240" w:hanging="240"/>
    </w:pPr>
  </w:style>
  <w:style w:type="paragraph" w:styleId="Index2">
    <w:name w:val="index 2"/>
    <w:basedOn w:val="Standard"/>
    <w:next w:val="Standard"/>
    <w:autoRedefine/>
    <w:uiPriority w:val="99"/>
    <w:semiHidden/>
    <w:unhideWhenUsed/>
    <w:rsid w:val="009640CE"/>
    <w:pPr>
      <w:ind w:left="480" w:hanging="240"/>
    </w:pPr>
  </w:style>
  <w:style w:type="paragraph" w:styleId="Index3">
    <w:name w:val="index 3"/>
    <w:basedOn w:val="Standard"/>
    <w:next w:val="Standard"/>
    <w:autoRedefine/>
    <w:uiPriority w:val="99"/>
    <w:semiHidden/>
    <w:unhideWhenUsed/>
    <w:rsid w:val="009640CE"/>
    <w:pPr>
      <w:ind w:left="720" w:hanging="240"/>
    </w:pPr>
  </w:style>
  <w:style w:type="paragraph" w:styleId="Index4">
    <w:name w:val="index 4"/>
    <w:basedOn w:val="Standard"/>
    <w:next w:val="Standard"/>
    <w:autoRedefine/>
    <w:uiPriority w:val="99"/>
    <w:semiHidden/>
    <w:unhideWhenUsed/>
    <w:rsid w:val="009640CE"/>
    <w:pPr>
      <w:ind w:left="960" w:hanging="240"/>
    </w:pPr>
  </w:style>
  <w:style w:type="paragraph" w:styleId="Index5">
    <w:name w:val="index 5"/>
    <w:basedOn w:val="Standard"/>
    <w:next w:val="Standard"/>
    <w:autoRedefine/>
    <w:uiPriority w:val="99"/>
    <w:semiHidden/>
    <w:unhideWhenUsed/>
    <w:rsid w:val="009640CE"/>
    <w:pPr>
      <w:ind w:left="1200" w:hanging="240"/>
    </w:pPr>
  </w:style>
  <w:style w:type="paragraph" w:styleId="Index6">
    <w:name w:val="index 6"/>
    <w:basedOn w:val="Standard"/>
    <w:next w:val="Standard"/>
    <w:autoRedefine/>
    <w:uiPriority w:val="99"/>
    <w:semiHidden/>
    <w:unhideWhenUsed/>
    <w:rsid w:val="009640CE"/>
    <w:pPr>
      <w:ind w:left="1440" w:hanging="240"/>
    </w:pPr>
  </w:style>
  <w:style w:type="paragraph" w:styleId="Index7">
    <w:name w:val="index 7"/>
    <w:basedOn w:val="Standard"/>
    <w:next w:val="Standard"/>
    <w:autoRedefine/>
    <w:uiPriority w:val="99"/>
    <w:semiHidden/>
    <w:unhideWhenUsed/>
    <w:rsid w:val="009640CE"/>
    <w:pPr>
      <w:ind w:left="1680" w:hanging="240"/>
    </w:pPr>
  </w:style>
  <w:style w:type="paragraph" w:styleId="Index8">
    <w:name w:val="index 8"/>
    <w:basedOn w:val="Standard"/>
    <w:next w:val="Standard"/>
    <w:autoRedefine/>
    <w:uiPriority w:val="99"/>
    <w:semiHidden/>
    <w:unhideWhenUsed/>
    <w:rsid w:val="009640CE"/>
    <w:pPr>
      <w:ind w:left="1920" w:hanging="240"/>
    </w:pPr>
  </w:style>
  <w:style w:type="paragraph" w:styleId="Index9">
    <w:name w:val="index 9"/>
    <w:basedOn w:val="Standard"/>
    <w:next w:val="Standard"/>
    <w:autoRedefine/>
    <w:uiPriority w:val="99"/>
    <w:semiHidden/>
    <w:unhideWhenUsed/>
    <w:rsid w:val="009640CE"/>
    <w:pPr>
      <w:ind w:left="2160" w:hanging="240"/>
    </w:pPr>
  </w:style>
  <w:style w:type="paragraph" w:styleId="Indexberschrift">
    <w:name w:val="index heading"/>
    <w:basedOn w:val="Standard"/>
    <w:next w:val="Index1"/>
    <w:uiPriority w:val="99"/>
    <w:semiHidden/>
    <w:unhideWhenUsed/>
    <w:rsid w:val="009640CE"/>
    <w:rPr>
      <w:rFonts w:ascii="Calibri Light" w:hAnsi="Calibri Light"/>
      <w:b/>
      <w:bCs/>
    </w:rPr>
  </w:style>
  <w:style w:type="paragraph" w:styleId="Inhaltsverzeichnisberschrift">
    <w:name w:val="TOC Heading"/>
    <w:basedOn w:val="berschrift1"/>
    <w:next w:val="Standard"/>
    <w:uiPriority w:val="39"/>
    <w:semiHidden/>
    <w:unhideWhenUsed/>
    <w:qFormat/>
    <w:rsid w:val="009640CE"/>
    <w:pPr>
      <w:keepLines/>
      <w:spacing w:before="480"/>
      <w:outlineLvl w:val="9"/>
    </w:pPr>
    <w:rPr>
      <w:rFonts w:ascii="Calibri Light" w:hAnsi="Calibri Light"/>
      <w:color w:val="2E74B5"/>
      <w:sz w:val="28"/>
      <w:szCs w:val="28"/>
    </w:rPr>
  </w:style>
  <w:style w:type="paragraph" w:styleId="IntensivesZitat">
    <w:name w:val="Intense Quote"/>
    <w:basedOn w:val="Standard"/>
    <w:next w:val="Standard"/>
    <w:link w:val="IntensivesZitatZchn"/>
    <w:uiPriority w:val="30"/>
    <w:qFormat/>
    <w:rsid w:val="009640CE"/>
    <w:pPr>
      <w:pBdr>
        <w:bottom w:val="single" w:sz="4" w:space="4" w:color="5B9BD5"/>
      </w:pBdr>
      <w:spacing w:before="200" w:after="280"/>
      <w:ind w:left="936" w:right="936"/>
    </w:pPr>
    <w:rPr>
      <w:b/>
      <w:bCs/>
      <w:i/>
      <w:iCs/>
      <w:color w:val="5B9BD5"/>
    </w:rPr>
  </w:style>
  <w:style w:type="character" w:customStyle="1" w:styleId="IntensivesZitatZchn">
    <w:name w:val="Intensives Zitat Zchn"/>
    <w:link w:val="IntensivesZitat"/>
    <w:uiPriority w:val="30"/>
    <w:rsid w:val="009640CE"/>
    <w:rPr>
      <w:rFonts w:ascii="Arial" w:eastAsia="Times New Roman" w:hAnsi="Arial"/>
      <w:b/>
      <w:bCs/>
      <w:i/>
      <w:iCs/>
      <w:color w:val="5B9BD5"/>
      <w:sz w:val="24"/>
    </w:rPr>
  </w:style>
  <w:style w:type="paragraph" w:styleId="KeinLeerraum">
    <w:name w:val="No Spacing"/>
    <w:uiPriority w:val="1"/>
    <w:qFormat/>
    <w:rsid w:val="009640CE"/>
    <w:rPr>
      <w:rFonts w:ascii="Arial" w:eastAsia="Times New Roman" w:hAnsi="Arial"/>
      <w:sz w:val="24"/>
    </w:rPr>
  </w:style>
  <w:style w:type="paragraph" w:styleId="Liste">
    <w:name w:val="List"/>
    <w:basedOn w:val="Standard"/>
    <w:uiPriority w:val="99"/>
    <w:semiHidden/>
    <w:unhideWhenUsed/>
    <w:rsid w:val="009640CE"/>
    <w:pPr>
      <w:ind w:left="283" w:hanging="283"/>
      <w:contextualSpacing/>
    </w:pPr>
  </w:style>
  <w:style w:type="paragraph" w:styleId="Liste2">
    <w:name w:val="List 2"/>
    <w:basedOn w:val="Standard"/>
    <w:uiPriority w:val="99"/>
    <w:semiHidden/>
    <w:unhideWhenUsed/>
    <w:rsid w:val="009640CE"/>
    <w:pPr>
      <w:ind w:left="566" w:hanging="283"/>
      <w:contextualSpacing/>
    </w:pPr>
  </w:style>
  <w:style w:type="paragraph" w:styleId="Liste3">
    <w:name w:val="List 3"/>
    <w:basedOn w:val="Standard"/>
    <w:uiPriority w:val="99"/>
    <w:semiHidden/>
    <w:unhideWhenUsed/>
    <w:rsid w:val="009640CE"/>
    <w:pPr>
      <w:ind w:left="849" w:hanging="283"/>
      <w:contextualSpacing/>
    </w:pPr>
  </w:style>
  <w:style w:type="paragraph" w:styleId="Liste4">
    <w:name w:val="List 4"/>
    <w:basedOn w:val="Standard"/>
    <w:uiPriority w:val="99"/>
    <w:semiHidden/>
    <w:unhideWhenUsed/>
    <w:rsid w:val="009640CE"/>
    <w:pPr>
      <w:ind w:left="1132" w:hanging="283"/>
      <w:contextualSpacing/>
    </w:pPr>
  </w:style>
  <w:style w:type="paragraph" w:styleId="Liste5">
    <w:name w:val="List 5"/>
    <w:basedOn w:val="Standard"/>
    <w:uiPriority w:val="99"/>
    <w:semiHidden/>
    <w:unhideWhenUsed/>
    <w:rsid w:val="009640CE"/>
    <w:pPr>
      <w:ind w:left="1415" w:hanging="283"/>
      <w:contextualSpacing/>
    </w:pPr>
  </w:style>
  <w:style w:type="paragraph" w:styleId="Listenabsatz">
    <w:name w:val="List Paragraph"/>
    <w:basedOn w:val="Standard"/>
    <w:uiPriority w:val="34"/>
    <w:qFormat/>
    <w:rsid w:val="009640CE"/>
    <w:pPr>
      <w:ind w:left="720"/>
      <w:contextualSpacing/>
    </w:pPr>
  </w:style>
  <w:style w:type="paragraph" w:styleId="Listenfortsetzung">
    <w:name w:val="List Continue"/>
    <w:basedOn w:val="Standard"/>
    <w:uiPriority w:val="99"/>
    <w:semiHidden/>
    <w:unhideWhenUsed/>
    <w:rsid w:val="009640CE"/>
    <w:pPr>
      <w:spacing w:after="120"/>
      <w:ind w:left="283"/>
      <w:contextualSpacing/>
    </w:pPr>
  </w:style>
  <w:style w:type="paragraph" w:styleId="Listenfortsetzung2">
    <w:name w:val="List Continue 2"/>
    <w:basedOn w:val="Standard"/>
    <w:uiPriority w:val="99"/>
    <w:semiHidden/>
    <w:unhideWhenUsed/>
    <w:rsid w:val="009640CE"/>
    <w:pPr>
      <w:spacing w:after="120"/>
      <w:ind w:left="566"/>
      <w:contextualSpacing/>
    </w:pPr>
  </w:style>
  <w:style w:type="paragraph" w:styleId="Listenfortsetzung3">
    <w:name w:val="List Continue 3"/>
    <w:basedOn w:val="Standard"/>
    <w:uiPriority w:val="99"/>
    <w:semiHidden/>
    <w:unhideWhenUsed/>
    <w:rsid w:val="009640CE"/>
    <w:pPr>
      <w:spacing w:after="120"/>
      <w:ind w:left="849"/>
      <w:contextualSpacing/>
    </w:pPr>
  </w:style>
  <w:style w:type="paragraph" w:styleId="Listenfortsetzung4">
    <w:name w:val="List Continue 4"/>
    <w:basedOn w:val="Standard"/>
    <w:uiPriority w:val="99"/>
    <w:semiHidden/>
    <w:unhideWhenUsed/>
    <w:rsid w:val="009640CE"/>
    <w:pPr>
      <w:spacing w:after="120"/>
      <w:ind w:left="1132"/>
      <w:contextualSpacing/>
    </w:pPr>
  </w:style>
  <w:style w:type="paragraph" w:styleId="Listenfortsetzung5">
    <w:name w:val="List Continue 5"/>
    <w:basedOn w:val="Standard"/>
    <w:uiPriority w:val="99"/>
    <w:semiHidden/>
    <w:unhideWhenUsed/>
    <w:rsid w:val="009640CE"/>
    <w:pPr>
      <w:spacing w:after="120"/>
      <w:ind w:left="1415"/>
      <w:contextualSpacing/>
    </w:pPr>
  </w:style>
  <w:style w:type="paragraph" w:styleId="Listennummer">
    <w:name w:val="List Number"/>
    <w:basedOn w:val="Standard"/>
    <w:uiPriority w:val="99"/>
    <w:semiHidden/>
    <w:unhideWhenUsed/>
    <w:rsid w:val="009640CE"/>
    <w:pPr>
      <w:numPr>
        <w:numId w:val="14"/>
      </w:numPr>
      <w:contextualSpacing/>
    </w:pPr>
  </w:style>
  <w:style w:type="paragraph" w:styleId="Listennummer2">
    <w:name w:val="List Number 2"/>
    <w:basedOn w:val="Standard"/>
    <w:uiPriority w:val="99"/>
    <w:semiHidden/>
    <w:unhideWhenUsed/>
    <w:rsid w:val="009640CE"/>
    <w:pPr>
      <w:numPr>
        <w:numId w:val="15"/>
      </w:numPr>
      <w:contextualSpacing/>
    </w:pPr>
  </w:style>
  <w:style w:type="paragraph" w:styleId="Listennummer3">
    <w:name w:val="List Number 3"/>
    <w:basedOn w:val="Standard"/>
    <w:uiPriority w:val="99"/>
    <w:semiHidden/>
    <w:unhideWhenUsed/>
    <w:rsid w:val="009640CE"/>
    <w:pPr>
      <w:numPr>
        <w:numId w:val="16"/>
      </w:numPr>
      <w:contextualSpacing/>
    </w:pPr>
  </w:style>
  <w:style w:type="paragraph" w:styleId="Listennummer4">
    <w:name w:val="List Number 4"/>
    <w:basedOn w:val="Standard"/>
    <w:uiPriority w:val="99"/>
    <w:semiHidden/>
    <w:unhideWhenUsed/>
    <w:rsid w:val="009640CE"/>
    <w:pPr>
      <w:numPr>
        <w:numId w:val="17"/>
      </w:numPr>
      <w:contextualSpacing/>
    </w:pPr>
  </w:style>
  <w:style w:type="paragraph" w:styleId="Listennummer5">
    <w:name w:val="List Number 5"/>
    <w:basedOn w:val="Standard"/>
    <w:uiPriority w:val="99"/>
    <w:semiHidden/>
    <w:unhideWhenUsed/>
    <w:rsid w:val="009640CE"/>
    <w:pPr>
      <w:numPr>
        <w:numId w:val="18"/>
      </w:numPr>
      <w:contextualSpacing/>
    </w:pPr>
  </w:style>
  <w:style w:type="paragraph" w:styleId="Literaturverzeichnis">
    <w:name w:val="Bibliography"/>
    <w:basedOn w:val="Standard"/>
    <w:next w:val="Standard"/>
    <w:uiPriority w:val="37"/>
    <w:semiHidden/>
    <w:unhideWhenUsed/>
    <w:rsid w:val="009640CE"/>
  </w:style>
  <w:style w:type="paragraph" w:styleId="Makrotext">
    <w:name w:val="macro"/>
    <w:link w:val="MakrotextZchn"/>
    <w:uiPriority w:val="99"/>
    <w:semiHidden/>
    <w:unhideWhenUsed/>
    <w:rsid w:val="009640CE"/>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rPr>
  </w:style>
  <w:style w:type="character" w:customStyle="1" w:styleId="MakrotextZchn">
    <w:name w:val="Makrotext Zchn"/>
    <w:link w:val="Makrotext"/>
    <w:uiPriority w:val="99"/>
    <w:semiHidden/>
    <w:rsid w:val="009640CE"/>
    <w:rPr>
      <w:rFonts w:ascii="Consolas" w:eastAsia="Times New Roman" w:hAnsi="Consolas"/>
    </w:rPr>
  </w:style>
  <w:style w:type="paragraph" w:styleId="Nachrichtenkopf">
    <w:name w:val="Message Header"/>
    <w:basedOn w:val="Standard"/>
    <w:link w:val="NachrichtenkopfZchn"/>
    <w:uiPriority w:val="99"/>
    <w:semiHidden/>
    <w:unhideWhenUsed/>
    <w:rsid w:val="009640C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szCs w:val="24"/>
    </w:rPr>
  </w:style>
  <w:style w:type="character" w:customStyle="1" w:styleId="NachrichtenkopfZchn">
    <w:name w:val="Nachrichtenkopf Zchn"/>
    <w:link w:val="Nachrichtenkopf"/>
    <w:uiPriority w:val="99"/>
    <w:semiHidden/>
    <w:rsid w:val="009640CE"/>
    <w:rPr>
      <w:rFonts w:ascii="Calibri Light" w:eastAsia="Times New Roman" w:hAnsi="Calibri Light" w:cs="Times New Roman"/>
      <w:sz w:val="24"/>
      <w:szCs w:val="24"/>
      <w:shd w:val="pct20" w:color="auto" w:fill="auto"/>
    </w:rPr>
  </w:style>
  <w:style w:type="paragraph" w:styleId="NurText">
    <w:name w:val="Plain Text"/>
    <w:basedOn w:val="Standard"/>
    <w:link w:val="NurTextZchn"/>
    <w:uiPriority w:val="99"/>
    <w:semiHidden/>
    <w:unhideWhenUsed/>
    <w:rsid w:val="009640CE"/>
    <w:rPr>
      <w:rFonts w:ascii="Consolas" w:hAnsi="Consolas"/>
      <w:sz w:val="21"/>
      <w:szCs w:val="21"/>
    </w:rPr>
  </w:style>
  <w:style w:type="character" w:customStyle="1" w:styleId="NurTextZchn">
    <w:name w:val="Nur Text Zchn"/>
    <w:link w:val="NurText"/>
    <w:uiPriority w:val="99"/>
    <w:semiHidden/>
    <w:rsid w:val="009640CE"/>
    <w:rPr>
      <w:rFonts w:ascii="Consolas" w:eastAsia="Times New Roman" w:hAnsi="Consolas"/>
      <w:sz w:val="21"/>
      <w:szCs w:val="21"/>
    </w:rPr>
  </w:style>
  <w:style w:type="paragraph" w:styleId="Rechtsgrundlagenverzeichnis">
    <w:name w:val="table of authorities"/>
    <w:basedOn w:val="Standard"/>
    <w:next w:val="Standard"/>
    <w:uiPriority w:val="99"/>
    <w:semiHidden/>
    <w:unhideWhenUsed/>
    <w:rsid w:val="009640CE"/>
    <w:pPr>
      <w:ind w:left="240" w:hanging="240"/>
    </w:pPr>
  </w:style>
  <w:style w:type="paragraph" w:styleId="RGV-berschrift">
    <w:name w:val="toa heading"/>
    <w:basedOn w:val="Standard"/>
    <w:next w:val="Standard"/>
    <w:uiPriority w:val="99"/>
    <w:semiHidden/>
    <w:unhideWhenUsed/>
    <w:rsid w:val="009640CE"/>
    <w:pPr>
      <w:spacing w:before="120"/>
    </w:pPr>
    <w:rPr>
      <w:rFonts w:ascii="Calibri Light" w:hAnsi="Calibri Light"/>
      <w:b/>
      <w:bCs/>
      <w:szCs w:val="24"/>
    </w:rPr>
  </w:style>
  <w:style w:type="paragraph" w:styleId="StandardWeb">
    <w:name w:val="Normal (Web)"/>
    <w:basedOn w:val="Standard"/>
    <w:uiPriority w:val="99"/>
    <w:semiHidden/>
    <w:unhideWhenUsed/>
    <w:rsid w:val="009640CE"/>
    <w:rPr>
      <w:rFonts w:ascii="Times New Roman" w:hAnsi="Times New Roman"/>
      <w:szCs w:val="24"/>
    </w:rPr>
  </w:style>
  <w:style w:type="paragraph" w:styleId="Standardeinzug">
    <w:name w:val="Normal Indent"/>
    <w:basedOn w:val="Standard"/>
    <w:uiPriority w:val="99"/>
    <w:semiHidden/>
    <w:unhideWhenUsed/>
    <w:rsid w:val="009640CE"/>
    <w:pPr>
      <w:ind w:left="708"/>
    </w:pPr>
  </w:style>
  <w:style w:type="paragraph" w:styleId="Textkrper">
    <w:name w:val="Body Text"/>
    <w:basedOn w:val="Standard"/>
    <w:link w:val="TextkrperZchn"/>
    <w:uiPriority w:val="99"/>
    <w:semiHidden/>
    <w:unhideWhenUsed/>
    <w:rsid w:val="009640CE"/>
    <w:pPr>
      <w:spacing w:after="120"/>
    </w:pPr>
  </w:style>
  <w:style w:type="character" w:customStyle="1" w:styleId="TextkrperZchn">
    <w:name w:val="Textkörper Zchn"/>
    <w:link w:val="Textkrper"/>
    <w:uiPriority w:val="99"/>
    <w:semiHidden/>
    <w:rsid w:val="009640CE"/>
    <w:rPr>
      <w:rFonts w:ascii="Arial" w:eastAsia="Times New Roman" w:hAnsi="Arial"/>
      <w:sz w:val="24"/>
    </w:rPr>
  </w:style>
  <w:style w:type="paragraph" w:styleId="Textkrper2">
    <w:name w:val="Body Text 2"/>
    <w:basedOn w:val="Standard"/>
    <w:link w:val="Textkrper2Zchn"/>
    <w:uiPriority w:val="99"/>
    <w:semiHidden/>
    <w:unhideWhenUsed/>
    <w:rsid w:val="009640CE"/>
    <w:pPr>
      <w:spacing w:after="120" w:line="480" w:lineRule="auto"/>
    </w:pPr>
  </w:style>
  <w:style w:type="character" w:customStyle="1" w:styleId="Textkrper2Zchn">
    <w:name w:val="Textkörper 2 Zchn"/>
    <w:link w:val="Textkrper2"/>
    <w:uiPriority w:val="99"/>
    <w:semiHidden/>
    <w:rsid w:val="009640CE"/>
    <w:rPr>
      <w:rFonts w:ascii="Arial" w:eastAsia="Times New Roman" w:hAnsi="Arial"/>
      <w:sz w:val="24"/>
    </w:rPr>
  </w:style>
  <w:style w:type="paragraph" w:styleId="Textkrper3">
    <w:name w:val="Body Text 3"/>
    <w:basedOn w:val="Standard"/>
    <w:link w:val="Textkrper3Zchn"/>
    <w:uiPriority w:val="99"/>
    <w:semiHidden/>
    <w:unhideWhenUsed/>
    <w:rsid w:val="009640CE"/>
    <w:pPr>
      <w:spacing w:after="120"/>
    </w:pPr>
    <w:rPr>
      <w:sz w:val="16"/>
      <w:szCs w:val="16"/>
    </w:rPr>
  </w:style>
  <w:style w:type="character" w:customStyle="1" w:styleId="Textkrper3Zchn">
    <w:name w:val="Textkörper 3 Zchn"/>
    <w:link w:val="Textkrper3"/>
    <w:uiPriority w:val="99"/>
    <w:semiHidden/>
    <w:rsid w:val="009640CE"/>
    <w:rPr>
      <w:rFonts w:ascii="Arial" w:eastAsia="Times New Roman" w:hAnsi="Arial"/>
      <w:sz w:val="16"/>
      <w:szCs w:val="16"/>
    </w:rPr>
  </w:style>
  <w:style w:type="paragraph" w:styleId="Textkrper-Einzug2">
    <w:name w:val="Body Text Indent 2"/>
    <w:basedOn w:val="Standard"/>
    <w:link w:val="Textkrper-Einzug2Zchn"/>
    <w:uiPriority w:val="99"/>
    <w:semiHidden/>
    <w:unhideWhenUsed/>
    <w:rsid w:val="009640CE"/>
    <w:pPr>
      <w:spacing w:after="120" w:line="480" w:lineRule="auto"/>
      <w:ind w:left="283"/>
    </w:pPr>
  </w:style>
  <w:style w:type="character" w:customStyle="1" w:styleId="Textkrper-Einzug2Zchn">
    <w:name w:val="Textkörper-Einzug 2 Zchn"/>
    <w:link w:val="Textkrper-Einzug2"/>
    <w:uiPriority w:val="99"/>
    <w:semiHidden/>
    <w:rsid w:val="009640CE"/>
    <w:rPr>
      <w:rFonts w:ascii="Arial" w:eastAsia="Times New Roman" w:hAnsi="Arial"/>
      <w:sz w:val="24"/>
    </w:rPr>
  </w:style>
  <w:style w:type="paragraph" w:styleId="Textkrper-Einzug3">
    <w:name w:val="Body Text Indent 3"/>
    <w:basedOn w:val="Standard"/>
    <w:link w:val="Textkrper-Einzug3Zchn"/>
    <w:uiPriority w:val="99"/>
    <w:semiHidden/>
    <w:unhideWhenUsed/>
    <w:rsid w:val="009640CE"/>
    <w:pPr>
      <w:spacing w:after="120"/>
      <w:ind w:left="283"/>
    </w:pPr>
    <w:rPr>
      <w:sz w:val="16"/>
      <w:szCs w:val="16"/>
    </w:rPr>
  </w:style>
  <w:style w:type="character" w:customStyle="1" w:styleId="Textkrper-Einzug3Zchn">
    <w:name w:val="Textkörper-Einzug 3 Zchn"/>
    <w:link w:val="Textkrper-Einzug3"/>
    <w:uiPriority w:val="99"/>
    <w:semiHidden/>
    <w:rsid w:val="009640CE"/>
    <w:rPr>
      <w:rFonts w:ascii="Arial" w:eastAsia="Times New Roman" w:hAnsi="Arial"/>
      <w:sz w:val="16"/>
      <w:szCs w:val="16"/>
    </w:rPr>
  </w:style>
  <w:style w:type="paragraph" w:styleId="Textkrper-Erstzeileneinzug">
    <w:name w:val="Body Text First Indent"/>
    <w:basedOn w:val="Textkrper"/>
    <w:link w:val="Textkrper-ErstzeileneinzugZchn"/>
    <w:uiPriority w:val="99"/>
    <w:semiHidden/>
    <w:unhideWhenUsed/>
    <w:rsid w:val="009640CE"/>
    <w:pPr>
      <w:spacing w:after="0"/>
      <w:ind w:firstLine="360"/>
    </w:pPr>
  </w:style>
  <w:style w:type="character" w:customStyle="1" w:styleId="Textkrper-ErstzeileneinzugZchn">
    <w:name w:val="Textkörper-Erstzeileneinzug Zchn"/>
    <w:link w:val="Textkrper-Erstzeileneinzug"/>
    <w:uiPriority w:val="99"/>
    <w:semiHidden/>
    <w:rsid w:val="009640CE"/>
    <w:rPr>
      <w:rFonts w:ascii="Arial" w:eastAsia="Times New Roman" w:hAnsi="Arial"/>
      <w:sz w:val="24"/>
    </w:rPr>
  </w:style>
  <w:style w:type="paragraph" w:styleId="Textkrper-Zeileneinzug">
    <w:name w:val="Body Text Indent"/>
    <w:basedOn w:val="Standard"/>
    <w:link w:val="Textkrper-ZeileneinzugZchn"/>
    <w:uiPriority w:val="99"/>
    <w:semiHidden/>
    <w:unhideWhenUsed/>
    <w:rsid w:val="009640CE"/>
    <w:pPr>
      <w:spacing w:after="120"/>
      <w:ind w:left="283"/>
    </w:pPr>
  </w:style>
  <w:style w:type="character" w:customStyle="1" w:styleId="Textkrper-ZeileneinzugZchn">
    <w:name w:val="Textkörper-Zeileneinzug Zchn"/>
    <w:link w:val="Textkrper-Zeileneinzug"/>
    <w:uiPriority w:val="99"/>
    <w:semiHidden/>
    <w:rsid w:val="009640CE"/>
    <w:rPr>
      <w:rFonts w:ascii="Arial" w:eastAsia="Times New Roman" w:hAnsi="Arial"/>
      <w:sz w:val="24"/>
    </w:rPr>
  </w:style>
  <w:style w:type="paragraph" w:styleId="Textkrper-Erstzeileneinzug2">
    <w:name w:val="Body Text First Indent 2"/>
    <w:basedOn w:val="Textkrper-Zeileneinzug"/>
    <w:link w:val="Textkrper-Erstzeileneinzug2Zchn"/>
    <w:uiPriority w:val="99"/>
    <w:semiHidden/>
    <w:unhideWhenUsed/>
    <w:rsid w:val="009640CE"/>
    <w:pPr>
      <w:spacing w:after="0"/>
      <w:ind w:left="360" w:firstLine="360"/>
    </w:pPr>
  </w:style>
  <w:style w:type="character" w:customStyle="1" w:styleId="Textkrper-Erstzeileneinzug2Zchn">
    <w:name w:val="Textkörper-Erstzeileneinzug 2 Zchn"/>
    <w:link w:val="Textkrper-Erstzeileneinzug2"/>
    <w:uiPriority w:val="99"/>
    <w:semiHidden/>
    <w:rsid w:val="009640CE"/>
    <w:rPr>
      <w:rFonts w:ascii="Arial" w:eastAsia="Times New Roman" w:hAnsi="Arial"/>
      <w:sz w:val="24"/>
    </w:rPr>
  </w:style>
  <w:style w:type="paragraph" w:styleId="Titel">
    <w:name w:val="Title"/>
    <w:basedOn w:val="Standard"/>
    <w:next w:val="Standard"/>
    <w:link w:val="TitelZchn"/>
    <w:uiPriority w:val="10"/>
    <w:qFormat/>
    <w:rsid w:val="009640CE"/>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link w:val="Titel"/>
    <w:uiPriority w:val="10"/>
    <w:rsid w:val="009640CE"/>
    <w:rPr>
      <w:rFonts w:ascii="Calibri Light" w:eastAsia="Times New Roman" w:hAnsi="Calibri Light" w:cs="Times New Roman"/>
      <w:color w:val="323E4F"/>
      <w:spacing w:val="5"/>
      <w:kern w:val="28"/>
      <w:sz w:val="52"/>
      <w:szCs w:val="52"/>
    </w:rPr>
  </w:style>
  <w:style w:type="character" w:customStyle="1" w:styleId="berschrift2Zchn">
    <w:name w:val="Überschrift 2 Zchn"/>
    <w:link w:val="berschrift2"/>
    <w:uiPriority w:val="9"/>
    <w:semiHidden/>
    <w:rsid w:val="009640CE"/>
    <w:rPr>
      <w:rFonts w:ascii="Calibri Light" w:eastAsia="Times New Roman" w:hAnsi="Calibri Light" w:cs="Times New Roman"/>
      <w:b/>
      <w:bCs/>
      <w:color w:val="5B9BD5"/>
      <w:sz w:val="26"/>
      <w:szCs w:val="26"/>
    </w:rPr>
  </w:style>
  <w:style w:type="character" w:customStyle="1" w:styleId="berschrift3Zchn">
    <w:name w:val="Überschrift 3 Zchn"/>
    <w:link w:val="berschrift3"/>
    <w:uiPriority w:val="9"/>
    <w:semiHidden/>
    <w:rsid w:val="009640CE"/>
    <w:rPr>
      <w:rFonts w:ascii="Calibri Light" w:eastAsia="Times New Roman" w:hAnsi="Calibri Light" w:cs="Times New Roman"/>
      <w:b/>
      <w:bCs/>
      <w:color w:val="5B9BD5"/>
      <w:sz w:val="24"/>
    </w:rPr>
  </w:style>
  <w:style w:type="character" w:customStyle="1" w:styleId="berschrift4Zchn">
    <w:name w:val="Überschrift 4 Zchn"/>
    <w:link w:val="berschrift4"/>
    <w:uiPriority w:val="9"/>
    <w:semiHidden/>
    <w:rsid w:val="009640CE"/>
    <w:rPr>
      <w:rFonts w:ascii="Calibri Light" w:eastAsia="Times New Roman" w:hAnsi="Calibri Light" w:cs="Times New Roman"/>
      <w:b/>
      <w:bCs/>
      <w:i/>
      <w:iCs/>
      <w:color w:val="5B9BD5"/>
      <w:sz w:val="24"/>
    </w:rPr>
  </w:style>
  <w:style w:type="character" w:customStyle="1" w:styleId="berschrift5Zchn">
    <w:name w:val="Überschrift 5 Zchn"/>
    <w:link w:val="berschrift5"/>
    <w:uiPriority w:val="9"/>
    <w:semiHidden/>
    <w:rsid w:val="009640CE"/>
    <w:rPr>
      <w:rFonts w:ascii="Calibri Light" w:eastAsia="Times New Roman" w:hAnsi="Calibri Light" w:cs="Times New Roman"/>
      <w:color w:val="1F4D78"/>
      <w:sz w:val="24"/>
    </w:rPr>
  </w:style>
  <w:style w:type="character" w:customStyle="1" w:styleId="berschrift6Zchn">
    <w:name w:val="Überschrift 6 Zchn"/>
    <w:link w:val="berschrift6"/>
    <w:uiPriority w:val="9"/>
    <w:semiHidden/>
    <w:rsid w:val="009640CE"/>
    <w:rPr>
      <w:rFonts w:ascii="Calibri Light" w:eastAsia="Times New Roman" w:hAnsi="Calibri Light" w:cs="Times New Roman"/>
      <w:i/>
      <w:iCs/>
      <w:color w:val="1F4D78"/>
      <w:sz w:val="24"/>
    </w:rPr>
  </w:style>
  <w:style w:type="character" w:customStyle="1" w:styleId="berschrift7Zchn">
    <w:name w:val="Überschrift 7 Zchn"/>
    <w:link w:val="berschrift7"/>
    <w:uiPriority w:val="9"/>
    <w:semiHidden/>
    <w:rsid w:val="009640CE"/>
    <w:rPr>
      <w:rFonts w:ascii="Calibri Light" w:eastAsia="Times New Roman" w:hAnsi="Calibri Light" w:cs="Times New Roman"/>
      <w:i/>
      <w:iCs/>
      <w:color w:val="404040"/>
      <w:sz w:val="24"/>
    </w:rPr>
  </w:style>
  <w:style w:type="character" w:customStyle="1" w:styleId="berschrift8Zchn">
    <w:name w:val="Überschrift 8 Zchn"/>
    <w:link w:val="berschrift8"/>
    <w:uiPriority w:val="9"/>
    <w:semiHidden/>
    <w:rsid w:val="009640CE"/>
    <w:rPr>
      <w:rFonts w:ascii="Calibri Light" w:eastAsia="Times New Roman" w:hAnsi="Calibri Light" w:cs="Times New Roman"/>
      <w:color w:val="404040"/>
    </w:rPr>
  </w:style>
  <w:style w:type="character" w:customStyle="1" w:styleId="berschrift9Zchn">
    <w:name w:val="Überschrift 9 Zchn"/>
    <w:link w:val="berschrift9"/>
    <w:uiPriority w:val="9"/>
    <w:semiHidden/>
    <w:rsid w:val="009640CE"/>
    <w:rPr>
      <w:rFonts w:ascii="Calibri Light" w:eastAsia="Times New Roman" w:hAnsi="Calibri Light" w:cs="Times New Roman"/>
      <w:i/>
      <w:iCs/>
      <w:color w:val="404040"/>
    </w:rPr>
  </w:style>
  <w:style w:type="paragraph" w:styleId="Umschlagabsenderadresse">
    <w:name w:val="envelope return"/>
    <w:basedOn w:val="Standard"/>
    <w:uiPriority w:val="99"/>
    <w:semiHidden/>
    <w:unhideWhenUsed/>
    <w:rsid w:val="009640CE"/>
    <w:rPr>
      <w:rFonts w:ascii="Calibri Light" w:hAnsi="Calibri Light"/>
      <w:sz w:val="20"/>
    </w:rPr>
  </w:style>
  <w:style w:type="paragraph" w:styleId="Umschlagadresse">
    <w:name w:val="envelope address"/>
    <w:basedOn w:val="Standard"/>
    <w:uiPriority w:val="99"/>
    <w:semiHidden/>
    <w:unhideWhenUsed/>
    <w:rsid w:val="009640CE"/>
    <w:pPr>
      <w:framePr w:w="4320" w:h="2160" w:hRule="exact" w:hSpace="141" w:wrap="auto" w:hAnchor="page" w:xAlign="center" w:yAlign="bottom"/>
      <w:ind w:left="1"/>
    </w:pPr>
    <w:rPr>
      <w:rFonts w:ascii="Calibri Light" w:hAnsi="Calibri Light"/>
      <w:szCs w:val="24"/>
    </w:rPr>
  </w:style>
  <w:style w:type="paragraph" w:styleId="Unterschrift">
    <w:name w:val="Signature"/>
    <w:basedOn w:val="Standard"/>
    <w:link w:val="UnterschriftZchn"/>
    <w:uiPriority w:val="99"/>
    <w:semiHidden/>
    <w:unhideWhenUsed/>
    <w:rsid w:val="009640CE"/>
    <w:pPr>
      <w:ind w:left="4252"/>
    </w:pPr>
  </w:style>
  <w:style w:type="character" w:customStyle="1" w:styleId="UnterschriftZchn">
    <w:name w:val="Unterschrift Zchn"/>
    <w:link w:val="Unterschrift"/>
    <w:uiPriority w:val="99"/>
    <w:semiHidden/>
    <w:rsid w:val="009640CE"/>
    <w:rPr>
      <w:rFonts w:ascii="Arial" w:eastAsia="Times New Roman" w:hAnsi="Arial"/>
      <w:sz w:val="24"/>
    </w:rPr>
  </w:style>
  <w:style w:type="paragraph" w:styleId="Untertitel">
    <w:name w:val="Subtitle"/>
    <w:basedOn w:val="Standard"/>
    <w:next w:val="Standard"/>
    <w:link w:val="UntertitelZchn"/>
    <w:uiPriority w:val="11"/>
    <w:qFormat/>
    <w:rsid w:val="009640CE"/>
    <w:pPr>
      <w:numPr>
        <w:ilvl w:val="1"/>
      </w:numPr>
    </w:pPr>
    <w:rPr>
      <w:rFonts w:ascii="Calibri Light" w:hAnsi="Calibri Light"/>
      <w:i/>
      <w:iCs/>
      <w:color w:val="5B9BD5"/>
      <w:spacing w:val="15"/>
      <w:szCs w:val="24"/>
    </w:rPr>
  </w:style>
  <w:style w:type="character" w:customStyle="1" w:styleId="UntertitelZchn">
    <w:name w:val="Untertitel Zchn"/>
    <w:link w:val="Untertitel"/>
    <w:uiPriority w:val="11"/>
    <w:rsid w:val="009640CE"/>
    <w:rPr>
      <w:rFonts w:ascii="Calibri Light" w:eastAsia="Times New Roman" w:hAnsi="Calibri Light" w:cs="Times New Roman"/>
      <w:i/>
      <w:iCs/>
      <w:color w:val="5B9BD5"/>
      <w:spacing w:val="15"/>
      <w:sz w:val="24"/>
      <w:szCs w:val="24"/>
    </w:rPr>
  </w:style>
  <w:style w:type="paragraph" w:styleId="Verzeichnis1">
    <w:name w:val="toc 1"/>
    <w:basedOn w:val="Standard"/>
    <w:next w:val="Standard"/>
    <w:autoRedefine/>
    <w:uiPriority w:val="39"/>
    <w:semiHidden/>
    <w:unhideWhenUsed/>
    <w:rsid w:val="009640CE"/>
    <w:pPr>
      <w:spacing w:after="100"/>
    </w:pPr>
  </w:style>
  <w:style w:type="paragraph" w:styleId="Verzeichnis2">
    <w:name w:val="toc 2"/>
    <w:basedOn w:val="Standard"/>
    <w:next w:val="Standard"/>
    <w:autoRedefine/>
    <w:uiPriority w:val="39"/>
    <w:semiHidden/>
    <w:unhideWhenUsed/>
    <w:rsid w:val="009640CE"/>
    <w:pPr>
      <w:spacing w:after="100"/>
      <w:ind w:left="240"/>
    </w:pPr>
  </w:style>
  <w:style w:type="paragraph" w:styleId="Verzeichnis3">
    <w:name w:val="toc 3"/>
    <w:basedOn w:val="Standard"/>
    <w:next w:val="Standard"/>
    <w:autoRedefine/>
    <w:uiPriority w:val="39"/>
    <w:semiHidden/>
    <w:unhideWhenUsed/>
    <w:rsid w:val="009640CE"/>
    <w:pPr>
      <w:spacing w:after="100"/>
      <w:ind w:left="480"/>
    </w:pPr>
  </w:style>
  <w:style w:type="paragraph" w:styleId="Verzeichnis4">
    <w:name w:val="toc 4"/>
    <w:basedOn w:val="Standard"/>
    <w:next w:val="Standard"/>
    <w:autoRedefine/>
    <w:uiPriority w:val="39"/>
    <w:semiHidden/>
    <w:unhideWhenUsed/>
    <w:rsid w:val="009640CE"/>
    <w:pPr>
      <w:spacing w:after="100"/>
      <w:ind w:left="720"/>
    </w:pPr>
  </w:style>
  <w:style w:type="paragraph" w:styleId="Verzeichnis5">
    <w:name w:val="toc 5"/>
    <w:basedOn w:val="Standard"/>
    <w:next w:val="Standard"/>
    <w:autoRedefine/>
    <w:uiPriority w:val="39"/>
    <w:semiHidden/>
    <w:unhideWhenUsed/>
    <w:rsid w:val="009640CE"/>
    <w:pPr>
      <w:spacing w:after="100"/>
      <w:ind w:left="960"/>
    </w:pPr>
  </w:style>
  <w:style w:type="paragraph" w:styleId="Verzeichnis6">
    <w:name w:val="toc 6"/>
    <w:basedOn w:val="Standard"/>
    <w:next w:val="Standard"/>
    <w:autoRedefine/>
    <w:uiPriority w:val="39"/>
    <w:semiHidden/>
    <w:unhideWhenUsed/>
    <w:rsid w:val="009640CE"/>
    <w:pPr>
      <w:spacing w:after="100"/>
      <w:ind w:left="1200"/>
    </w:pPr>
  </w:style>
  <w:style w:type="paragraph" w:styleId="Verzeichnis7">
    <w:name w:val="toc 7"/>
    <w:basedOn w:val="Standard"/>
    <w:next w:val="Standard"/>
    <w:autoRedefine/>
    <w:uiPriority w:val="39"/>
    <w:semiHidden/>
    <w:unhideWhenUsed/>
    <w:rsid w:val="009640CE"/>
    <w:pPr>
      <w:spacing w:after="100"/>
      <w:ind w:left="1440"/>
    </w:pPr>
  </w:style>
  <w:style w:type="paragraph" w:styleId="Verzeichnis8">
    <w:name w:val="toc 8"/>
    <w:basedOn w:val="Standard"/>
    <w:next w:val="Standard"/>
    <w:autoRedefine/>
    <w:uiPriority w:val="39"/>
    <w:semiHidden/>
    <w:unhideWhenUsed/>
    <w:rsid w:val="009640CE"/>
    <w:pPr>
      <w:spacing w:after="100"/>
      <w:ind w:left="1680"/>
    </w:pPr>
  </w:style>
  <w:style w:type="paragraph" w:styleId="Verzeichnis9">
    <w:name w:val="toc 9"/>
    <w:basedOn w:val="Standard"/>
    <w:next w:val="Standard"/>
    <w:autoRedefine/>
    <w:uiPriority w:val="39"/>
    <w:semiHidden/>
    <w:unhideWhenUsed/>
    <w:rsid w:val="009640CE"/>
    <w:pPr>
      <w:spacing w:after="100"/>
      <w:ind w:left="1920"/>
    </w:pPr>
  </w:style>
  <w:style w:type="paragraph" w:styleId="Zitat">
    <w:name w:val="Quote"/>
    <w:basedOn w:val="Standard"/>
    <w:next w:val="Standard"/>
    <w:link w:val="ZitatZchn"/>
    <w:uiPriority w:val="29"/>
    <w:qFormat/>
    <w:rsid w:val="009640CE"/>
    <w:rPr>
      <w:i/>
      <w:iCs/>
      <w:color w:val="000000"/>
    </w:rPr>
  </w:style>
  <w:style w:type="character" w:customStyle="1" w:styleId="ZitatZchn">
    <w:name w:val="Zitat Zchn"/>
    <w:link w:val="Zitat"/>
    <w:uiPriority w:val="29"/>
    <w:rsid w:val="009640CE"/>
    <w:rPr>
      <w:rFonts w:ascii="Arial" w:eastAsia="Times New Roman" w:hAnsi="Arial"/>
      <w:i/>
      <w:iCs/>
      <w:color w:val="000000"/>
      <w:sz w:val="24"/>
    </w:rPr>
  </w:style>
  <w:style w:type="paragraph" w:customStyle="1" w:styleId="Default">
    <w:name w:val="Default"/>
    <w:rsid w:val="008F4EAE"/>
    <w:pPr>
      <w:autoSpaceDE w:val="0"/>
      <w:autoSpaceDN w:val="0"/>
      <w:adjustRightInd w:val="0"/>
    </w:pPr>
    <w:rPr>
      <w:rFonts w:ascii="Arial" w:eastAsia="Times New Roman" w:hAnsi="Arial" w:cs="Arial"/>
      <w:color w:val="000000"/>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MODUL1.AUTOOPEN" wne:name="Project.Modul1.AutoOpen" wne:bEncrypt="00" wne:cmg="56"/>
    <wne:mcd wne:macroName="PROJECT.THISDOCUMENT.FUENF1" wne:name="Project.ThisDocument.Fuenf1" wne:bEncrypt="00" wne:cmg="56"/>
    <wne:mcd wne:macroName="PROJECT.THISDOCUMENT.ZWOELF" wne:name="Project.ThisDocument.Zwoelf" wne:bEncrypt="00" wne:cmg="56"/>
    <wne:mcd wne:macroName="PROJECT.THISDOCUMENT.ZWOELF1" wne:name="Project.ThisDocument.Zwoelf1" wne:bEncrypt="00" wne:cmg="56"/>
    <wne:mcd wne:macroName="PROJECT.THISDOCUMENT.OB011_CLICK" wne:name="Project.ThisDocument.OB011_Click"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6.wmf"/><Relationship Id="rId21" Type="http://schemas.openxmlformats.org/officeDocument/2006/relationships/image" Target="media/image7.wmf"/><Relationship Id="rId42" Type="http://schemas.openxmlformats.org/officeDocument/2006/relationships/image" Target="media/image16.wmf"/><Relationship Id="rId63" Type="http://schemas.openxmlformats.org/officeDocument/2006/relationships/control" Target="activeX/activeX32.xml"/><Relationship Id="rId84" Type="http://schemas.openxmlformats.org/officeDocument/2006/relationships/image" Target="media/image32.wmf"/><Relationship Id="rId138" Type="http://schemas.openxmlformats.org/officeDocument/2006/relationships/control" Target="activeX/activeX74.xml"/><Relationship Id="rId159" Type="http://schemas.openxmlformats.org/officeDocument/2006/relationships/control" Target="activeX/activeX86.xml"/><Relationship Id="rId170" Type="http://schemas.openxmlformats.org/officeDocument/2006/relationships/control" Target="activeX/activeX94.xml"/><Relationship Id="rId191" Type="http://schemas.openxmlformats.org/officeDocument/2006/relationships/image" Target="media/image75.wmf"/><Relationship Id="rId205" Type="http://schemas.openxmlformats.org/officeDocument/2006/relationships/control" Target="activeX/activeX114.xml"/><Relationship Id="rId226" Type="http://schemas.openxmlformats.org/officeDocument/2006/relationships/control" Target="activeX/activeX128.xml"/><Relationship Id="rId107" Type="http://schemas.openxmlformats.org/officeDocument/2006/relationships/image" Target="media/image41.wmf"/><Relationship Id="rId11" Type="http://schemas.openxmlformats.org/officeDocument/2006/relationships/image" Target="media/image2.wmf"/><Relationship Id="rId32" Type="http://schemas.openxmlformats.org/officeDocument/2006/relationships/control" Target="activeX/activeX12.xml"/><Relationship Id="rId53" Type="http://schemas.openxmlformats.org/officeDocument/2006/relationships/control" Target="activeX/activeX26.xml"/><Relationship Id="rId74" Type="http://schemas.openxmlformats.org/officeDocument/2006/relationships/image" Target="media/image28.wmf"/><Relationship Id="rId128" Type="http://schemas.openxmlformats.org/officeDocument/2006/relationships/control" Target="activeX/activeX69.xml"/><Relationship Id="rId149" Type="http://schemas.openxmlformats.org/officeDocument/2006/relationships/image" Target="media/image62.wmf"/><Relationship Id="rId5" Type="http://schemas.openxmlformats.org/officeDocument/2006/relationships/settings" Target="settings.xml"/><Relationship Id="rId95" Type="http://schemas.openxmlformats.org/officeDocument/2006/relationships/control" Target="activeX/activeX51.xml"/><Relationship Id="rId160" Type="http://schemas.openxmlformats.org/officeDocument/2006/relationships/control" Target="activeX/activeX87.xml"/><Relationship Id="rId181" Type="http://schemas.openxmlformats.org/officeDocument/2006/relationships/image" Target="media/image71.wmf"/><Relationship Id="rId216" Type="http://schemas.openxmlformats.org/officeDocument/2006/relationships/control" Target="activeX/activeX122.xml"/><Relationship Id="rId22" Type="http://schemas.openxmlformats.org/officeDocument/2006/relationships/control" Target="activeX/activeX7.xml"/><Relationship Id="rId43" Type="http://schemas.openxmlformats.org/officeDocument/2006/relationships/control" Target="activeX/activeX19.xml"/><Relationship Id="rId64" Type="http://schemas.openxmlformats.org/officeDocument/2006/relationships/image" Target="media/image24.wmf"/><Relationship Id="rId118" Type="http://schemas.openxmlformats.org/officeDocument/2006/relationships/control" Target="activeX/activeX64.xml"/><Relationship Id="rId139" Type="http://schemas.openxmlformats.org/officeDocument/2006/relationships/image" Target="media/image57.wmf"/><Relationship Id="rId85" Type="http://schemas.openxmlformats.org/officeDocument/2006/relationships/control" Target="activeX/activeX45.xml"/><Relationship Id="rId150" Type="http://schemas.openxmlformats.org/officeDocument/2006/relationships/control" Target="activeX/activeX79.xml"/><Relationship Id="rId171" Type="http://schemas.openxmlformats.org/officeDocument/2006/relationships/header" Target="header1.xml"/><Relationship Id="rId192" Type="http://schemas.openxmlformats.org/officeDocument/2006/relationships/control" Target="activeX/activeX104.xml"/><Relationship Id="rId206" Type="http://schemas.openxmlformats.org/officeDocument/2006/relationships/control" Target="activeX/activeX115.xml"/><Relationship Id="rId227" Type="http://schemas.openxmlformats.org/officeDocument/2006/relationships/image" Target="media/image86.wmf"/><Relationship Id="rId12" Type="http://schemas.openxmlformats.org/officeDocument/2006/relationships/control" Target="activeX/activeX2.xml"/><Relationship Id="rId33" Type="http://schemas.openxmlformats.org/officeDocument/2006/relationships/image" Target="media/image13.wmf"/><Relationship Id="rId108" Type="http://schemas.openxmlformats.org/officeDocument/2006/relationships/control" Target="activeX/activeX59.xml"/><Relationship Id="rId129" Type="http://schemas.openxmlformats.org/officeDocument/2006/relationships/image" Target="media/image52.wmf"/><Relationship Id="rId54" Type="http://schemas.openxmlformats.org/officeDocument/2006/relationships/image" Target="media/image20.wmf"/><Relationship Id="rId75" Type="http://schemas.openxmlformats.org/officeDocument/2006/relationships/control" Target="activeX/activeX39.xml"/><Relationship Id="rId96" Type="http://schemas.openxmlformats.org/officeDocument/2006/relationships/image" Target="media/image37.wmf"/><Relationship Id="rId140" Type="http://schemas.openxmlformats.org/officeDocument/2006/relationships/oleObject" Target="embeddings/oleObject1.bin"/><Relationship Id="rId161" Type="http://schemas.openxmlformats.org/officeDocument/2006/relationships/control" Target="activeX/activeX88.xml"/><Relationship Id="rId182" Type="http://schemas.openxmlformats.org/officeDocument/2006/relationships/control" Target="activeX/activeX98.xml"/><Relationship Id="rId217" Type="http://schemas.openxmlformats.org/officeDocument/2006/relationships/control" Target="activeX/activeX123.xml"/><Relationship Id="rId6" Type="http://schemas.openxmlformats.org/officeDocument/2006/relationships/webSettings" Target="webSettings.xml"/><Relationship Id="rId23" Type="http://schemas.openxmlformats.org/officeDocument/2006/relationships/image" Target="media/image8.wmf"/><Relationship Id="rId119" Type="http://schemas.openxmlformats.org/officeDocument/2006/relationships/image" Target="media/image47.wmf"/><Relationship Id="rId44" Type="http://schemas.openxmlformats.org/officeDocument/2006/relationships/image" Target="media/image17.wmf"/><Relationship Id="rId65" Type="http://schemas.openxmlformats.org/officeDocument/2006/relationships/control" Target="activeX/activeX33.xml"/><Relationship Id="rId86" Type="http://schemas.openxmlformats.org/officeDocument/2006/relationships/image" Target="media/image33.wmf"/><Relationship Id="rId130" Type="http://schemas.openxmlformats.org/officeDocument/2006/relationships/control" Target="activeX/activeX70.xml"/><Relationship Id="rId151" Type="http://schemas.openxmlformats.org/officeDocument/2006/relationships/control" Target="activeX/activeX80.xml"/><Relationship Id="rId172" Type="http://schemas.openxmlformats.org/officeDocument/2006/relationships/header" Target="header2.xml"/><Relationship Id="rId193" Type="http://schemas.openxmlformats.org/officeDocument/2006/relationships/control" Target="activeX/activeX105.xml"/><Relationship Id="rId207" Type="http://schemas.openxmlformats.org/officeDocument/2006/relationships/image" Target="media/image79.wmf"/><Relationship Id="rId228" Type="http://schemas.openxmlformats.org/officeDocument/2006/relationships/control" Target="activeX/activeX129.xml"/><Relationship Id="rId13" Type="http://schemas.openxmlformats.org/officeDocument/2006/relationships/image" Target="media/image3.wmf"/><Relationship Id="rId109" Type="http://schemas.openxmlformats.org/officeDocument/2006/relationships/image" Target="media/image42.wmf"/><Relationship Id="rId34" Type="http://schemas.openxmlformats.org/officeDocument/2006/relationships/control" Target="activeX/activeX13.xml"/><Relationship Id="rId55" Type="http://schemas.openxmlformats.org/officeDocument/2006/relationships/control" Target="activeX/activeX27.xml"/><Relationship Id="rId76" Type="http://schemas.openxmlformats.org/officeDocument/2006/relationships/image" Target="media/image29.wmf"/><Relationship Id="rId97" Type="http://schemas.openxmlformats.org/officeDocument/2006/relationships/control" Target="activeX/activeX52.xml"/><Relationship Id="rId120" Type="http://schemas.openxmlformats.org/officeDocument/2006/relationships/control" Target="activeX/activeX65.xml"/><Relationship Id="rId141" Type="http://schemas.openxmlformats.org/officeDocument/2006/relationships/image" Target="media/image58.wmf"/><Relationship Id="rId7" Type="http://schemas.openxmlformats.org/officeDocument/2006/relationships/footnotes" Target="footnotes.xml"/><Relationship Id="rId162" Type="http://schemas.openxmlformats.org/officeDocument/2006/relationships/image" Target="media/image65.wmf"/><Relationship Id="rId183" Type="http://schemas.openxmlformats.org/officeDocument/2006/relationships/image" Target="media/image72.wmf"/><Relationship Id="rId218" Type="http://schemas.openxmlformats.org/officeDocument/2006/relationships/control" Target="activeX/activeX124.xml"/><Relationship Id="rId24" Type="http://schemas.openxmlformats.org/officeDocument/2006/relationships/control" Target="activeX/activeX8.xml"/><Relationship Id="rId45" Type="http://schemas.openxmlformats.org/officeDocument/2006/relationships/control" Target="activeX/activeX20.xml"/><Relationship Id="rId66" Type="http://schemas.openxmlformats.org/officeDocument/2006/relationships/image" Target="media/image25.wmf"/><Relationship Id="rId87" Type="http://schemas.openxmlformats.org/officeDocument/2006/relationships/control" Target="activeX/activeX46.xml"/><Relationship Id="rId110" Type="http://schemas.openxmlformats.org/officeDocument/2006/relationships/control" Target="activeX/activeX60.xml"/><Relationship Id="rId131" Type="http://schemas.openxmlformats.org/officeDocument/2006/relationships/image" Target="media/image53.wmf"/><Relationship Id="rId152" Type="http://schemas.openxmlformats.org/officeDocument/2006/relationships/control" Target="activeX/activeX81.xml"/><Relationship Id="rId173" Type="http://schemas.openxmlformats.org/officeDocument/2006/relationships/footer" Target="footer1.xml"/><Relationship Id="rId194" Type="http://schemas.openxmlformats.org/officeDocument/2006/relationships/control" Target="activeX/activeX106.xml"/><Relationship Id="rId208" Type="http://schemas.openxmlformats.org/officeDocument/2006/relationships/control" Target="activeX/activeX116.xml"/><Relationship Id="rId229" Type="http://schemas.openxmlformats.org/officeDocument/2006/relationships/image" Target="media/image87.wmf"/><Relationship Id="rId14" Type="http://schemas.openxmlformats.org/officeDocument/2006/relationships/control" Target="activeX/activeX3.xml"/><Relationship Id="rId35" Type="http://schemas.openxmlformats.org/officeDocument/2006/relationships/image" Target="media/image14.wmf"/><Relationship Id="rId56" Type="http://schemas.openxmlformats.org/officeDocument/2006/relationships/image" Target="media/image21.wmf"/><Relationship Id="rId77" Type="http://schemas.openxmlformats.org/officeDocument/2006/relationships/control" Target="activeX/activeX40.xml"/><Relationship Id="rId100" Type="http://schemas.openxmlformats.org/officeDocument/2006/relationships/control" Target="activeX/activeX54.xml"/><Relationship Id="rId8" Type="http://schemas.openxmlformats.org/officeDocument/2006/relationships/endnotes" Target="endnotes.xml"/><Relationship Id="rId98" Type="http://schemas.openxmlformats.org/officeDocument/2006/relationships/control" Target="activeX/activeX53.xml"/><Relationship Id="rId121" Type="http://schemas.openxmlformats.org/officeDocument/2006/relationships/image" Target="media/image48.wmf"/><Relationship Id="rId142" Type="http://schemas.openxmlformats.org/officeDocument/2006/relationships/control" Target="activeX/activeX75.xml"/><Relationship Id="rId163" Type="http://schemas.openxmlformats.org/officeDocument/2006/relationships/control" Target="activeX/activeX89.xml"/><Relationship Id="rId184" Type="http://schemas.openxmlformats.org/officeDocument/2006/relationships/control" Target="activeX/activeX99.xml"/><Relationship Id="rId219" Type="http://schemas.openxmlformats.org/officeDocument/2006/relationships/image" Target="media/image82.wmf"/><Relationship Id="rId230" Type="http://schemas.openxmlformats.org/officeDocument/2006/relationships/control" Target="activeX/activeX130.xml"/><Relationship Id="rId25" Type="http://schemas.openxmlformats.org/officeDocument/2006/relationships/image" Target="media/image9.wmf"/><Relationship Id="rId46" Type="http://schemas.openxmlformats.org/officeDocument/2006/relationships/image" Target="media/image18.wmf"/><Relationship Id="rId67" Type="http://schemas.openxmlformats.org/officeDocument/2006/relationships/control" Target="activeX/activeX34.xml"/><Relationship Id="rId20" Type="http://schemas.openxmlformats.org/officeDocument/2006/relationships/control" Target="activeX/activeX6.xml"/><Relationship Id="rId41" Type="http://schemas.openxmlformats.org/officeDocument/2006/relationships/control" Target="activeX/activeX18.xml"/><Relationship Id="rId62" Type="http://schemas.openxmlformats.org/officeDocument/2006/relationships/control" Target="activeX/activeX31.xml"/><Relationship Id="rId83" Type="http://schemas.openxmlformats.org/officeDocument/2006/relationships/control" Target="activeX/activeX44.xml"/><Relationship Id="rId88" Type="http://schemas.openxmlformats.org/officeDocument/2006/relationships/control" Target="activeX/activeX47.xml"/><Relationship Id="rId111" Type="http://schemas.openxmlformats.org/officeDocument/2006/relationships/image" Target="media/image43.wmf"/><Relationship Id="rId132" Type="http://schemas.openxmlformats.org/officeDocument/2006/relationships/control" Target="activeX/activeX71.xml"/><Relationship Id="rId153" Type="http://schemas.openxmlformats.org/officeDocument/2006/relationships/control" Target="activeX/activeX82.xml"/><Relationship Id="rId174" Type="http://schemas.openxmlformats.org/officeDocument/2006/relationships/footer" Target="footer2.xml"/><Relationship Id="rId179" Type="http://schemas.openxmlformats.org/officeDocument/2006/relationships/image" Target="media/image70.wmf"/><Relationship Id="rId195" Type="http://schemas.openxmlformats.org/officeDocument/2006/relationships/image" Target="media/image76.wmf"/><Relationship Id="rId209" Type="http://schemas.openxmlformats.org/officeDocument/2006/relationships/control" Target="activeX/activeX117.xml"/><Relationship Id="rId190" Type="http://schemas.openxmlformats.org/officeDocument/2006/relationships/control" Target="activeX/activeX103.xml"/><Relationship Id="rId204" Type="http://schemas.openxmlformats.org/officeDocument/2006/relationships/control" Target="activeX/activeX113.xml"/><Relationship Id="rId220" Type="http://schemas.openxmlformats.org/officeDocument/2006/relationships/control" Target="activeX/activeX125.xml"/><Relationship Id="rId225" Type="http://schemas.openxmlformats.org/officeDocument/2006/relationships/image" Target="media/image85.wmf"/><Relationship Id="rId15" Type="http://schemas.openxmlformats.org/officeDocument/2006/relationships/image" Target="media/image4.wmf"/><Relationship Id="rId36" Type="http://schemas.openxmlformats.org/officeDocument/2006/relationships/control" Target="activeX/activeX14.xml"/><Relationship Id="rId57" Type="http://schemas.openxmlformats.org/officeDocument/2006/relationships/control" Target="activeX/activeX28.xml"/><Relationship Id="rId106" Type="http://schemas.openxmlformats.org/officeDocument/2006/relationships/control" Target="activeX/activeX58.xml"/><Relationship Id="rId127" Type="http://schemas.openxmlformats.org/officeDocument/2006/relationships/image" Target="media/image51.wmf"/><Relationship Id="rId10" Type="http://schemas.openxmlformats.org/officeDocument/2006/relationships/control" Target="activeX/activeX1.xml"/><Relationship Id="rId31" Type="http://schemas.openxmlformats.org/officeDocument/2006/relationships/image" Target="media/image12.wmf"/><Relationship Id="rId52" Type="http://schemas.openxmlformats.org/officeDocument/2006/relationships/image" Target="media/image19.wmf"/><Relationship Id="rId73" Type="http://schemas.openxmlformats.org/officeDocument/2006/relationships/control" Target="activeX/activeX38.xml"/><Relationship Id="rId78" Type="http://schemas.openxmlformats.org/officeDocument/2006/relationships/control" Target="activeX/activeX41.xml"/><Relationship Id="rId94" Type="http://schemas.openxmlformats.org/officeDocument/2006/relationships/image" Target="media/image36.wmf"/><Relationship Id="rId99" Type="http://schemas.openxmlformats.org/officeDocument/2006/relationships/image" Target="media/image38.wmf"/><Relationship Id="rId101" Type="http://schemas.openxmlformats.org/officeDocument/2006/relationships/image" Target="media/image39.wmf"/><Relationship Id="rId122" Type="http://schemas.openxmlformats.org/officeDocument/2006/relationships/control" Target="activeX/activeX66.xml"/><Relationship Id="rId143" Type="http://schemas.openxmlformats.org/officeDocument/2006/relationships/image" Target="media/image59.wmf"/><Relationship Id="rId148" Type="http://schemas.openxmlformats.org/officeDocument/2006/relationships/control" Target="activeX/activeX78.xml"/><Relationship Id="rId164" Type="http://schemas.openxmlformats.org/officeDocument/2006/relationships/control" Target="activeX/activeX90.xml"/><Relationship Id="rId169" Type="http://schemas.openxmlformats.org/officeDocument/2006/relationships/image" Target="media/image67.wmf"/><Relationship Id="rId185" Type="http://schemas.openxmlformats.org/officeDocument/2006/relationships/image" Target="media/image73.wmf"/><Relationship Id="rId4" Type="http://schemas.openxmlformats.org/officeDocument/2006/relationships/styles" Target="styles.xml"/><Relationship Id="rId9" Type="http://schemas.openxmlformats.org/officeDocument/2006/relationships/image" Target="media/image1.wmf"/><Relationship Id="rId180" Type="http://schemas.openxmlformats.org/officeDocument/2006/relationships/control" Target="activeX/activeX97.xml"/><Relationship Id="rId210" Type="http://schemas.openxmlformats.org/officeDocument/2006/relationships/control" Target="activeX/activeX118.xml"/><Relationship Id="rId215" Type="http://schemas.openxmlformats.org/officeDocument/2006/relationships/image" Target="media/image81.wmf"/><Relationship Id="rId26" Type="http://schemas.openxmlformats.org/officeDocument/2006/relationships/control" Target="activeX/activeX9.xml"/><Relationship Id="rId231" Type="http://schemas.openxmlformats.org/officeDocument/2006/relationships/fontTable" Target="fontTable.xml"/><Relationship Id="rId47" Type="http://schemas.openxmlformats.org/officeDocument/2006/relationships/control" Target="activeX/activeX21.xml"/><Relationship Id="rId68" Type="http://schemas.openxmlformats.org/officeDocument/2006/relationships/control" Target="activeX/activeX35.xml"/><Relationship Id="rId89" Type="http://schemas.openxmlformats.org/officeDocument/2006/relationships/image" Target="media/image34.wmf"/><Relationship Id="rId112" Type="http://schemas.openxmlformats.org/officeDocument/2006/relationships/control" Target="activeX/activeX61.xml"/><Relationship Id="rId133" Type="http://schemas.openxmlformats.org/officeDocument/2006/relationships/image" Target="media/image54.wmf"/><Relationship Id="rId154" Type="http://schemas.openxmlformats.org/officeDocument/2006/relationships/image" Target="media/image63.wmf"/><Relationship Id="rId175" Type="http://schemas.openxmlformats.org/officeDocument/2006/relationships/header" Target="header3.xml"/><Relationship Id="rId196" Type="http://schemas.openxmlformats.org/officeDocument/2006/relationships/control" Target="activeX/activeX107.xml"/><Relationship Id="rId200" Type="http://schemas.openxmlformats.org/officeDocument/2006/relationships/control" Target="activeX/activeX110.xml"/><Relationship Id="rId16" Type="http://schemas.openxmlformats.org/officeDocument/2006/relationships/control" Target="activeX/activeX4.xml"/><Relationship Id="rId221" Type="http://schemas.openxmlformats.org/officeDocument/2006/relationships/image" Target="media/image83.wmf"/><Relationship Id="rId37" Type="http://schemas.openxmlformats.org/officeDocument/2006/relationships/image" Target="media/image15.wmf"/><Relationship Id="rId58" Type="http://schemas.openxmlformats.org/officeDocument/2006/relationships/control" Target="activeX/activeX29.xml"/><Relationship Id="rId79" Type="http://schemas.openxmlformats.org/officeDocument/2006/relationships/image" Target="media/image30.wmf"/><Relationship Id="rId102" Type="http://schemas.openxmlformats.org/officeDocument/2006/relationships/control" Target="activeX/activeX55.xml"/><Relationship Id="rId123" Type="http://schemas.openxmlformats.org/officeDocument/2006/relationships/image" Target="media/image49.wmf"/><Relationship Id="rId144" Type="http://schemas.openxmlformats.org/officeDocument/2006/relationships/control" Target="activeX/activeX76.xml"/><Relationship Id="rId90" Type="http://schemas.openxmlformats.org/officeDocument/2006/relationships/control" Target="activeX/activeX48.xml"/><Relationship Id="rId165" Type="http://schemas.openxmlformats.org/officeDocument/2006/relationships/image" Target="media/image66.wmf"/><Relationship Id="rId186" Type="http://schemas.openxmlformats.org/officeDocument/2006/relationships/control" Target="activeX/activeX100.xml"/><Relationship Id="rId211" Type="http://schemas.openxmlformats.org/officeDocument/2006/relationships/image" Target="media/image80.wmf"/><Relationship Id="rId232" Type="http://schemas.openxmlformats.org/officeDocument/2006/relationships/theme" Target="theme/theme1.xml"/><Relationship Id="rId27" Type="http://schemas.openxmlformats.org/officeDocument/2006/relationships/image" Target="media/image10.wmf"/><Relationship Id="rId48" Type="http://schemas.openxmlformats.org/officeDocument/2006/relationships/control" Target="activeX/activeX22.xml"/><Relationship Id="rId69" Type="http://schemas.openxmlformats.org/officeDocument/2006/relationships/image" Target="media/image26.wmf"/><Relationship Id="rId113" Type="http://schemas.openxmlformats.org/officeDocument/2006/relationships/image" Target="media/image44.wmf"/><Relationship Id="rId134" Type="http://schemas.openxmlformats.org/officeDocument/2006/relationships/control" Target="activeX/activeX72.xml"/><Relationship Id="rId80" Type="http://schemas.openxmlformats.org/officeDocument/2006/relationships/control" Target="activeX/activeX42.xml"/><Relationship Id="rId155" Type="http://schemas.openxmlformats.org/officeDocument/2006/relationships/control" Target="activeX/activeX83.xml"/><Relationship Id="rId176" Type="http://schemas.openxmlformats.org/officeDocument/2006/relationships/footer" Target="footer3.xml"/><Relationship Id="rId197" Type="http://schemas.openxmlformats.org/officeDocument/2006/relationships/control" Target="activeX/activeX108.xml"/><Relationship Id="rId201" Type="http://schemas.openxmlformats.org/officeDocument/2006/relationships/control" Target="activeX/activeX111.xml"/><Relationship Id="rId222" Type="http://schemas.openxmlformats.org/officeDocument/2006/relationships/control" Target="activeX/activeX126.xml"/><Relationship Id="rId17" Type="http://schemas.openxmlformats.org/officeDocument/2006/relationships/image" Target="media/image5.wmf"/><Relationship Id="rId38" Type="http://schemas.openxmlformats.org/officeDocument/2006/relationships/control" Target="activeX/activeX15.xml"/><Relationship Id="rId59" Type="http://schemas.openxmlformats.org/officeDocument/2006/relationships/image" Target="media/image22.wmf"/><Relationship Id="rId103" Type="http://schemas.openxmlformats.org/officeDocument/2006/relationships/image" Target="media/image40.wmf"/><Relationship Id="rId124" Type="http://schemas.openxmlformats.org/officeDocument/2006/relationships/control" Target="activeX/activeX67.xml"/><Relationship Id="rId70" Type="http://schemas.openxmlformats.org/officeDocument/2006/relationships/control" Target="activeX/activeX36.xml"/><Relationship Id="rId91" Type="http://schemas.openxmlformats.org/officeDocument/2006/relationships/image" Target="media/image35.wmf"/><Relationship Id="rId145" Type="http://schemas.openxmlformats.org/officeDocument/2006/relationships/image" Target="media/image60.wmf"/><Relationship Id="rId166" Type="http://schemas.openxmlformats.org/officeDocument/2006/relationships/control" Target="activeX/activeX91.xml"/><Relationship Id="rId187" Type="http://schemas.openxmlformats.org/officeDocument/2006/relationships/image" Target="media/image74.wmf"/><Relationship Id="rId1" Type="http://schemas.microsoft.com/office/2006/relationships/vbaProject" Target="vbaProject.bin"/><Relationship Id="rId212" Type="http://schemas.openxmlformats.org/officeDocument/2006/relationships/control" Target="activeX/activeX119.xml"/><Relationship Id="rId233" Type="http://schemas.openxmlformats.org/officeDocument/2006/relationships/customXml" Target="../customXml/item2.xml"/><Relationship Id="rId28" Type="http://schemas.openxmlformats.org/officeDocument/2006/relationships/control" Target="activeX/activeX10.xml"/><Relationship Id="rId49" Type="http://schemas.openxmlformats.org/officeDocument/2006/relationships/control" Target="activeX/activeX23.xml"/><Relationship Id="rId114" Type="http://schemas.openxmlformats.org/officeDocument/2006/relationships/control" Target="activeX/activeX62.xml"/><Relationship Id="rId60" Type="http://schemas.openxmlformats.org/officeDocument/2006/relationships/control" Target="activeX/activeX30.xml"/><Relationship Id="rId81" Type="http://schemas.openxmlformats.org/officeDocument/2006/relationships/image" Target="media/image31.wmf"/><Relationship Id="rId135" Type="http://schemas.openxmlformats.org/officeDocument/2006/relationships/image" Target="media/image55.wmf"/><Relationship Id="rId156" Type="http://schemas.openxmlformats.org/officeDocument/2006/relationships/image" Target="media/image64.wmf"/><Relationship Id="rId177" Type="http://schemas.openxmlformats.org/officeDocument/2006/relationships/image" Target="media/image69.wmf"/><Relationship Id="rId198" Type="http://schemas.openxmlformats.org/officeDocument/2006/relationships/control" Target="activeX/activeX109.xml"/><Relationship Id="rId202" Type="http://schemas.openxmlformats.org/officeDocument/2006/relationships/control" Target="activeX/activeX112.xml"/><Relationship Id="rId223" Type="http://schemas.openxmlformats.org/officeDocument/2006/relationships/image" Target="media/image84.wmf"/><Relationship Id="rId18" Type="http://schemas.openxmlformats.org/officeDocument/2006/relationships/control" Target="activeX/activeX5.xml"/><Relationship Id="rId39" Type="http://schemas.openxmlformats.org/officeDocument/2006/relationships/control" Target="activeX/activeX16.xml"/><Relationship Id="rId50" Type="http://schemas.openxmlformats.org/officeDocument/2006/relationships/control" Target="activeX/activeX24.xml"/><Relationship Id="rId104" Type="http://schemas.openxmlformats.org/officeDocument/2006/relationships/control" Target="activeX/activeX56.xml"/><Relationship Id="rId125" Type="http://schemas.openxmlformats.org/officeDocument/2006/relationships/image" Target="media/image50.wmf"/><Relationship Id="rId146" Type="http://schemas.openxmlformats.org/officeDocument/2006/relationships/control" Target="activeX/activeX77.xml"/><Relationship Id="rId167" Type="http://schemas.openxmlformats.org/officeDocument/2006/relationships/control" Target="activeX/activeX92.xml"/><Relationship Id="rId188" Type="http://schemas.openxmlformats.org/officeDocument/2006/relationships/control" Target="activeX/activeX101.xml"/><Relationship Id="rId71" Type="http://schemas.openxmlformats.org/officeDocument/2006/relationships/image" Target="media/image27.wmf"/><Relationship Id="rId92" Type="http://schemas.openxmlformats.org/officeDocument/2006/relationships/control" Target="activeX/activeX49.xml"/><Relationship Id="rId213" Type="http://schemas.openxmlformats.org/officeDocument/2006/relationships/control" Target="activeX/activeX120.xml"/><Relationship Id="rId234" Type="http://schemas.openxmlformats.org/officeDocument/2006/relationships/customXml" Target="../customXml/item3.xml"/><Relationship Id="rId2" Type="http://schemas.openxmlformats.org/officeDocument/2006/relationships/customXml" Target="../customXml/item1.xml"/><Relationship Id="rId29" Type="http://schemas.openxmlformats.org/officeDocument/2006/relationships/image" Target="media/image11.wmf"/><Relationship Id="rId40" Type="http://schemas.openxmlformats.org/officeDocument/2006/relationships/control" Target="activeX/activeX17.xml"/><Relationship Id="rId115" Type="http://schemas.openxmlformats.org/officeDocument/2006/relationships/image" Target="media/image45.wmf"/><Relationship Id="rId136" Type="http://schemas.openxmlformats.org/officeDocument/2006/relationships/control" Target="activeX/activeX73.xml"/><Relationship Id="rId157" Type="http://schemas.openxmlformats.org/officeDocument/2006/relationships/control" Target="activeX/activeX84.xml"/><Relationship Id="rId178" Type="http://schemas.openxmlformats.org/officeDocument/2006/relationships/control" Target="activeX/activeX96.xml"/><Relationship Id="rId61" Type="http://schemas.openxmlformats.org/officeDocument/2006/relationships/image" Target="media/image23.wmf"/><Relationship Id="rId82" Type="http://schemas.openxmlformats.org/officeDocument/2006/relationships/control" Target="activeX/activeX43.xml"/><Relationship Id="rId199" Type="http://schemas.openxmlformats.org/officeDocument/2006/relationships/image" Target="media/image77.wmf"/><Relationship Id="rId203" Type="http://schemas.openxmlformats.org/officeDocument/2006/relationships/image" Target="media/image78.wmf"/><Relationship Id="rId19" Type="http://schemas.openxmlformats.org/officeDocument/2006/relationships/image" Target="media/image6.wmf"/><Relationship Id="rId224" Type="http://schemas.openxmlformats.org/officeDocument/2006/relationships/control" Target="activeX/activeX127.xml"/><Relationship Id="rId30" Type="http://schemas.openxmlformats.org/officeDocument/2006/relationships/control" Target="activeX/activeX11.xml"/><Relationship Id="rId105" Type="http://schemas.openxmlformats.org/officeDocument/2006/relationships/control" Target="activeX/activeX57.xml"/><Relationship Id="rId126" Type="http://schemas.openxmlformats.org/officeDocument/2006/relationships/control" Target="activeX/activeX68.xml"/><Relationship Id="rId147" Type="http://schemas.openxmlformats.org/officeDocument/2006/relationships/image" Target="media/image61.wmf"/><Relationship Id="rId168" Type="http://schemas.openxmlformats.org/officeDocument/2006/relationships/control" Target="activeX/activeX93.xml"/><Relationship Id="rId51" Type="http://schemas.openxmlformats.org/officeDocument/2006/relationships/control" Target="activeX/activeX25.xml"/><Relationship Id="rId72" Type="http://schemas.openxmlformats.org/officeDocument/2006/relationships/control" Target="activeX/activeX37.xml"/><Relationship Id="rId93" Type="http://schemas.openxmlformats.org/officeDocument/2006/relationships/control" Target="activeX/activeX50.xml"/><Relationship Id="rId189" Type="http://schemas.openxmlformats.org/officeDocument/2006/relationships/control" Target="activeX/activeX102.xml"/><Relationship Id="rId3" Type="http://schemas.openxmlformats.org/officeDocument/2006/relationships/numbering" Target="numbering.xml"/><Relationship Id="rId214" Type="http://schemas.openxmlformats.org/officeDocument/2006/relationships/control" Target="activeX/activeX121.xml"/><Relationship Id="rId235" Type="http://schemas.openxmlformats.org/officeDocument/2006/relationships/customXml" Target="../customXml/item4.xml"/><Relationship Id="rId116" Type="http://schemas.openxmlformats.org/officeDocument/2006/relationships/control" Target="activeX/activeX63.xml"/><Relationship Id="rId137" Type="http://schemas.openxmlformats.org/officeDocument/2006/relationships/image" Target="media/image56.wmf"/><Relationship Id="rId158" Type="http://schemas.openxmlformats.org/officeDocument/2006/relationships/control" Target="activeX/activeX85.xml"/></Relationships>
</file>

<file path=word/_rels/header2.xml.rels><?xml version="1.0" encoding="UTF-8" standalone="yes"?>
<Relationships xmlns="http://schemas.openxmlformats.org/package/2006/relationships"><Relationship Id="rId2" Type="http://schemas.openxmlformats.org/officeDocument/2006/relationships/control" Target="activeX/activeX95.xml"/><Relationship Id="rId1" Type="http://schemas.openxmlformats.org/officeDocument/2006/relationships/image" Target="media/image68.wmf"/></Relationships>
</file>

<file path=word/_rels/vbaProject.bin.rels><?xml version="1.0" encoding="UTF-8" standalone="yes"?>
<Relationships xmlns="http://schemas.openxmlformats.org/package/2006/relationships"><Relationship Id="rId2" Type="http://schemas.microsoft.com/office/2006/relationships/vbaProjectSignature" Target="vbaProjectSignature.bin"/><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4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4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40-EC42-11CE-9E0D-00AA006002F3}" ax:persistence="persistStorage" r:id="rId1"/>
</file>

<file path=word/activeX/activeX35.xml><?xml version="1.0" encoding="utf-8"?>
<ax:ocx xmlns:ax="http://schemas.microsoft.com/office/2006/activeX" xmlns:r="http://schemas.openxmlformats.org/officeDocument/2006/relationships" ax:classid="{8BD21D10-EC42-11CE-9E0D-00AA006002F3}" ax:persistence="persistStorage" r:id="rId1"/>
</file>

<file path=word/activeX/activeX36.xml><?xml version="1.0" encoding="utf-8"?>
<ax:ocx xmlns:ax="http://schemas.microsoft.com/office/2006/activeX" xmlns:r="http://schemas.openxmlformats.org/officeDocument/2006/relationships" ax:classid="{8BD21D10-EC42-11CE-9E0D-00AA006002F3}" ax:persistence="persistStorage" r:id="rId1"/>
</file>

<file path=word/activeX/activeX37.xml><?xml version="1.0" encoding="utf-8"?>
<ax:ocx xmlns:ax="http://schemas.microsoft.com/office/2006/activeX" xmlns:r="http://schemas.openxmlformats.org/officeDocument/2006/relationships" ax:classid="{8BD21D40-EC42-11CE-9E0D-00AA006002F3}" ax:persistence="persistStorage" r:id="rId1"/>
</file>

<file path=word/activeX/activeX38.xml><?xml version="1.0" encoding="utf-8"?>
<ax:ocx xmlns:ax="http://schemas.microsoft.com/office/2006/activeX" xmlns:r="http://schemas.openxmlformats.org/officeDocument/2006/relationships" ax:classid="{8BD21D10-EC42-11CE-9E0D-00AA006002F3}" ax:persistence="persistStorage" r:id="rId1"/>
</file>

<file path=word/activeX/activeX39.xml><?xml version="1.0" encoding="utf-8"?>
<ax:ocx xmlns:ax="http://schemas.microsoft.com/office/2006/activeX" xmlns:r="http://schemas.openxmlformats.org/officeDocument/2006/relationships" ax:classid="{8BD21D10-EC42-11CE-9E0D-00AA006002F3}" ax:persistence="persistStorage" r:id="rId1"/>
</file>

<file path=word/activeX/activeX40.xml><?xml version="1.0" encoding="utf-8"?>
<ax:ocx xmlns:ax="http://schemas.microsoft.com/office/2006/activeX" xmlns:r="http://schemas.openxmlformats.org/officeDocument/2006/relationships" ax:classid="{8BD21D40-EC42-11CE-9E0D-00AA006002F3}" ax:persistence="persistStorage" r:id="rId1"/>
</file>

<file path=word/activeX/activeX41.xml><?xml version="1.0" encoding="utf-8"?>
<ax:ocx xmlns:ax="http://schemas.microsoft.com/office/2006/activeX" xmlns:r="http://schemas.openxmlformats.org/officeDocument/2006/relationships" ax:classid="{8BD21D10-EC42-11CE-9E0D-00AA006002F3}" ax:persistence="persistStorage" r:id="rId1"/>
</file>

<file path=word/activeX/activeX42.xml><?xml version="1.0" encoding="utf-8"?>
<ax:ocx xmlns:ax="http://schemas.microsoft.com/office/2006/activeX" xmlns:r="http://schemas.openxmlformats.org/officeDocument/2006/relationships" ax:classid="{8BD21D10-EC42-11CE-9E0D-00AA006002F3}" ax:persistence="persistStorage" r:id="rId1"/>
</file>

<file path=word/activeX/activeX43.xml><?xml version="1.0" encoding="utf-8"?>
<ax:ocx xmlns:ax="http://schemas.microsoft.com/office/2006/activeX" xmlns:r="http://schemas.openxmlformats.org/officeDocument/2006/relationships" ax:classid="{8BD21D40-EC42-11CE-9E0D-00AA006002F3}" ax:persistence="persistStorage" r:id="rId1"/>
</file>

<file path=word/activeX/activeX44.xml><?xml version="1.0" encoding="utf-8"?>
<ax:ocx xmlns:ax="http://schemas.microsoft.com/office/2006/activeX" xmlns:r="http://schemas.openxmlformats.org/officeDocument/2006/relationships" ax:classid="{8BD21D10-EC42-11CE-9E0D-00AA006002F3}" ax:persistence="persistStorage" r:id="rId1"/>
</file>

<file path=word/activeX/activeX45.xml><?xml version="1.0" encoding="utf-8"?>
<ax:ocx xmlns:ax="http://schemas.microsoft.com/office/2006/activeX" xmlns:r="http://schemas.openxmlformats.org/officeDocument/2006/relationships" ax:classid="{8BD21D10-EC42-11CE-9E0D-00AA006002F3}" ax:persistence="persistStorage" r:id="rId1"/>
</file>

<file path=word/activeX/activeX46.xml><?xml version="1.0" encoding="utf-8"?>
<ax:ocx xmlns:ax="http://schemas.microsoft.com/office/2006/activeX" xmlns:r="http://schemas.openxmlformats.org/officeDocument/2006/relationships" ax:classid="{8BD21D40-EC42-11CE-9E0D-00AA006002F3}" ax:persistence="persistStorage" r:id="rId1"/>
</file>

<file path=word/activeX/activeX47.xml><?xml version="1.0" encoding="utf-8"?>
<ax:ocx xmlns:ax="http://schemas.microsoft.com/office/2006/activeX" xmlns:r="http://schemas.openxmlformats.org/officeDocument/2006/relationships" ax:classid="{8BD21D10-EC42-11CE-9E0D-00AA006002F3}" ax:persistence="persistStorage" r:id="rId1"/>
</file>

<file path=word/activeX/activeX48.xml><?xml version="1.0" encoding="utf-8"?>
<ax:ocx xmlns:ax="http://schemas.microsoft.com/office/2006/activeX" xmlns:r="http://schemas.openxmlformats.org/officeDocument/2006/relationships" ax:classid="{8BD21D10-EC42-11CE-9E0D-00AA006002F3}" ax:persistence="persistStorage" r:id="rId1"/>
</file>

<file path=word/activeX/activeX49.xml><?xml version="1.0" encoding="utf-8"?>
<ax:ocx xmlns:ax="http://schemas.microsoft.com/office/2006/activeX" xmlns:r="http://schemas.openxmlformats.org/officeDocument/2006/relationships" ax:classid="{8BD21D40-EC42-11CE-9E0D-00AA006002F3}" ax:persistence="persistStorage" r:id="rId1"/>
</file>

<file path=word/activeX/activeX50.xml><?xml version="1.0" encoding="utf-8"?>
<ax:ocx xmlns:ax="http://schemas.microsoft.com/office/2006/activeX" xmlns:r="http://schemas.openxmlformats.org/officeDocument/2006/relationships" ax:classid="{8BD21D10-EC42-11CE-9E0D-00AA006002F3}" ax:persistence="persistStorage" r:id="rId1"/>
</file>

<file path=word/activeX/activeX51.xml><?xml version="1.0" encoding="utf-8"?>
<ax:ocx xmlns:ax="http://schemas.microsoft.com/office/2006/activeX" xmlns:r="http://schemas.openxmlformats.org/officeDocument/2006/relationships" ax:classid="{8BD21D10-EC42-11CE-9E0D-00AA006002F3}" ax:persistence="persistStorage" r:id="rId1"/>
</file>

<file path=word/activeX/activeX52.xml><?xml version="1.0" encoding="utf-8"?>
<ax:ocx xmlns:ax="http://schemas.microsoft.com/office/2006/activeX" xmlns:r="http://schemas.openxmlformats.org/officeDocument/2006/relationships" ax:classid="{8BD21D40-EC42-11CE-9E0D-00AA006002F3}" ax:persistence="persistStorage" r:id="rId1"/>
</file>

<file path=word/activeX/activeX53.xml><?xml version="1.0" encoding="utf-8"?>
<ax:ocx xmlns:ax="http://schemas.microsoft.com/office/2006/activeX" xmlns:r="http://schemas.openxmlformats.org/officeDocument/2006/relationships" ax:classid="{8BD21D10-EC42-11CE-9E0D-00AA006002F3}" ax:persistence="persistStorage" r:id="rId1"/>
</file>

<file path=word/activeX/activeX54.xml><?xml version="1.0" encoding="utf-8"?>
<ax:ocx xmlns:ax="http://schemas.microsoft.com/office/2006/activeX" xmlns:r="http://schemas.openxmlformats.org/officeDocument/2006/relationships" ax:classid="{8BD21D10-EC42-11CE-9E0D-00AA006002F3}" ax:persistence="persistStorage" r:id="rId1"/>
</file>

<file path=word/activeX/activeX55.xml><?xml version="1.0" encoding="utf-8"?>
<ax:ocx xmlns:ax="http://schemas.microsoft.com/office/2006/activeX" xmlns:r="http://schemas.openxmlformats.org/officeDocument/2006/relationships" ax:classid="{8BD21D10-EC42-11CE-9E0D-00AA006002F3}" ax:persistence="persistStorage" r:id="rId1"/>
</file>

<file path=word/activeX/activeX56.xml><?xml version="1.0" encoding="utf-8"?>
<ax:ocx xmlns:ax="http://schemas.microsoft.com/office/2006/activeX" xmlns:r="http://schemas.openxmlformats.org/officeDocument/2006/relationships" ax:classid="{8BD21D10-EC42-11CE-9E0D-00AA006002F3}" ax:persistence="persistStorage" r:id="rId1"/>
</file>

<file path=word/activeX/activeX57.xml><?xml version="1.0" encoding="utf-8"?>
<ax:ocx xmlns:ax="http://schemas.microsoft.com/office/2006/activeX" xmlns:r="http://schemas.openxmlformats.org/officeDocument/2006/relationships" ax:classid="{8BD21D10-EC42-11CE-9E0D-00AA006002F3}" ax:persistence="persistStorage" r:id="rId1"/>
</file>

<file path=word/activeX/activeX58.xml><?xml version="1.0" encoding="utf-8"?>
<ax:ocx xmlns:ax="http://schemas.microsoft.com/office/2006/activeX" xmlns:r="http://schemas.openxmlformats.org/officeDocument/2006/relationships" ax:classid="{8BD21D1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10-EC42-11CE-9E0D-00AA006002F3}" ax:persistence="persistStorage" r:id="rId1"/>
</file>

<file path=word/activeX/activeX62.xml><?xml version="1.0" encoding="utf-8"?>
<ax:ocx xmlns:ax="http://schemas.microsoft.com/office/2006/activeX" xmlns:r="http://schemas.openxmlformats.org/officeDocument/2006/relationships" ax:classid="{8BD21D10-EC42-11CE-9E0D-00AA006002F3}" ax:persistence="persistStorage" r:id="rId1"/>
</file>

<file path=word/activeX/activeX63.xml><?xml version="1.0" encoding="utf-8"?>
<ax:ocx xmlns:ax="http://schemas.microsoft.com/office/2006/activeX" xmlns:r="http://schemas.openxmlformats.org/officeDocument/2006/relationships" ax:classid="{8BD21D10-EC42-11CE-9E0D-00AA006002F3}" ax:persistence="persistStorage" r:id="rId1"/>
</file>

<file path=word/activeX/activeX64.xml><?xml version="1.0" encoding="utf-8"?>
<ax:ocx xmlns:ax="http://schemas.microsoft.com/office/2006/activeX" xmlns:r="http://schemas.openxmlformats.org/officeDocument/2006/relationships" ax:classid="{8BD21D10-EC42-11CE-9E0D-00AA006002F3}" ax:persistence="persistStorage" r:id="rId1"/>
</file>

<file path=word/activeX/activeX65.xml><?xml version="1.0" encoding="utf-8"?>
<ax:ocx xmlns:ax="http://schemas.microsoft.com/office/2006/activeX" xmlns:r="http://schemas.openxmlformats.org/officeDocument/2006/relationships" ax:classid="{8BD21D10-EC42-11CE-9E0D-00AA006002F3}" ax:persistence="persistStorage" r:id="rId1"/>
</file>

<file path=word/activeX/activeX66.xml><?xml version="1.0" encoding="utf-8"?>
<ax:ocx xmlns:ax="http://schemas.microsoft.com/office/2006/activeX" xmlns:r="http://schemas.openxmlformats.org/officeDocument/2006/relationships" ax:classid="{8BD21D10-EC42-11CE-9E0D-00AA006002F3}" ax:persistence="persistStorage" r:id="rId1"/>
</file>

<file path=word/activeX/activeX67.xml><?xml version="1.0" encoding="utf-8"?>
<ax:ocx xmlns:ax="http://schemas.microsoft.com/office/2006/activeX" xmlns:r="http://schemas.openxmlformats.org/officeDocument/2006/relationships" ax:classid="{8BD21D10-EC42-11CE-9E0D-00AA006002F3}" ax:persistence="persistStorage" r:id="rId1"/>
</file>

<file path=word/activeX/activeX68.xml><?xml version="1.0" encoding="utf-8"?>
<ax:ocx xmlns:ax="http://schemas.microsoft.com/office/2006/activeX" xmlns:r="http://schemas.openxmlformats.org/officeDocument/2006/relationships" ax:classid="{8BD21D10-EC42-11CE-9E0D-00AA006002F3}" ax:persistence="persistStorage" r:id="rId1"/>
</file>

<file path=word/activeX/activeX69.xml><?xml version="1.0" encoding="utf-8"?>
<ax:ocx xmlns:ax="http://schemas.microsoft.com/office/2006/activeX" xmlns:r="http://schemas.openxmlformats.org/officeDocument/2006/relationships" ax:classid="{8BD21D10-EC42-11CE-9E0D-00AA006002F3}" ax:persistence="persistStorage" r:id="rId1"/>
</file>

<file path=word/activeX/activeX70.xml><?xml version="1.0" encoding="utf-8"?>
<ax:ocx xmlns:ax="http://schemas.microsoft.com/office/2006/activeX" xmlns:r="http://schemas.openxmlformats.org/officeDocument/2006/relationships" ax:classid="{8BD21D10-EC42-11CE-9E0D-00AA006002F3}" ax:persistence="persistStorage" r:id="rId1"/>
</file>

<file path=word/activeX/activeX71.xml><?xml version="1.0" encoding="utf-8"?>
<ax:ocx xmlns:ax="http://schemas.microsoft.com/office/2006/activeX" xmlns:r="http://schemas.openxmlformats.org/officeDocument/2006/relationships" ax:classid="{8BD21D10-EC42-11CE-9E0D-00AA006002F3}" ax:persistence="persistStorage" r:id="rId1"/>
</file>

<file path=word/activeX/activeX72.xml><?xml version="1.0" encoding="utf-8"?>
<ax:ocx xmlns:ax="http://schemas.microsoft.com/office/2006/activeX" xmlns:r="http://schemas.openxmlformats.org/officeDocument/2006/relationships" ax:classid="{8BD21D10-EC42-11CE-9E0D-00AA006002F3}" ax:persistence="persistStorage" r:id="rId1"/>
</file>

<file path=word/activeX/activeX73.xml><?xml version="1.0" encoding="utf-8"?>
<ax:ocx xmlns:ax="http://schemas.microsoft.com/office/2006/activeX" xmlns:r="http://schemas.openxmlformats.org/officeDocument/2006/relationships" ax:classid="{8BD21D10-EC42-11CE-9E0D-00AA006002F3}" ax:persistence="persistStorage" r:id="rId1"/>
</file>

<file path=word/activeX/activeX74.xml><?xml version="1.0" encoding="utf-8"?>
<ax:ocx xmlns:ax="http://schemas.microsoft.com/office/2006/activeX" xmlns:r="http://schemas.openxmlformats.org/officeDocument/2006/relationships" ax:classid="{8BD21D10-EC42-11CE-9E0D-00AA006002F3}" ax:persistence="persistStorage" r:id="rId1"/>
</file>

<file path=word/activeX/activeX75.xml><?xml version="1.0" encoding="utf-8"?>
<ax:ocx xmlns:ax="http://schemas.microsoft.com/office/2006/activeX" xmlns:r="http://schemas.openxmlformats.org/officeDocument/2006/relationships" ax:classid="{8BD21D10-EC42-11CE-9E0D-00AA006002F3}" ax:persistence="persistStorage" r:id="rId1"/>
</file>

<file path=word/activeX/activeX76.xml><?xml version="1.0" encoding="utf-8"?>
<ax:ocx xmlns:ax="http://schemas.microsoft.com/office/2006/activeX" xmlns:r="http://schemas.openxmlformats.org/officeDocument/2006/relationships" ax:classid="{8BD21D10-EC42-11CE-9E0D-00AA006002F3}" ax:persistence="persistStorage" r:id="rId1"/>
</file>

<file path=word/activeX/activeX77.xml><?xml version="1.0" encoding="utf-8"?>
<ax:ocx xmlns:ax="http://schemas.microsoft.com/office/2006/activeX" xmlns:r="http://schemas.openxmlformats.org/officeDocument/2006/relationships" ax:classid="{8BD21D10-EC42-11CE-9E0D-00AA006002F3}" ax:persistence="persistStorage" r:id="rId1"/>
</file>

<file path=word/activeX/activeX78.xml><?xml version="1.0" encoding="utf-8"?>
<ax:ocx xmlns:ax="http://schemas.microsoft.com/office/2006/activeX" xmlns:r="http://schemas.openxmlformats.org/officeDocument/2006/relationships" ax:classid="{8BD21D10-EC42-11CE-9E0D-00AA006002F3}" ax:persistence="persistStorage" r:id="rId1"/>
</file>

<file path=word/activeX/activeX79.xml><?xml version="1.0" encoding="utf-8"?>
<ax:ocx xmlns:ax="http://schemas.microsoft.com/office/2006/activeX" xmlns:r="http://schemas.openxmlformats.org/officeDocument/2006/relationships" ax:classid="{8BD21D1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10-EC42-11CE-9E0D-00AA006002F3}" ax:persistence="persistStorage" r:id="rId1"/>
</file>

<file path=word/activeX/activeX84.xml><?xml version="1.0" encoding="utf-8"?>
<ax:ocx xmlns:ax="http://schemas.microsoft.com/office/2006/activeX" xmlns:r="http://schemas.openxmlformats.org/officeDocument/2006/relationships" ax:classid="{8BD21D10-EC42-11CE-9E0D-00AA006002F3}" ax:persistence="persistStorage" r:id="rId1"/>
</file>

<file path=word/activeX/activeX85.xml><?xml version="1.0" encoding="utf-8"?>
<ax:ocx xmlns:ax="http://schemas.microsoft.com/office/2006/activeX" xmlns:r="http://schemas.openxmlformats.org/officeDocument/2006/relationships" ax:classid="{8BD21D10-EC42-11CE-9E0D-00AA006002F3}" ax:persistence="persistStorage" r:id="rId1"/>
</file>

<file path=word/activeX/activeX86.xml><?xml version="1.0" encoding="utf-8"?>
<ax:ocx xmlns:ax="http://schemas.microsoft.com/office/2006/activeX" xmlns:r="http://schemas.openxmlformats.org/officeDocument/2006/relationships" ax:classid="{8BD21D10-EC42-11CE-9E0D-00AA006002F3}" ax:persistence="persistStorage" r:id="rId1"/>
</file>

<file path=word/activeX/activeX87.xml><?xml version="1.0" encoding="utf-8"?>
<ax:ocx xmlns:ax="http://schemas.microsoft.com/office/2006/activeX" xmlns:r="http://schemas.openxmlformats.org/officeDocument/2006/relationships" ax:classid="{8BD21D1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1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1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10-EC42-11CE-9E0D-00AA006002F3}" ax:persistence="persistStorage" r:id="rId1"/>
</file>

<file path=word/activeX/activeX95.xml><?xml version="1.0" encoding="utf-8"?>
<ax:ocx xmlns:ax="http://schemas.microsoft.com/office/2006/activeX" xmlns:r="http://schemas.openxmlformats.org/officeDocument/2006/relationships" ax:classid="{8BD21D10-EC42-11CE-9E0D-00AA006002F3}" ax:persistence="persistStorage" r:id="rId1"/>
</file>

<file path=word/activeX/activeX96.xml><?xml version="1.0" encoding="utf-8"?>
<ax:ocx xmlns:ax="http://schemas.microsoft.com/office/2006/activeX" xmlns:r="http://schemas.openxmlformats.org/officeDocument/2006/relationships" ax:classid="{8BD21D10-EC42-11CE-9E0D-00AA006002F3}" ax:persistence="persistStorage" r:id="rId1"/>
</file>

<file path=word/activeX/activeX97.xml><?xml version="1.0" encoding="utf-8"?>
<ax:ocx xmlns:ax="http://schemas.microsoft.com/office/2006/activeX" xmlns:r="http://schemas.openxmlformats.org/officeDocument/2006/relationships" ax:classid="{8BD21D10-EC42-11CE-9E0D-00AA006002F3}" ax:persistence="persistStorage" r:id="rId1"/>
</file>

<file path=word/activeX/activeX98.xml><?xml version="1.0" encoding="utf-8"?>
<ax:ocx xmlns:ax="http://schemas.microsoft.com/office/2006/activeX" xmlns:r="http://schemas.openxmlformats.org/officeDocument/2006/relationships" ax:classid="{8BD21D40-EC42-11CE-9E0D-00AA006002F3}" ax:persistence="persistStorage" r:id="rId1"/>
</file>

<file path=word/activeX/activeX99.xml><?xml version="1.0" encoding="utf-8"?>
<ax:ocx xmlns:ax="http://schemas.microsoft.com/office/2006/activeX" xmlns:r="http://schemas.openxmlformats.org/officeDocument/2006/relationships" ax:classid="{8BD21D10-EC42-11CE-9E0D-00AA006002F3}" ax:persistence="persistStorage" r:id="rId1"/>
</file>

<file path=word/activeX/activeX100.xml><?xml version="1.0" encoding="utf-8"?>
<ax:ocx xmlns:ax="http://schemas.microsoft.com/office/2006/activeX" xmlns:r="http://schemas.openxmlformats.org/officeDocument/2006/relationships" ax:classid="{8BD21D10-EC42-11CE-9E0D-00AA006002F3}" ax:persistence="persistStorage" r:id="rId1"/>
</file>

<file path=word/activeX/activeX101.xml><?xml version="1.0" encoding="utf-8"?>
<ax:ocx xmlns:ax="http://schemas.microsoft.com/office/2006/activeX" xmlns:r="http://schemas.openxmlformats.org/officeDocument/2006/relationships" ax:classid="{8BD21D40-EC42-11CE-9E0D-00AA006002F3}" ax:persistence="persistStorage" r:id="rId1"/>
</file>

<file path=word/activeX/activeX102.xml><?xml version="1.0" encoding="utf-8"?>
<ax:ocx xmlns:ax="http://schemas.microsoft.com/office/2006/activeX" xmlns:r="http://schemas.openxmlformats.org/officeDocument/2006/relationships" ax:classid="{8BD21D10-EC42-11CE-9E0D-00AA006002F3}" ax:persistence="persistStorage" r:id="rId1"/>
</file>

<file path=word/activeX/activeX103.xml><?xml version="1.0" encoding="utf-8"?>
<ax:ocx xmlns:ax="http://schemas.microsoft.com/office/2006/activeX" xmlns:r="http://schemas.openxmlformats.org/officeDocument/2006/relationships" ax:classid="{8BD21D10-EC42-11CE-9E0D-00AA006002F3}" ax:persistence="persistStorage" r:id="rId1"/>
</file>

<file path=word/activeX/activeX104.xml><?xml version="1.0" encoding="utf-8"?>
<ax:ocx xmlns:ax="http://schemas.microsoft.com/office/2006/activeX" xmlns:r="http://schemas.openxmlformats.org/officeDocument/2006/relationships" ax:classid="{8BD21D40-EC42-11CE-9E0D-00AA006002F3}" ax:persistence="persistStorage" r:id="rId1"/>
</file>

<file path=word/activeX/activeX105.xml><?xml version="1.0" encoding="utf-8"?>
<ax:ocx xmlns:ax="http://schemas.microsoft.com/office/2006/activeX" xmlns:r="http://schemas.openxmlformats.org/officeDocument/2006/relationships" ax:classid="{8BD21D10-EC42-11CE-9E0D-00AA006002F3}" ax:persistence="persistStorage" r:id="rId1"/>
</file>

<file path=word/activeX/activeX106.xml><?xml version="1.0" encoding="utf-8"?>
<ax:ocx xmlns:ax="http://schemas.microsoft.com/office/2006/activeX" xmlns:r="http://schemas.openxmlformats.org/officeDocument/2006/relationships" ax:classid="{8BD21D10-EC42-11CE-9E0D-00AA006002F3}" ax:persistence="persistStorage" r:id="rId1"/>
</file>

<file path=word/activeX/activeX107.xml><?xml version="1.0" encoding="utf-8"?>
<ax:ocx xmlns:ax="http://schemas.microsoft.com/office/2006/activeX" xmlns:r="http://schemas.openxmlformats.org/officeDocument/2006/relationships" ax:classid="{8BD21D40-EC42-11CE-9E0D-00AA006002F3}" ax:persistence="persistStorage" r:id="rId1"/>
</file>

<file path=word/activeX/activeX108.xml><?xml version="1.0" encoding="utf-8"?>
<ax:ocx xmlns:ax="http://schemas.microsoft.com/office/2006/activeX" xmlns:r="http://schemas.openxmlformats.org/officeDocument/2006/relationships" ax:classid="{8BD21D10-EC42-11CE-9E0D-00AA006002F3}" ax:persistence="persistStorage" r:id="rId1"/>
</file>

<file path=word/activeX/activeX109.xml><?xml version="1.0" encoding="utf-8"?>
<ax:ocx xmlns:ax="http://schemas.microsoft.com/office/2006/activeX" xmlns:r="http://schemas.openxmlformats.org/officeDocument/2006/relationships" ax:classid="{8BD21D10-EC42-11CE-9E0D-00AA006002F3}" ax:persistence="persistStorage" r:id="rId1"/>
</file>

<file path=word/activeX/activeX110.xml><?xml version="1.0" encoding="utf-8"?>
<ax:ocx xmlns:ax="http://schemas.microsoft.com/office/2006/activeX" xmlns:r="http://schemas.openxmlformats.org/officeDocument/2006/relationships" ax:classid="{8BD21D40-EC42-11CE-9E0D-00AA006002F3}" ax:persistence="persistStorage" r:id="rId1"/>
</file>

<file path=word/activeX/activeX111.xml><?xml version="1.0" encoding="utf-8"?>
<ax:ocx xmlns:ax="http://schemas.microsoft.com/office/2006/activeX" xmlns:r="http://schemas.openxmlformats.org/officeDocument/2006/relationships" ax:classid="{8BD21D10-EC42-11CE-9E0D-00AA006002F3}" ax:persistence="persistStorage" r:id="rId1"/>
</file>

<file path=word/activeX/activeX112.xml><?xml version="1.0" encoding="utf-8"?>
<ax:ocx xmlns:ax="http://schemas.microsoft.com/office/2006/activeX" xmlns:r="http://schemas.openxmlformats.org/officeDocument/2006/relationships" ax:classid="{8BD21D10-EC42-11CE-9E0D-00AA006002F3}" ax:persistence="persistStorage" r:id="rId1"/>
</file>

<file path=word/activeX/activeX113.xml><?xml version="1.0" encoding="utf-8"?>
<ax:ocx xmlns:ax="http://schemas.microsoft.com/office/2006/activeX" xmlns:r="http://schemas.openxmlformats.org/officeDocument/2006/relationships" ax:classid="{8BD21D40-EC42-11CE-9E0D-00AA006002F3}" ax:persistence="persistStorage" r:id="rId1"/>
</file>

<file path=word/activeX/activeX114.xml><?xml version="1.0" encoding="utf-8"?>
<ax:ocx xmlns:ax="http://schemas.microsoft.com/office/2006/activeX" xmlns:r="http://schemas.openxmlformats.org/officeDocument/2006/relationships" ax:classid="{8BD21D10-EC42-11CE-9E0D-00AA006002F3}" ax:persistence="persistStorage" r:id="rId1"/>
</file>

<file path=word/activeX/activeX115.xml><?xml version="1.0" encoding="utf-8"?>
<ax:ocx xmlns:ax="http://schemas.microsoft.com/office/2006/activeX" xmlns:r="http://schemas.openxmlformats.org/officeDocument/2006/relationships" ax:classid="{8BD21D10-EC42-11CE-9E0D-00AA006002F3}" ax:persistence="persistStorage" r:id="rId1"/>
</file>

<file path=word/activeX/activeX116.xml><?xml version="1.0" encoding="utf-8"?>
<ax:ocx xmlns:ax="http://schemas.microsoft.com/office/2006/activeX" xmlns:r="http://schemas.openxmlformats.org/officeDocument/2006/relationships" ax:classid="{8BD21D40-EC42-11CE-9E0D-00AA006002F3}" ax:persistence="persistStorage" r:id="rId1"/>
</file>

<file path=word/activeX/activeX117.xml><?xml version="1.0" encoding="utf-8"?>
<ax:ocx xmlns:ax="http://schemas.microsoft.com/office/2006/activeX" xmlns:r="http://schemas.openxmlformats.org/officeDocument/2006/relationships" ax:classid="{8BD21D10-EC42-11CE-9E0D-00AA006002F3}" ax:persistence="persistStorage" r:id="rId1"/>
</file>

<file path=word/activeX/activeX118.xml><?xml version="1.0" encoding="utf-8"?>
<ax:ocx xmlns:ax="http://schemas.microsoft.com/office/2006/activeX" xmlns:r="http://schemas.openxmlformats.org/officeDocument/2006/relationships" ax:classid="{8BD21D10-EC42-11CE-9E0D-00AA006002F3}" ax:persistence="persistStorage" r:id="rId1"/>
</file>

<file path=word/activeX/activeX119.xml><?xml version="1.0" encoding="utf-8"?>
<ax:ocx xmlns:ax="http://schemas.microsoft.com/office/2006/activeX" xmlns:r="http://schemas.openxmlformats.org/officeDocument/2006/relationships" ax:classid="{8BD21D40-EC42-11CE-9E0D-00AA006002F3}" ax:persistence="persistStorage" r:id="rId1"/>
</file>

<file path=word/activeX/activeX120.xml><?xml version="1.0" encoding="utf-8"?>
<ax:ocx xmlns:ax="http://schemas.microsoft.com/office/2006/activeX" xmlns:r="http://schemas.openxmlformats.org/officeDocument/2006/relationships" ax:classid="{8BD21D10-EC42-11CE-9E0D-00AA006002F3}" ax:persistence="persistStorage" r:id="rId1"/>
</file>

<file path=word/activeX/activeX121.xml><?xml version="1.0" encoding="utf-8"?>
<ax:ocx xmlns:ax="http://schemas.microsoft.com/office/2006/activeX" xmlns:r="http://schemas.openxmlformats.org/officeDocument/2006/relationships" ax:classid="{8BD21D10-EC42-11CE-9E0D-00AA006002F3}" ax:persistence="persistStorage" r:id="rId1"/>
</file>

<file path=word/activeX/activeX122.xml><?xml version="1.0" encoding="utf-8"?>
<ax:ocx xmlns:ax="http://schemas.microsoft.com/office/2006/activeX" xmlns:r="http://schemas.openxmlformats.org/officeDocument/2006/relationships" ax:classid="{8BD21D40-EC42-11CE-9E0D-00AA006002F3}" ax:persistence="persistStorage" r:id="rId1"/>
</file>

<file path=word/activeX/activeX123.xml><?xml version="1.0" encoding="utf-8"?>
<ax:ocx xmlns:ax="http://schemas.microsoft.com/office/2006/activeX" xmlns:r="http://schemas.openxmlformats.org/officeDocument/2006/relationships" ax:classid="{8BD21D10-EC42-11CE-9E0D-00AA006002F3}" ax:persistence="persistStorage" r:id="rId1"/>
</file>

<file path=word/activeX/activeX124.xml><?xml version="1.0" encoding="utf-8"?>
<ax:ocx xmlns:ax="http://schemas.microsoft.com/office/2006/activeX" xmlns:r="http://schemas.openxmlformats.org/officeDocument/2006/relationships" ax:classid="{8BD21D10-EC42-11CE-9E0D-00AA006002F3}" ax:persistence="persistStorage" r:id="rId1"/>
</file>

<file path=word/activeX/activeX125.xml><?xml version="1.0" encoding="utf-8"?>
<ax:ocx xmlns:ax="http://schemas.microsoft.com/office/2006/activeX" xmlns:r="http://schemas.openxmlformats.org/officeDocument/2006/relationships" ax:classid="{8BD21D10-EC42-11CE-9E0D-00AA006002F3}" ax:persistence="persistStorage" r:id="rId1"/>
</file>

<file path=word/activeX/activeX126.xml><?xml version="1.0" encoding="utf-8"?>
<ax:ocx xmlns:ax="http://schemas.microsoft.com/office/2006/activeX" xmlns:r="http://schemas.openxmlformats.org/officeDocument/2006/relationships" ax:classid="{8BD21D10-EC42-11CE-9E0D-00AA006002F3}" ax:persistence="persistStorage" r:id="rId1"/>
</file>

<file path=word/activeX/activeX127.xml><?xml version="1.0" encoding="utf-8"?>
<ax:ocx xmlns:ax="http://schemas.microsoft.com/office/2006/activeX" xmlns:r="http://schemas.openxmlformats.org/officeDocument/2006/relationships" ax:classid="{8BD21D10-EC42-11CE-9E0D-00AA006002F3}" ax:persistence="persistStorage" r:id="rId1"/>
</file>

<file path=word/activeX/activeX128.xml><?xml version="1.0" encoding="utf-8"?>
<ax:ocx xmlns:ax="http://schemas.microsoft.com/office/2006/activeX" xmlns:r="http://schemas.openxmlformats.org/officeDocument/2006/relationships" ax:classid="{8BD21D10-EC42-11CE-9E0D-00AA006002F3}" ax:persistence="persistStorage" r:id="rId1"/>
</file>

<file path=word/activeX/activeX129.xml><?xml version="1.0" encoding="utf-8"?>
<ax:ocx xmlns:ax="http://schemas.microsoft.com/office/2006/activeX" xmlns:r="http://schemas.openxmlformats.org/officeDocument/2006/relationships" ax:classid="{D7053240-CE69-11CD-A777-00DD01143C57}" ax:persistence="persistStorage" r:id="rId1"/>
</file>

<file path=word/activeX/activeX130.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6DA8D04C826CA846ABA1640D44A4F7D9" ma:contentTypeVersion="15" ma:contentTypeDescription="Ein neues Dokument erstellen." ma:contentTypeScope="" ma:versionID="8770f5047f9a0c84c8d29ffb77c62bb8">
  <xsd:schema xmlns:xsd="http://www.w3.org/2001/XMLSchema" xmlns:xs="http://www.w3.org/2001/XMLSchema" xmlns:p="http://schemas.microsoft.com/office/2006/metadata/properties" xmlns:ns2="425d8f5b-5b14-43f1-a904-b45819e47c8c" xmlns:ns3="603d369b-5c63-45f1-9308-8abbe5fec1e5" targetNamespace="http://schemas.microsoft.com/office/2006/metadata/properties" ma:root="true" ma:fieldsID="688ba23760f6f94f17457b429f2534d6" ns2:_="" ns3:_="">
    <xsd:import namespace="425d8f5b-5b14-43f1-a904-b45819e47c8c"/>
    <xsd:import namespace="603d369b-5c63-45f1-9308-8abbe5fec1e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5d8f5b-5b14-43f1-a904-b45819e47c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ildmarkierungen" ma:readOnly="false" ma:fieldId="{5cf76f15-5ced-4ddc-b409-7134ff3c332f}" ma:taxonomyMulti="true" ma:sspId="5cc9ede5-6a6d-4f2d-bbca-b2b1debbc43b"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3d369b-5c63-45f1-9308-8abbe5fec1e5"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17" nillable="true" ma:displayName="Taxonomy Catch All Column" ma:hidden="true" ma:list="{8bded65a-7413-41d7-bb97-7f05d5610695}" ma:internalName="TaxCatchAll" ma:showField="CatchAllData" ma:web="603d369b-5c63-45f1-9308-8abbe5fec1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03d369b-5c63-45f1-9308-8abbe5fec1e5" xsi:nil="true"/>
    <lcf76f155ced4ddcb4097134ff3c332f xmlns="425d8f5b-5b14-43f1-a904-b45819e47c8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1DAABC-E638-45EF-B984-EE39EA5BCF28}">
  <ds:schemaRefs>
    <ds:schemaRef ds:uri="http://schemas.openxmlformats.org/officeDocument/2006/bibliography"/>
  </ds:schemaRefs>
</ds:datastoreItem>
</file>

<file path=customXml/itemProps2.xml><?xml version="1.0" encoding="utf-8"?>
<ds:datastoreItem xmlns:ds="http://schemas.openxmlformats.org/officeDocument/2006/customXml" ds:itemID="{6FC8F9A9-8E85-49E3-9127-AFDFC52B8422}"/>
</file>

<file path=customXml/itemProps3.xml><?xml version="1.0" encoding="utf-8"?>
<ds:datastoreItem xmlns:ds="http://schemas.openxmlformats.org/officeDocument/2006/customXml" ds:itemID="{16BC8E10-75E2-485D-80C9-41B4A3BC3449}"/>
</file>

<file path=customXml/itemProps4.xml><?xml version="1.0" encoding="utf-8"?>
<ds:datastoreItem xmlns:ds="http://schemas.openxmlformats.org/officeDocument/2006/customXml" ds:itemID="{BB496442-F3C4-4845-BCBF-351654897917}"/>
</file>

<file path=docProps/app.xml><?xml version="1.0" encoding="utf-8"?>
<Properties xmlns="http://schemas.openxmlformats.org/officeDocument/2006/extended-properties" xmlns:vt="http://schemas.openxmlformats.org/officeDocument/2006/docPropsVTypes">
  <Template>Normal.dotm</Template>
  <TotalTime>0</TotalTime>
  <Pages>12</Pages>
  <Words>2855</Words>
  <Characters>17988</Characters>
  <Application>Microsoft Office Word</Application>
  <DocSecurity>8</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2021-10-07T05:55:00Z</dcterms:created>
  <dcterms:modified xsi:type="dcterms:W3CDTF">2021-10-07T05:55:00Z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0x0101006DA8D04C826CA846ABA1640D44A4F7D9</vt:lpwstr>
  </property>
</Properties>
</file>