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D7620" w14:textId="77777777" w:rsidR="001863E0" w:rsidRDefault="001863E0" w:rsidP="001863E0">
      <w:pPr>
        <w:pStyle w:val="TEXT"/>
        <w:rPr>
          <w:b/>
          <w:bCs/>
          <w:sz w:val="26"/>
          <w:szCs w:val="26"/>
        </w:rPr>
      </w:pPr>
    </w:p>
    <w:p w14:paraId="69996B2F" w14:textId="15D8521D" w:rsidR="001863E0" w:rsidRPr="001863E0" w:rsidRDefault="00A704B4" w:rsidP="007F6045">
      <w:pPr>
        <w:pStyle w:val="TEXT"/>
        <w:jc w:val="center"/>
        <w:rPr>
          <w:b/>
          <w:bCs/>
          <w:sz w:val="26"/>
          <w:szCs w:val="26"/>
          <w:u w:val="single"/>
        </w:rPr>
      </w:pPr>
      <w:r w:rsidRPr="001863E0">
        <w:rPr>
          <w:b/>
          <w:bCs/>
          <w:sz w:val="26"/>
          <w:szCs w:val="26"/>
          <w:u w:val="single"/>
        </w:rPr>
        <w:t>Anlage</w:t>
      </w:r>
      <w:r w:rsidR="006E2BC9">
        <w:rPr>
          <w:b/>
          <w:bCs/>
          <w:sz w:val="26"/>
          <w:szCs w:val="26"/>
          <w:u w:val="single"/>
        </w:rPr>
        <w:t xml:space="preserve"> </w:t>
      </w:r>
      <w:r w:rsidR="00F2614B">
        <w:rPr>
          <w:b/>
          <w:bCs/>
          <w:sz w:val="26"/>
          <w:szCs w:val="26"/>
          <w:u w:val="single"/>
        </w:rPr>
        <w:t>4</w:t>
      </w:r>
      <w:r w:rsidRPr="001863E0">
        <w:rPr>
          <w:b/>
          <w:bCs/>
          <w:sz w:val="26"/>
          <w:szCs w:val="26"/>
          <w:u w:val="single"/>
        </w:rPr>
        <w:t xml:space="preserve"> - Allgemeine Bestell- / Vertragsabwicklun</w:t>
      </w:r>
      <w:bookmarkStart w:id="0" w:name="_Toc9838950"/>
      <w:bookmarkStart w:id="1" w:name="_Toc29892313"/>
      <w:bookmarkStart w:id="2" w:name="_Toc163649136"/>
      <w:r w:rsidR="001863E0" w:rsidRPr="001863E0">
        <w:rPr>
          <w:b/>
          <w:bCs/>
          <w:sz w:val="26"/>
          <w:szCs w:val="26"/>
          <w:u w:val="single"/>
        </w:rPr>
        <w:t>g</w:t>
      </w:r>
    </w:p>
    <w:p w14:paraId="3DB1E7CE" w14:textId="77777777" w:rsidR="001863E0" w:rsidRPr="001863E0" w:rsidRDefault="001863E0" w:rsidP="001863E0">
      <w:pPr>
        <w:pStyle w:val="TEXT"/>
        <w:rPr>
          <w:b/>
          <w:bCs/>
        </w:rPr>
      </w:pPr>
    </w:p>
    <w:p w14:paraId="6D169BBB" w14:textId="77777777" w:rsidR="00A704B4" w:rsidRPr="001863E0" w:rsidRDefault="00A704B4" w:rsidP="001863E0">
      <w:pPr>
        <w:pStyle w:val="TEXT"/>
        <w:rPr>
          <w:b/>
          <w:bCs/>
          <w:sz w:val="26"/>
          <w:szCs w:val="26"/>
        </w:rPr>
      </w:pPr>
      <w:r w:rsidRPr="001863E0">
        <w:rPr>
          <w:b/>
        </w:rPr>
        <w:t xml:space="preserve">Public Electronic </w:t>
      </w:r>
      <w:proofErr w:type="spellStart"/>
      <w:r w:rsidRPr="001863E0">
        <w:rPr>
          <w:b/>
        </w:rPr>
        <w:t>Procurement</w:t>
      </w:r>
      <w:proofErr w:type="spellEnd"/>
      <w:r w:rsidRPr="001863E0">
        <w:rPr>
          <w:b/>
        </w:rPr>
        <w:t xml:space="preserve"> – </w:t>
      </w:r>
      <w:proofErr w:type="spellStart"/>
      <w:r w:rsidRPr="001863E0">
        <w:rPr>
          <w:b/>
        </w:rPr>
        <w:t>PeP</w:t>
      </w:r>
      <w:bookmarkEnd w:id="0"/>
      <w:bookmarkEnd w:id="1"/>
      <w:bookmarkEnd w:id="2"/>
      <w:proofErr w:type="spellEnd"/>
    </w:p>
    <w:p w14:paraId="1B5EDF0E" w14:textId="3E83D49F" w:rsidR="00387F63" w:rsidRDefault="00387F63" w:rsidP="00387F63">
      <w:pPr>
        <w:pStyle w:val="TEXT"/>
        <w:spacing w:before="240"/>
      </w:pPr>
      <w:r>
        <w:t xml:space="preserve">Die Bundesagentur für Arbeit (BA) wickelt Bestellungen von Gütern und Dienstleistungen über ein eigenes elektronisches Bestellsystem (PeP = Public electronic </w:t>
      </w:r>
      <w:proofErr w:type="spellStart"/>
      <w:r>
        <w:t>Procurement</w:t>
      </w:r>
      <w:proofErr w:type="spellEnd"/>
      <w:r>
        <w:t>) ab. Die Bestellabwicklung erfolgt über eine extern betriebene Routingplattform. Diese wird durch einen Partner der BA betrieben und administriert. Nachfolgend erhalten Sie nähere Informationen zu dem Onboarding, den Bestellwegen, dem Lieferantenportal und der Direktanbindung.</w:t>
      </w:r>
    </w:p>
    <w:p w14:paraId="75FC0C1B" w14:textId="77777777" w:rsidR="00410BA7" w:rsidRPr="00410BA7" w:rsidRDefault="00410BA7" w:rsidP="00387F63">
      <w:pPr>
        <w:pStyle w:val="TEXT"/>
        <w:spacing w:before="240"/>
        <w:rPr>
          <w:b/>
          <w:u w:val="single"/>
        </w:rPr>
      </w:pPr>
      <w:r w:rsidRPr="00410BA7">
        <w:rPr>
          <w:b/>
          <w:u w:val="single"/>
        </w:rPr>
        <w:t xml:space="preserve">Hinweis: </w:t>
      </w:r>
    </w:p>
    <w:p w14:paraId="6280A1B7" w14:textId="281CDAA1" w:rsidR="00387F63" w:rsidRDefault="00387F63" w:rsidP="00387F63">
      <w:pPr>
        <w:pStyle w:val="TEXT"/>
        <w:spacing w:before="240"/>
      </w:pPr>
      <w:r>
        <w:t>Sämtliche erforderliche Aufwände im Zusammenhang mit den in den weiteren Anlagen beschriebenen Aufgaben, welche durch den Auftragnehmer zu erbringen sind, sind entsprechend in die Angebotspreise einzukalkulieren und werden nicht gesondert durch die BA vergütet.</w:t>
      </w:r>
    </w:p>
    <w:p w14:paraId="1761433B" w14:textId="219FC9CB" w:rsidR="00A704B4" w:rsidRPr="00D448CD" w:rsidRDefault="00A704B4" w:rsidP="007F6045">
      <w:pPr>
        <w:pStyle w:val="TEXT"/>
        <w:spacing w:before="240"/>
      </w:pPr>
      <w:r w:rsidRPr="00D448CD">
        <w:t>Bei der B</w:t>
      </w:r>
      <w:r w:rsidR="000B4D81">
        <w:t>undesagentur für Arbeit (B</w:t>
      </w:r>
      <w:r w:rsidRPr="00D448CD">
        <w:t>A</w:t>
      </w:r>
      <w:r w:rsidR="000B4D81">
        <w:t>)</w:t>
      </w:r>
      <w:r w:rsidRPr="00D448CD">
        <w:t xml:space="preserve"> wird grundsätzlich zwischen </w:t>
      </w:r>
      <w:r w:rsidRPr="007F6045">
        <w:rPr>
          <w:b/>
        </w:rPr>
        <w:t>zwei</w:t>
      </w:r>
      <w:r w:rsidRPr="00D448CD">
        <w:t xml:space="preserve"> verschiedenen Bestellvarianten unterschieden.</w:t>
      </w:r>
    </w:p>
    <w:p w14:paraId="095CF04D" w14:textId="77777777" w:rsidR="00A704B4" w:rsidRPr="00D448CD" w:rsidRDefault="00A704B4" w:rsidP="007F6045">
      <w:pPr>
        <w:pStyle w:val="TEXT"/>
        <w:spacing w:before="240"/>
      </w:pPr>
      <w:r w:rsidRPr="00D448CD">
        <w:t xml:space="preserve">Zum einen für </w:t>
      </w:r>
      <w:r w:rsidRPr="00F54444">
        <w:rPr>
          <w:b/>
        </w:rPr>
        <w:t>inventarisierungspflichtige Güter</w:t>
      </w:r>
      <w:r w:rsidRPr="00D448CD">
        <w:t xml:space="preserve"> und Leistungen (z.B.: Server, Monitore, Drucker, SW-Lizenzen, Wartung, Support, …) und zum anderen für </w:t>
      </w:r>
      <w:r w:rsidRPr="00F54444">
        <w:rPr>
          <w:b/>
        </w:rPr>
        <w:t>nicht inventarisierungspflichtige Güter</w:t>
      </w:r>
      <w:r w:rsidRPr="00D448CD">
        <w:t xml:space="preserve"> (z.B.: Toner, Kabel, …) einschließlich Dienstleistungen (z.B.: Anfahrts- und Abwicklungspauschalen, Stundensätze, …).</w:t>
      </w:r>
    </w:p>
    <w:p w14:paraId="4D7B607C" w14:textId="77777777" w:rsidR="00A704B4" w:rsidRDefault="00A704B4" w:rsidP="007F6045">
      <w:pPr>
        <w:pStyle w:val="TEXT"/>
        <w:spacing w:before="240"/>
      </w:pPr>
      <w:r w:rsidRPr="00D448CD">
        <w:t xml:space="preserve">Einzelheiten zu den Voraussetzungen </w:t>
      </w:r>
      <w:r w:rsidR="000B4D81">
        <w:t xml:space="preserve">wird in den nachfolgenden Passagen beschrieben </w:t>
      </w:r>
      <w:r w:rsidR="007F6045">
        <w:t xml:space="preserve"> sowie </w:t>
      </w:r>
      <w:r w:rsidRPr="00D448CD">
        <w:t xml:space="preserve">ggf. im Rahmen des jeweiligen Einzelabrufs aus dem Rahmenvertrag festgelegt.  </w:t>
      </w:r>
    </w:p>
    <w:p w14:paraId="11315CD3" w14:textId="77777777" w:rsidR="00A704B4" w:rsidRPr="001863E0" w:rsidRDefault="00A704B4" w:rsidP="007F6045">
      <w:pPr>
        <w:pStyle w:val="TEXT"/>
        <w:spacing w:before="240"/>
        <w:rPr>
          <w:b/>
        </w:rPr>
      </w:pPr>
      <w:bookmarkStart w:id="3" w:name="_Toc9838951"/>
      <w:bookmarkStart w:id="4" w:name="_Toc29892314"/>
      <w:bookmarkStart w:id="5" w:name="_Toc163649137"/>
      <w:r w:rsidRPr="001863E0">
        <w:rPr>
          <w:b/>
        </w:rPr>
        <w:t>Inventarisierungspflichtige Güter und Leistungen</w:t>
      </w:r>
      <w:bookmarkEnd w:id="3"/>
      <w:bookmarkEnd w:id="4"/>
      <w:bookmarkEnd w:id="5"/>
      <w:r w:rsidRPr="001863E0">
        <w:rPr>
          <w:b/>
        </w:rPr>
        <w:t xml:space="preserve"> </w:t>
      </w:r>
    </w:p>
    <w:p w14:paraId="2DC2D415" w14:textId="77777777" w:rsidR="00A704B4" w:rsidRDefault="00A704B4" w:rsidP="007F6045">
      <w:pPr>
        <w:pStyle w:val="TEXT"/>
        <w:spacing w:before="240"/>
      </w:pPr>
      <w:r>
        <w:t xml:space="preserve">Die BA wickelt Bestellungen von diesen Gütern über elektronische Bestellsysteme "TEBIT" bzw. „FNT Command“ ab (siehe auch </w:t>
      </w:r>
      <w:r w:rsidR="000B4D81">
        <w:t>N</w:t>
      </w:r>
      <w:r w:rsidR="007F6045">
        <w:t>ummer</w:t>
      </w:r>
      <w:r w:rsidR="000B4D81">
        <w:t xml:space="preserve"> </w:t>
      </w:r>
      <w:r w:rsidR="007F6045">
        <w:t>3 und 4</w:t>
      </w:r>
      <w:r>
        <w:t>).</w:t>
      </w:r>
    </w:p>
    <w:p w14:paraId="264F03C5" w14:textId="77777777" w:rsidR="00A704B4" w:rsidRDefault="00A704B4" w:rsidP="007F6045">
      <w:pPr>
        <w:pStyle w:val="TEXT"/>
        <w:spacing w:before="240"/>
      </w:pPr>
      <w:r>
        <w:t>Die Aufträge der BA enthalten folgende Informationen:</w:t>
      </w:r>
    </w:p>
    <w:p w14:paraId="405063C0" w14:textId="77777777" w:rsidR="00A704B4" w:rsidRDefault="00A704B4" w:rsidP="007F6045">
      <w:pPr>
        <w:pStyle w:val="TEXT"/>
        <w:numPr>
          <w:ilvl w:val="0"/>
          <w:numId w:val="25"/>
        </w:numPr>
      </w:pPr>
      <w:r>
        <w:t>Auftragsdatum, Name, E-Mail, Telefonnummer des Bestellers bei der BA</w:t>
      </w:r>
    </w:p>
    <w:p w14:paraId="670F85A7" w14:textId="77777777" w:rsidR="00A704B4" w:rsidRDefault="00A704B4" w:rsidP="007F6045">
      <w:pPr>
        <w:pStyle w:val="TEXT"/>
        <w:numPr>
          <w:ilvl w:val="0"/>
          <w:numId w:val="25"/>
        </w:numPr>
      </w:pPr>
      <w:r>
        <w:t>Beschreibung der beauftragten Leistung (Art und Umfang, Lieferort, Ansprechpartner vor Ort)</w:t>
      </w:r>
    </w:p>
    <w:p w14:paraId="59874DC1" w14:textId="3C454EBC" w:rsidR="00A704B4" w:rsidRDefault="00A704B4" w:rsidP="007F6045">
      <w:pPr>
        <w:pStyle w:val="TEXT"/>
        <w:numPr>
          <w:ilvl w:val="0"/>
          <w:numId w:val="25"/>
        </w:numPr>
      </w:pPr>
      <w:r>
        <w:t>Liefertermin</w:t>
      </w:r>
    </w:p>
    <w:p w14:paraId="36BEC925" w14:textId="3CF20024" w:rsidR="00A704B4" w:rsidRDefault="009243CE" w:rsidP="007F6045">
      <w:pPr>
        <w:pStyle w:val="TEXT"/>
        <w:numPr>
          <w:ilvl w:val="0"/>
          <w:numId w:val="25"/>
        </w:numPr>
      </w:pPr>
      <w:r>
        <w:t xml:space="preserve">Bestellnummer </w:t>
      </w:r>
      <w:r w:rsidR="00A704B4">
        <w:t>der BA</w:t>
      </w:r>
    </w:p>
    <w:p w14:paraId="7606DF94" w14:textId="77777777" w:rsidR="00A704B4" w:rsidRDefault="00A704B4" w:rsidP="007F6045">
      <w:pPr>
        <w:pStyle w:val="TEXT"/>
        <w:spacing w:before="240"/>
      </w:pPr>
      <w:r>
        <w:t>Bei abweichenden Lieferterminen bzw. Liefersplitt (Aufteilung der Bestellmenge in mehrere Teillieferungen) erfolgt dies ebenfalls über den Marktplatz. Hier sind der BA zusätzlich per E-Mail die Gründe für die Veränderung des geforderten Liefertermins mitzuteilen.</w:t>
      </w:r>
    </w:p>
    <w:p w14:paraId="4ED4CA15" w14:textId="77777777" w:rsidR="00A704B4" w:rsidRDefault="00A704B4" w:rsidP="00C24F9B">
      <w:pPr>
        <w:pStyle w:val="TEXT"/>
        <w:spacing w:before="240"/>
        <w:rPr>
          <w:b/>
        </w:rPr>
      </w:pPr>
      <w:bookmarkStart w:id="6" w:name="_Toc29892315"/>
      <w:bookmarkStart w:id="7" w:name="_Toc163649138"/>
      <w:r w:rsidRPr="001863E0">
        <w:rPr>
          <w:b/>
        </w:rPr>
        <w:t>Nicht inventarisierungspflichtige Güter und Dienstleistungen</w:t>
      </w:r>
      <w:bookmarkEnd w:id="6"/>
      <w:bookmarkEnd w:id="7"/>
    </w:p>
    <w:p w14:paraId="5459782C" w14:textId="77777777" w:rsidR="00A704B4" w:rsidRPr="00503D5C" w:rsidRDefault="00A704B4" w:rsidP="007F6045">
      <w:pPr>
        <w:pStyle w:val="TEXT"/>
        <w:spacing w:before="240"/>
      </w:pPr>
      <w:r w:rsidRPr="00503D5C">
        <w:t xml:space="preserve">Die BA wickelt Bestellungen von diesen Gütern und Dienstleistungen über ein elektronisches Bestellsystem "Katalogbestellungen" ab (siehe auch </w:t>
      </w:r>
      <w:r w:rsidR="000B4D81">
        <w:t>Nummer</w:t>
      </w:r>
      <w:r w:rsidR="000B4D81" w:rsidRPr="00503D5C">
        <w:t xml:space="preserve"> </w:t>
      </w:r>
      <w:r w:rsidR="00C54A64">
        <w:t>2</w:t>
      </w:r>
      <w:r w:rsidRPr="00503D5C">
        <w:t>).</w:t>
      </w:r>
    </w:p>
    <w:p w14:paraId="6F7F017E" w14:textId="77777777" w:rsidR="00F34A1E" w:rsidRPr="001863E0" w:rsidRDefault="00A704B4" w:rsidP="00C24F9B">
      <w:pPr>
        <w:keepNext/>
        <w:tabs>
          <w:tab w:val="left" w:pos="709"/>
        </w:tabs>
        <w:autoSpaceDE w:val="0"/>
        <w:autoSpaceDN w:val="0"/>
        <w:adjustRightInd w:val="0"/>
        <w:ind w:left="709" w:hanging="709"/>
        <w:outlineLvl w:val="1"/>
        <w:rPr>
          <w:b/>
          <w:sz w:val="24"/>
        </w:rPr>
      </w:pPr>
      <w:r>
        <w:rPr>
          <w:rFonts w:cs="Arial"/>
          <w:b/>
          <w:bCs/>
          <w:sz w:val="26"/>
          <w:szCs w:val="26"/>
        </w:rPr>
        <w:br w:type="column"/>
      </w:r>
      <w:r w:rsidR="000B4D81">
        <w:rPr>
          <w:rFonts w:cs="Arial"/>
          <w:b/>
          <w:bCs/>
          <w:sz w:val="24"/>
          <w:u w:val="single"/>
        </w:rPr>
        <w:lastRenderedPageBreak/>
        <w:t xml:space="preserve">1. </w:t>
      </w:r>
      <w:r w:rsidR="009C1469" w:rsidRPr="001863E0">
        <w:rPr>
          <w:rFonts w:cs="Arial"/>
          <w:b/>
          <w:bCs/>
          <w:sz w:val="24"/>
          <w:u w:val="single"/>
        </w:rPr>
        <w:t>Informationen zum</w:t>
      </w:r>
      <w:r w:rsidR="009C1469" w:rsidRPr="001863E0">
        <w:rPr>
          <w:b/>
          <w:sz w:val="24"/>
          <w:u w:val="single"/>
        </w:rPr>
        <w:t xml:space="preserve"> elektronischen</w:t>
      </w:r>
      <w:r w:rsidR="00C8763C" w:rsidRPr="001863E0">
        <w:rPr>
          <w:b/>
          <w:sz w:val="24"/>
          <w:u w:val="single"/>
        </w:rPr>
        <w:t xml:space="preserve"> Bestellsystem - Teil 1</w:t>
      </w:r>
      <w:r w:rsidR="007B02CE" w:rsidRPr="001863E0">
        <w:rPr>
          <w:b/>
          <w:sz w:val="24"/>
          <w:u w:val="single"/>
        </w:rPr>
        <w:t xml:space="preserve"> </w:t>
      </w:r>
      <w:r w:rsidR="00C8763C" w:rsidRPr="001863E0">
        <w:rPr>
          <w:b/>
          <w:sz w:val="24"/>
          <w:u w:val="single"/>
        </w:rPr>
        <w:t>-</w:t>
      </w:r>
      <w:r w:rsidR="00895F3F" w:rsidRPr="001863E0">
        <w:rPr>
          <w:b/>
          <w:sz w:val="24"/>
          <w:u w:val="single"/>
        </w:rPr>
        <w:t xml:space="preserve"> </w:t>
      </w:r>
      <w:r w:rsidR="000711C5" w:rsidRPr="001863E0">
        <w:rPr>
          <w:b/>
          <w:sz w:val="24"/>
          <w:u w:val="single"/>
        </w:rPr>
        <w:t xml:space="preserve">Allgemeines </w:t>
      </w:r>
    </w:p>
    <w:p w14:paraId="76693934" w14:textId="77777777" w:rsidR="009D428B" w:rsidRPr="00CB62BA" w:rsidRDefault="009D428B" w:rsidP="00C54A64">
      <w:pPr>
        <w:pStyle w:val="TEXT"/>
        <w:spacing w:before="240"/>
      </w:pPr>
      <w:r w:rsidRPr="00CB62BA">
        <w:t>Die</w:t>
      </w:r>
      <w:r w:rsidR="000711C5" w:rsidRPr="00CB62BA">
        <w:t xml:space="preserve"> Bestellabwicklung </w:t>
      </w:r>
      <w:r w:rsidRPr="00CB62BA">
        <w:t xml:space="preserve">erfolgt </w:t>
      </w:r>
      <w:r w:rsidR="000711C5" w:rsidRPr="00CB62BA">
        <w:t>über eine extern betriebene Routingplattform. Diese wird durch einen Partner der BA betrieben und administriert.</w:t>
      </w:r>
    </w:p>
    <w:p w14:paraId="3DC4789A" w14:textId="77777777" w:rsidR="009D428B" w:rsidRDefault="009D428B" w:rsidP="00C54A64">
      <w:pPr>
        <w:pStyle w:val="TEXT"/>
        <w:spacing w:before="240"/>
      </w:pPr>
      <w:r w:rsidRPr="00CB62BA">
        <w:t>Nachfolgend erhalten Sie nähere Informationen zu</w:t>
      </w:r>
      <w:r w:rsidR="00C50527" w:rsidRPr="00CB62BA">
        <w:t xml:space="preserve"> dem</w:t>
      </w:r>
      <w:r w:rsidRPr="00CB62BA">
        <w:t xml:space="preserve"> Onboarding, </w:t>
      </w:r>
      <w:r w:rsidR="00C50527" w:rsidRPr="00CB62BA">
        <w:t>den Bestellwegen, dem Lieferantenportal und der Direktanbindung</w:t>
      </w:r>
      <w:r w:rsidRPr="00CB62BA">
        <w:t>.</w:t>
      </w:r>
    </w:p>
    <w:p w14:paraId="35537766" w14:textId="77777777" w:rsidR="00AD72C9" w:rsidRDefault="00AD72C9" w:rsidP="009243CE">
      <w:pPr>
        <w:pStyle w:val="TEXT"/>
        <w:spacing w:before="240"/>
      </w:pPr>
      <w:r>
        <w:t>Nach Eingang der Bestellung am Lieferantenportal erfolgt die weitere Verarbeitung der Bestellungen innerhalb oder außerhalb des Lieferantenportals.</w:t>
      </w:r>
      <w:r w:rsidR="009243CE">
        <w:t xml:space="preserve"> Die Bestellabwicklung erfolgt jeweils über die Routingplattform. Die Bestellungen werden über ein </w:t>
      </w:r>
      <w:proofErr w:type="spellStart"/>
      <w:r w:rsidR="009243CE">
        <w:t>web</w:t>
      </w:r>
      <w:proofErr w:type="spellEnd"/>
      <w:r w:rsidR="009243CE">
        <w:t>-basiertes Lieferantenportal in Form eines PDF-Dokuments und als XML-Datei dem Empfänger bereitgestellt. Bei Zuschlag wird der (AN) im Standard für den Zugriff auf das Lieferantenportal berechtigt.</w:t>
      </w:r>
    </w:p>
    <w:p w14:paraId="58C2B998" w14:textId="77777777" w:rsidR="00F34A1E" w:rsidRPr="001863E0" w:rsidRDefault="000711C5" w:rsidP="00C54A64">
      <w:pPr>
        <w:spacing w:before="240"/>
        <w:rPr>
          <w:rFonts w:cs="Arial"/>
          <w:b/>
          <w:szCs w:val="22"/>
          <w:u w:val="single"/>
        </w:rPr>
      </w:pPr>
      <w:r w:rsidRPr="001863E0">
        <w:rPr>
          <w:rFonts w:cs="Arial"/>
          <w:b/>
          <w:szCs w:val="22"/>
          <w:u w:val="single"/>
        </w:rPr>
        <w:t>Hinweis:</w:t>
      </w:r>
    </w:p>
    <w:p w14:paraId="4156DFF3" w14:textId="459783BC" w:rsidR="00F34A1E" w:rsidRDefault="000711C5" w:rsidP="00C54A64">
      <w:pPr>
        <w:spacing w:before="240"/>
        <w:jc w:val="both"/>
        <w:rPr>
          <w:rFonts w:cs="Arial"/>
          <w:szCs w:val="22"/>
        </w:rPr>
      </w:pPr>
      <w:r w:rsidRPr="006E2BC9">
        <w:rPr>
          <w:rFonts w:cs="Arial"/>
          <w:szCs w:val="22"/>
        </w:rPr>
        <w:t xml:space="preserve">Sämtliche erforderliche </w:t>
      </w:r>
      <w:r w:rsidRPr="006E2BC9">
        <w:rPr>
          <w:rFonts w:cs="Arial"/>
          <w:szCs w:val="22"/>
          <w:u w:val="single"/>
        </w:rPr>
        <w:t>Aufwände</w:t>
      </w:r>
      <w:r w:rsidRPr="006E2BC9">
        <w:rPr>
          <w:rFonts w:cs="Arial"/>
          <w:szCs w:val="22"/>
        </w:rPr>
        <w:t xml:space="preserve"> im Zusammenhang mit den in den</w:t>
      </w:r>
      <w:r w:rsidR="00F04929" w:rsidRPr="006E2BC9">
        <w:rPr>
          <w:rFonts w:cs="Arial"/>
          <w:szCs w:val="22"/>
        </w:rPr>
        <w:t xml:space="preserve"> weiteren</w:t>
      </w:r>
      <w:r w:rsidRPr="006E2BC9">
        <w:rPr>
          <w:rFonts w:cs="Arial"/>
          <w:szCs w:val="22"/>
        </w:rPr>
        <w:t xml:space="preserve"> </w:t>
      </w:r>
      <w:r w:rsidR="00623286" w:rsidRPr="006E2BC9">
        <w:rPr>
          <w:rFonts w:cs="Arial"/>
          <w:szCs w:val="22"/>
        </w:rPr>
        <w:t xml:space="preserve">Passagen </w:t>
      </w:r>
      <w:r w:rsidRPr="006E2BC9">
        <w:rPr>
          <w:rFonts w:cs="Arial"/>
          <w:szCs w:val="22"/>
        </w:rPr>
        <w:t xml:space="preserve">beschriebenen Aufgaben, welche durch den </w:t>
      </w:r>
      <w:r w:rsidR="00C54A64" w:rsidRPr="006E2BC9">
        <w:rPr>
          <w:rFonts w:cs="Arial"/>
          <w:szCs w:val="22"/>
        </w:rPr>
        <w:t xml:space="preserve">AN </w:t>
      </w:r>
      <w:r w:rsidRPr="006E2BC9">
        <w:rPr>
          <w:rFonts w:cs="Arial"/>
          <w:szCs w:val="22"/>
        </w:rPr>
        <w:t xml:space="preserve">zu erbringen sind, sind entsprechend </w:t>
      </w:r>
      <w:r w:rsidRPr="006E2BC9">
        <w:rPr>
          <w:rFonts w:cs="Arial"/>
          <w:szCs w:val="22"/>
          <w:u w:val="single"/>
        </w:rPr>
        <w:t>in die Angebotspreise einzukalkulieren</w:t>
      </w:r>
      <w:r w:rsidRPr="006E2BC9">
        <w:rPr>
          <w:rFonts w:cs="Arial"/>
          <w:szCs w:val="22"/>
        </w:rPr>
        <w:t xml:space="preserve"> und werden nicht gesondert durch die BA vergütet.</w:t>
      </w:r>
    </w:p>
    <w:p w14:paraId="60A5AD8B" w14:textId="77777777" w:rsidR="00DD6347" w:rsidRPr="006E2BC9" w:rsidRDefault="00DD6347" w:rsidP="00C54A64">
      <w:pPr>
        <w:spacing w:before="240"/>
        <w:jc w:val="both"/>
        <w:rPr>
          <w:rFonts w:cs="Arial"/>
          <w:szCs w:val="22"/>
        </w:rPr>
      </w:pPr>
    </w:p>
    <w:p w14:paraId="3CDA3E0D" w14:textId="77777777" w:rsidR="00F34A1E" w:rsidRPr="006E2BC9" w:rsidRDefault="00623286" w:rsidP="00C54A64">
      <w:pPr>
        <w:spacing w:before="240"/>
        <w:rPr>
          <w:b/>
          <w:szCs w:val="22"/>
        </w:rPr>
      </w:pPr>
      <w:r w:rsidRPr="006E2BC9">
        <w:rPr>
          <w:b/>
          <w:szCs w:val="22"/>
        </w:rPr>
        <w:t xml:space="preserve">1.1. </w:t>
      </w:r>
      <w:r w:rsidR="000711C5" w:rsidRPr="006E2BC9">
        <w:rPr>
          <w:b/>
          <w:szCs w:val="22"/>
        </w:rPr>
        <w:t xml:space="preserve">Lieferanten Onboarding </w:t>
      </w:r>
    </w:p>
    <w:p w14:paraId="1B8B4B39" w14:textId="77777777" w:rsidR="00F34A1E" w:rsidRPr="006E2BC9" w:rsidRDefault="000711C5" w:rsidP="00C54A64">
      <w:pPr>
        <w:spacing w:before="240"/>
        <w:jc w:val="both"/>
        <w:rPr>
          <w:rFonts w:cs="Arial"/>
        </w:rPr>
      </w:pPr>
      <w:r w:rsidRPr="006E2BC9">
        <w:rPr>
          <w:rFonts w:cs="Arial"/>
        </w:rPr>
        <w:t xml:space="preserve">Das Lieferanten Onboarding erfolgt unabhängig vom Bestellweg. </w:t>
      </w:r>
      <w:r w:rsidR="00B77D28" w:rsidRPr="006E2BC9">
        <w:rPr>
          <w:rFonts w:cs="Arial"/>
        </w:rPr>
        <w:t>Für alle Lieferanten wird ein Zug</w:t>
      </w:r>
      <w:r w:rsidR="00B46B55" w:rsidRPr="006E2BC9">
        <w:rPr>
          <w:rFonts w:cs="Arial"/>
        </w:rPr>
        <w:t>a</w:t>
      </w:r>
      <w:r w:rsidR="00B77D28" w:rsidRPr="006E2BC9">
        <w:rPr>
          <w:rFonts w:cs="Arial"/>
        </w:rPr>
        <w:t>ng zum Lieferantenportal eingerichtet. Für Kataloglieferanten wird zusätzlich ein</w:t>
      </w:r>
      <w:r w:rsidR="0032754A" w:rsidRPr="006E2BC9">
        <w:rPr>
          <w:rFonts w:cs="Arial"/>
        </w:rPr>
        <w:t xml:space="preserve"> Zugriff auf das Katalogmanagementsystem </w:t>
      </w:r>
      <w:r w:rsidR="00B77D28" w:rsidRPr="006E2BC9">
        <w:rPr>
          <w:rFonts w:cs="Arial"/>
        </w:rPr>
        <w:t>eingerichtet.</w:t>
      </w:r>
    </w:p>
    <w:p w14:paraId="49D17CA8" w14:textId="77777777" w:rsidR="00F34A1E" w:rsidRPr="006E2BC9" w:rsidRDefault="000711C5" w:rsidP="00C54A64">
      <w:pPr>
        <w:spacing w:before="240"/>
        <w:jc w:val="both"/>
        <w:rPr>
          <w:rFonts w:cs="Arial"/>
        </w:rPr>
      </w:pPr>
      <w:r w:rsidRPr="006E2BC9">
        <w:rPr>
          <w:rFonts w:cs="Arial"/>
        </w:rPr>
        <w:t xml:space="preserve">Lieferantenportal und Katalogmanagementsystem sind Webanwendungen. Systemseitige Voraussetzung für den Zugriff auf die beiden Systeme ist seitens des AN lediglich ein Internetzugang mit einem gängigen Browser. Zu beachten ist, dass der Internet Explorer </w:t>
      </w:r>
      <w:r w:rsidR="0032754A" w:rsidRPr="006E2BC9">
        <w:rPr>
          <w:rFonts w:cs="Arial"/>
        </w:rPr>
        <w:t>bei Verwendung von</w:t>
      </w:r>
      <w:r w:rsidRPr="006E2BC9">
        <w:rPr>
          <w:rFonts w:cs="Arial"/>
        </w:rPr>
        <w:t xml:space="preserve"> neuere</w:t>
      </w:r>
      <w:r w:rsidR="0032754A" w:rsidRPr="006E2BC9">
        <w:rPr>
          <w:rFonts w:cs="Arial"/>
        </w:rPr>
        <w:t>n</w:t>
      </w:r>
      <w:r w:rsidRPr="006E2BC9">
        <w:rPr>
          <w:rFonts w:cs="Arial"/>
        </w:rPr>
        <w:t xml:space="preserve"> Versionen nur im Kompatibilitätsmodus genutzt werden </w:t>
      </w:r>
      <w:r w:rsidR="0032754A" w:rsidRPr="006E2BC9">
        <w:rPr>
          <w:rFonts w:cs="Arial"/>
        </w:rPr>
        <w:t>kann</w:t>
      </w:r>
      <w:r w:rsidRPr="006E2BC9">
        <w:rPr>
          <w:rFonts w:cs="Arial"/>
        </w:rPr>
        <w:t xml:space="preserve">. Des Weiteren kann es notwendig sein, in den Internetoptionen des Browsers entsprechende Einstellungen zu tätigen. </w:t>
      </w:r>
    </w:p>
    <w:p w14:paraId="04A826A8" w14:textId="77777777" w:rsidR="00F34A1E" w:rsidRPr="006E2BC9" w:rsidRDefault="000711C5" w:rsidP="00C54A64">
      <w:pPr>
        <w:spacing w:before="240"/>
        <w:jc w:val="both"/>
        <w:rPr>
          <w:rFonts w:cs="Arial"/>
          <w:szCs w:val="22"/>
        </w:rPr>
      </w:pPr>
      <w:r w:rsidRPr="006E2BC9">
        <w:rPr>
          <w:rFonts w:cs="Arial"/>
        </w:rPr>
        <w:t xml:space="preserve">Es ist keine weitere Installation für die Nutzung von </w:t>
      </w:r>
      <w:proofErr w:type="spellStart"/>
      <w:r w:rsidRPr="006E2BC9">
        <w:rPr>
          <w:rFonts w:cs="Arial"/>
        </w:rPr>
        <w:t>Lieferatenportal</w:t>
      </w:r>
      <w:proofErr w:type="spellEnd"/>
      <w:r w:rsidRPr="006E2BC9">
        <w:rPr>
          <w:rFonts w:cs="Arial"/>
        </w:rPr>
        <w:t xml:space="preserve"> und Katalogmanagementsystem durch den </w:t>
      </w:r>
      <w:r w:rsidR="00C54A64" w:rsidRPr="006E2BC9">
        <w:rPr>
          <w:rFonts w:cs="Arial"/>
        </w:rPr>
        <w:t>AN</w:t>
      </w:r>
      <w:r w:rsidRPr="006E2BC9">
        <w:rPr>
          <w:rFonts w:cs="Arial"/>
        </w:rPr>
        <w:t xml:space="preserve"> auf seinen Systemen erforderlich. </w:t>
      </w:r>
      <w:r w:rsidRPr="006E2BC9">
        <w:rPr>
          <w:rFonts w:cs="Arial"/>
          <w:szCs w:val="22"/>
        </w:rPr>
        <w:t>Die Administration im Lieferantenportal</w:t>
      </w:r>
      <w:r w:rsidR="0032754A" w:rsidRPr="006E2BC9">
        <w:rPr>
          <w:rFonts w:cs="Arial"/>
          <w:szCs w:val="22"/>
        </w:rPr>
        <w:t xml:space="preserve"> (</w:t>
      </w:r>
      <w:proofErr w:type="spellStart"/>
      <w:r w:rsidR="0032754A" w:rsidRPr="006E2BC9">
        <w:rPr>
          <w:rFonts w:cs="Arial"/>
          <w:szCs w:val="22"/>
        </w:rPr>
        <w:t>Webfrontend</w:t>
      </w:r>
      <w:proofErr w:type="spellEnd"/>
      <w:r w:rsidR="0032754A" w:rsidRPr="006E2BC9">
        <w:rPr>
          <w:rFonts w:cs="Arial"/>
          <w:szCs w:val="22"/>
        </w:rPr>
        <w:t>)</w:t>
      </w:r>
      <w:r w:rsidRPr="006E2BC9">
        <w:rPr>
          <w:rFonts w:cs="Arial"/>
          <w:szCs w:val="22"/>
        </w:rPr>
        <w:t xml:space="preserve"> und im Katalogmanagementsystem ist für den AN </w:t>
      </w:r>
      <w:r w:rsidRPr="006E2BC9">
        <w:rPr>
          <w:rFonts w:cs="Arial"/>
          <w:szCs w:val="22"/>
          <w:u w:val="single"/>
        </w:rPr>
        <w:t>kostenlos</w:t>
      </w:r>
      <w:r w:rsidRPr="006E2BC9">
        <w:rPr>
          <w:rFonts w:cs="Arial"/>
          <w:szCs w:val="22"/>
        </w:rPr>
        <w:t xml:space="preserve">. Auch für </w:t>
      </w:r>
      <w:r w:rsidR="009C1469" w:rsidRPr="006E2BC9">
        <w:rPr>
          <w:rFonts w:cs="Arial"/>
          <w:szCs w:val="22"/>
        </w:rPr>
        <w:t xml:space="preserve">Transaktionen entstehen dem AN </w:t>
      </w:r>
      <w:r w:rsidRPr="006E2BC9">
        <w:rPr>
          <w:rFonts w:cs="Arial"/>
          <w:szCs w:val="22"/>
        </w:rPr>
        <w:t>dabei keine weiteren Koste</w:t>
      </w:r>
      <w:r w:rsidR="00F04929" w:rsidRPr="006E2BC9">
        <w:rPr>
          <w:rFonts w:cs="Arial"/>
          <w:szCs w:val="22"/>
        </w:rPr>
        <w:t>n.</w:t>
      </w:r>
    </w:p>
    <w:p w14:paraId="41DFA48B" w14:textId="77777777" w:rsidR="00F34A1E" w:rsidRDefault="000711C5" w:rsidP="00C54A64">
      <w:pPr>
        <w:spacing w:before="240"/>
        <w:jc w:val="both"/>
        <w:rPr>
          <w:rFonts w:cs="Arial"/>
          <w:szCs w:val="22"/>
        </w:rPr>
      </w:pPr>
      <w:r w:rsidRPr="006E2BC9">
        <w:rPr>
          <w:rFonts w:cs="Arial"/>
          <w:szCs w:val="22"/>
        </w:rPr>
        <w:t>Damit eine reibungslose Administration der Systeme erfolgen kann, ist eine bestimmte Reihenfolge im Onboarding Prozess zwingend erforderlich.</w:t>
      </w:r>
      <w:r>
        <w:rPr>
          <w:rFonts w:cs="Arial"/>
          <w:szCs w:val="22"/>
        </w:rPr>
        <w:t xml:space="preserve"> </w:t>
      </w:r>
    </w:p>
    <w:p w14:paraId="3BB83419" w14:textId="77777777" w:rsidR="00F34A1E" w:rsidRDefault="00F34A1E" w:rsidP="00C54A64">
      <w:pPr>
        <w:spacing w:before="240"/>
        <w:jc w:val="both"/>
        <w:rPr>
          <w:rFonts w:cs="Arial"/>
          <w:szCs w:val="22"/>
        </w:rPr>
      </w:pPr>
    </w:p>
    <w:p w14:paraId="24B3877D" w14:textId="77777777" w:rsidR="009D428B" w:rsidRDefault="009D428B" w:rsidP="00C54A64">
      <w:pPr>
        <w:spacing w:before="240"/>
        <w:rPr>
          <w:rFonts w:cs="Arial"/>
          <w:szCs w:val="22"/>
        </w:rPr>
      </w:pPr>
      <w:r>
        <w:rPr>
          <w:rFonts w:cs="Arial"/>
          <w:szCs w:val="22"/>
        </w:rPr>
        <w:br w:type="page"/>
      </w:r>
    </w:p>
    <w:p w14:paraId="1661892D" w14:textId="77777777" w:rsidR="009D428B" w:rsidRDefault="009D428B" w:rsidP="00C54A64">
      <w:pPr>
        <w:spacing w:before="240"/>
        <w:jc w:val="both"/>
        <w:rPr>
          <w:rFonts w:cs="Arial"/>
          <w:szCs w:val="22"/>
        </w:rPr>
      </w:pPr>
    </w:p>
    <w:p w14:paraId="36D830C1" w14:textId="77777777" w:rsidR="00F34A1E" w:rsidRDefault="000711C5" w:rsidP="00C54A64">
      <w:pPr>
        <w:spacing w:before="240"/>
        <w:jc w:val="both"/>
        <w:rPr>
          <w:rFonts w:cs="Arial"/>
          <w:szCs w:val="22"/>
        </w:rPr>
      </w:pPr>
      <w:r>
        <w:rPr>
          <w:rFonts w:cs="Arial"/>
          <w:szCs w:val="22"/>
        </w:rPr>
        <w:t xml:space="preserve">Die folgende Grafik stellt den Informationsfluss schematisch dar. </w:t>
      </w:r>
    </w:p>
    <w:p w14:paraId="1ED338CD" w14:textId="77777777" w:rsidR="00F34A1E" w:rsidRDefault="000711C5" w:rsidP="001863E0">
      <w:pPr>
        <w:rPr>
          <w:b/>
          <w:sz w:val="24"/>
        </w:rPr>
      </w:pPr>
      <w:r>
        <w:rPr>
          <w:b/>
          <w:noProof/>
          <w:sz w:val="24"/>
        </w:rPr>
        <w:drawing>
          <wp:inline distT="0" distB="0" distL="0" distR="0" wp14:anchorId="455E7A3C" wp14:editId="54841B79">
            <wp:extent cx="6015733" cy="3909849"/>
            <wp:effectExtent l="0" t="0" r="4445" b="0"/>
            <wp:docPr id="15" name="Grafik 15" descr="C:\Users\daho\AppData\Local\Microsoft\Windows\Temporary Internet Files\Content.Outlook\VNF94J5Q\Onboarding-Ablauf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ho\AppData\Local\Microsoft\Windows\Temporary Internet Files\Content.Outlook\VNF94J5Q\Onboarding-Ablauf (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25820" cy="3916405"/>
                    </a:xfrm>
                    <a:prstGeom prst="rect">
                      <a:avLst/>
                    </a:prstGeom>
                    <a:noFill/>
                    <a:ln>
                      <a:noFill/>
                    </a:ln>
                  </pic:spPr>
                </pic:pic>
              </a:graphicData>
            </a:graphic>
          </wp:inline>
        </w:drawing>
      </w:r>
    </w:p>
    <w:p w14:paraId="2836DE66" w14:textId="77777777" w:rsidR="00F34A1E" w:rsidRDefault="000711C5" w:rsidP="00C54A64">
      <w:pPr>
        <w:pStyle w:val="Listenabsatz"/>
        <w:numPr>
          <w:ilvl w:val="0"/>
          <w:numId w:val="5"/>
        </w:numPr>
        <w:spacing w:before="240"/>
        <w:ind w:left="0" w:firstLine="0"/>
        <w:jc w:val="both"/>
        <w:rPr>
          <w:b/>
          <w:szCs w:val="22"/>
        </w:rPr>
      </w:pPr>
      <w:r>
        <w:rPr>
          <w:b/>
          <w:szCs w:val="22"/>
        </w:rPr>
        <w:t xml:space="preserve">Aufgaben der BA: </w:t>
      </w:r>
    </w:p>
    <w:p w14:paraId="5BFEC54C" w14:textId="77777777" w:rsidR="00F34A1E" w:rsidRPr="006E2BC9" w:rsidRDefault="000711C5" w:rsidP="00C54A64">
      <w:pPr>
        <w:spacing w:before="240"/>
        <w:jc w:val="both"/>
        <w:rPr>
          <w:b/>
          <w:szCs w:val="22"/>
        </w:rPr>
      </w:pPr>
      <w:r w:rsidRPr="006E2BC9">
        <w:rPr>
          <w:szCs w:val="22"/>
        </w:rPr>
        <w:t>Die BA erzeugt eine Kreditorennummer und legt den Vertrag im SAP-System an. Anschließend werden diese Informationen im „Erfassungsformular für Lieferantenstammdaten“ eingetragen und dem AN zur Verfügung gestellt.</w:t>
      </w:r>
    </w:p>
    <w:p w14:paraId="57E3D112" w14:textId="77777777" w:rsidR="00F34A1E" w:rsidRPr="006E2BC9" w:rsidRDefault="000711C5" w:rsidP="00C54A64">
      <w:pPr>
        <w:pStyle w:val="Listenabsatz"/>
        <w:numPr>
          <w:ilvl w:val="0"/>
          <w:numId w:val="5"/>
        </w:numPr>
        <w:spacing w:before="240"/>
        <w:ind w:left="0" w:firstLine="0"/>
        <w:jc w:val="both"/>
        <w:rPr>
          <w:b/>
          <w:szCs w:val="22"/>
        </w:rPr>
      </w:pPr>
      <w:r w:rsidRPr="006E2BC9">
        <w:rPr>
          <w:b/>
          <w:szCs w:val="22"/>
        </w:rPr>
        <w:t xml:space="preserve">Aufgaben des Lieferanten (=AN): </w:t>
      </w:r>
    </w:p>
    <w:p w14:paraId="59D87EEC" w14:textId="77777777" w:rsidR="00F34A1E" w:rsidRPr="006E2BC9" w:rsidRDefault="000711C5" w:rsidP="00C54A64">
      <w:pPr>
        <w:spacing w:before="240"/>
        <w:jc w:val="both"/>
        <w:rPr>
          <w:szCs w:val="22"/>
        </w:rPr>
      </w:pPr>
      <w:r w:rsidRPr="006E2BC9">
        <w:rPr>
          <w:szCs w:val="22"/>
        </w:rPr>
        <w:t xml:space="preserve">Der AN ergänzt die Ansprechpartner im Erfassungsformular für Lieferantenstammdaten und sendet dieses unverzüglich, spätestens jedoch 5 Kalendertage nach Aufforderung durch die BA, an den Plattformbetreiber. Die Kontaktdaten sind dem Formular zu entnehmen. </w:t>
      </w:r>
    </w:p>
    <w:p w14:paraId="618A0657" w14:textId="77777777" w:rsidR="00247749" w:rsidRPr="006E2BC9" w:rsidRDefault="00247749" w:rsidP="00C54A64">
      <w:pPr>
        <w:spacing w:before="240"/>
        <w:jc w:val="both"/>
        <w:rPr>
          <w:szCs w:val="22"/>
        </w:rPr>
      </w:pPr>
      <w:r w:rsidRPr="006E2BC9">
        <w:rPr>
          <w:szCs w:val="22"/>
        </w:rPr>
        <w:t>Der AN hat das vollständig ausgefüllte Formular „Bankverbindungsdaten“ innerhalb einer Frist von fünf (5) Kalendertagen nach Aufforderung durch die BA an die im Formular angegebene E-Mail-Adresse zu senden.</w:t>
      </w:r>
    </w:p>
    <w:p w14:paraId="072212F2" w14:textId="77777777" w:rsidR="00F34A1E" w:rsidRPr="006E2BC9" w:rsidRDefault="000711C5" w:rsidP="00C54A64">
      <w:pPr>
        <w:pStyle w:val="Listenabsatz"/>
        <w:numPr>
          <w:ilvl w:val="0"/>
          <w:numId w:val="5"/>
        </w:numPr>
        <w:spacing w:before="240"/>
        <w:ind w:left="0" w:firstLine="0"/>
        <w:rPr>
          <w:szCs w:val="22"/>
        </w:rPr>
      </w:pPr>
      <w:r w:rsidRPr="006E2BC9">
        <w:rPr>
          <w:b/>
          <w:szCs w:val="22"/>
        </w:rPr>
        <w:t>Aufgaben Plattformbetreiber:</w:t>
      </w:r>
    </w:p>
    <w:p w14:paraId="413D9180" w14:textId="77777777" w:rsidR="00F34A1E" w:rsidRPr="006E2BC9" w:rsidRDefault="000711C5" w:rsidP="00C54A64">
      <w:pPr>
        <w:pStyle w:val="Listenabsatz"/>
        <w:spacing w:before="240"/>
        <w:ind w:left="0"/>
        <w:jc w:val="both"/>
        <w:rPr>
          <w:szCs w:val="22"/>
        </w:rPr>
      </w:pPr>
      <w:r w:rsidRPr="006E2BC9">
        <w:rPr>
          <w:szCs w:val="22"/>
        </w:rPr>
        <w:t>Der Plattformbetreiber administriert die relevanten Systeme und übermittelt dem AN die Zugangsdaten. Abschließend wird das Erfassungsformular zur Ablage an die BA versendet.</w:t>
      </w:r>
    </w:p>
    <w:p w14:paraId="7203AF31" w14:textId="77777777" w:rsidR="00F34A1E" w:rsidRPr="006E2BC9" w:rsidRDefault="000711C5" w:rsidP="00C54A64">
      <w:pPr>
        <w:spacing w:before="240"/>
        <w:rPr>
          <w:rFonts w:cs="Arial"/>
          <w:b/>
          <w:szCs w:val="22"/>
        </w:rPr>
      </w:pPr>
      <w:r w:rsidRPr="006E2BC9">
        <w:rPr>
          <w:rFonts w:cs="Arial"/>
          <w:b/>
          <w:szCs w:val="22"/>
          <w:u w:val="single"/>
        </w:rPr>
        <w:t>Hinweis</w:t>
      </w:r>
      <w:r w:rsidRPr="006E2BC9">
        <w:rPr>
          <w:rFonts w:cs="Arial"/>
          <w:b/>
          <w:szCs w:val="22"/>
        </w:rPr>
        <w:t>:</w:t>
      </w:r>
    </w:p>
    <w:p w14:paraId="1264E6E3" w14:textId="77777777" w:rsidR="00F34A1E" w:rsidRDefault="000711C5" w:rsidP="00C54A64">
      <w:pPr>
        <w:spacing w:before="240"/>
        <w:jc w:val="both"/>
        <w:rPr>
          <w:rFonts w:cs="Arial"/>
          <w:szCs w:val="22"/>
        </w:rPr>
      </w:pPr>
      <w:r w:rsidRPr="006E2BC9">
        <w:rPr>
          <w:rFonts w:cs="Arial"/>
          <w:szCs w:val="22"/>
        </w:rPr>
        <w:t>Sofern sich im Laufe des Vertragsverhältnisses Ansprechpartner aus dem Erfassungsformular ändern</w:t>
      </w:r>
      <w:r w:rsidR="00FE5D09" w:rsidRPr="006E2BC9">
        <w:rPr>
          <w:rFonts w:cs="Arial"/>
          <w:szCs w:val="22"/>
        </w:rPr>
        <w:t>,</w:t>
      </w:r>
      <w:r w:rsidRPr="006E2BC9">
        <w:rPr>
          <w:rFonts w:cs="Arial"/>
          <w:szCs w:val="22"/>
        </w:rPr>
        <w:t xml:space="preserve"> ist dies dem Plattformbetreiber entsprechend mitzuteilen.</w:t>
      </w:r>
    </w:p>
    <w:p w14:paraId="43FA3E26" w14:textId="77777777" w:rsidR="003F6C36" w:rsidRDefault="003F6C36" w:rsidP="001863E0">
      <w:pPr>
        <w:rPr>
          <w:rFonts w:cs="Arial"/>
          <w:szCs w:val="22"/>
        </w:rPr>
      </w:pPr>
      <w:r>
        <w:rPr>
          <w:rFonts w:cs="Arial"/>
          <w:szCs w:val="22"/>
        </w:rPr>
        <w:br w:type="page"/>
      </w:r>
    </w:p>
    <w:p w14:paraId="722F0DAB" w14:textId="77777777" w:rsidR="00C50527" w:rsidRPr="00623286" w:rsidRDefault="00623286" w:rsidP="00623286">
      <w:pPr>
        <w:rPr>
          <w:b/>
          <w:sz w:val="24"/>
          <w:szCs w:val="22"/>
        </w:rPr>
      </w:pPr>
      <w:r>
        <w:rPr>
          <w:b/>
          <w:sz w:val="24"/>
          <w:szCs w:val="22"/>
        </w:rPr>
        <w:t xml:space="preserve">1.2. </w:t>
      </w:r>
      <w:r w:rsidR="00C50527" w:rsidRPr="00623286">
        <w:rPr>
          <w:b/>
          <w:sz w:val="24"/>
          <w:szCs w:val="22"/>
        </w:rPr>
        <w:t>Bestellwege</w:t>
      </w:r>
    </w:p>
    <w:p w14:paraId="122C5F78" w14:textId="77777777" w:rsidR="00C50527" w:rsidRPr="006E2BC9" w:rsidRDefault="00C50527" w:rsidP="00C54A64">
      <w:pPr>
        <w:spacing w:before="240"/>
      </w:pPr>
      <w:r w:rsidRPr="006E2BC9">
        <w:t>Elektronische Bestellungen können auf verschiedenen Wegen von der BA ausgelöst werden:</w:t>
      </w:r>
    </w:p>
    <w:p w14:paraId="4B574C4B" w14:textId="77777777" w:rsidR="00C50527" w:rsidRPr="006E2BC9" w:rsidRDefault="00C50527" w:rsidP="00C54A64">
      <w:pPr>
        <w:pStyle w:val="Listenabsatz"/>
        <w:numPr>
          <w:ilvl w:val="0"/>
          <w:numId w:val="21"/>
        </w:numPr>
        <w:spacing w:before="240"/>
        <w:ind w:left="709" w:hanging="567"/>
        <w:contextualSpacing w:val="0"/>
      </w:pPr>
      <w:r w:rsidRPr="006E2BC9">
        <w:t>Bestellungen aus einem Katalog des Auftragnehmers (Katalogbestellungen)</w:t>
      </w:r>
    </w:p>
    <w:p w14:paraId="6F16C0F2" w14:textId="77777777" w:rsidR="00FE5D09" w:rsidRPr="006E2BC9" w:rsidRDefault="00C50527" w:rsidP="00C54A64">
      <w:pPr>
        <w:pStyle w:val="Listenabsatz"/>
        <w:numPr>
          <w:ilvl w:val="0"/>
          <w:numId w:val="21"/>
        </w:numPr>
        <w:spacing w:before="240"/>
        <w:ind w:left="709" w:hanging="567"/>
      </w:pPr>
      <w:r w:rsidRPr="006E2BC9">
        <w:t xml:space="preserve">Bestellungen aus dem System der </w:t>
      </w:r>
      <w:r w:rsidRPr="006E2BC9">
        <w:rPr>
          <w:b/>
        </w:rPr>
        <w:t>Te</w:t>
      </w:r>
      <w:r w:rsidRPr="006E2BC9">
        <w:t xml:space="preserve">chnischen </w:t>
      </w:r>
      <w:r w:rsidRPr="006E2BC9">
        <w:rPr>
          <w:b/>
        </w:rPr>
        <w:t>B</w:t>
      </w:r>
      <w:r w:rsidRPr="006E2BC9">
        <w:t xml:space="preserve">estandsführung der </w:t>
      </w:r>
      <w:r w:rsidRPr="006E2BC9">
        <w:rPr>
          <w:b/>
        </w:rPr>
        <w:t>IT</w:t>
      </w:r>
      <w:r w:rsidRPr="006E2BC9">
        <w:t xml:space="preserve"> (TEBIT)</w:t>
      </w:r>
    </w:p>
    <w:p w14:paraId="56F4ECBD" w14:textId="77777777" w:rsidR="00F04929" w:rsidRPr="006E2BC9" w:rsidRDefault="00F04929" w:rsidP="00C54A64">
      <w:pPr>
        <w:pStyle w:val="Listenabsatz"/>
        <w:numPr>
          <w:ilvl w:val="0"/>
          <w:numId w:val="21"/>
        </w:numPr>
        <w:spacing w:before="240"/>
        <w:ind w:left="709" w:hanging="567"/>
      </w:pPr>
      <w:r w:rsidRPr="006E2BC9">
        <w:t>Bestellung aus dem System der Bestandsführung Rechenzentren (FNT Command)</w:t>
      </w:r>
    </w:p>
    <w:p w14:paraId="0D2AED00" w14:textId="77777777" w:rsidR="00FE5D09" w:rsidRPr="006E2BC9" w:rsidRDefault="00FE5D09" w:rsidP="00C54A64">
      <w:pPr>
        <w:pStyle w:val="Listenabsatz"/>
        <w:numPr>
          <w:ilvl w:val="0"/>
          <w:numId w:val="21"/>
        </w:numPr>
        <w:spacing w:before="240"/>
        <w:ind w:left="709" w:hanging="567"/>
      </w:pPr>
      <w:r w:rsidRPr="006E2BC9">
        <w:t xml:space="preserve">Direktbestellungen </w:t>
      </w:r>
      <w:r w:rsidR="00E63051" w:rsidRPr="006E2BC9">
        <w:t>mit Vertragsbezug</w:t>
      </w:r>
    </w:p>
    <w:p w14:paraId="42D2C06A" w14:textId="77777777" w:rsidR="00C50527" w:rsidRPr="006E2BC9" w:rsidRDefault="00FE5D09" w:rsidP="00C54A64">
      <w:pPr>
        <w:spacing w:before="240"/>
        <w:jc w:val="both"/>
        <w:rPr>
          <w:rFonts w:cs="Arial"/>
          <w:szCs w:val="22"/>
        </w:rPr>
      </w:pPr>
      <w:r w:rsidRPr="006E2BC9">
        <w:rPr>
          <w:rFonts w:cs="Arial"/>
          <w:szCs w:val="22"/>
        </w:rPr>
        <w:t>D</w:t>
      </w:r>
      <w:r w:rsidR="00C50527" w:rsidRPr="006E2BC9">
        <w:rPr>
          <w:rFonts w:cs="Arial"/>
          <w:szCs w:val="22"/>
        </w:rPr>
        <w:t>ie Bestellabwicklung</w:t>
      </w:r>
      <w:r w:rsidRPr="006E2BC9">
        <w:rPr>
          <w:rFonts w:cs="Arial"/>
          <w:szCs w:val="22"/>
        </w:rPr>
        <w:t xml:space="preserve"> erfolgt jeweils</w:t>
      </w:r>
      <w:r w:rsidR="00C50527" w:rsidRPr="006E2BC9">
        <w:rPr>
          <w:rFonts w:cs="Arial"/>
          <w:szCs w:val="22"/>
        </w:rPr>
        <w:t xml:space="preserve"> über die Routingplattform.</w:t>
      </w:r>
    </w:p>
    <w:p w14:paraId="2A2C6AD1" w14:textId="77777777" w:rsidR="00C50527" w:rsidRPr="006E2BC9" w:rsidRDefault="00C50527" w:rsidP="00C54A64">
      <w:pPr>
        <w:spacing w:before="240"/>
        <w:jc w:val="both"/>
      </w:pPr>
      <w:r w:rsidRPr="006E2BC9">
        <w:t xml:space="preserve">Die Bestellungen werden über ein </w:t>
      </w:r>
      <w:proofErr w:type="spellStart"/>
      <w:r w:rsidRPr="006E2BC9">
        <w:t>web</w:t>
      </w:r>
      <w:proofErr w:type="spellEnd"/>
      <w:r w:rsidRPr="006E2BC9">
        <w:t>-basiertes Lieferantenportal in Form eines PDF-Dokuments und als XML-Datei dem Empfänger bereitgestellt.</w:t>
      </w:r>
    </w:p>
    <w:p w14:paraId="050A9245" w14:textId="77777777" w:rsidR="00C50527" w:rsidRPr="006E2BC9" w:rsidRDefault="00C50527" w:rsidP="00C54A64">
      <w:pPr>
        <w:spacing w:before="240"/>
        <w:jc w:val="both"/>
      </w:pPr>
      <w:r w:rsidRPr="006E2BC9">
        <w:t xml:space="preserve">Bei </w:t>
      </w:r>
      <w:r w:rsidR="009C1469" w:rsidRPr="006E2BC9">
        <w:t xml:space="preserve">Zuschlag wird der </w:t>
      </w:r>
      <w:r w:rsidRPr="006E2BC9">
        <w:t xml:space="preserve">AN im Standard für den Zugriff auf das Lieferantenportal berechtigt (siehe dazu </w:t>
      </w:r>
      <w:r w:rsidR="00C54A64" w:rsidRPr="006E2BC9">
        <w:t>Nummer</w:t>
      </w:r>
      <w:r w:rsidRPr="006E2BC9">
        <w:t xml:space="preserve"> </w:t>
      </w:r>
      <w:r w:rsidR="00C54A64" w:rsidRPr="006E2BC9">
        <w:t>1.</w:t>
      </w:r>
      <w:r w:rsidRPr="006E2BC9">
        <w:t xml:space="preserve">3). </w:t>
      </w:r>
    </w:p>
    <w:p w14:paraId="019A1957" w14:textId="468228B8" w:rsidR="00C50527" w:rsidRDefault="00C50527" w:rsidP="00C54A64">
      <w:pPr>
        <w:spacing w:before="240"/>
        <w:jc w:val="both"/>
      </w:pPr>
      <w:r w:rsidRPr="006E2BC9">
        <w:t xml:space="preserve">Für Katalogbestellungen erfolgt zusätzlich die Einrichtung des Zugriffs auf das Katalogmanagementsystem. Dieses dient dem AN zur Bereitstellung seiner Katalogdaten bzw. Updates. </w:t>
      </w:r>
    </w:p>
    <w:p w14:paraId="0A60FB5B" w14:textId="77777777" w:rsidR="00DD6347" w:rsidRPr="006E2BC9" w:rsidRDefault="00DD6347" w:rsidP="00C54A64">
      <w:pPr>
        <w:spacing w:before="240"/>
        <w:jc w:val="both"/>
      </w:pPr>
    </w:p>
    <w:p w14:paraId="0FCAE1E5" w14:textId="77777777" w:rsidR="00F34A1E" w:rsidRPr="006E2BC9" w:rsidRDefault="00623286" w:rsidP="00C54A64">
      <w:pPr>
        <w:spacing w:before="240"/>
        <w:rPr>
          <w:b/>
          <w:sz w:val="24"/>
          <w:szCs w:val="22"/>
        </w:rPr>
      </w:pPr>
      <w:r w:rsidRPr="006E2BC9">
        <w:rPr>
          <w:b/>
          <w:sz w:val="24"/>
          <w:szCs w:val="22"/>
        </w:rPr>
        <w:t xml:space="preserve">1.3 </w:t>
      </w:r>
      <w:r w:rsidR="000711C5" w:rsidRPr="006E2BC9">
        <w:rPr>
          <w:b/>
          <w:sz w:val="24"/>
          <w:szCs w:val="22"/>
        </w:rPr>
        <w:t>Lieferantenportal – Allgemein</w:t>
      </w:r>
    </w:p>
    <w:p w14:paraId="7548C603" w14:textId="77777777" w:rsidR="003D5881" w:rsidRPr="006E2BC9" w:rsidRDefault="003D5881" w:rsidP="00C54A64">
      <w:pPr>
        <w:spacing w:before="240"/>
        <w:jc w:val="both"/>
        <w:rPr>
          <w:rFonts w:cs="Arial"/>
          <w:szCs w:val="22"/>
        </w:rPr>
      </w:pPr>
      <w:r w:rsidRPr="006E2BC9">
        <w:rPr>
          <w:szCs w:val="22"/>
        </w:rPr>
        <w:t xml:space="preserve">Nach der erfolgreichen Administration des AN im Lieferantenportal und – je nach Bestellsystem der Integration des elektronischen Katalogs – </w:t>
      </w:r>
      <w:r w:rsidRPr="006E2BC9">
        <w:rPr>
          <w:rFonts w:cs="Arial"/>
          <w:szCs w:val="22"/>
        </w:rPr>
        <w:t xml:space="preserve">erfolgen die Bestellungen ausschließlich über den elektronischen Bestellweg. </w:t>
      </w:r>
    </w:p>
    <w:p w14:paraId="03E152CC" w14:textId="77777777" w:rsidR="003D5881" w:rsidRPr="006E2BC9" w:rsidRDefault="003D5881" w:rsidP="00C54A64">
      <w:pPr>
        <w:spacing w:before="240"/>
        <w:jc w:val="both"/>
        <w:rPr>
          <w:szCs w:val="22"/>
        </w:rPr>
      </w:pPr>
      <w:r w:rsidRPr="006E2BC9">
        <w:rPr>
          <w:szCs w:val="22"/>
        </w:rPr>
        <w:t>Die Bestellungen werden über das Lieferantenportal zum Download als Datei in den Formaten PDF und XML bereitgestellt. Der AN wird per E-Mail über den Eingang einer Bestellung im Lieferantenportal informiert.</w:t>
      </w:r>
    </w:p>
    <w:p w14:paraId="763214FA" w14:textId="77777777" w:rsidR="00F34A1E" w:rsidRPr="006E2BC9" w:rsidRDefault="000711C5" w:rsidP="00C54A64">
      <w:pPr>
        <w:spacing w:before="240"/>
        <w:jc w:val="both"/>
        <w:rPr>
          <w:szCs w:val="22"/>
        </w:rPr>
      </w:pPr>
      <w:r w:rsidRPr="006E2BC9">
        <w:rPr>
          <w:szCs w:val="22"/>
        </w:rPr>
        <w:t xml:space="preserve">Bei einer hohen Anzahl von Bestellungen kann eine direkte Anbindung des ERP System des AN sinnvoll sein (siehe </w:t>
      </w:r>
      <w:r w:rsidR="00C54A64" w:rsidRPr="006E2BC9">
        <w:rPr>
          <w:szCs w:val="22"/>
        </w:rPr>
        <w:t>Nummer 1.</w:t>
      </w:r>
      <w:r w:rsidR="00C50527" w:rsidRPr="006E2BC9">
        <w:rPr>
          <w:szCs w:val="22"/>
        </w:rPr>
        <w:t>4</w:t>
      </w:r>
      <w:r w:rsidRPr="006E2BC9">
        <w:rPr>
          <w:szCs w:val="22"/>
        </w:rPr>
        <w:t xml:space="preserve">).  </w:t>
      </w:r>
    </w:p>
    <w:p w14:paraId="7A5BB5D9" w14:textId="77777777" w:rsidR="00F34A1E" w:rsidRPr="006E2BC9" w:rsidRDefault="000711C5" w:rsidP="00C54A64">
      <w:pPr>
        <w:spacing w:before="240"/>
        <w:jc w:val="both"/>
        <w:rPr>
          <w:rFonts w:cs="Arial"/>
          <w:szCs w:val="22"/>
        </w:rPr>
      </w:pPr>
      <w:r w:rsidRPr="006E2BC9">
        <w:rPr>
          <w:rFonts w:cs="Arial"/>
          <w:b/>
          <w:szCs w:val="22"/>
          <w:u w:val="single"/>
        </w:rPr>
        <w:t>Hinweis</w:t>
      </w:r>
      <w:r w:rsidRPr="006E2BC9">
        <w:rPr>
          <w:rFonts w:cs="Arial"/>
          <w:szCs w:val="22"/>
        </w:rPr>
        <w:t xml:space="preserve">: </w:t>
      </w:r>
    </w:p>
    <w:p w14:paraId="2B5C4FED" w14:textId="77777777" w:rsidR="00F34A1E" w:rsidRPr="006E2BC9" w:rsidRDefault="000711C5" w:rsidP="00C54A64">
      <w:pPr>
        <w:spacing w:before="240"/>
        <w:jc w:val="both"/>
        <w:rPr>
          <w:rFonts w:cs="Arial"/>
          <w:szCs w:val="22"/>
        </w:rPr>
      </w:pPr>
      <w:r w:rsidRPr="006E2BC9">
        <w:rPr>
          <w:rFonts w:cs="Arial"/>
          <w:szCs w:val="22"/>
        </w:rPr>
        <w:t xml:space="preserve">Auch bei einem Angebot durch eine Bietergemeinschaft wird dem AN lediglich </w:t>
      </w:r>
      <w:r w:rsidRPr="006E2BC9">
        <w:rPr>
          <w:rFonts w:cs="Arial"/>
          <w:szCs w:val="22"/>
          <w:u w:val="single"/>
        </w:rPr>
        <w:t>ein</w:t>
      </w:r>
      <w:r w:rsidRPr="006E2BC9">
        <w:rPr>
          <w:rFonts w:cs="Arial"/>
          <w:szCs w:val="22"/>
        </w:rPr>
        <w:t xml:space="preserve"> Zugang zum Lieferantenportal der BA zur Verfügung gestellt. Werden bestimmte Produkte nur von einem Partner angeboten, hat dieser zu gewährleisten, dass alle Partner auf den Bestelleingang zugreifen können, bzw. die interne Verteilung der Bestelleingänge der Partner untereinander funktioniert. </w:t>
      </w:r>
    </w:p>
    <w:p w14:paraId="0F7307F3" w14:textId="77777777" w:rsidR="00F34A1E" w:rsidRPr="006E2BC9" w:rsidRDefault="000711C5" w:rsidP="00C54A64">
      <w:pPr>
        <w:spacing w:before="240"/>
        <w:jc w:val="both"/>
        <w:rPr>
          <w:rFonts w:cs="Arial"/>
          <w:szCs w:val="22"/>
        </w:rPr>
      </w:pPr>
      <w:r w:rsidRPr="006E2BC9">
        <w:rPr>
          <w:rFonts w:cs="Arial"/>
          <w:szCs w:val="22"/>
        </w:rPr>
        <w:t xml:space="preserve">Benötigt der AN mehrere Zugänge zum Bestellsystem, so ist dies zwingend im Vorfeld mit </w:t>
      </w:r>
      <w:r w:rsidR="00C54A64" w:rsidRPr="006E2BC9">
        <w:rPr>
          <w:rFonts w:cs="Arial"/>
          <w:szCs w:val="22"/>
        </w:rPr>
        <w:t>der BA</w:t>
      </w:r>
      <w:r w:rsidRPr="006E2BC9">
        <w:rPr>
          <w:rFonts w:cs="Arial"/>
          <w:szCs w:val="22"/>
        </w:rPr>
        <w:t xml:space="preserve"> abzuklären und schriftlich zu fixieren.</w:t>
      </w:r>
    </w:p>
    <w:p w14:paraId="4B04A861" w14:textId="602CB9C6" w:rsidR="00F34A1E" w:rsidRDefault="000711C5" w:rsidP="00C54A64">
      <w:pPr>
        <w:spacing w:before="240"/>
        <w:jc w:val="both"/>
        <w:rPr>
          <w:rFonts w:cs="Arial"/>
          <w:szCs w:val="22"/>
        </w:rPr>
      </w:pPr>
      <w:r w:rsidRPr="006E2BC9">
        <w:rPr>
          <w:rFonts w:cs="Arial"/>
          <w:b/>
          <w:szCs w:val="22"/>
          <w:u w:val="single"/>
        </w:rPr>
        <w:t>Wichtiger technischer Hinweis</w:t>
      </w:r>
      <w:r w:rsidRPr="006E2BC9">
        <w:rPr>
          <w:rFonts w:cs="Arial"/>
          <w:szCs w:val="22"/>
        </w:rPr>
        <w:t xml:space="preserve">: </w:t>
      </w:r>
      <w:r w:rsidRPr="006E2BC9">
        <w:t>Es kann Bestellungen geben, die mehrere Positionen mit jeweils unterschiedlicher Anlieferadresse</w:t>
      </w:r>
      <w:r w:rsidR="003D5881" w:rsidRPr="006E2BC9">
        <w:t xml:space="preserve"> und Lieferdaten</w:t>
      </w:r>
      <w:r w:rsidRPr="006E2BC9">
        <w:t xml:space="preserve"> enthalten. Eine </w:t>
      </w:r>
      <w:r w:rsidRPr="006E2BC9">
        <w:rPr>
          <w:rFonts w:cs="Arial"/>
          <w:szCs w:val="22"/>
        </w:rPr>
        <w:t xml:space="preserve">Aufteilung von </w:t>
      </w:r>
      <w:r w:rsidRPr="006E2BC9">
        <w:rPr>
          <w:rFonts w:cs="Arial"/>
          <w:szCs w:val="22"/>
          <w:u w:val="single"/>
        </w:rPr>
        <w:t>Bestellpositionen</w:t>
      </w:r>
      <w:r w:rsidRPr="006E2BC9">
        <w:rPr>
          <w:rFonts w:cs="Arial"/>
          <w:szCs w:val="22"/>
        </w:rPr>
        <w:t xml:space="preserve"> auf </w:t>
      </w:r>
      <w:r w:rsidRPr="006E2BC9">
        <w:rPr>
          <w:rFonts w:cs="Arial"/>
          <w:szCs w:val="22"/>
          <w:u w:val="single"/>
        </w:rPr>
        <w:t>mehrere</w:t>
      </w:r>
      <w:r w:rsidRPr="006E2BC9">
        <w:rPr>
          <w:rFonts w:cs="Arial"/>
          <w:szCs w:val="22"/>
        </w:rPr>
        <w:t xml:space="preserve"> Anlieferadressen</w:t>
      </w:r>
      <w:r w:rsidR="003D5881" w:rsidRPr="006E2BC9">
        <w:rPr>
          <w:rFonts w:cs="Arial"/>
          <w:szCs w:val="22"/>
        </w:rPr>
        <w:t xml:space="preserve"> bzw. Lieferdaten</w:t>
      </w:r>
      <w:r w:rsidRPr="006E2BC9">
        <w:rPr>
          <w:rFonts w:cs="Arial"/>
          <w:szCs w:val="22"/>
        </w:rPr>
        <w:t xml:space="preserve"> ist möglich (Daten auf Positionsebene).</w:t>
      </w:r>
    </w:p>
    <w:p w14:paraId="2EDFB9A5" w14:textId="57E1CB2D" w:rsidR="00DD6347" w:rsidRDefault="00DD6347" w:rsidP="00C54A64">
      <w:pPr>
        <w:spacing w:before="240"/>
        <w:jc w:val="both"/>
        <w:rPr>
          <w:rFonts w:cs="Arial"/>
          <w:szCs w:val="22"/>
        </w:rPr>
      </w:pPr>
    </w:p>
    <w:p w14:paraId="0C3C6E31" w14:textId="055C1669" w:rsidR="00DD6347" w:rsidRDefault="00DD6347" w:rsidP="00C54A64">
      <w:pPr>
        <w:spacing w:before="240"/>
        <w:jc w:val="both"/>
        <w:rPr>
          <w:rFonts w:cs="Arial"/>
          <w:szCs w:val="22"/>
        </w:rPr>
      </w:pPr>
    </w:p>
    <w:p w14:paraId="38D46DFF" w14:textId="488C9DC9" w:rsidR="00DD6347" w:rsidRDefault="00DD6347" w:rsidP="00C54A64">
      <w:pPr>
        <w:spacing w:before="240"/>
        <w:jc w:val="both"/>
        <w:rPr>
          <w:rFonts w:cs="Arial"/>
          <w:szCs w:val="22"/>
        </w:rPr>
      </w:pPr>
    </w:p>
    <w:p w14:paraId="0CBC666F" w14:textId="77777777" w:rsidR="00F34A1E" w:rsidRPr="006E2BC9" w:rsidRDefault="00623286" w:rsidP="00C54A64">
      <w:pPr>
        <w:spacing w:before="240"/>
        <w:rPr>
          <w:b/>
          <w:sz w:val="24"/>
          <w:szCs w:val="22"/>
        </w:rPr>
      </w:pPr>
      <w:r w:rsidRPr="006E2BC9">
        <w:rPr>
          <w:b/>
          <w:sz w:val="24"/>
          <w:szCs w:val="22"/>
        </w:rPr>
        <w:t xml:space="preserve">1.4 </w:t>
      </w:r>
      <w:r w:rsidR="000711C5" w:rsidRPr="006E2BC9">
        <w:rPr>
          <w:b/>
          <w:sz w:val="24"/>
          <w:szCs w:val="22"/>
        </w:rPr>
        <w:t>Direktanbindung</w:t>
      </w:r>
    </w:p>
    <w:p w14:paraId="32B277F5" w14:textId="77777777" w:rsidR="00F34A1E" w:rsidRPr="006E2BC9" w:rsidRDefault="000711C5" w:rsidP="00C54A64">
      <w:pPr>
        <w:spacing w:before="240"/>
        <w:jc w:val="both"/>
        <w:rPr>
          <w:rFonts w:cs="Arial"/>
          <w:szCs w:val="22"/>
        </w:rPr>
      </w:pPr>
      <w:r w:rsidRPr="006E2BC9">
        <w:rPr>
          <w:rFonts w:cs="Arial"/>
          <w:szCs w:val="22"/>
        </w:rPr>
        <w:t xml:space="preserve">Optional ist eine Direktanbindung an ein Warenwirtschaftssystem des AN möglich. Vorteil dieser Art der Anbindung ist die einfache Bestellverarbeitung ohne Medienbruch. Bei einer hohen Anzahl eintreffender Bestellungen kann die direkte Verarbeitung über das Warenwirtschaftssystem viel Zeit sparen. Die Direktanbindung muss zwischen dem Betreiber der Routingplattform (Partner der BA) individuell abgestimmt werden. Dem </w:t>
      </w:r>
      <w:r w:rsidR="00C54A64" w:rsidRPr="006E2BC9">
        <w:rPr>
          <w:rFonts w:cs="Arial"/>
          <w:szCs w:val="22"/>
        </w:rPr>
        <w:t>AN</w:t>
      </w:r>
      <w:r w:rsidRPr="006E2BC9">
        <w:rPr>
          <w:rFonts w:cs="Arial"/>
          <w:szCs w:val="22"/>
        </w:rPr>
        <w:t xml:space="preserve"> entstehen durch die Direktanbindung weitere Kosten. Diese initialen Kosten müssen vom AN getragen werden. Kosten für Transaktionen fallen auch für diese Art der Bestellabwicklung </w:t>
      </w:r>
      <w:r w:rsidRPr="006E2BC9">
        <w:rPr>
          <w:rFonts w:cs="Arial"/>
          <w:szCs w:val="22"/>
          <w:u w:val="single"/>
        </w:rPr>
        <w:t>nicht</w:t>
      </w:r>
      <w:r w:rsidRPr="006E2BC9">
        <w:rPr>
          <w:rFonts w:cs="Arial"/>
          <w:szCs w:val="22"/>
        </w:rPr>
        <w:t xml:space="preserve"> an. Eine evtl. Direktanbindung bedarf einer individuellen vertraglichen Regelung zwischen dem AN und dem Plattformbetreiber. Die Preise für die unterschiedlichen optionalen Anbindungsarten sowie weitere Informationen können beim Plattformbetreiber erfragt werden.</w:t>
      </w:r>
    </w:p>
    <w:p w14:paraId="03B0BE5C" w14:textId="77777777" w:rsidR="00A704B4" w:rsidRPr="006E2BC9" w:rsidRDefault="000711C5" w:rsidP="00C54A64">
      <w:pPr>
        <w:spacing w:before="240"/>
        <w:jc w:val="both"/>
        <w:rPr>
          <w:rFonts w:cs="Arial"/>
          <w:szCs w:val="22"/>
        </w:rPr>
      </w:pPr>
      <w:r w:rsidRPr="006E2BC9">
        <w:rPr>
          <w:rFonts w:cs="Arial"/>
          <w:szCs w:val="22"/>
        </w:rPr>
        <w:t xml:space="preserve">Für die Kontaktaufnahme mit dem Plattformbetreiber können in diesem Fall die Supportschnittstellen genutzt werden. Diese können im Bedarfsfall bei der BA erfragt werden. Die Kontaktdaten werden ausschließlich per </w:t>
      </w:r>
      <w:r w:rsidR="003D5881" w:rsidRPr="006E2BC9">
        <w:rPr>
          <w:rFonts w:cs="Arial"/>
          <w:szCs w:val="22"/>
        </w:rPr>
        <w:t>M</w:t>
      </w:r>
      <w:r w:rsidRPr="006E2BC9">
        <w:rPr>
          <w:rFonts w:cs="Arial"/>
          <w:szCs w:val="22"/>
        </w:rPr>
        <w:t>ail versandt. Dabei wird gleichzeitig der Plattformbetreiber informiert. Dies ist auch die Legitimation zur weiteren Abstimmung bzgl. der Direktanbindung.</w:t>
      </w:r>
    </w:p>
    <w:p w14:paraId="2E83866C" w14:textId="77777777" w:rsidR="00A704B4" w:rsidRPr="006E2BC9" w:rsidRDefault="00623286" w:rsidP="00CB62BA">
      <w:pPr>
        <w:spacing w:before="240"/>
        <w:ind w:right="-142"/>
        <w:jc w:val="both"/>
        <w:rPr>
          <w:rFonts w:cs="Arial"/>
          <w:b/>
          <w:bCs/>
          <w:sz w:val="24"/>
          <w:u w:val="single"/>
        </w:rPr>
      </w:pPr>
      <w:r w:rsidRPr="006E2BC9">
        <w:rPr>
          <w:rFonts w:cs="Arial"/>
          <w:b/>
          <w:bCs/>
          <w:sz w:val="24"/>
          <w:u w:val="single"/>
        </w:rPr>
        <w:t>2.</w:t>
      </w:r>
      <w:r w:rsidR="00F83752" w:rsidRPr="006E2BC9">
        <w:rPr>
          <w:rFonts w:cs="Arial"/>
          <w:b/>
          <w:bCs/>
          <w:sz w:val="24"/>
          <w:u w:val="single"/>
        </w:rPr>
        <w:t xml:space="preserve"> </w:t>
      </w:r>
      <w:r w:rsidR="00A704B4" w:rsidRPr="006E2BC9">
        <w:rPr>
          <w:rFonts w:cs="Arial"/>
          <w:b/>
          <w:bCs/>
          <w:sz w:val="24"/>
          <w:u w:val="single"/>
        </w:rPr>
        <w:t xml:space="preserve">Informationen zum elektronischen Bestellsystem - Teil 2 - Katalogbestellungen </w:t>
      </w:r>
    </w:p>
    <w:p w14:paraId="06C89D27" w14:textId="77777777" w:rsidR="00A704B4" w:rsidRPr="006E2BC9" w:rsidRDefault="00623286" w:rsidP="00C54A64">
      <w:pPr>
        <w:spacing w:before="240"/>
        <w:rPr>
          <w:b/>
          <w:sz w:val="24"/>
        </w:rPr>
      </w:pPr>
      <w:r w:rsidRPr="006E2BC9">
        <w:rPr>
          <w:b/>
          <w:sz w:val="24"/>
        </w:rPr>
        <w:t xml:space="preserve">2.1 </w:t>
      </w:r>
      <w:r w:rsidR="00A704B4" w:rsidRPr="006E2BC9">
        <w:rPr>
          <w:b/>
          <w:sz w:val="24"/>
        </w:rPr>
        <w:t>Katalogbereitstellung</w:t>
      </w:r>
    </w:p>
    <w:p w14:paraId="59419252" w14:textId="77777777" w:rsidR="00A704B4" w:rsidRPr="006E2BC9" w:rsidRDefault="00A704B4" w:rsidP="00C54A64">
      <w:pPr>
        <w:spacing w:before="240"/>
        <w:jc w:val="both"/>
        <w:rPr>
          <w:szCs w:val="22"/>
        </w:rPr>
      </w:pPr>
      <w:r w:rsidRPr="006E2BC9">
        <w:rPr>
          <w:szCs w:val="22"/>
        </w:rPr>
        <w:t xml:space="preserve">Für </w:t>
      </w:r>
      <w:r w:rsidR="00C54A64" w:rsidRPr="006E2BC9">
        <w:rPr>
          <w:szCs w:val="22"/>
        </w:rPr>
        <w:t xml:space="preserve">diesen </w:t>
      </w:r>
      <w:r w:rsidRPr="006E2BC9">
        <w:rPr>
          <w:szCs w:val="22"/>
        </w:rPr>
        <w:t xml:space="preserve">Bestellweg erhält der AN im Rahmen des </w:t>
      </w:r>
      <w:proofErr w:type="spellStart"/>
      <w:r w:rsidRPr="006E2BC9">
        <w:rPr>
          <w:szCs w:val="22"/>
        </w:rPr>
        <w:t>Onboardingprozesses</w:t>
      </w:r>
      <w:proofErr w:type="spellEnd"/>
      <w:r w:rsidRPr="006E2BC9">
        <w:rPr>
          <w:szCs w:val="22"/>
        </w:rPr>
        <w:t xml:space="preserve"> den Zugriff auf das Katalogmanagementsystem</w:t>
      </w:r>
      <w:r w:rsidR="00AD72C9" w:rsidRPr="006E2BC9">
        <w:rPr>
          <w:szCs w:val="22"/>
        </w:rPr>
        <w:t>.</w:t>
      </w:r>
    </w:p>
    <w:p w14:paraId="4397339F" w14:textId="77777777" w:rsidR="00A704B4" w:rsidRPr="006E2BC9" w:rsidRDefault="00A704B4" w:rsidP="00C54A64">
      <w:pPr>
        <w:spacing w:before="240"/>
        <w:jc w:val="both"/>
        <w:rPr>
          <w:rFonts w:cs="Arial"/>
          <w:szCs w:val="22"/>
          <w:u w:val="single"/>
        </w:rPr>
      </w:pPr>
      <w:r w:rsidRPr="006E2BC9">
        <w:rPr>
          <w:szCs w:val="22"/>
        </w:rPr>
        <w:t xml:space="preserve">Voraussetzung für eine Katalogbestellung ist die Anlage eines Kataloges. Die Erstellung des elektronischen Kataloges erfolgt durch den AN. </w:t>
      </w:r>
      <w:r w:rsidRPr="006E2BC9">
        <w:rPr>
          <w:rFonts w:cs="Arial"/>
          <w:szCs w:val="22"/>
        </w:rPr>
        <w:t>Fachliche Vorgaben zur Erstellung des Katalogs erteilt die BA</w:t>
      </w:r>
      <w:r w:rsidR="00C54A64" w:rsidRPr="006E2BC9">
        <w:rPr>
          <w:rFonts w:cs="Arial"/>
          <w:szCs w:val="22"/>
        </w:rPr>
        <w:t>.</w:t>
      </w:r>
    </w:p>
    <w:p w14:paraId="1AA440D1" w14:textId="77777777" w:rsidR="00A704B4" w:rsidRPr="006E2BC9" w:rsidRDefault="00A704B4" w:rsidP="00C54A64">
      <w:pPr>
        <w:spacing w:before="240"/>
        <w:jc w:val="both"/>
        <w:rPr>
          <w:szCs w:val="22"/>
        </w:rPr>
      </w:pPr>
      <w:r w:rsidRPr="006E2BC9">
        <w:rPr>
          <w:szCs w:val="22"/>
        </w:rPr>
        <w:t xml:space="preserve">Diesen stellt der AN der BA mit Hilfe des Katalogmanagementsystems zur Verfügung. </w:t>
      </w:r>
    </w:p>
    <w:p w14:paraId="2A57548A" w14:textId="77777777" w:rsidR="008B62AA" w:rsidRPr="006E2BC9" w:rsidRDefault="00A704B4" w:rsidP="00C54A64">
      <w:pPr>
        <w:spacing w:before="240"/>
        <w:jc w:val="both"/>
        <w:rPr>
          <w:szCs w:val="22"/>
        </w:rPr>
      </w:pPr>
      <w:r w:rsidRPr="006E2BC9">
        <w:rPr>
          <w:szCs w:val="22"/>
        </w:rPr>
        <w:t xml:space="preserve">Der Katalog ist zeitnah, spätestens innerhalb einer Frist von 14 Kalendertagen nach Aufforderung, betriebsfähig mit Kategorisierung nach </w:t>
      </w:r>
      <w:proofErr w:type="spellStart"/>
      <w:r w:rsidRPr="006E2BC9">
        <w:rPr>
          <w:szCs w:val="22"/>
        </w:rPr>
        <w:t>eCl@ss</w:t>
      </w:r>
      <w:proofErr w:type="spellEnd"/>
      <w:r w:rsidRPr="006E2BC9">
        <w:rPr>
          <w:szCs w:val="22"/>
        </w:rPr>
        <w:t xml:space="preserve"> in der Version 4.2</w:t>
      </w:r>
      <w:r w:rsidRPr="006E2BC9">
        <w:rPr>
          <w:szCs w:val="22"/>
          <w:vertAlign w:val="superscript"/>
        </w:rPr>
        <w:footnoteReference w:id="1"/>
      </w:r>
      <w:r w:rsidRPr="006E2BC9">
        <w:rPr>
          <w:szCs w:val="22"/>
        </w:rPr>
        <w:t xml:space="preserve"> im Excelformat oder alternativ als </w:t>
      </w:r>
      <w:proofErr w:type="spellStart"/>
      <w:r w:rsidRPr="006E2BC9">
        <w:rPr>
          <w:szCs w:val="22"/>
        </w:rPr>
        <w:t>BMEcat</w:t>
      </w:r>
      <w:proofErr w:type="spellEnd"/>
      <w:r w:rsidRPr="006E2BC9">
        <w:rPr>
          <w:szCs w:val="22"/>
        </w:rPr>
        <w:t xml:space="preserve"> 1.2 per Upload in das Katalogmanagementsystem zur Verfügung zu stellen. </w:t>
      </w:r>
    </w:p>
    <w:p w14:paraId="7352F7F7" w14:textId="77777777" w:rsidR="00A704B4" w:rsidRPr="006E2BC9" w:rsidRDefault="00A704B4" w:rsidP="00C54A64">
      <w:pPr>
        <w:spacing w:before="240"/>
        <w:jc w:val="both"/>
        <w:rPr>
          <w:szCs w:val="22"/>
        </w:rPr>
      </w:pPr>
      <w:r w:rsidRPr="006E2BC9">
        <w:rPr>
          <w:szCs w:val="22"/>
        </w:rPr>
        <w:t>Im Einzelfall können auf Antrag des AN zwischen der BA und dem AN andere Fristen zur Bereitstellung des Kataloges vereinbart werden.</w:t>
      </w:r>
    </w:p>
    <w:p w14:paraId="50FFA3A8" w14:textId="77777777" w:rsidR="00F83752" w:rsidRPr="006E2BC9" w:rsidRDefault="00A704B4" w:rsidP="00C54A64">
      <w:pPr>
        <w:spacing w:before="240"/>
        <w:jc w:val="both"/>
        <w:rPr>
          <w:rFonts w:cs="Arial"/>
          <w:szCs w:val="22"/>
        </w:rPr>
      </w:pPr>
      <w:r w:rsidRPr="006E2BC9">
        <w:rPr>
          <w:rFonts w:cs="Arial"/>
          <w:szCs w:val="22"/>
        </w:rPr>
        <w:t>Im Katalogmanagementsystem steht ein Lieferantenhandbuch sowie eine Kurzanleitung zur Katalogerstellung zur Verfügung.</w:t>
      </w:r>
      <w:r w:rsidR="00FD567A" w:rsidRPr="006E2BC9">
        <w:rPr>
          <w:rFonts w:cs="Arial"/>
          <w:szCs w:val="22"/>
        </w:rPr>
        <w:t xml:space="preserve"> </w:t>
      </w:r>
    </w:p>
    <w:p w14:paraId="7A3657A4" w14:textId="77777777" w:rsidR="008B62AA" w:rsidRPr="006E2BC9" w:rsidRDefault="00A704B4" w:rsidP="00C54A64">
      <w:pPr>
        <w:spacing w:before="240"/>
        <w:jc w:val="both"/>
        <w:rPr>
          <w:rFonts w:cs="Arial"/>
          <w:szCs w:val="22"/>
        </w:rPr>
      </w:pPr>
      <w:r w:rsidRPr="006E2BC9">
        <w:rPr>
          <w:rFonts w:cs="Arial"/>
          <w:szCs w:val="22"/>
        </w:rPr>
        <w:t xml:space="preserve">Bei technischen Fragen und Störungen kann über eine Supporthotline oder eine Support-Mailadresse Kontakt zum Servicedesk des Plattformbetreibers aufgenommen werden. </w:t>
      </w:r>
    </w:p>
    <w:p w14:paraId="11CD3933" w14:textId="77777777" w:rsidR="00A704B4" w:rsidRPr="006E2BC9" w:rsidRDefault="00A704B4" w:rsidP="00C54A64">
      <w:pPr>
        <w:spacing w:before="240"/>
        <w:jc w:val="both"/>
        <w:rPr>
          <w:rFonts w:cs="Arial"/>
          <w:szCs w:val="22"/>
        </w:rPr>
      </w:pPr>
      <w:r w:rsidRPr="006E2BC9">
        <w:rPr>
          <w:rFonts w:cs="Arial"/>
          <w:szCs w:val="22"/>
        </w:rPr>
        <w:t xml:space="preserve">Updates des Katalogs erfolgen nur nach Absprache und nach Aufforderung durch </w:t>
      </w:r>
      <w:r w:rsidR="00C54A64" w:rsidRPr="006E2BC9">
        <w:rPr>
          <w:rFonts w:cs="Arial"/>
          <w:szCs w:val="22"/>
        </w:rPr>
        <w:t>die BA</w:t>
      </w:r>
      <w:r w:rsidRPr="006E2BC9">
        <w:rPr>
          <w:rFonts w:cs="Arial"/>
          <w:szCs w:val="22"/>
        </w:rPr>
        <w:t xml:space="preserve">. Diese sind im Katalogmanagementsystem innerhalb von 7 Kalendertagen selbstständig vom AN durch Upload zur Verfügung zu stellen. </w:t>
      </w:r>
    </w:p>
    <w:p w14:paraId="09180E81" w14:textId="77777777" w:rsidR="00A704B4" w:rsidRPr="006E2BC9" w:rsidRDefault="00A704B4" w:rsidP="00C54A64">
      <w:pPr>
        <w:spacing w:before="240"/>
        <w:jc w:val="both"/>
        <w:rPr>
          <w:rFonts w:cs="Arial"/>
          <w:szCs w:val="22"/>
        </w:rPr>
      </w:pPr>
      <w:r w:rsidRPr="006E2BC9">
        <w:rPr>
          <w:rFonts w:cs="Arial"/>
          <w:szCs w:val="22"/>
        </w:rPr>
        <w:t xml:space="preserve">Die Inhalte des Katalogs dürfen nur den vertraglich vereinbarten Artikeln entsprechen. </w:t>
      </w:r>
    </w:p>
    <w:p w14:paraId="7AF12E72" w14:textId="77777777" w:rsidR="00A704B4" w:rsidRPr="006E2BC9" w:rsidRDefault="00A704B4" w:rsidP="00C54A64">
      <w:pPr>
        <w:spacing w:before="240"/>
        <w:jc w:val="both"/>
        <w:rPr>
          <w:rFonts w:cs="Arial"/>
          <w:szCs w:val="22"/>
        </w:rPr>
      </w:pPr>
      <w:r w:rsidRPr="006E2BC9">
        <w:rPr>
          <w:rFonts w:cs="Arial"/>
          <w:szCs w:val="22"/>
        </w:rPr>
        <w:t>Die Beschreibung der Artikel ist auf aussagefähige Produktinformationen - ggf. einschließlich gebräuchlicher Artikelbezeichnungen, auch auf Wunsch des AG - zu beschränken.</w:t>
      </w:r>
    </w:p>
    <w:p w14:paraId="118FC57A" w14:textId="77777777" w:rsidR="00A704B4" w:rsidRPr="006E2BC9" w:rsidRDefault="008B2C4E" w:rsidP="00C54A64">
      <w:pPr>
        <w:spacing w:before="240"/>
        <w:jc w:val="both"/>
        <w:rPr>
          <w:b/>
          <w:sz w:val="24"/>
        </w:rPr>
      </w:pPr>
      <w:r w:rsidRPr="006E2BC9">
        <w:rPr>
          <w:b/>
          <w:sz w:val="24"/>
        </w:rPr>
        <w:t xml:space="preserve">2.2 </w:t>
      </w:r>
      <w:r w:rsidR="00A704B4" w:rsidRPr="006E2BC9">
        <w:rPr>
          <w:b/>
          <w:sz w:val="24"/>
        </w:rPr>
        <w:t>Bestellabwicklung über das Lieferantenportal</w:t>
      </w:r>
    </w:p>
    <w:p w14:paraId="539788C0" w14:textId="77777777" w:rsidR="00A704B4" w:rsidRPr="00A704B4" w:rsidRDefault="00A704B4" w:rsidP="00C54A64">
      <w:pPr>
        <w:spacing w:before="240"/>
        <w:jc w:val="both"/>
        <w:rPr>
          <w:rFonts w:cs="Arial"/>
          <w:szCs w:val="22"/>
        </w:rPr>
      </w:pPr>
      <w:r w:rsidRPr="006E2BC9">
        <w:rPr>
          <w:rFonts w:cs="Arial"/>
          <w:szCs w:val="22"/>
        </w:rPr>
        <w:t xml:space="preserve">Abhängig von der zu liefernden Leistung bzw. der Produktpalette können Terminbestätigungen bei Bestellungen im Vorfeld ggf. gesondert mit dem </w:t>
      </w:r>
      <w:r w:rsidR="00F25BD5" w:rsidRPr="006E2BC9">
        <w:rPr>
          <w:rFonts w:cs="Arial"/>
          <w:szCs w:val="22"/>
        </w:rPr>
        <w:t xml:space="preserve">AN </w:t>
      </w:r>
      <w:r w:rsidRPr="006E2BC9">
        <w:rPr>
          <w:rFonts w:cs="Arial"/>
          <w:szCs w:val="22"/>
        </w:rPr>
        <w:t xml:space="preserve">schriftlich bzw. per </w:t>
      </w:r>
      <w:r w:rsidR="00F25BD5" w:rsidRPr="006E2BC9">
        <w:rPr>
          <w:rFonts w:cs="Arial"/>
          <w:szCs w:val="22"/>
        </w:rPr>
        <w:t xml:space="preserve">E-Mail </w:t>
      </w:r>
      <w:r w:rsidRPr="006E2BC9">
        <w:rPr>
          <w:rFonts w:cs="Arial"/>
          <w:szCs w:val="22"/>
        </w:rPr>
        <w:t>vereinbart werden.</w:t>
      </w:r>
      <w:r w:rsidRPr="00A704B4">
        <w:rPr>
          <w:rFonts w:cs="Arial"/>
          <w:szCs w:val="22"/>
        </w:rPr>
        <w:t xml:space="preserve"> </w:t>
      </w:r>
    </w:p>
    <w:p w14:paraId="201E5EF4" w14:textId="6C6E988C" w:rsidR="009243CE" w:rsidRDefault="009243CE" w:rsidP="009243CE">
      <w:pPr>
        <w:spacing w:before="240"/>
        <w:jc w:val="both"/>
        <w:rPr>
          <w:rFonts w:cs="Arial"/>
          <w:szCs w:val="22"/>
        </w:rPr>
      </w:pPr>
      <w:r w:rsidRPr="009243CE">
        <w:rPr>
          <w:rFonts w:cs="Arial"/>
          <w:szCs w:val="22"/>
        </w:rPr>
        <w:t>Nach der erfolgreichen Administration des AN im Lieferantenportal und der Integration des elektronischen Katalogs erfolgen die Bestellungen ausschließlich über den elektronischen Bestellweg. Bestellungen außerhalb des Systems sind nicht zulässig.</w:t>
      </w:r>
    </w:p>
    <w:p w14:paraId="69DF3455" w14:textId="42F5F421" w:rsidR="00486D98" w:rsidRDefault="00486D98" w:rsidP="009243CE">
      <w:pPr>
        <w:spacing w:before="240"/>
        <w:jc w:val="both"/>
        <w:rPr>
          <w:rFonts w:cs="Arial"/>
          <w:szCs w:val="22"/>
        </w:rPr>
      </w:pPr>
      <w:r w:rsidRPr="00486D98">
        <w:rPr>
          <w:rFonts w:cs="Arial"/>
          <w:szCs w:val="22"/>
        </w:rPr>
        <w:t>Eine elektronische Bestellantwort über das Lieferantenportal ist in diesem Prozess nicht möglich.</w:t>
      </w:r>
    </w:p>
    <w:p w14:paraId="482D70B6" w14:textId="77777777" w:rsidR="00A704B4" w:rsidRPr="00A704B4" w:rsidRDefault="008B2C4E" w:rsidP="00C24F9B">
      <w:pPr>
        <w:spacing w:before="240"/>
        <w:rPr>
          <w:b/>
          <w:sz w:val="24"/>
        </w:rPr>
      </w:pPr>
      <w:r>
        <w:rPr>
          <w:b/>
          <w:sz w:val="24"/>
        </w:rPr>
        <w:t xml:space="preserve">2.3 </w:t>
      </w:r>
      <w:r w:rsidR="00A704B4" w:rsidRPr="00A704B4">
        <w:rPr>
          <w:b/>
          <w:sz w:val="24"/>
        </w:rPr>
        <w:t>Übersicht Gesamtprozess Abwicklung elektronische Katalogbestellung</w:t>
      </w:r>
    </w:p>
    <w:p w14:paraId="1249C731" w14:textId="77777777" w:rsidR="00A704B4" w:rsidRDefault="00A704B4" w:rsidP="00C24F9B">
      <w:pPr>
        <w:spacing w:before="240"/>
        <w:jc w:val="both"/>
      </w:pPr>
      <w:r w:rsidRPr="00A704B4">
        <w:t xml:space="preserve">Nachfolgend wird der Gesamtprozess der Katalogbestellung in einer Tabelle zusammengefasst. </w:t>
      </w:r>
    </w:p>
    <w:p w14:paraId="336B6ACF" w14:textId="77777777" w:rsidR="008B2C4E" w:rsidRPr="00A704B4" w:rsidRDefault="008B2C4E" w:rsidP="001863E0">
      <w:pPr>
        <w:jc w:val="both"/>
        <w:rPr>
          <w:rFonts w:cs="Arial"/>
          <w:sz w:val="20"/>
          <w:szCs w:val="22"/>
        </w:rPr>
      </w:pPr>
    </w:p>
    <w:tbl>
      <w:tblPr>
        <w:tblStyle w:val="Tabellenraster1"/>
        <w:tblW w:w="9416" w:type="dxa"/>
        <w:tblLook w:val="04A0" w:firstRow="1" w:lastRow="0" w:firstColumn="1" w:lastColumn="0" w:noHBand="0" w:noVBand="1"/>
      </w:tblPr>
      <w:tblGrid>
        <w:gridCol w:w="534"/>
        <w:gridCol w:w="5811"/>
        <w:gridCol w:w="3071"/>
      </w:tblGrid>
      <w:tr w:rsidR="00A704B4" w:rsidRPr="00A704B4" w14:paraId="7732D2C4" w14:textId="77777777" w:rsidTr="00743367">
        <w:tc>
          <w:tcPr>
            <w:tcW w:w="534" w:type="dxa"/>
            <w:shd w:val="clear" w:color="auto" w:fill="F2F2F2" w:themeFill="background1" w:themeFillShade="F2"/>
          </w:tcPr>
          <w:p w14:paraId="3AED5008" w14:textId="77777777" w:rsidR="00A704B4" w:rsidRPr="00A704B4" w:rsidRDefault="00A704B4" w:rsidP="001863E0">
            <w:pPr>
              <w:rPr>
                <w:b/>
              </w:rPr>
            </w:pPr>
          </w:p>
        </w:tc>
        <w:tc>
          <w:tcPr>
            <w:tcW w:w="5811" w:type="dxa"/>
            <w:shd w:val="clear" w:color="auto" w:fill="F2F2F2" w:themeFill="background1" w:themeFillShade="F2"/>
          </w:tcPr>
          <w:p w14:paraId="3D240BAA" w14:textId="77777777" w:rsidR="00A704B4" w:rsidRPr="00A704B4" w:rsidRDefault="00A704B4" w:rsidP="001863E0">
            <w:pPr>
              <w:rPr>
                <w:b/>
              </w:rPr>
            </w:pPr>
            <w:r w:rsidRPr="00A704B4">
              <w:rPr>
                <w:b/>
              </w:rPr>
              <w:t>Aufgaben</w:t>
            </w:r>
          </w:p>
        </w:tc>
        <w:tc>
          <w:tcPr>
            <w:tcW w:w="3071" w:type="dxa"/>
            <w:shd w:val="clear" w:color="auto" w:fill="F2F2F2" w:themeFill="background1" w:themeFillShade="F2"/>
          </w:tcPr>
          <w:p w14:paraId="2AE03A8C" w14:textId="77777777" w:rsidR="00A704B4" w:rsidRPr="00A704B4" w:rsidRDefault="00A704B4" w:rsidP="001863E0">
            <w:pPr>
              <w:jc w:val="center"/>
              <w:rPr>
                <w:b/>
              </w:rPr>
            </w:pPr>
            <w:r w:rsidRPr="00A704B4">
              <w:rPr>
                <w:b/>
              </w:rPr>
              <w:t>Zuständigkeit</w:t>
            </w:r>
          </w:p>
        </w:tc>
      </w:tr>
      <w:tr w:rsidR="00A704B4" w:rsidRPr="00A704B4" w14:paraId="0077C38E" w14:textId="77777777" w:rsidTr="00743367">
        <w:trPr>
          <w:trHeight w:val="349"/>
        </w:trPr>
        <w:tc>
          <w:tcPr>
            <w:tcW w:w="534" w:type="dxa"/>
            <w:shd w:val="clear" w:color="auto" w:fill="F2F2F2" w:themeFill="background1" w:themeFillShade="F2"/>
            <w:vAlign w:val="center"/>
          </w:tcPr>
          <w:p w14:paraId="73CC9519" w14:textId="77777777" w:rsidR="00A704B4" w:rsidRPr="00A704B4" w:rsidRDefault="00A704B4" w:rsidP="001863E0">
            <w:pPr>
              <w:jc w:val="center"/>
              <w:rPr>
                <w:b/>
              </w:rPr>
            </w:pPr>
            <w:r w:rsidRPr="00A704B4">
              <w:rPr>
                <w:b/>
              </w:rPr>
              <w:t>1</w:t>
            </w:r>
          </w:p>
        </w:tc>
        <w:tc>
          <w:tcPr>
            <w:tcW w:w="5811" w:type="dxa"/>
            <w:vAlign w:val="center"/>
          </w:tcPr>
          <w:p w14:paraId="0A80CF81" w14:textId="77777777" w:rsidR="00A704B4" w:rsidRPr="00A704B4" w:rsidRDefault="00A704B4" w:rsidP="001863E0">
            <w:r w:rsidRPr="00A704B4">
              <w:t xml:space="preserve">Zuschlagserteilung </w:t>
            </w:r>
          </w:p>
        </w:tc>
        <w:tc>
          <w:tcPr>
            <w:tcW w:w="3071" w:type="dxa"/>
            <w:vAlign w:val="center"/>
          </w:tcPr>
          <w:p w14:paraId="0AA53F3D" w14:textId="77777777" w:rsidR="00A704B4" w:rsidRPr="00A704B4" w:rsidRDefault="00A704B4" w:rsidP="001863E0">
            <w:pPr>
              <w:jc w:val="center"/>
            </w:pPr>
            <w:r w:rsidRPr="00A704B4">
              <w:t>BA</w:t>
            </w:r>
          </w:p>
        </w:tc>
      </w:tr>
      <w:tr w:rsidR="00A704B4" w:rsidRPr="00A704B4" w14:paraId="32889BDF" w14:textId="77777777" w:rsidTr="00743367">
        <w:trPr>
          <w:trHeight w:val="674"/>
        </w:trPr>
        <w:tc>
          <w:tcPr>
            <w:tcW w:w="534" w:type="dxa"/>
            <w:shd w:val="clear" w:color="auto" w:fill="F2F2F2" w:themeFill="background1" w:themeFillShade="F2"/>
            <w:vAlign w:val="center"/>
          </w:tcPr>
          <w:p w14:paraId="0D95E180" w14:textId="77777777" w:rsidR="00A704B4" w:rsidRPr="00A704B4" w:rsidRDefault="00A704B4" w:rsidP="001863E0">
            <w:pPr>
              <w:jc w:val="center"/>
              <w:rPr>
                <w:b/>
              </w:rPr>
            </w:pPr>
            <w:r w:rsidRPr="00A704B4">
              <w:rPr>
                <w:b/>
              </w:rPr>
              <w:t>2</w:t>
            </w:r>
          </w:p>
        </w:tc>
        <w:tc>
          <w:tcPr>
            <w:tcW w:w="5811" w:type="dxa"/>
            <w:vAlign w:val="center"/>
          </w:tcPr>
          <w:p w14:paraId="49F8A6D8" w14:textId="77777777" w:rsidR="00A704B4" w:rsidRPr="00A704B4" w:rsidRDefault="00A704B4" w:rsidP="001863E0">
            <w:r w:rsidRPr="00A704B4">
              <w:t xml:space="preserve">Anlage des Auftragnehmers in SAP sowie Vergabe der Kreditoren-Nummer </w:t>
            </w:r>
          </w:p>
        </w:tc>
        <w:tc>
          <w:tcPr>
            <w:tcW w:w="3071" w:type="dxa"/>
            <w:vAlign w:val="center"/>
          </w:tcPr>
          <w:p w14:paraId="63258C6A" w14:textId="77777777" w:rsidR="00A704B4" w:rsidRPr="00A704B4" w:rsidRDefault="00A704B4" w:rsidP="001863E0">
            <w:pPr>
              <w:jc w:val="center"/>
            </w:pPr>
            <w:r w:rsidRPr="00A704B4">
              <w:t>BA</w:t>
            </w:r>
          </w:p>
        </w:tc>
      </w:tr>
      <w:tr w:rsidR="00A704B4" w:rsidRPr="00A704B4" w14:paraId="1E4C08B5" w14:textId="77777777" w:rsidTr="00743367">
        <w:trPr>
          <w:trHeight w:val="1066"/>
        </w:trPr>
        <w:tc>
          <w:tcPr>
            <w:tcW w:w="534" w:type="dxa"/>
            <w:shd w:val="clear" w:color="auto" w:fill="F2F2F2" w:themeFill="background1" w:themeFillShade="F2"/>
            <w:vAlign w:val="center"/>
          </w:tcPr>
          <w:p w14:paraId="3DD079ED" w14:textId="77777777" w:rsidR="00A704B4" w:rsidRPr="00A704B4" w:rsidRDefault="00A704B4" w:rsidP="001863E0">
            <w:pPr>
              <w:jc w:val="center"/>
              <w:rPr>
                <w:b/>
              </w:rPr>
            </w:pPr>
            <w:r w:rsidRPr="00A704B4">
              <w:rPr>
                <w:b/>
              </w:rPr>
              <w:t>3</w:t>
            </w:r>
          </w:p>
        </w:tc>
        <w:tc>
          <w:tcPr>
            <w:tcW w:w="5811" w:type="dxa"/>
            <w:vAlign w:val="center"/>
          </w:tcPr>
          <w:p w14:paraId="01E2509E" w14:textId="77777777" w:rsidR="00A704B4" w:rsidRPr="00A704B4" w:rsidRDefault="00A704B4" w:rsidP="001863E0">
            <w:r w:rsidRPr="00A704B4">
              <w:t xml:space="preserve">Übersendung der Erfassungsformulare </w:t>
            </w:r>
            <w:r w:rsidRPr="00A704B4">
              <w:rPr>
                <w:szCs w:val="22"/>
              </w:rPr>
              <w:t>„Erfassungsformular für Lieferantenstammdaten“ bzw. „Erfassungsformular Bankverbindungsdaten“</w:t>
            </w:r>
          </w:p>
        </w:tc>
        <w:tc>
          <w:tcPr>
            <w:tcW w:w="3071" w:type="dxa"/>
            <w:vAlign w:val="center"/>
          </w:tcPr>
          <w:p w14:paraId="623B76DE" w14:textId="77777777" w:rsidR="00A704B4" w:rsidRPr="00A704B4" w:rsidRDefault="00A704B4" w:rsidP="001863E0">
            <w:pPr>
              <w:jc w:val="center"/>
            </w:pPr>
            <w:r w:rsidRPr="00A704B4">
              <w:t>BA</w:t>
            </w:r>
          </w:p>
        </w:tc>
      </w:tr>
      <w:tr w:rsidR="00A704B4" w:rsidRPr="00A704B4" w14:paraId="22010B25" w14:textId="77777777" w:rsidTr="00743367">
        <w:trPr>
          <w:trHeight w:val="473"/>
        </w:trPr>
        <w:tc>
          <w:tcPr>
            <w:tcW w:w="534" w:type="dxa"/>
            <w:shd w:val="clear" w:color="auto" w:fill="F2F2F2" w:themeFill="background1" w:themeFillShade="F2"/>
            <w:vAlign w:val="center"/>
          </w:tcPr>
          <w:p w14:paraId="65F6BB01" w14:textId="77777777" w:rsidR="00A704B4" w:rsidRPr="00A704B4" w:rsidRDefault="00A704B4" w:rsidP="001863E0">
            <w:pPr>
              <w:jc w:val="center"/>
              <w:rPr>
                <w:b/>
              </w:rPr>
            </w:pPr>
            <w:r w:rsidRPr="00A704B4">
              <w:rPr>
                <w:b/>
              </w:rPr>
              <w:t>4</w:t>
            </w:r>
          </w:p>
        </w:tc>
        <w:tc>
          <w:tcPr>
            <w:tcW w:w="5811" w:type="dxa"/>
            <w:vAlign w:val="center"/>
          </w:tcPr>
          <w:p w14:paraId="4570F87E" w14:textId="77777777" w:rsidR="00A704B4" w:rsidRPr="00A704B4" w:rsidRDefault="00A704B4" w:rsidP="001863E0">
            <w:r w:rsidRPr="00A704B4">
              <w:t xml:space="preserve">Aufforderung zur Katalogerstellung an </w:t>
            </w:r>
            <w:proofErr w:type="spellStart"/>
            <w:r w:rsidRPr="00A704B4">
              <w:t>AN</w:t>
            </w:r>
            <w:proofErr w:type="spellEnd"/>
          </w:p>
        </w:tc>
        <w:tc>
          <w:tcPr>
            <w:tcW w:w="3071" w:type="dxa"/>
            <w:vAlign w:val="center"/>
          </w:tcPr>
          <w:p w14:paraId="19F9DF87" w14:textId="77777777" w:rsidR="00A704B4" w:rsidRPr="00A704B4" w:rsidRDefault="00A704B4" w:rsidP="001863E0">
            <w:pPr>
              <w:jc w:val="center"/>
            </w:pPr>
            <w:r w:rsidRPr="00A704B4">
              <w:t>BA</w:t>
            </w:r>
          </w:p>
        </w:tc>
      </w:tr>
      <w:tr w:rsidR="00A704B4" w:rsidRPr="00A704B4" w14:paraId="0A45B77B" w14:textId="77777777" w:rsidTr="00743367">
        <w:tc>
          <w:tcPr>
            <w:tcW w:w="534" w:type="dxa"/>
            <w:shd w:val="clear" w:color="auto" w:fill="F2F2F2" w:themeFill="background1" w:themeFillShade="F2"/>
            <w:vAlign w:val="center"/>
          </w:tcPr>
          <w:p w14:paraId="1D1560C3" w14:textId="77777777" w:rsidR="00A704B4" w:rsidRPr="00A704B4" w:rsidRDefault="00A704B4" w:rsidP="001863E0">
            <w:pPr>
              <w:jc w:val="center"/>
              <w:rPr>
                <w:b/>
              </w:rPr>
            </w:pPr>
            <w:r w:rsidRPr="00A704B4">
              <w:rPr>
                <w:b/>
              </w:rPr>
              <w:t>5</w:t>
            </w:r>
          </w:p>
        </w:tc>
        <w:tc>
          <w:tcPr>
            <w:tcW w:w="5811" w:type="dxa"/>
            <w:vAlign w:val="center"/>
          </w:tcPr>
          <w:p w14:paraId="582DD5E8" w14:textId="77777777" w:rsidR="00A704B4" w:rsidRPr="00A704B4" w:rsidRDefault="00A704B4" w:rsidP="001863E0">
            <w:r w:rsidRPr="00A704B4">
              <w:t>„Erfassungsformular Lieferantenstammdaten“ ausfüllen und an den Plattformbetreiber versenden</w:t>
            </w:r>
          </w:p>
        </w:tc>
        <w:tc>
          <w:tcPr>
            <w:tcW w:w="3071" w:type="dxa"/>
            <w:vAlign w:val="center"/>
          </w:tcPr>
          <w:p w14:paraId="7174008B" w14:textId="77777777" w:rsidR="00A704B4" w:rsidRPr="00A704B4" w:rsidRDefault="00A704B4" w:rsidP="001863E0">
            <w:pPr>
              <w:jc w:val="center"/>
            </w:pPr>
            <w:r w:rsidRPr="00A704B4">
              <w:t>AN</w:t>
            </w:r>
          </w:p>
        </w:tc>
      </w:tr>
      <w:tr w:rsidR="00A704B4" w:rsidRPr="00A704B4" w14:paraId="3E0F3021" w14:textId="77777777" w:rsidTr="00743367">
        <w:tc>
          <w:tcPr>
            <w:tcW w:w="534" w:type="dxa"/>
            <w:shd w:val="clear" w:color="auto" w:fill="F2F2F2" w:themeFill="background1" w:themeFillShade="F2"/>
            <w:vAlign w:val="center"/>
          </w:tcPr>
          <w:p w14:paraId="2F9C9B36" w14:textId="77777777" w:rsidR="00A704B4" w:rsidRPr="00A704B4" w:rsidRDefault="00A704B4" w:rsidP="001863E0">
            <w:pPr>
              <w:jc w:val="center"/>
              <w:rPr>
                <w:b/>
              </w:rPr>
            </w:pPr>
            <w:r w:rsidRPr="00A704B4">
              <w:rPr>
                <w:b/>
              </w:rPr>
              <w:t>6</w:t>
            </w:r>
          </w:p>
        </w:tc>
        <w:tc>
          <w:tcPr>
            <w:tcW w:w="5811" w:type="dxa"/>
            <w:vAlign w:val="center"/>
          </w:tcPr>
          <w:p w14:paraId="25FB42EE" w14:textId="77777777" w:rsidR="00A704B4" w:rsidRPr="00A704B4" w:rsidRDefault="00A704B4" w:rsidP="001863E0">
            <w:r w:rsidRPr="00A704B4">
              <w:t>„Erfassungsformular Bankverbindungsdaten“ ausfüllen und an BA versenden</w:t>
            </w:r>
          </w:p>
        </w:tc>
        <w:tc>
          <w:tcPr>
            <w:tcW w:w="3071" w:type="dxa"/>
            <w:vAlign w:val="center"/>
          </w:tcPr>
          <w:p w14:paraId="334375E9" w14:textId="77777777" w:rsidR="00A704B4" w:rsidRPr="00A704B4" w:rsidRDefault="00A704B4" w:rsidP="001863E0">
            <w:pPr>
              <w:jc w:val="center"/>
            </w:pPr>
            <w:r w:rsidRPr="00A704B4">
              <w:t>AN</w:t>
            </w:r>
          </w:p>
        </w:tc>
      </w:tr>
      <w:tr w:rsidR="00A704B4" w:rsidRPr="00A704B4" w14:paraId="1C3128C5" w14:textId="77777777" w:rsidTr="00743367">
        <w:trPr>
          <w:trHeight w:val="632"/>
        </w:trPr>
        <w:tc>
          <w:tcPr>
            <w:tcW w:w="534" w:type="dxa"/>
            <w:shd w:val="clear" w:color="auto" w:fill="F2F2F2" w:themeFill="background1" w:themeFillShade="F2"/>
            <w:vAlign w:val="center"/>
          </w:tcPr>
          <w:p w14:paraId="67B63C93" w14:textId="77777777" w:rsidR="00A704B4" w:rsidRPr="00A704B4" w:rsidRDefault="00A704B4" w:rsidP="001863E0">
            <w:pPr>
              <w:jc w:val="center"/>
              <w:rPr>
                <w:b/>
              </w:rPr>
            </w:pPr>
            <w:r w:rsidRPr="00A704B4">
              <w:rPr>
                <w:b/>
              </w:rPr>
              <w:t>7</w:t>
            </w:r>
          </w:p>
        </w:tc>
        <w:tc>
          <w:tcPr>
            <w:tcW w:w="5811" w:type="dxa"/>
            <w:vAlign w:val="center"/>
          </w:tcPr>
          <w:p w14:paraId="553EC465" w14:textId="77777777" w:rsidR="00A704B4" w:rsidRPr="00A704B4" w:rsidRDefault="00A704B4" w:rsidP="001863E0">
            <w:r w:rsidRPr="00A704B4">
              <w:t>Zuweisung der Zugangsdaten an den AN sowie dessen Anbindung an den Marktplatz (Onboarding)</w:t>
            </w:r>
          </w:p>
        </w:tc>
        <w:tc>
          <w:tcPr>
            <w:tcW w:w="3071" w:type="dxa"/>
            <w:vAlign w:val="center"/>
          </w:tcPr>
          <w:p w14:paraId="64012D3B" w14:textId="77777777" w:rsidR="00A704B4" w:rsidRPr="00A704B4" w:rsidRDefault="00A704B4" w:rsidP="001863E0">
            <w:pPr>
              <w:jc w:val="center"/>
            </w:pPr>
            <w:r w:rsidRPr="00A704B4">
              <w:t>Plattformbetreiber</w:t>
            </w:r>
          </w:p>
        </w:tc>
      </w:tr>
      <w:tr w:rsidR="00A704B4" w:rsidRPr="00A704B4" w14:paraId="64F64307" w14:textId="77777777" w:rsidTr="00743367">
        <w:trPr>
          <w:trHeight w:val="699"/>
        </w:trPr>
        <w:tc>
          <w:tcPr>
            <w:tcW w:w="534" w:type="dxa"/>
            <w:shd w:val="clear" w:color="auto" w:fill="F2F2F2" w:themeFill="background1" w:themeFillShade="F2"/>
            <w:vAlign w:val="center"/>
          </w:tcPr>
          <w:p w14:paraId="24F5DC78" w14:textId="77777777" w:rsidR="00A704B4" w:rsidRPr="00A704B4" w:rsidRDefault="00A704B4" w:rsidP="001863E0">
            <w:pPr>
              <w:jc w:val="center"/>
              <w:rPr>
                <w:b/>
              </w:rPr>
            </w:pPr>
            <w:r w:rsidRPr="00A704B4">
              <w:rPr>
                <w:b/>
              </w:rPr>
              <w:t>8</w:t>
            </w:r>
          </w:p>
        </w:tc>
        <w:tc>
          <w:tcPr>
            <w:tcW w:w="5811" w:type="dxa"/>
            <w:vAlign w:val="center"/>
          </w:tcPr>
          <w:p w14:paraId="0717A557" w14:textId="77777777" w:rsidR="00A704B4" w:rsidRPr="00A704B4" w:rsidRDefault="00A704B4" w:rsidP="001863E0">
            <w:r w:rsidRPr="00A704B4">
              <w:t xml:space="preserve">Katalog erstellen (Excel-Format oder </w:t>
            </w:r>
            <w:proofErr w:type="spellStart"/>
            <w:r w:rsidRPr="00A704B4">
              <w:t>BMEcat</w:t>
            </w:r>
            <w:proofErr w:type="spellEnd"/>
            <w:r w:rsidRPr="00A704B4">
              <w:t xml:space="preserve"> 1.2) und hochladen</w:t>
            </w:r>
          </w:p>
        </w:tc>
        <w:tc>
          <w:tcPr>
            <w:tcW w:w="3071" w:type="dxa"/>
            <w:vAlign w:val="center"/>
          </w:tcPr>
          <w:p w14:paraId="312EA17F" w14:textId="77777777" w:rsidR="00A704B4" w:rsidRPr="00A704B4" w:rsidRDefault="00A704B4" w:rsidP="001863E0">
            <w:pPr>
              <w:jc w:val="center"/>
            </w:pPr>
            <w:r w:rsidRPr="00A704B4">
              <w:t>AN</w:t>
            </w:r>
          </w:p>
        </w:tc>
      </w:tr>
      <w:tr w:rsidR="00A704B4" w:rsidRPr="00A704B4" w14:paraId="5194A22A" w14:textId="77777777" w:rsidTr="00743367">
        <w:trPr>
          <w:trHeight w:val="411"/>
        </w:trPr>
        <w:tc>
          <w:tcPr>
            <w:tcW w:w="534" w:type="dxa"/>
            <w:shd w:val="clear" w:color="auto" w:fill="F2F2F2" w:themeFill="background1" w:themeFillShade="F2"/>
            <w:vAlign w:val="center"/>
          </w:tcPr>
          <w:p w14:paraId="56763EBB" w14:textId="77777777" w:rsidR="00A704B4" w:rsidRPr="00A704B4" w:rsidRDefault="00A704B4" w:rsidP="001863E0">
            <w:pPr>
              <w:jc w:val="center"/>
              <w:rPr>
                <w:b/>
              </w:rPr>
            </w:pPr>
            <w:r w:rsidRPr="00A704B4">
              <w:rPr>
                <w:b/>
              </w:rPr>
              <w:t>9</w:t>
            </w:r>
          </w:p>
        </w:tc>
        <w:tc>
          <w:tcPr>
            <w:tcW w:w="5811" w:type="dxa"/>
            <w:vAlign w:val="center"/>
          </w:tcPr>
          <w:p w14:paraId="115167F3" w14:textId="77777777" w:rsidR="00A704B4" w:rsidRPr="00A704B4" w:rsidRDefault="00A704B4" w:rsidP="001863E0">
            <w:r w:rsidRPr="00A704B4">
              <w:t>Katalogprüfung und -freigabe</w:t>
            </w:r>
          </w:p>
        </w:tc>
        <w:tc>
          <w:tcPr>
            <w:tcW w:w="3071" w:type="dxa"/>
            <w:vAlign w:val="center"/>
          </w:tcPr>
          <w:p w14:paraId="7B0D8AD9" w14:textId="77777777" w:rsidR="00A704B4" w:rsidRPr="00A704B4" w:rsidRDefault="00A704B4" w:rsidP="001863E0">
            <w:pPr>
              <w:jc w:val="center"/>
            </w:pPr>
            <w:r w:rsidRPr="00A704B4">
              <w:t>BA</w:t>
            </w:r>
          </w:p>
        </w:tc>
      </w:tr>
      <w:tr w:rsidR="00A704B4" w:rsidRPr="00A704B4" w14:paraId="1F473D8B" w14:textId="77777777" w:rsidTr="00743367">
        <w:trPr>
          <w:trHeight w:val="388"/>
        </w:trPr>
        <w:tc>
          <w:tcPr>
            <w:tcW w:w="534" w:type="dxa"/>
            <w:shd w:val="clear" w:color="auto" w:fill="F2F2F2" w:themeFill="background1" w:themeFillShade="F2"/>
            <w:vAlign w:val="center"/>
          </w:tcPr>
          <w:p w14:paraId="4E1DFE7F" w14:textId="77777777" w:rsidR="00A704B4" w:rsidRPr="00A704B4" w:rsidRDefault="00A704B4" w:rsidP="001863E0">
            <w:pPr>
              <w:jc w:val="center"/>
              <w:rPr>
                <w:b/>
              </w:rPr>
            </w:pPr>
            <w:r w:rsidRPr="00A704B4">
              <w:rPr>
                <w:b/>
              </w:rPr>
              <w:t>10</w:t>
            </w:r>
          </w:p>
        </w:tc>
        <w:tc>
          <w:tcPr>
            <w:tcW w:w="5811" w:type="dxa"/>
            <w:vAlign w:val="center"/>
          </w:tcPr>
          <w:p w14:paraId="6FB934C9" w14:textId="77777777" w:rsidR="00A704B4" w:rsidRPr="00A704B4" w:rsidRDefault="00A704B4" w:rsidP="001863E0">
            <w:r w:rsidRPr="00A704B4">
              <w:t>Elektronische Bestellauslösung</w:t>
            </w:r>
          </w:p>
        </w:tc>
        <w:tc>
          <w:tcPr>
            <w:tcW w:w="3071" w:type="dxa"/>
            <w:vAlign w:val="center"/>
          </w:tcPr>
          <w:p w14:paraId="2F2AFD61" w14:textId="77777777" w:rsidR="00A704B4" w:rsidRPr="00A704B4" w:rsidRDefault="00A704B4" w:rsidP="001863E0">
            <w:pPr>
              <w:jc w:val="center"/>
            </w:pPr>
            <w:r w:rsidRPr="00A704B4">
              <w:t>BA</w:t>
            </w:r>
          </w:p>
        </w:tc>
      </w:tr>
      <w:tr w:rsidR="00A704B4" w:rsidRPr="00A704B4" w14:paraId="3FC24171" w14:textId="77777777" w:rsidTr="00743367">
        <w:trPr>
          <w:trHeight w:val="419"/>
        </w:trPr>
        <w:tc>
          <w:tcPr>
            <w:tcW w:w="534" w:type="dxa"/>
            <w:shd w:val="clear" w:color="auto" w:fill="F2F2F2" w:themeFill="background1" w:themeFillShade="F2"/>
            <w:vAlign w:val="center"/>
          </w:tcPr>
          <w:p w14:paraId="0B10C608" w14:textId="77777777" w:rsidR="00A704B4" w:rsidRPr="00A704B4" w:rsidRDefault="00A704B4" w:rsidP="001863E0">
            <w:pPr>
              <w:jc w:val="center"/>
              <w:rPr>
                <w:b/>
              </w:rPr>
            </w:pPr>
            <w:r w:rsidRPr="00A704B4">
              <w:rPr>
                <w:b/>
              </w:rPr>
              <w:t>11</w:t>
            </w:r>
          </w:p>
        </w:tc>
        <w:tc>
          <w:tcPr>
            <w:tcW w:w="5811" w:type="dxa"/>
            <w:vAlign w:val="center"/>
          </w:tcPr>
          <w:p w14:paraId="1D89CDCA" w14:textId="77777777" w:rsidR="00A704B4" w:rsidRPr="00A704B4" w:rsidRDefault="00A704B4" w:rsidP="001863E0">
            <w:r w:rsidRPr="00A704B4">
              <w:t>Abholen der Bestellungen vom Lieferantenportal</w:t>
            </w:r>
          </w:p>
        </w:tc>
        <w:tc>
          <w:tcPr>
            <w:tcW w:w="3071" w:type="dxa"/>
            <w:vAlign w:val="center"/>
          </w:tcPr>
          <w:p w14:paraId="4AA890A7" w14:textId="77777777" w:rsidR="00A704B4" w:rsidRPr="00A704B4" w:rsidRDefault="00A704B4" w:rsidP="001863E0">
            <w:pPr>
              <w:jc w:val="center"/>
            </w:pPr>
            <w:r w:rsidRPr="00A704B4">
              <w:t>AN</w:t>
            </w:r>
          </w:p>
        </w:tc>
      </w:tr>
      <w:tr w:rsidR="00A704B4" w:rsidRPr="00A704B4" w14:paraId="2AA0583A" w14:textId="77777777" w:rsidTr="00743367">
        <w:trPr>
          <w:trHeight w:val="419"/>
        </w:trPr>
        <w:tc>
          <w:tcPr>
            <w:tcW w:w="534" w:type="dxa"/>
            <w:shd w:val="clear" w:color="auto" w:fill="F2F2F2" w:themeFill="background1" w:themeFillShade="F2"/>
            <w:vAlign w:val="center"/>
          </w:tcPr>
          <w:p w14:paraId="1A555FAC" w14:textId="77777777" w:rsidR="00A704B4" w:rsidRPr="00A704B4" w:rsidRDefault="00A704B4" w:rsidP="001863E0">
            <w:pPr>
              <w:jc w:val="center"/>
              <w:rPr>
                <w:b/>
              </w:rPr>
            </w:pPr>
            <w:r w:rsidRPr="00A704B4">
              <w:rPr>
                <w:b/>
              </w:rPr>
              <w:t>12</w:t>
            </w:r>
          </w:p>
        </w:tc>
        <w:tc>
          <w:tcPr>
            <w:tcW w:w="5811" w:type="dxa"/>
            <w:vAlign w:val="center"/>
          </w:tcPr>
          <w:p w14:paraId="5844183C" w14:textId="77777777" w:rsidR="00A704B4" w:rsidRPr="00A704B4" w:rsidRDefault="00A704B4" w:rsidP="001863E0">
            <w:r w:rsidRPr="00A704B4">
              <w:t xml:space="preserve">Bestellabwicklung </w:t>
            </w:r>
            <w:r w:rsidRPr="00A704B4">
              <w:rPr>
                <w:b/>
                <w:u w:val="single"/>
              </w:rPr>
              <w:t>außerhalb</w:t>
            </w:r>
            <w:r w:rsidRPr="00A704B4">
              <w:t xml:space="preserve"> des Lieferantenportals</w:t>
            </w:r>
          </w:p>
        </w:tc>
        <w:tc>
          <w:tcPr>
            <w:tcW w:w="3071" w:type="dxa"/>
            <w:vAlign w:val="center"/>
          </w:tcPr>
          <w:p w14:paraId="47628BF7" w14:textId="77777777" w:rsidR="00A704B4" w:rsidRPr="00A704B4" w:rsidRDefault="00A704B4" w:rsidP="001863E0">
            <w:pPr>
              <w:jc w:val="center"/>
            </w:pPr>
            <w:r w:rsidRPr="00A704B4">
              <w:t>AN</w:t>
            </w:r>
          </w:p>
        </w:tc>
      </w:tr>
    </w:tbl>
    <w:p w14:paraId="64656636" w14:textId="77777777" w:rsidR="00A704B4" w:rsidRPr="00A704B4" w:rsidRDefault="00A704B4" w:rsidP="001863E0">
      <w:pPr>
        <w:jc w:val="both"/>
        <w:rPr>
          <w:rFonts w:cs="Arial"/>
          <w:szCs w:val="22"/>
        </w:rPr>
      </w:pPr>
    </w:p>
    <w:p w14:paraId="58ACEEB1" w14:textId="4EFF9D10" w:rsidR="00A704B4" w:rsidRPr="008B2C4E" w:rsidRDefault="00A704B4" w:rsidP="00DD6347">
      <w:pPr>
        <w:jc w:val="both"/>
        <w:rPr>
          <w:b/>
          <w:sz w:val="24"/>
        </w:rPr>
      </w:pPr>
      <w:r>
        <w:rPr>
          <w:rFonts w:cs="Arial"/>
          <w:szCs w:val="22"/>
        </w:rPr>
        <w:br w:type="column"/>
      </w:r>
      <w:r w:rsidRPr="008B2C4E">
        <w:rPr>
          <w:b/>
          <w:sz w:val="24"/>
        </w:rPr>
        <w:t xml:space="preserve">Informationen zum elektronischen Bestellsystem - TEBIT-Bestellungen </w:t>
      </w:r>
    </w:p>
    <w:p w14:paraId="7D4DD47D" w14:textId="77777777" w:rsidR="00A704B4" w:rsidRPr="00A704B4" w:rsidRDefault="008B2C4E" w:rsidP="00FD567A">
      <w:pPr>
        <w:spacing w:before="240"/>
        <w:rPr>
          <w:b/>
          <w:sz w:val="24"/>
        </w:rPr>
      </w:pPr>
      <w:r>
        <w:rPr>
          <w:b/>
          <w:sz w:val="24"/>
        </w:rPr>
        <w:t>3.1</w:t>
      </w:r>
      <w:r w:rsidR="00A704B4" w:rsidRPr="00A704B4">
        <w:rPr>
          <w:b/>
          <w:sz w:val="24"/>
        </w:rPr>
        <w:t xml:space="preserve"> Bestellabwicklung über das Lieferantenportal </w:t>
      </w:r>
    </w:p>
    <w:p w14:paraId="2DDDB799" w14:textId="77777777" w:rsidR="00A704B4" w:rsidRPr="006E2BC9" w:rsidRDefault="00A704B4" w:rsidP="00FD567A">
      <w:pPr>
        <w:spacing w:before="240"/>
        <w:jc w:val="both"/>
      </w:pPr>
      <w:r w:rsidRPr="006E2BC9">
        <w:t>Nach der Anmeldung am System ist es zwingend notwendig, eine elektronische Bestellantwort mit den entsprechenden Status (</w:t>
      </w:r>
      <w:proofErr w:type="spellStart"/>
      <w:r w:rsidRPr="006E2BC9">
        <w:t>Akteptiert</w:t>
      </w:r>
      <w:proofErr w:type="spellEnd"/>
      <w:r w:rsidRPr="006E2BC9">
        <w:t>, Geändert) zu generieren und anschließend zu versenden. Eine genaue Anleitung zum Vorgehen wird als Dokument in elektronischer Form</w:t>
      </w:r>
      <w:r w:rsidR="00BC2056" w:rsidRPr="006E2BC9">
        <w:t xml:space="preserve"> </w:t>
      </w:r>
      <w:r w:rsidRPr="006E2BC9">
        <w:t xml:space="preserve">zum Download zur Verfügung gestellt. </w:t>
      </w:r>
    </w:p>
    <w:p w14:paraId="2DD9298C" w14:textId="3750127D" w:rsidR="009243CE" w:rsidRPr="006E2BC9" w:rsidRDefault="009243CE" w:rsidP="009243CE">
      <w:pPr>
        <w:spacing w:before="240"/>
        <w:jc w:val="both"/>
      </w:pPr>
      <w:r w:rsidRPr="006E2BC9">
        <w:t>Nach der erfolgreichen Administration des AN im Lieferantenportal erfolgen die Bestellungen ausschließlich über den elektronischen Bestellweg. Bestellungen außerhalb des Systems sind nicht zugelassen. Nach Eingang der Bestellungen am Lieferantenportal erfolgt die weitere Verarbeitung der Bestellungen in Form einer elektronischen Bestellbestätigung innerhalb des Lieferantenportals. Hierfür wird der Lieferant per E-Mail über den Eingang einer Bestellung informiert.</w:t>
      </w:r>
    </w:p>
    <w:p w14:paraId="7F1BA5D7" w14:textId="77777777" w:rsidR="009243CE" w:rsidRPr="006E2BC9" w:rsidRDefault="009243CE" w:rsidP="009243CE">
      <w:pPr>
        <w:spacing w:before="240"/>
        <w:jc w:val="both"/>
      </w:pPr>
      <w:r w:rsidRPr="006E2BC9">
        <w:t xml:space="preserve">Bei TEBIT-Bestellungen bestätigt der Auftragnehmer (AN) der BA per Bestellantwort am Marktplatz den geforderten Liefertermin spätestens innerhalb der nächsten drei Arbeitstage nach Abruf.  </w:t>
      </w:r>
    </w:p>
    <w:p w14:paraId="62B61BF8" w14:textId="77777777" w:rsidR="00A704B4" w:rsidRPr="006E2BC9" w:rsidRDefault="008B2C4E" w:rsidP="00FD567A">
      <w:pPr>
        <w:spacing w:before="240"/>
        <w:rPr>
          <w:b/>
          <w:sz w:val="24"/>
        </w:rPr>
      </w:pPr>
      <w:r w:rsidRPr="006E2BC9">
        <w:rPr>
          <w:b/>
          <w:sz w:val="24"/>
        </w:rPr>
        <w:t>3.</w:t>
      </w:r>
      <w:r w:rsidR="00A704B4" w:rsidRPr="006E2BC9">
        <w:rPr>
          <w:b/>
          <w:sz w:val="24"/>
        </w:rPr>
        <w:t xml:space="preserve">2 Übersicht Gesamtprozess Abwicklung elektronische TEBIT-Bestellung </w:t>
      </w:r>
    </w:p>
    <w:p w14:paraId="7F5BE476" w14:textId="77777777" w:rsidR="00A704B4" w:rsidRPr="006E2BC9" w:rsidRDefault="00A704B4" w:rsidP="00FD567A">
      <w:pPr>
        <w:spacing w:before="240"/>
        <w:jc w:val="both"/>
      </w:pPr>
      <w:r w:rsidRPr="006E2BC9">
        <w:t xml:space="preserve">Nachfolgend wird der Gesamtprozess der TEBIT-Bestellung in einer Tabelle zusammengefasst. </w:t>
      </w:r>
    </w:p>
    <w:p w14:paraId="03588E3D" w14:textId="77777777" w:rsidR="00FD567A" w:rsidRPr="006E2BC9" w:rsidRDefault="00FD567A" w:rsidP="00FD567A">
      <w:pPr>
        <w:spacing w:before="240"/>
        <w:jc w:val="both"/>
      </w:pPr>
    </w:p>
    <w:tbl>
      <w:tblPr>
        <w:tblStyle w:val="Tabellenraster11"/>
        <w:tblW w:w="9416" w:type="dxa"/>
        <w:tblLook w:val="04A0" w:firstRow="1" w:lastRow="0" w:firstColumn="1" w:lastColumn="0" w:noHBand="0" w:noVBand="1"/>
      </w:tblPr>
      <w:tblGrid>
        <w:gridCol w:w="534"/>
        <w:gridCol w:w="5811"/>
        <w:gridCol w:w="3071"/>
      </w:tblGrid>
      <w:tr w:rsidR="00A704B4" w:rsidRPr="006E2BC9" w14:paraId="6F36A81D" w14:textId="77777777" w:rsidTr="00743367">
        <w:tc>
          <w:tcPr>
            <w:tcW w:w="534" w:type="dxa"/>
            <w:shd w:val="clear" w:color="auto" w:fill="F2F2F2" w:themeFill="background1" w:themeFillShade="F2"/>
          </w:tcPr>
          <w:p w14:paraId="775567F0" w14:textId="77777777" w:rsidR="00A704B4" w:rsidRPr="006E2BC9" w:rsidRDefault="00A704B4" w:rsidP="001863E0">
            <w:pPr>
              <w:rPr>
                <w:b/>
              </w:rPr>
            </w:pPr>
          </w:p>
        </w:tc>
        <w:tc>
          <w:tcPr>
            <w:tcW w:w="5811" w:type="dxa"/>
            <w:shd w:val="clear" w:color="auto" w:fill="F2F2F2" w:themeFill="background1" w:themeFillShade="F2"/>
          </w:tcPr>
          <w:p w14:paraId="228161B8" w14:textId="77777777" w:rsidR="00A704B4" w:rsidRPr="006E2BC9" w:rsidRDefault="00A704B4" w:rsidP="001863E0">
            <w:pPr>
              <w:rPr>
                <w:b/>
              </w:rPr>
            </w:pPr>
            <w:r w:rsidRPr="006E2BC9">
              <w:rPr>
                <w:b/>
              </w:rPr>
              <w:t>Aufgaben</w:t>
            </w:r>
          </w:p>
        </w:tc>
        <w:tc>
          <w:tcPr>
            <w:tcW w:w="3071" w:type="dxa"/>
            <w:shd w:val="clear" w:color="auto" w:fill="F2F2F2" w:themeFill="background1" w:themeFillShade="F2"/>
          </w:tcPr>
          <w:p w14:paraId="588E8950" w14:textId="77777777" w:rsidR="00A704B4" w:rsidRPr="006E2BC9" w:rsidRDefault="00A704B4" w:rsidP="001863E0">
            <w:pPr>
              <w:jc w:val="center"/>
              <w:rPr>
                <w:b/>
              </w:rPr>
            </w:pPr>
            <w:r w:rsidRPr="006E2BC9">
              <w:rPr>
                <w:b/>
              </w:rPr>
              <w:t>Zuständigkeit</w:t>
            </w:r>
          </w:p>
        </w:tc>
      </w:tr>
      <w:tr w:rsidR="00A704B4" w:rsidRPr="00A704B4" w14:paraId="23B31254" w14:textId="77777777" w:rsidTr="00743367">
        <w:trPr>
          <w:trHeight w:val="349"/>
        </w:trPr>
        <w:tc>
          <w:tcPr>
            <w:tcW w:w="534" w:type="dxa"/>
            <w:shd w:val="clear" w:color="auto" w:fill="F2F2F2" w:themeFill="background1" w:themeFillShade="F2"/>
            <w:vAlign w:val="center"/>
          </w:tcPr>
          <w:p w14:paraId="1EDC4983" w14:textId="77777777" w:rsidR="00A704B4" w:rsidRPr="006E2BC9" w:rsidRDefault="00A704B4" w:rsidP="001863E0">
            <w:pPr>
              <w:jc w:val="center"/>
              <w:rPr>
                <w:b/>
              </w:rPr>
            </w:pPr>
            <w:r w:rsidRPr="006E2BC9">
              <w:rPr>
                <w:b/>
              </w:rPr>
              <w:t>1</w:t>
            </w:r>
          </w:p>
        </w:tc>
        <w:tc>
          <w:tcPr>
            <w:tcW w:w="5811" w:type="dxa"/>
            <w:vAlign w:val="center"/>
          </w:tcPr>
          <w:p w14:paraId="03FCEC80" w14:textId="77777777" w:rsidR="00A704B4" w:rsidRPr="006E2BC9" w:rsidRDefault="00A704B4" w:rsidP="001863E0">
            <w:r w:rsidRPr="006E2BC9">
              <w:t xml:space="preserve">Zuschlagserteilung </w:t>
            </w:r>
          </w:p>
        </w:tc>
        <w:tc>
          <w:tcPr>
            <w:tcW w:w="3071" w:type="dxa"/>
            <w:vAlign w:val="center"/>
          </w:tcPr>
          <w:p w14:paraId="1909B009" w14:textId="77777777" w:rsidR="00A704B4" w:rsidRPr="00A704B4" w:rsidRDefault="00A704B4" w:rsidP="001863E0">
            <w:pPr>
              <w:jc w:val="center"/>
            </w:pPr>
            <w:r w:rsidRPr="006E2BC9">
              <w:t>BA</w:t>
            </w:r>
          </w:p>
        </w:tc>
      </w:tr>
      <w:tr w:rsidR="00A704B4" w:rsidRPr="00A704B4" w14:paraId="1D77C9E8" w14:textId="77777777" w:rsidTr="00743367">
        <w:trPr>
          <w:trHeight w:val="674"/>
        </w:trPr>
        <w:tc>
          <w:tcPr>
            <w:tcW w:w="534" w:type="dxa"/>
            <w:shd w:val="clear" w:color="auto" w:fill="F2F2F2" w:themeFill="background1" w:themeFillShade="F2"/>
            <w:vAlign w:val="center"/>
          </w:tcPr>
          <w:p w14:paraId="27D2D7D1" w14:textId="77777777" w:rsidR="00A704B4" w:rsidRPr="00A704B4" w:rsidRDefault="00A704B4" w:rsidP="001863E0">
            <w:pPr>
              <w:jc w:val="center"/>
              <w:rPr>
                <w:b/>
              </w:rPr>
            </w:pPr>
            <w:r w:rsidRPr="00A704B4">
              <w:rPr>
                <w:b/>
              </w:rPr>
              <w:t>2</w:t>
            </w:r>
          </w:p>
        </w:tc>
        <w:tc>
          <w:tcPr>
            <w:tcW w:w="5811" w:type="dxa"/>
            <w:vAlign w:val="center"/>
          </w:tcPr>
          <w:p w14:paraId="5EAE2259" w14:textId="77777777" w:rsidR="00A704B4" w:rsidRPr="00A704B4" w:rsidRDefault="00A704B4" w:rsidP="001863E0">
            <w:r w:rsidRPr="00A704B4">
              <w:t xml:space="preserve">Anlage des Auftragnehmers in SAP sowie Vergabe der Kreditoren-Nummer </w:t>
            </w:r>
          </w:p>
        </w:tc>
        <w:tc>
          <w:tcPr>
            <w:tcW w:w="3071" w:type="dxa"/>
            <w:vAlign w:val="center"/>
          </w:tcPr>
          <w:p w14:paraId="59689DBA" w14:textId="77777777" w:rsidR="00A704B4" w:rsidRPr="00A704B4" w:rsidRDefault="00A704B4" w:rsidP="001863E0">
            <w:pPr>
              <w:jc w:val="center"/>
            </w:pPr>
            <w:r w:rsidRPr="00A704B4">
              <w:t>BA</w:t>
            </w:r>
          </w:p>
        </w:tc>
      </w:tr>
      <w:tr w:rsidR="00A704B4" w:rsidRPr="00A704B4" w14:paraId="4EC66652" w14:textId="77777777" w:rsidTr="00743367">
        <w:trPr>
          <w:trHeight w:val="1066"/>
        </w:trPr>
        <w:tc>
          <w:tcPr>
            <w:tcW w:w="534" w:type="dxa"/>
            <w:shd w:val="clear" w:color="auto" w:fill="F2F2F2" w:themeFill="background1" w:themeFillShade="F2"/>
            <w:vAlign w:val="center"/>
          </w:tcPr>
          <w:p w14:paraId="17897AE3" w14:textId="77777777" w:rsidR="00A704B4" w:rsidRPr="00A704B4" w:rsidRDefault="00A704B4" w:rsidP="001863E0">
            <w:pPr>
              <w:jc w:val="center"/>
              <w:rPr>
                <w:b/>
              </w:rPr>
            </w:pPr>
            <w:r w:rsidRPr="00A704B4">
              <w:rPr>
                <w:b/>
              </w:rPr>
              <w:t>3</w:t>
            </w:r>
          </w:p>
        </w:tc>
        <w:tc>
          <w:tcPr>
            <w:tcW w:w="5811" w:type="dxa"/>
            <w:vAlign w:val="center"/>
          </w:tcPr>
          <w:p w14:paraId="103C1363" w14:textId="77777777" w:rsidR="00A704B4" w:rsidRPr="00A704B4" w:rsidRDefault="00A704B4" w:rsidP="001863E0">
            <w:r w:rsidRPr="00A704B4">
              <w:t xml:space="preserve">Übersendung der Erfassungsformulare </w:t>
            </w:r>
            <w:r w:rsidRPr="00A704B4">
              <w:rPr>
                <w:szCs w:val="22"/>
              </w:rPr>
              <w:t>„Erfassungsformular für Lieferantenstammdaten“ bzw. „Erfassungsformular Bankverbindungsdaten“</w:t>
            </w:r>
          </w:p>
        </w:tc>
        <w:tc>
          <w:tcPr>
            <w:tcW w:w="3071" w:type="dxa"/>
            <w:vAlign w:val="center"/>
          </w:tcPr>
          <w:p w14:paraId="6BC063ED" w14:textId="77777777" w:rsidR="00A704B4" w:rsidRPr="00A704B4" w:rsidRDefault="00A704B4" w:rsidP="001863E0">
            <w:pPr>
              <w:jc w:val="center"/>
            </w:pPr>
            <w:r w:rsidRPr="00A704B4">
              <w:t>BA</w:t>
            </w:r>
          </w:p>
        </w:tc>
      </w:tr>
      <w:tr w:rsidR="00A704B4" w:rsidRPr="00A704B4" w14:paraId="3FC650DB" w14:textId="77777777" w:rsidTr="00743367">
        <w:tc>
          <w:tcPr>
            <w:tcW w:w="534" w:type="dxa"/>
            <w:shd w:val="clear" w:color="auto" w:fill="F2F2F2" w:themeFill="background1" w:themeFillShade="F2"/>
            <w:vAlign w:val="center"/>
          </w:tcPr>
          <w:p w14:paraId="2C502EEF" w14:textId="77777777" w:rsidR="00A704B4" w:rsidRPr="00A704B4" w:rsidRDefault="00A704B4" w:rsidP="001863E0">
            <w:pPr>
              <w:jc w:val="center"/>
              <w:rPr>
                <w:b/>
              </w:rPr>
            </w:pPr>
            <w:r w:rsidRPr="00A704B4">
              <w:rPr>
                <w:b/>
              </w:rPr>
              <w:t>4</w:t>
            </w:r>
          </w:p>
        </w:tc>
        <w:tc>
          <w:tcPr>
            <w:tcW w:w="5811" w:type="dxa"/>
            <w:vAlign w:val="center"/>
          </w:tcPr>
          <w:p w14:paraId="1B2543D2" w14:textId="77777777" w:rsidR="00A704B4" w:rsidRPr="00A704B4" w:rsidRDefault="00A704B4" w:rsidP="001863E0">
            <w:r w:rsidRPr="00A704B4">
              <w:t>„Erfassungsformular Lieferantenstammdaten“ ausfüllen und an den Plattformbetreiber versenden</w:t>
            </w:r>
          </w:p>
        </w:tc>
        <w:tc>
          <w:tcPr>
            <w:tcW w:w="3071" w:type="dxa"/>
            <w:vAlign w:val="center"/>
          </w:tcPr>
          <w:p w14:paraId="7FA77D37" w14:textId="77777777" w:rsidR="00A704B4" w:rsidRPr="00A704B4" w:rsidRDefault="00A704B4" w:rsidP="001863E0">
            <w:pPr>
              <w:jc w:val="center"/>
            </w:pPr>
          </w:p>
          <w:p w14:paraId="577BB472" w14:textId="77777777" w:rsidR="00A704B4" w:rsidRPr="00A704B4" w:rsidRDefault="00A704B4" w:rsidP="001863E0">
            <w:pPr>
              <w:jc w:val="center"/>
            </w:pPr>
            <w:r w:rsidRPr="00A704B4">
              <w:t>AN</w:t>
            </w:r>
          </w:p>
        </w:tc>
      </w:tr>
      <w:tr w:rsidR="00A704B4" w:rsidRPr="00A704B4" w14:paraId="1780672D" w14:textId="77777777" w:rsidTr="00743367">
        <w:tc>
          <w:tcPr>
            <w:tcW w:w="534" w:type="dxa"/>
            <w:shd w:val="clear" w:color="auto" w:fill="F2F2F2" w:themeFill="background1" w:themeFillShade="F2"/>
            <w:vAlign w:val="center"/>
          </w:tcPr>
          <w:p w14:paraId="3618BA6D" w14:textId="77777777" w:rsidR="00A704B4" w:rsidRPr="00A704B4" w:rsidRDefault="00A704B4" w:rsidP="001863E0">
            <w:pPr>
              <w:jc w:val="center"/>
              <w:rPr>
                <w:b/>
              </w:rPr>
            </w:pPr>
            <w:r w:rsidRPr="00A704B4">
              <w:rPr>
                <w:b/>
              </w:rPr>
              <w:t>5</w:t>
            </w:r>
          </w:p>
        </w:tc>
        <w:tc>
          <w:tcPr>
            <w:tcW w:w="5811" w:type="dxa"/>
            <w:vAlign w:val="center"/>
          </w:tcPr>
          <w:p w14:paraId="6DB4AB68" w14:textId="77777777" w:rsidR="00A704B4" w:rsidRPr="00A704B4" w:rsidRDefault="00A704B4" w:rsidP="001863E0">
            <w:r w:rsidRPr="00A704B4">
              <w:t>„Erfassungsformular Bankverbindungsdaten“ ausfüllen und an BA versenden</w:t>
            </w:r>
          </w:p>
        </w:tc>
        <w:tc>
          <w:tcPr>
            <w:tcW w:w="3071" w:type="dxa"/>
            <w:vAlign w:val="center"/>
          </w:tcPr>
          <w:p w14:paraId="47209D62" w14:textId="77777777" w:rsidR="00A704B4" w:rsidRPr="00A704B4" w:rsidRDefault="00A704B4" w:rsidP="001863E0">
            <w:pPr>
              <w:jc w:val="center"/>
            </w:pPr>
          </w:p>
          <w:p w14:paraId="494281F5" w14:textId="77777777" w:rsidR="00A704B4" w:rsidRPr="00A704B4" w:rsidRDefault="00A704B4" w:rsidP="001863E0">
            <w:pPr>
              <w:jc w:val="center"/>
            </w:pPr>
            <w:r w:rsidRPr="00A704B4">
              <w:t>AN</w:t>
            </w:r>
          </w:p>
        </w:tc>
      </w:tr>
      <w:tr w:rsidR="00A704B4" w:rsidRPr="00A704B4" w14:paraId="15750447" w14:textId="77777777" w:rsidTr="00743367">
        <w:trPr>
          <w:trHeight w:val="632"/>
        </w:trPr>
        <w:tc>
          <w:tcPr>
            <w:tcW w:w="534" w:type="dxa"/>
            <w:shd w:val="clear" w:color="auto" w:fill="F2F2F2" w:themeFill="background1" w:themeFillShade="F2"/>
            <w:vAlign w:val="center"/>
          </w:tcPr>
          <w:p w14:paraId="3402F4A7" w14:textId="77777777" w:rsidR="00A704B4" w:rsidRPr="00A704B4" w:rsidRDefault="00A704B4" w:rsidP="001863E0">
            <w:pPr>
              <w:jc w:val="center"/>
              <w:rPr>
                <w:b/>
              </w:rPr>
            </w:pPr>
            <w:r w:rsidRPr="00A704B4">
              <w:rPr>
                <w:b/>
              </w:rPr>
              <w:t>6</w:t>
            </w:r>
          </w:p>
        </w:tc>
        <w:tc>
          <w:tcPr>
            <w:tcW w:w="5811" w:type="dxa"/>
            <w:vAlign w:val="center"/>
          </w:tcPr>
          <w:p w14:paraId="70707332" w14:textId="77777777" w:rsidR="00A704B4" w:rsidRPr="00A704B4" w:rsidRDefault="00A704B4" w:rsidP="001863E0">
            <w:r w:rsidRPr="00A704B4">
              <w:t>Zuweisung der Zugangsdaten an den AN sowie dessen Anbindung an den Marktplatz (Onboarding)</w:t>
            </w:r>
          </w:p>
        </w:tc>
        <w:tc>
          <w:tcPr>
            <w:tcW w:w="3071" w:type="dxa"/>
            <w:vAlign w:val="center"/>
          </w:tcPr>
          <w:p w14:paraId="25003EC6" w14:textId="77777777" w:rsidR="00A704B4" w:rsidRPr="00A704B4" w:rsidRDefault="00A704B4" w:rsidP="001863E0">
            <w:pPr>
              <w:jc w:val="center"/>
            </w:pPr>
            <w:r w:rsidRPr="00A704B4">
              <w:t>Plattformbetreiber</w:t>
            </w:r>
          </w:p>
        </w:tc>
      </w:tr>
      <w:tr w:rsidR="00A704B4" w:rsidRPr="00A704B4" w14:paraId="78EB0CA1" w14:textId="77777777" w:rsidTr="00743367">
        <w:trPr>
          <w:trHeight w:val="388"/>
        </w:trPr>
        <w:tc>
          <w:tcPr>
            <w:tcW w:w="534" w:type="dxa"/>
            <w:shd w:val="clear" w:color="auto" w:fill="F2F2F2" w:themeFill="background1" w:themeFillShade="F2"/>
            <w:vAlign w:val="center"/>
          </w:tcPr>
          <w:p w14:paraId="4531E32C" w14:textId="77777777" w:rsidR="00A704B4" w:rsidRPr="00A704B4" w:rsidRDefault="00A704B4" w:rsidP="001863E0">
            <w:pPr>
              <w:jc w:val="center"/>
              <w:rPr>
                <w:b/>
              </w:rPr>
            </w:pPr>
            <w:r w:rsidRPr="00A704B4">
              <w:rPr>
                <w:b/>
              </w:rPr>
              <w:t>7</w:t>
            </w:r>
          </w:p>
        </w:tc>
        <w:tc>
          <w:tcPr>
            <w:tcW w:w="5811" w:type="dxa"/>
            <w:vAlign w:val="center"/>
          </w:tcPr>
          <w:p w14:paraId="25E4DE7C" w14:textId="77777777" w:rsidR="00A704B4" w:rsidRPr="00A704B4" w:rsidRDefault="00A704B4" w:rsidP="001863E0">
            <w:r w:rsidRPr="00A704B4">
              <w:t>Elektronische Bestellauslösung</w:t>
            </w:r>
          </w:p>
        </w:tc>
        <w:tc>
          <w:tcPr>
            <w:tcW w:w="3071" w:type="dxa"/>
            <w:vAlign w:val="center"/>
          </w:tcPr>
          <w:p w14:paraId="58380A2C" w14:textId="77777777" w:rsidR="00A704B4" w:rsidRPr="00A704B4" w:rsidRDefault="00A704B4" w:rsidP="001863E0">
            <w:pPr>
              <w:jc w:val="center"/>
            </w:pPr>
            <w:r w:rsidRPr="00A704B4">
              <w:t>BA</w:t>
            </w:r>
          </w:p>
        </w:tc>
      </w:tr>
      <w:tr w:rsidR="00A704B4" w:rsidRPr="00A704B4" w14:paraId="7958532F" w14:textId="77777777" w:rsidTr="00743367">
        <w:trPr>
          <w:trHeight w:val="419"/>
        </w:trPr>
        <w:tc>
          <w:tcPr>
            <w:tcW w:w="534" w:type="dxa"/>
            <w:shd w:val="clear" w:color="auto" w:fill="F2F2F2" w:themeFill="background1" w:themeFillShade="F2"/>
            <w:vAlign w:val="center"/>
          </w:tcPr>
          <w:p w14:paraId="6C5063BD" w14:textId="77777777" w:rsidR="00A704B4" w:rsidRPr="00A704B4" w:rsidRDefault="00A704B4" w:rsidP="001863E0">
            <w:pPr>
              <w:jc w:val="center"/>
              <w:rPr>
                <w:b/>
              </w:rPr>
            </w:pPr>
            <w:r w:rsidRPr="00A704B4">
              <w:rPr>
                <w:b/>
              </w:rPr>
              <w:t>8</w:t>
            </w:r>
          </w:p>
        </w:tc>
        <w:tc>
          <w:tcPr>
            <w:tcW w:w="5811" w:type="dxa"/>
            <w:vAlign w:val="center"/>
          </w:tcPr>
          <w:p w14:paraId="630F2F30" w14:textId="77777777" w:rsidR="00A704B4" w:rsidRPr="00A704B4" w:rsidRDefault="00A704B4" w:rsidP="001863E0">
            <w:r w:rsidRPr="00A704B4">
              <w:t>Abholen der Bestellungen vom Lieferantenportal</w:t>
            </w:r>
          </w:p>
        </w:tc>
        <w:tc>
          <w:tcPr>
            <w:tcW w:w="3071" w:type="dxa"/>
            <w:vAlign w:val="center"/>
          </w:tcPr>
          <w:p w14:paraId="58922312" w14:textId="77777777" w:rsidR="00A704B4" w:rsidRPr="00A704B4" w:rsidRDefault="00A704B4" w:rsidP="001863E0">
            <w:pPr>
              <w:jc w:val="center"/>
            </w:pPr>
            <w:r w:rsidRPr="00A704B4">
              <w:t>AN</w:t>
            </w:r>
          </w:p>
        </w:tc>
      </w:tr>
      <w:tr w:rsidR="00A704B4" w:rsidRPr="00A704B4" w14:paraId="4DF744A3" w14:textId="77777777" w:rsidTr="00743367">
        <w:trPr>
          <w:trHeight w:val="419"/>
        </w:trPr>
        <w:tc>
          <w:tcPr>
            <w:tcW w:w="534" w:type="dxa"/>
            <w:shd w:val="clear" w:color="auto" w:fill="F2F2F2" w:themeFill="background1" w:themeFillShade="F2"/>
            <w:vAlign w:val="center"/>
          </w:tcPr>
          <w:p w14:paraId="4C7C369F" w14:textId="77777777" w:rsidR="00A704B4" w:rsidRPr="00A704B4" w:rsidRDefault="00A704B4" w:rsidP="001863E0">
            <w:pPr>
              <w:jc w:val="center"/>
              <w:rPr>
                <w:b/>
              </w:rPr>
            </w:pPr>
            <w:r w:rsidRPr="00A704B4">
              <w:rPr>
                <w:b/>
              </w:rPr>
              <w:t>9</w:t>
            </w:r>
          </w:p>
        </w:tc>
        <w:tc>
          <w:tcPr>
            <w:tcW w:w="5811" w:type="dxa"/>
            <w:vAlign w:val="center"/>
          </w:tcPr>
          <w:p w14:paraId="5448580A" w14:textId="475BE8EE" w:rsidR="00A704B4" w:rsidRPr="00A704B4" w:rsidRDefault="00A704B4" w:rsidP="001863E0">
            <w:r w:rsidRPr="00A704B4">
              <w:rPr>
                <w:b/>
                <w:u w:val="single"/>
              </w:rPr>
              <w:t>Elektronische</w:t>
            </w:r>
            <w:r w:rsidRPr="00A704B4">
              <w:t xml:space="preserve"> Bestellbestätigung </w:t>
            </w:r>
            <w:r w:rsidR="00486D98">
              <w:t xml:space="preserve">über das </w:t>
            </w:r>
            <w:r w:rsidRPr="00A704B4">
              <w:t>Lieferantenportal</w:t>
            </w:r>
          </w:p>
        </w:tc>
        <w:tc>
          <w:tcPr>
            <w:tcW w:w="3071" w:type="dxa"/>
            <w:vAlign w:val="center"/>
          </w:tcPr>
          <w:p w14:paraId="76664F25" w14:textId="77777777" w:rsidR="00A704B4" w:rsidRPr="00A704B4" w:rsidRDefault="00A704B4" w:rsidP="001863E0">
            <w:pPr>
              <w:jc w:val="center"/>
            </w:pPr>
            <w:r w:rsidRPr="00A704B4">
              <w:t>AN</w:t>
            </w:r>
          </w:p>
        </w:tc>
      </w:tr>
    </w:tbl>
    <w:p w14:paraId="22110758" w14:textId="77777777" w:rsidR="00A704B4" w:rsidRPr="00A704B4" w:rsidRDefault="00A704B4" w:rsidP="001863E0">
      <w:pPr>
        <w:jc w:val="both"/>
      </w:pPr>
    </w:p>
    <w:p w14:paraId="0253848D" w14:textId="77777777" w:rsidR="00A704B4" w:rsidRPr="00A704B4" w:rsidRDefault="00A704B4" w:rsidP="001863E0">
      <w:pPr>
        <w:rPr>
          <w:b/>
          <w:sz w:val="24"/>
        </w:rPr>
      </w:pPr>
      <w:r w:rsidRPr="00A704B4">
        <w:rPr>
          <w:b/>
          <w:sz w:val="24"/>
        </w:rPr>
        <w:br w:type="page"/>
      </w:r>
    </w:p>
    <w:p w14:paraId="5910D6EF" w14:textId="77777777" w:rsidR="00A704B4" w:rsidRPr="008B2C4E" w:rsidRDefault="00A704B4" w:rsidP="00FA5AE5">
      <w:pPr>
        <w:pStyle w:val="Listenabsatz"/>
        <w:numPr>
          <w:ilvl w:val="0"/>
          <w:numId w:val="26"/>
        </w:numPr>
        <w:ind w:left="426" w:hanging="426"/>
        <w:rPr>
          <w:b/>
          <w:sz w:val="24"/>
        </w:rPr>
      </w:pPr>
      <w:r w:rsidRPr="008B2C4E">
        <w:rPr>
          <w:b/>
          <w:sz w:val="24"/>
        </w:rPr>
        <w:t xml:space="preserve">Informationen zum elektronischen Bestellsystem - Bestellungen über FNT Command </w:t>
      </w:r>
    </w:p>
    <w:p w14:paraId="76127420" w14:textId="77777777" w:rsidR="00A704B4" w:rsidRPr="006E2BC9" w:rsidRDefault="00A704B4" w:rsidP="00FD567A">
      <w:pPr>
        <w:spacing w:before="240"/>
        <w:jc w:val="both"/>
      </w:pPr>
      <w:r w:rsidRPr="006E2BC9">
        <w:t xml:space="preserve">Das technische Bestandsführungssystem der Bundesagentur für Arbeit (TEBIT) wird sukzessive abgelöst. Im Rahmen der TEBIT-Ablösung Stufe 1 werden zunächst Prozesse für die Rechenzentrumsplanung und deren Betrieb aus TEBIT herausgelöst und nach FNT Command und SAP ERP überführt. </w:t>
      </w:r>
    </w:p>
    <w:p w14:paraId="3CFDF6A5" w14:textId="77777777" w:rsidR="009243CE" w:rsidRPr="006E2BC9" w:rsidRDefault="009243CE" w:rsidP="009243CE">
      <w:pPr>
        <w:spacing w:before="240"/>
        <w:jc w:val="both"/>
      </w:pPr>
      <w:r w:rsidRPr="006E2BC9">
        <w:t>Nach der erfolgreichen Administration des AN im Lieferantenportal erfolgen die Bestellungen ausschließlich über den elektronischen Bestellweg. Bestellungen außerhalb des Systems sind nicht zugelassen. Nach Eingang der Bestellungen am Lieferantenportal erfolgt die weitere Verarbeitung der Bestellungen in Form einer elektronischen Bestellbestätigung innerhalb des Lieferantenportals. Hierfür wird der Lieferant per E-Mail über den Eingang einer Bestellung informiert.</w:t>
      </w:r>
    </w:p>
    <w:p w14:paraId="75EBFE11" w14:textId="77777777" w:rsidR="009243CE" w:rsidRPr="006E2BC9" w:rsidRDefault="009243CE" w:rsidP="009243CE">
      <w:pPr>
        <w:spacing w:before="240"/>
        <w:jc w:val="both"/>
      </w:pPr>
      <w:r w:rsidRPr="006E2BC9">
        <w:t xml:space="preserve">Bei FNT Command Bestellungen ist keine elektronische Bestellantwort über den Marktplatz erforderlich.  </w:t>
      </w:r>
    </w:p>
    <w:p w14:paraId="797EC21E" w14:textId="77777777" w:rsidR="00A704B4" w:rsidRPr="006E2BC9" w:rsidRDefault="008B2C4E" w:rsidP="00FD567A">
      <w:pPr>
        <w:spacing w:before="240"/>
        <w:jc w:val="both"/>
        <w:rPr>
          <w:b/>
          <w:sz w:val="24"/>
        </w:rPr>
      </w:pPr>
      <w:r w:rsidRPr="006E2BC9">
        <w:rPr>
          <w:b/>
          <w:sz w:val="24"/>
        </w:rPr>
        <w:t>4.</w:t>
      </w:r>
      <w:r w:rsidR="00AD72C9" w:rsidRPr="006E2BC9">
        <w:rPr>
          <w:b/>
          <w:sz w:val="24"/>
        </w:rPr>
        <w:t>1</w:t>
      </w:r>
      <w:r w:rsidR="00A704B4" w:rsidRPr="006E2BC9">
        <w:rPr>
          <w:b/>
          <w:sz w:val="24"/>
        </w:rPr>
        <w:t xml:space="preserve"> Übersicht Gesamtprozess Abwicklung elektronische FNT Command-Bestellung </w:t>
      </w:r>
    </w:p>
    <w:p w14:paraId="0EE9E121" w14:textId="77777777" w:rsidR="00A704B4" w:rsidRDefault="00A704B4" w:rsidP="00FD567A">
      <w:pPr>
        <w:spacing w:before="240"/>
        <w:jc w:val="both"/>
      </w:pPr>
      <w:r w:rsidRPr="006E2BC9">
        <w:t>Nachfolgend wird der Gesamtprozess der FNT Command-Bestellung in einer Tabelle</w:t>
      </w:r>
      <w:r w:rsidRPr="00A704B4">
        <w:t xml:space="preserve"> zusammengefasst. </w:t>
      </w:r>
    </w:p>
    <w:tbl>
      <w:tblPr>
        <w:tblStyle w:val="Tabellenraster11"/>
        <w:tblW w:w="9416" w:type="dxa"/>
        <w:tblLook w:val="04A0" w:firstRow="1" w:lastRow="0" w:firstColumn="1" w:lastColumn="0" w:noHBand="0" w:noVBand="1"/>
      </w:tblPr>
      <w:tblGrid>
        <w:gridCol w:w="534"/>
        <w:gridCol w:w="5811"/>
        <w:gridCol w:w="3071"/>
      </w:tblGrid>
      <w:tr w:rsidR="00A704B4" w:rsidRPr="00A704B4" w14:paraId="4B113D0C" w14:textId="77777777" w:rsidTr="00743367">
        <w:tc>
          <w:tcPr>
            <w:tcW w:w="534" w:type="dxa"/>
            <w:shd w:val="clear" w:color="auto" w:fill="F2F2F2" w:themeFill="background1" w:themeFillShade="F2"/>
          </w:tcPr>
          <w:p w14:paraId="3D6E5594" w14:textId="77777777" w:rsidR="00A704B4" w:rsidRPr="00A704B4" w:rsidRDefault="00A704B4" w:rsidP="001863E0">
            <w:pPr>
              <w:rPr>
                <w:b/>
              </w:rPr>
            </w:pPr>
          </w:p>
        </w:tc>
        <w:tc>
          <w:tcPr>
            <w:tcW w:w="5811" w:type="dxa"/>
            <w:shd w:val="clear" w:color="auto" w:fill="F2F2F2" w:themeFill="background1" w:themeFillShade="F2"/>
          </w:tcPr>
          <w:p w14:paraId="4CD5D725" w14:textId="77777777" w:rsidR="00A704B4" w:rsidRPr="00A704B4" w:rsidRDefault="00A704B4" w:rsidP="001863E0">
            <w:pPr>
              <w:rPr>
                <w:b/>
              </w:rPr>
            </w:pPr>
            <w:r w:rsidRPr="00A704B4">
              <w:rPr>
                <w:b/>
              </w:rPr>
              <w:t>Aufgaben</w:t>
            </w:r>
          </w:p>
        </w:tc>
        <w:tc>
          <w:tcPr>
            <w:tcW w:w="3071" w:type="dxa"/>
            <w:shd w:val="clear" w:color="auto" w:fill="F2F2F2" w:themeFill="background1" w:themeFillShade="F2"/>
          </w:tcPr>
          <w:p w14:paraId="42AB921D" w14:textId="77777777" w:rsidR="00A704B4" w:rsidRPr="00A704B4" w:rsidRDefault="00A704B4" w:rsidP="001863E0">
            <w:pPr>
              <w:jc w:val="center"/>
              <w:rPr>
                <w:b/>
              </w:rPr>
            </w:pPr>
            <w:r w:rsidRPr="00A704B4">
              <w:rPr>
                <w:b/>
              </w:rPr>
              <w:t>Zuständigkeit</w:t>
            </w:r>
          </w:p>
        </w:tc>
      </w:tr>
      <w:tr w:rsidR="00A704B4" w:rsidRPr="00A704B4" w14:paraId="505E8B22" w14:textId="77777777" w:rsidTr="00743367">
        <w:trPr>
          <w:trHeight w:val="349"/>
        </w:trPr>
        <w:tc>
          <w:tcPr>
            <w:tcW w:w="534" w:type="dxa"/>
            <w:shd w:val="clear" w:color="auto" w:fill="F2F2F2" w:themeFill="background1" w:themeFillShade="F2"/>
            <w:vAlign w:val="center"/>
          </w:tcPr>
          <w:p w14:paraId="6F5FDF61" w14:textId="77777777" w:rsidR="00A704B4" w:rsidRPr="00A704B4" w:rsidRDefault="00A704B4" w:rsidP="001863E0">
            <w:pPr>
              <w:jc w:val="center"/>
              <w:rPr>
                <w:b/>
              </w:rPr>
            </w:pPr>
            <w:r w:rsidRPr="00A704B4">
              <w:rPr>
                <w:b/>
              </w:rPr>
              <w:t>1</w:t>
            </w:r>
          </w:p>
        </w:tc>
        <w:tc>
          <w:tcPr>
            <w:tcW w:w="5811" w:type="dxa"/>
            <w:vAlign w:val="center"/>
          </w:tcPr>
          <w:p w14:paraId="4C098D44" w14:textId="77777777" w:rsidR="00A704B4" w:rsidRPr="00A704B4" w:rsidRDefault="00A704B4" w:rsidP="001863E0">
            <w:r w:rsidRPr="00A704B4">
              <w:t xml:space="preserve">Zuschlagserteilung </w:t>
            </w:r>
          </w:p>
        </w:tc>
        <w:tc>
          <w:tcPr>
            <w:tcW w:w="3071" w:type="dxa"/>
            <w:vAlign w:val="center"/>
          </w:tcPr>
          <w:p w14:paraId="257D3B74" w14:textId="77777777" w:rsidR="00A704B4" w:rsidRPr="00A704B4" w:rsidRDefault="00A704B4" w:rsidP="001863E0">
            <w:pPr>
              <w:jc w:val="center"/>
            </w:pPr>
            <w:r w:rsidRPr="00A704B4">
              <w:t>BA</w:t>
            </w:r>
          </w:p>
        </w:tc>
      </w:tr>
      <w:tr w:rsidR="00A704B4" w:rsidRPr="00A704B4" w14:paraId="384356CB" w14:textId="77777777" w:rsidTr="00743367">
        <w:trPr>
          <w:trHeight w:val="674"/>
        </w:trPr>
        <w:tc>
          <w:tcPr>
            <w:tcW w:w="534" w:type="dxa"/>
            <w:shd w:val="clear" w:color="auto" w:fill="F2F2F2" w:themeFill="background1" w:themeFillShade="F2"/>
            <w:vAlign w:val="center"/>
          </w:tcPr>
          <w:p w14:paraId="560C87D1" w14:textId="77777777" w:rsidR="00A704B4" w:rsidRPr="00A704B4" w:rsidRDefault="00A704B4" w:rsidP="001863E0">
            <w:pPr>
              <w:jc w:val="center"/>
              <w:rPr>
                <w:b/>
              </w:rPr>
            </w:pPr>
            <w:r w:rsidRPr="00A704B4">
              <w:rPr>
                <w:b/>
              </w:rPr>
              <w:t>2</w:t>
            </w:r>
          </w:p>
        </w:tc>
        <w:tc>
          <w:tcPr>
            <w:tcW w:w="5811" w:type="dxa"/>
            <w:vAlign w:val="center"/>
          </w:tcPr>
          <w:p w14:paraId="39C34F6B" w14:textId="77777777" w:rsidR="00A704B4" w:rsidRPr="00A704B4" w:rsidRDefault="00A704B4" w:rsidP="001863E0">
            <w:r w:rsidRPr="00A704B4">
              <w:t xml:space="preserve">Anlage des Auftragnehmers in SAP sowie Vergabe der Kreditoren-Nummer </w:t>
            </w:r>
          </w:p>
        </w:tc>
        <w:tc>
          <w:tcPr>
            <w:tcW w:w="3071" w:type="dxa"/>
            <w:vAlign w:val="center"/>
          </w:tcPr>
          <w:p w14:paraId="14CA8454" w14:textId="77777777" w:rsidR="00A704B4" w:rsidRPr="00A704B4" w:rsidRDefault="00A704B4" w:rsidP="001863E0">
            <w:pPr>
              <w:jc w:val="center"/>
            </w:pPr>
            <w:r w:rsidRPr="00A704B4">
              <w:t>BA</w:t>
            </w:r>
          </w:p>
        </w:tc>
      </w:tr>
      <w:tr w:rsidR="00A704B4" w:rsidRPr="00A704B4" w14:paraId="3DE19447" w14:textId="77777777" w:rsidTr="00743367">
        <w:trPr>
          <w:trHeight w:val="1066"/>
        </w:trPr>
        <w:tc>
          <w:tcPr>
            <w:tcW w:w="534" w:type="dxa"/>
            <w:shd w:val="clear" w:color="auto" w:fill="F2F2F2" w:themeFill="background1" w:themeFillShade="F2"/>
            <w:vAlign w:val="center"/>
          </w:tcPr>
          <w:p w14:paraId="0A658024" w14:textId="77777777" w:rsidR="00A704B4" w:rsidRPr="00A704B4" w:rsidRDefault="00A704B4" w:rsidP="001863E0">
            <w:pPr>
              <w:jc w:val="center"/>
              <w:rPr>
                <w:b/>
              </w:rPr>
            </w:pPr>
            <w:r w:rsidRPr="00A704B4">
              <w:rPr>
                <w:b/>
              </w:rPr>
              <w:t>3</w:t>
            </w:r>
          </w:p>
        </w:tc>
        <w:tc>
          <w:tcPr>
            <w:tcW w:w="5811" w:type="dxa"/>
            <w:vAlign w:val="center"/>
          </w:tcPr>
          <w:p w14:paraId="72F1A91C" w14:textId="77777777" w:rsidR="00A704B4" w:rsidRPr="00A704B4" w:rsidRDefault="00A704B4" w:rsidP="001863E0">
            <w:r w:rsidRPr="00A704B4">
              <w:t xml:space="preserve">Übersendung der Erfassungsformulare </w:t>
            </w:r>
            <w:r w:rsidRPr="00A704B4">
              <w:rPr>
                <w:szCs w:val="22"/>
              </w:rPr>
              <w:t>„Erfassungsformular für Lieferantenstammdaten“ bzw. „Erfassungsformular Bankverbindungsdaten“</w:t>
            </w:r>
          </w:p>
        </w:tc>
        <w:tc>
          <w:tcPr>
            <w:tcW w:w="3071" w:type="dxa"/>
            <w:vAlign w:val="center"/>
          </w:tcPr>
          <w:p w14:paraId="3BF194AD" w14:textId="77777777" w:rsidR="00A704B4" w:rsidRPr="00A704B4" w:rsidRDefault="00A704B4" w:rsidP="001863E0">
            <w:pPr>
              <w:jc w:val="center"/>
            </w:pPr>
            <w:r w:rsidRPr="00A704B4">
              <w:t>BA</w:t>
            </w:r>
          </w:p>
        </w:tc>
      </w:tr>
      <w:tr w:rsidR="00A704B4" w:rsidRPr="00A704B4" w14:paraId="6FC40E0A" w14:textId="77777777" w:rsidTr="00743367">
        <w:tc>
          <w:tcPr>
            <w:tcW w:w="534" w:type="dxa"/>
            <w:shd w:val="clear" w:color="auto" w:fill="F2F2F2" w:themeFill="background1" w:themeFillShade="F2"/>
            <w:vAlign w:val="center"/>
          </w:tcPr>
          <w:p w14:paraId="1202430F" w14:textId="77777777" w:rsidR="00A704B4" w:rsidRPr="00A704B4" w:rsidRDefault="00A704B4" w:rsidP="001863E0">
            <w:pPr>
              <w:jc w:val="center"/>
              <w:rPr>
                <w:b/>
              </w:rPr>
            </w:pPr>
            <w:r w:rsidRPr="00A704B4">
              <w:rPr>
                <w:b/>
              </w:rPr>
              <w:t>4</w:t>
            </w:r>
          </w:p>
        </w:tc>
        <w:tc>
          <w:tcPr>
            <w:tcW w:w="5811" w:type="dxa"/>
            <w:vAlign w:val="center"/>
          </w:tcPr>
          <w:p w14:paraId="7BD35310" w14:textId="77777777" w:rsidR="00A704B4" w:rsidRPr="00A704B4" w:rsidRDefault="00A704B4" w:rsidP="001863E0">
            <w:r w:rsidRPr="00A704B4">
              <w:t>„Erfassungsformular Lieferantenstammdaten“ ausfüllen und an den Plattformbetreiber versenden</w:t>
            </w:r>
          </w:p>
        </w:tc>
        <w:tc>
          <w:tcPr>
            <w:tcW w:w="3071" w:type="dxa"/>
            <w:vAlign w:val="center"/>
          </w:tcPr>
          <w:p w14:paraId="75268AFD" w14:textId="77777777" w:rsidR="00A704B4" w:rsidRPr="00A704B4" w:rsidRDefault="00A704B4" w:rsidP="001863E0">
            <w:pPr>
              <w:jc w:val="center"/>
            </w:pPr>
          </w:p>
          <w:p w14:paraId="62AF079D" w14:textId="77777777" w:rsidR="00A704B4" w:rsidRPr="00A704B4" w:rsidRDefault="00A704B4" w:rsidP="001863E0">
            <w:pPr>
              <w:jc w:val="center"/>
            </w:pPr>
            <w:r w:rsidRPr="00A704B4">
              <w:t>AN</w:t>
            </w:r>
          </w:p>
        </w:tc>
      </w:tr>
      <w:tr w:rsidR="00A704B4" w:rsidRPr="00A704B4" w14:paraId="65F5A11F" w14:textId="77777777" w:rsidTr="00743367">
        <w:tc>
          <w:tcPr>
            <w:tcW w:w="534" w:type="dxa"/>
            <w:shd w:val="clear" w:color="auto" w:fill="F2F2F2" w:themeFill="background1" w:themeFillShade="F2"/>
            <w:vAlign w:val="center"/>
          </w:tcPr>
          <w:p w14:paraId="4F5B8713" w14:textId="77777777" w:rsidR="00A704B4" w:rsidRPr="00A704B4" w:rsidRDefault="00A704B4" w:rsidP="001863E0">
            <w:pPr>
              <w:jc w:val="center"/>
              <w:rPr>
                <w:b/>
              </w:rPr>
            </w:pPr>
            <w:r w:rsidRPr="00A704B4">
              <w:rPr>
                <w:b/>
              </w:rPr>
              <w:t>5</w:t>
            </w:r>
          </w:p>
        </w:tc>
        <w:tc>
          <w:tcPr>
            <w:tcW w:w="5811" w:type="dxa"/>
            <w:vAlign w:val="center"/>
          </w:tcPr>
          <w:p w14:paraId="0559BE0C" w14:textId="77777777" w:rsidR="00A704B4" w:rsidRPr="00A704B4" w:rsidRDefault="00A704B4" w:rsidP="001863E0">
            <w:r w:rsidRPr="00A704B4">
              <w:t>„Erfassungsformular Bankverbindungsdaten“ ausfüllen und an BA versenden</w:t>
            </w:r>
          </w:p>
        </w:tc>
        <w:tc>
          <w:tcPr>
            <w:tcW w:w="3071" w:type="dxa"/>
            <w:vAlign w:val="center"/>
          </w:tcPr>
          <w:p w14:paraId="5EDC732D" w14:textId="77777777" w:rsidR="00A704B4" w:rsidRPr="00A704B4" w:rsidRDefault="00A704B4" w:rsidP="001863E0">
            <w:pPr>
              <w:jc w:val="center"/>
            </w:pPr>
          </w:p>
          <w:p w14:paraId="4A3B749E" w14:textId="77777777" w:rsidR="00A704B4" w:rsidRPr="00A704B4" w:rsidRDefault="00A704B4" w:rsidP="001863E0">
            <w:pPr>
              <w:jc w:val="center"/>
            </w:pPr>
            <w:r w:rsidRPr="00A704B4">
              <w:t>AN</w:t>
            </w:r>
          </w:p>
        </w:tc>
      </w:tr>
      <w:tr w:rsidR="00A704B4" w:rsidRPr="00A704B4" w14:paraId="751913AE" w14:textId="77777777" w:rsidTr="00743367">
        <w:trPr>
          <w:trHeight w:val="632"/>
        </w:trPr>
        <w:tc>
          <w:tcPr>
            <w:tcW w:w="534" w:type="dxa"/>
            <w:shd w:val="clear" w:color="auto" w:fill="F2F2F2" w:themeFill="background1" w:themeFillShade="F2"/>
            <w:vAlign w:val="center"/>
          </w:tcPr>
          <w:p w14:paraId="1B33064B" w14:textId="77777777" w:rsidR="00A704B4" w:rsidRPr="00A704B4" w:rsidRDefault="00A704B4" w:rsidP="001863E0">
            <w:pPr>
              <w:jc w:val="center"/>
              <w:rPr>
                <w:b/>
              </w:rPr>
            </w:pPr>
            <w:r w:rsidRPr="00A704B4">
              <w:rPr>
                <w:b/>
              </w:rPr>
              <w:t>6</w:t>
            </w:r>
          </w:p>
        </w:tc>
        <w:tc>
          <w:tcPr>
            <w:tcW w:w="5811" w:type="dxa"/>
            <w:vAlign w:val="center"/>
          </w:tcPr>
          <w:p w14:paraId="0F853188" w14:textId="77777777" w:rsidR="00A704B4" w:rsidRPr="00A704B4" w:rsidRDefault="00A704B4" w:rsidP="001863E0">
            <w:r w:rsidRPr="00A704B4">
              <w:t>Zuweisung der Zugangsdaten an den AN sowie dessen Anbindung an den Marktplatz (Onboarding)</w:t>
            </w:r>
          </w:p>
        </w:tc>
        <w:tc>
          <w:tcPr>
            <w:tcW w:w="3071" w:type="dxa"/>
            <w:vAlign w:val="center"/>
          </w:tcPr>
          <w:p w14:paraId="03C9F06C" w14:textId="77777777" w:rsidR="00A704B4" w:rsidRPr="00A704B4" w:rsidRDefault="00A704B4" w:rsidP="001863E0">
            <w:pPr>
              <w:jc w:val="center"/>
            </w:pPr>
            <w:r w:rsidRPr="00A704B4">
              <w:t>Plattformbetreiber</w:t>
            </w:r>
          </w:p>
        </w:tc>
      </w:tr>
      <w:tr w:rsidR="00A704B4" w:rsidRPr="00A704B4" w14:paraId="568528F8" w14:textId="77777777" w:rsidTr="00743367">
        <w:trPr>
          <w:trHeight w:val="388"/>
        </w:trPr>
        <w:tc>
          <w:tcPr>
            <w:tcW w:w="534" w:type="dxa"/>
            <w:shd w:val="clear" w:color="auto" w:fill="F2F2F2" w:themeFill="background1" w:themeFillShade="F2"/>
            <w:vAlign w:val="center"/>
          </w:tcPr>
          <w:p w14:paraId="5E15001B" w14:textId="77777777" w:rsidR="00A704B4" w:rsidRPr="00A704B4" w:rsidRDefault="00A704B4" w:rsidP="001863E0">
            <w:pPr>
              <w:jc w:val="center"/>
              <w:rPr>
                <w:b/>
              </w:rPr>
            </w:pPr>
            <w:r w:rsidRPr="00A704B4">
              <w:rPr>
                <w:b/>
              </w:rPr>
              <w:t>7</w:t>
            </w:r>
          </w:p>
        </w:tc>
        <w:tc>
          <w:tcPr>
            <w:tcW w:w="5811" w:type="dxa"/>
            <w:vAlign w:val="center"/>
          </w:tcPr>
          <w:p w14:paraId="66B1FC6C" w14:textId="77777777" w:rsidR="00A704B4" w:rsidRPr="00A704B4" w:rsidRDefault="00A704B4" w:rsidP="001863E0">
            <w:r w:rsidRPr="00A704B4">
              <w:t>Elektronische Bestellauslösung</w:t>
            </w:r>
          </w:p>
        </w:tc>
        <w:tc>
          <w:tcPr>
            <w:tcW w:w="3071" w:type="dxa"/>
            <w:vAlign w:val="center"/>
          </w:tcPr>
          <w:p w14:paraId="552DBBA9" w14:textId="77777777" w:rsidR="00A704B4" w:rsidRPr="00A704B4" w:rsidRDefault="00A704B4" w:rsidP="001863E0">
            <w:pPr>
              <w:jc w:val="center"/>
            </w:pPr>
            <w:r w:rsidRPr="00A704B4">
              <w:t>BA</w:t>
            </w:r>
          </w:p>
        </w:tc>
      </w:tr>
      <w:tr w:rsidR="00A704B4" w:rsidRPr="00A704B4" w14:paraId="7DAB8469" w14:textId="77777777" w:rsidTr="00743367">
        <w:trPr>
          <w:trHeight w:val="419"/>
        </w:trPr>
        <w:tc>
          <w:tcPr>
            <w:tcW w:w="534" w:type="dxa"/>
            <w:shd w:val="clear" w:color="auto" w:fill="F2F2F2" w:themeFill="background1" w:themeFillShade="F2"/>
            <w:vAlign w:val="center"/>
          </w:tcPr>
          <w:p w14:paraId="4D81A57C" w14:textId="77777777" w:rsidR="00A704B4" w:rsidRPr="00A704B4" w:rsidRDefault="00A704B4" w:rsidP="001863E0">
            <w:pPr>
              <w:jc w:val="center"/>
              <w:rPr>
                <w:b/>
              </w:rPr>
            </w:pPr>
            <w:r w:rsidRPr="00A704B4">
              <w:rPr>
                <w:b/>
              </w:rPr>
              <w:t>8</w:t>
            </w:r>
          </w:p>
        </w:tc>
        <w:tc>
          <w:tcPr>
            <w:tcW w:w="5811" w:type="dxa"/>
            <w:vAlign w:val="center"/>
          </w:tcPr>
          <w:p w14:paraId="01B65566" w14:textId="77777777" w:rsidR="00A704B4" w:rsidRPr="00A704B4" w:rsidRDefault="00A704B4" w:rsidP="001863E0">
            <w:r w:rsidRPr="00A704B4">
              <w:t>Abholen der Bestellungen vom Lieferantenportal</w:t>
            </w:r>
          </w:p>
        </w:tc>
        <w:tc>
          <w:tcPr>
            <w:tcW w:w="3071" w:type="dxa"/>
            <w:vAlign w:val="center"/>
          </w:tcPr>
          <w:p w14:paraId="4AF6EB3E" w14:textId="77777777" w:rsidR="00A704B4" w:rsidRPr="00A704B4" w:rsidRDefault="00A704B4" w:rsidP="001863E0">
            <w:pPr>
              <w:jc w:val="center"/>
            </w:pPr>
            <w:r w:rsidRPr="00A704B4">
              <w:t>AN</w:t>
            </w:r>
          </w:p>
        </w:tc>
      </w:tr>
    </w:tbl>
    <w:p w14:paraId="7B992BA9" w14:textId="77777777" w:rsidR="00A704B4" w:rsidRPr="00A704B4" w:rsidRDefault="00A704B4" w:rsidP="001863E0">
      <w:pPr>
        <w:jc w:val="both"/>
      </w:pPr>
    </w:p>
    <w:p w14:paraId="3E2CE94E" w14:textId="77777777" w:rsidR="00A704B4" w:rsidRPr="00A263BB" w:rsidRDefault="00A704B4" w:rsidP="00C24F9B">
      <w:pPr>
        <w:jc w:val="both"/>
        <w:rPr>
          <w:b/>
          <w:sz w:val="24"/>
        </w:rPr>
      </w:pPr>
      <w:r>
        <w:rPr>
          <w:rFonts w:cs="Arial"/>
          <w:szCs w:val="22"/>
        </w:rPr>
        <w:br w:type="column"/>
      </w:r>
      <w:r w:rsidRPr="005F0C21">
        <w:rPr>
          <w:rFonts w:cs="Arial"/>
          <w:b/>
          <w:bCs/>
          <w:sz w:val="24"/>
        </w:rPr>
        <w:t xml:space="preserve">Informationen zum </w:t>
      </w:r>
      <w:r w:rsidRPr="00F31307">
        <w:rPr>
          <w:b/>
          <w:sz w:val="24"/>
        </w:rPr>
        <w:t>elektronischen Bestellsystem - Teil 5 - Direktbestellungen mit Vertragsbezug</w:t>
      </w:r>
    </w:p>
    <w:p w14:paraId="5BFF395D" w14:textId="77777777" w:rsidR="00A704B4" w:rsidRPr="00A704B4" w:rsidRDefault="008B2C4E" w:rsidP="00FD567A">
      <w:pPr>
        <w:spacing w:before="240"/>
        <w:rPr>
          <w:b/>
          <w:sz w:val="24"/>
        </w:rPr>
      </w:pPr>
      <w:r>
        <w:rPr>
          <w:b/>
          <w:sz w:val="24"/>
        </w:rPr>
        <w:t xml:space="preserve">5.1 </w:t>
      </w:r>
      <w:r w:rsidR="00A704B4" w:rsidRPr="00A704B4">
        <w:rPr>
          <w:b/>
          <w:sz w:val="24"/>
        </w:rPr>
        <w:t>Bestellabwicklung über das Lieferantenportal</w:t>
      </w:r>
    </w:p>
    <w:p w14:paraId="6948916E" w14:textId="77777777" w:rsidR="00A263BB" w:rsidRPr="006E2BC9" w:rsidRDefault="00A263BB" w:rsidP="00FD567A">
      <w:pPr>
        <w:autoSpaceDE w:val="0"/>
        <w:autoSpaceDN w:val="0"/>
        <w:adjustRightInd w:val="0"/>
        <w:spacing w:before="240"/>
        <w:jc w:val="both"/>
        <w:rPr>
          <w:rFonts w:eastAsiaTheme="minorHAnsi" w:cs="Arial"/>
          <w:color w:val="000000"/>
          <w:szCs w:val="22"/>
          <w:lang w:eastAsia="en-US"/>
        </w:rPr>
      </w:pPr>
      <w:r w:rsidRPr="006E2BC9">
        <w:rPr>
          <w:rFonts w:eastAsiaTheme="minorHAnsi" w:cs="Arial"/>
          <w:color w:val="000000"/>
          <w:szCs w:val="22"/>
          <w:lang w:eastAsia="en-US"/>
        </w:rPr>
        <w:t>Nach der erfolgreichen Administration des AN im Lieferantenportal erfolgen die Bestellungen ausschließlich über den elektronischen Bestellweg. Bestellungen außerhalb des Systems sind nicht zulässig. Nach Eingang der Bestellungen am Lieferantenportal erfolgt die weitere Verarbeitung der Bestellungen Außerhalb des Lieferantenportals. Hierfür wird der Lieferant per E-Mail über den Eingang einer Bestellung informiert.</w:t>
      </w:r>
    </w:p>
    <w:p w14:paraId="20001157" w14:textId="77777777" w:rsidR="00A704B4" w:rsidRPr="006E2BC9" w:rsidRDefault="00A704B4" w:rsidP="00FD567A">
      <w:pPr>
        <w:autoSpaceDE w:val="0"/>
        <w:autoSpaceDN w:val="0"/>
        <w:adjustRightInd w:val="0"/>
        <w:spacing w:before="240"/>
        <w:jc w:val="both"/>
        <w:rPr>
          <w:rFonts w:eastAsiaTheme="minorHAnsi" w:cs="Arial"/>
          <w:color w:val="000000"/>
          <w:szCs w:val="22"/>
          <w:lang w:eastAsia="en-US"/>
        </w:rPr>
      </w:pPr>
      <w:r w:rsidRPr="006E2BC9">
        <w:rPr>
          <w:rFonts w:eastAsiaTheme="minorHAnsi" w:cs="Arial"/>
          <w:color w:val="000000"/>
          <w:szCs w:val="22"/>
          <w:lang w:eastAsia="en-US"/>
        </w:rPr>
        <w:t xml:space="preserve">Abhängig von der zu liefernden Leistung bzw. der Produktpalette können Terminbestätigungen bei Bestellungen im Vorfeld ggf. gesondert mit dem </w:t>
      </w:r>
      <w:r w:rsidR="00AD72C9" w:rsidRPr="006E2BC9">
        <w:rPr>
          <w:rFonts w:eastAsiaTheme="minorHAnsi" w:cs="Arial"/>
          <w:color w:val="000000"/>
          <w:szCs w:val="22"/>
          <w:lang w:eastAsia="en-US"/>
        </w:rPr>
        <w:t xml:space="preserve">AN </w:t>
      </w:r>
      <w:r w:rsidRPr="006E2BC9">
        <w:rPr>
          <w:rFonts w:eastAsiaTheme="minorHAnsi" w:cs="Arial"/>
          <w:color w:val="000000"/>
          <w:szCs w:val="22"/>
          <w:lang w:eastAsia="en-US"/>
        </w:rPr>
        <w:t xml:space="preserve">schriftlich bzw. per </w:t>
      </w:r>
      <w:r w:rsidR="00AD72C9" w:rsidRPr="006E2BC9">
        <w:rPr>
          <w:rFonts w:eastAsiaTheme="minorHAnsi" w:cs="Arial"/>
          <w:color w:val="000000"/>
          <w:szCs w:val="22"/>
          <w:lang w:eastAsia="en-US"/>
        </w:rPr>
        <w:t xml:space="preserve">E-Mail </w:t>
      </w:r>
      <w:r w:rsidRPr="006E2BC9">
        <w:rPr>
          <w:rFonts w:eastAsiaTheme="minorHAnsi" w:cs="Arial"/>
          <w:color w:val="000000"/>
          <w:szCs w:val="22"/>
          <w:lang w:eastAsia="en-US"/>
        </w:rPr>
        <w:t xml:space="preserve">vereinbart werden. </w:t>
      </w:r>
    </w:p>
    <w:p w14:paraId="3DA5EB0E" w14:textId="77777777" w:rsidR="00A704B4" w:rsidRPr="006E2BC9" w:rsidRDefault="00A704B4" w:rsidP="00FD567A">
      <w:pPr>
        <w:spacing w:before="240"/>
        <w:jc w:val="both"/>
        <w:rPr>
          <w:szCs w:val="22"/>
        </w:rPr>
      </w:pPr>
      <w:r w:rsidRPr="006E2BC9">
        <w:rPr>
          <w:szCs w:val="22"/>
        </w:rPr>
        <w:t xml:space="preserve">Eine </w:t>
      </w:r>
      <w:r w:rsidRPr="006E2BC9">
        <w:rPr>
          <w:i/>
          <w:iCs/>
          <w:szCs w:val="22"/>
        </w:rPr>
        <w:t xml:space="preserve">elektronische </w:t>
      </w:r>
      <w:r w:rsidRPr="006E2BC9">
        <w:rPr>
          <w:szCs w:val="22"/>
        </w:rPr>
        <w:t>Bestellantwort über das Lieferantenportal ist in diesem Prozess nicht möglich.</w:t>
      </w:r>
    </w:p>
    <w:p w14:paraId="632938F0" w14:textId="77777777" w:rsidR="00C24F9B" w:rsidRPr="006E2BC9" w:rsidRDefault="008B2C4E" w:rsidP="00C24F9B">
      <w:pPr>
        <w:spacing w:before="240"/>
        <w:rPr>
          <w:b/>
          <w:sz w:val="24"/>
        </w:rPr>
      </w:pPr>
      <w:r w:rsidRPr="006E2BC9">
        <w:rPr>
          <w:b/>
          <w:sz w:val="24"/>
        </w:rPr>
        <w:t xml:space="preserve">5.2 </w:t>
      </w:r>
      <w:r w:rsidR="00A704B4" w:rsidRPr="006E2BC9">
        <w:rPr>
          <w:b/>
          <w:sz w:val="24"/>
        </w:rPr>
        <w:t>Übersicht Gesamtprozess Abwicklung elektronische Bestellung</w:t>
      </w:r>
    </w:p>
    <w:p w14:paraId="3F7A48A6" w14:textId="77777777" w:rsidR="00A704B4" w:rsidRPr="006E2BC9" w:rsidRDefault="00A704B4" w:rsidP="00C24F9B">
      <w:pPr>
        <w:spacing w:before="240"/>
      </w:pPr>
      <w:r w:rsidRPr="006E2BC9">
        <w:t xml:space="preserve">Nachfolgend wird der Gesamtprozess der Bestellung in einer Tabelle zusammengefasst. </w:t>
      </w:r>
    </w:p>
    <w:p w14:paraId="5141CCA3" w14:textId="77777777" w:rsidR="008B2C4E" w:rsidRPr="006E2BC9" w:rsidRDefault="008B2C4E" w:rsidP="001863E0">
      <w:pPr>
        <w:jc w:val="both"/>
        <w:rPr>
          <w:rFonts w:cs="Arial"/>
          <w:sz w:val="20"/>
          <w:szCs w:val="22"/>
        </w:rPr>
      </w:pPr>
    </w:p>
    <w:tbl>
      <w:tblPr>
        <w:tblStyle w:val="Tabellenraster2"/>
        <w:tblW w:w="9416" w:type="dxa"/>
        <w:tblLook w:val="04A0" w:firstRow="1" w:lastRow="0" w:firstColumn="1" w:lastColumn="0" w:noHBand="0" w:noVBand="1"/>
      </w:tblPr>
      <w:tblGrid>
        <w:gridCol w:w="534"/>
        <w:gridCol w:w="5811"/>
        <w:gridCol w:w="3071"/>
      </w:tblGrid>
      <w:tr w:rsidR="00A704B4" w:rsidRPr="006E2BC9" w14:paraId="59E95F00" w14:textId="77777777" w:rsidTr="00743367">
        <w:tc>
          <w:tcPr>
            <w:tcW w:w="534" w:type="dxa"/>
            <w:shd w:val="clear" w:color="auto" w:fill="F2F2F2" w:themeFill="background1" w:themeFillShade="F2"/>
          </w:tcPr>
          <w:p w14:paraId="64547C3A" w14:textId="77777777" w:rsidR="00A704B4" w:rsidRPr="006E2BC9" w:rsidRDefault="00A704B4" w:rsidP="001863E0">
            <w:pPr>
              <w:rPr>
                <w:b/>
              </w:rPr>
            </w:pPr>
          </w:p>
        </w:tc>
        <w:tc>
          <w:tcPr>
            <w:tcW w:w="5811" w:type="dxa"/>
            <w:shd w:val="clear" w:color="auto" w:fill="F2F2F2" w:themeFill="background1" w:themeFillShade="F2"/>
          </w:tcPr>
          <w:p w14:paraId="182EB64F" w14:textId="77777777" w:rsidR="00A704B4" w:rsidRPr="006E2BC9" w:rsidRDefault="00A704B4" w:rsidP="001863E0">
            <w:pPr>
              <w:rPr>
                <w:b/>
              </w:rPr>
            </w:pPr>
            <w:r w:rsidRPr="006E2BC9">
              <w:rPr>
                <w:b/>
              </w:rPr>
              <w:t>Aufgaben</w:t>
            </w:r>
          </w:p>
        </w:tc>
        <w:tc>
          <w:tcPr>
            <w:tcW w:w="3071" w:type="dxa"/>
            <w:shd w:val="clear" w:color="auto" w:fill="F2F2F2" w:themeFill="background1" w:themeFillShade="F2"/>
          </w:tcPr>
          <w:p w14:paraId="5314A421" w14:textId="77777777" w:rsidR="00A704B4" w:rsidRPr="006E2BC9" w:rsidRDefault="00A704B4" w:rsidP="001863E0">
            <w:pPr>
              <w:jc w:val="center"/>
              <w:rPr>
                <w:b/>
              </w:rPr>
            </w:pPr>
            <w:r w:rsidRPr="006E2BC9">
              <w:rPr>
                <w:b/>
              </w:rPr>
              <w:t>Zuständigkeit</w:t>
            </w:r>
          </w:p>
        </w:tc>
      </w:tr>
      <w:tr w:rsidR="00A704B4" w:rsidRPr="006E2BC9" w14:paraId="690095B7" w14:textId="77777777" w:rsidTr="00743367">
        <w:trPr>
          <w:trHeight w:val="349"/>
        </w:trPr>
        <w:tc>
          <w:tcPr>
            <w:tcW w:w="534" w:type="dxa"/>
            <w:shd w:val="clear" w:color="auto" w:fill="F2F2F2" w:themeFill="background1" w:themeFillShade="F2"/>
            <w:vAlign w:val="center"/>
          </w:tcPr>
          <w:p w14:paraId="68EE7B1C" w14:textId="77777777" w:rsidR="00A704B4" w:rsidRPr="006E2BC9" w:rsidRDefault="00A704B4" w:rsidP="001863E0">
            <w:pPr>
              <w:jc w:val="center"/>
              <w:rPr>
                <w:b/>
              </w:rPr>
            </w:pPr>
            <w:r w:rsidRPr="006E2BC9">
              <w:rPr>
                <w:b/>
              </w:rPr>
              <w:t>1</w:t>
            </w:r>
          </w:p>
        </w:tc>
        <w:tc>
          <w:tcPr>
            <w:tcW w:w="5811" w:type="dxa"/>
            <w:vAlign w:val="center"/>
          </w:tcPr>
          <w:p w14:paraId="1FF5C188" w14:textId="77777777" w:rsidR="00A704B4" w:rsidRPr="006E2BC9" w:rsidRDefault="00A704B4" w:rsidP="001863E0">
            <w:r w:rsidRPr="006E2BC9">
              <w:t xml:space="preserve">Zuschlagserteilung </w:t>
            </w:r>
          </w:p>
        </w:tc>
        <w:tc>
          <w:tcPr>
            <w:tcW w:w="3071" w:type="dxa"/>
            <w:vAlign w:val="center"/>
          </w:tcPr>
          <w:p w14:paraId="320E4883" w14:textId="77777777" w:rsidR="00A704B4" w:rsidRPr="006E2BC9" w:rsidRDefault="00A704B4" w:rsidP="001863E0">
            <w:pPr>
              <w:jc w:val="center"/>
            </w:pPr>
            <w:r w:rsidRPr="006E2BC9">
              <w:t>BA</w:t>
            </w:r>
          </w:p>
        </w:tc>
      </w:tr>
      <w:tr w:rsidR="00A704B4" w:rsidRPr="006E2BC9" w14:paraId="536108FA" w14:textId="77777777" w:rsidTr="00743367">
        <w:trPr>
          <w:trHeight w:val="674"/>
        </w:trPr>
        <w:tc>
          <w:tcPr>
            <w:tcW w:w="534" w:type="dxa"/>
            <w:shd w:val="clear" w:color="auto" w:fill="F2F2F2" w:themeFill="background1" w:themeFillShade="F2"/>
            <w:vAlign w:val="center"/>
          </w:tcPr>
          <w:p w14:paraId="567C7C4C" w14:textId="77777777" w:rsidR="00A704B4" w:rsidRPr="006E2BC9" w:rsidRDefault="00A704B4" w:rsidP="001863E0">
            <w:pPr>
              <w:jc w:val="center"/>
              <w:rPr>
                <w:b/>
              </w:rPr>
            </w:pPr>
            <w:r w:rsidRPr="006E2BC9">
              <w:rPr>
                <w:b/>
              </w:rPr>
              <w:t>2</w:t>
            </w:r>
          </w:p>
        </w:tc>
        <w:tc>
          <w:tcPr>
            <w:tcW w:w="5811" w:type="dxa"/>
            <w:vAlign w:val="center"/>
          </w:tcPr>
          <w:p w14:paraId="00B96241" w14:textId="77777777" w:rsidR="00A704B4" w:rsidRPr="006E2BC9" w:rsidRDefault="00A704B4" w:rsidP="001863E0">
            <w:r w:rsidRPr="006E2BC9">
              <w:t xml:space="preserve">Anlage des Auftragnehmers in SAP sowie Vergabe der Kreditoren-Nummer </w:t>
            </w:r>
          </w:p>
        </w:tc>
        <w:tc>
          <w:tcPr>
            <w:tcW w:w="3071" w:type="dxa"/>
            <w:vAlign w:val="center"/>
          </w:tcPr>
          <w:p w14:paraId="62FB07A4" w14:textId="77777777" w:rsidR="00A704B4" w:rsidRPr="006E2BC9" w:rsidRDefault="00A704B4" w:rsidP="001863E0">
            <w:pPr>
              <w:jc w:val="center"/>
            </w:pPr>
            <w:r w:rsidRPr="006E2BC9">
              <w:t>BA</w:t>
            </w:r>
          </w:p>
        </w:tc>
      </w:tr>
      <w:tr w:rsidR="00A704B4" w:rsidRPr="006E2BC9" w14:paraId="32C806A0" w14:textId="77777777" w:rsidTr="00743367">
        <w:trPr>
          <w:trHeight w:val="1066"/>
        </w:trPr>
        <w:tc>
          <w:tcPr>
            <w:tcW w:w="534" w:type="dxa"/>
            <w:shd w:val="clear" w:color="auto" w:fill="F2F2F2" w:themeFill="background1" w:themeFillShade="F2"/>
            <w:vAlign w:val="center"/>
          </w:tcPr>
          <w:p w14:paraId="4CA2416D" w14:textId="77777777" w:rsidR="00A704B4" w:rsidRPr="006E2BC9" w:rsidRDefault="00A704B4" w:rsidP="001863E0">
            <w:pPr>
              <w:jc w:val="center"/>
              <w:rPr>
                <w:b/>
              </w:rPr>
            </w:pPr>
            <w:r w:rsidRPr="006E2BC9">
              <w:rPr>
                <w:b/>
              </w:rPr>
              <w:t>3</w:t>
            </w:r>
          </w:p>
        </w:tc>
        <w:tc>
          <w:tcPr>
            <w:tcW w:w="5811" w:type="dxa"/>
            <w:vAlign w:val="center"/>
          </w:tcPr>
          <w:p w14:paraId="07B4CDF0" w14:textId="77777777" w:rsidR="00A704B4" w:rsidRPr="006E2BC9" w:rsidRDefault="00A704B4" w:rsidP="001863E0">
            <w:r w:rsidRPr="006E2BC9">
              <w:t xml:space="preserve">Übersendung der Erfassungsformulare </w:t>
            </w:r>
            <w:r w:rsidRPr="006E2BC9">
              <w:rPr>
                <w:szCs w:val="22"/>
              </w:rPr>
              <w:t>„Erfassungsformular für Lieferantenstammdaten“ bzw. „Erfassungsformular Bankverbindungsdaten“</w:t>
            </w:r>
          </w:p>
        </w:tc>
        <w:tc>
          <w:tcPr>
            <w:tcW w:w="3071" w:type="dxa"/>
            <w:vAlign w:val="center"/>
          </w:tcPr>
          <w:p w14:paraId="3E4D33C6" w14:textId="77777777" w:rsidR="00A704B4" w:rsidRPr="006E2BC9" w:rsidRDefault="00A704B4" w:rsidP="001863E0">
            <w:pPr>
              <w:jc w:val="center"/>
            </w:pPr>
            <w:r w:rsidRPr="006E2BC9">
              <w:t>BA</w:t>
            </w:r>
          </w:p>
        </w:tc>
      </w:tr>
      <w:tr w:rsidR="00A704B4" w:rsidRPr="006E2BC9" w14:paraId="6665026C" w14:textId="77777777" w:rsidTr="00743367">
        <w:tc>
          <w:tcPr>
            <w:tcW w:w="534" w:type="dxa"/>
            <w:shd w:val="clear" w:color="auto" w:fill="F2F2F2" w:themeFill="background1" w:themeFillShade="F2"/>
            <w:vAlign w:val="center"/>
          </w:tcPr>
          <w:p w14:paraId="3EB2FDD8" w14:textId="77777777" w:rsidR="00A704B4" w:rsidRPr="006E2BC9" w:rsidRDefault="00A704B4" w:rsidP="001863E0">
            <w:pPr>
              <w:jc w:val="center"/>
              <w:rPr>
                <w:b/>
              </w:rPr>
            </w:pPr>
            <w:r w:rsidRPr="006E2BC9">
              <w:rPr>
                <w:b/>
              </w:rPr>
              <w:t>4</w:t>
            </w:r>
          </w:p>
        </w:tc>
        <w:tc>
          <w:tcPr>
            <w:tcW w:w="5811" w:type="dxa"/>
            <w:vAlign w:val="center"/>
          </w:tcPr>
          <w:p w14:paraId="73C11983" w14:textId="77777777" w:rsidR="00A704B4" w:rsidRPr="006E2BC9" w:rsidRDefault="00A704B4" w:rsidP="001863E0">
            <w:r w:rsidRPr="006E2BC9">
              <w:t>„Erfassungsformular Lieferantenstammdaten“ ausfüllen und an den Plattformbetreiber versenden</w:t>
            </w:r>
          </w:p>
        </w:tc>
        <w:tc>
          <w:tcPr>
            <w:tcW w:w="3071" w:type="dxa"/>
            <w:vAlign w:val="center"/>
          </w:tcPr>
          <w:p w14:paraId="51FCB2D2" w14:textId="77777777" w:rsidR="00A704B4" w:rsidRPr="006E2BC9" w:rsidRDefault="00A704B4" w:rsidP="001863E0">
            <w:pPr>
              <w:jc w:val="center"/>
            </w:pPr>
            <w:r w:rsidRPr="006E2BC9">
              <w:t>AN</w:t>
            </w:r>
          </w:p>
        </w:tc>
      </w:tr>
      <w:tr w:rsidR="00A704B4" w:rsidRPr="006E2BC9" w14:paraId="339E17A3" w14:textId="77777777" w:rsidTr="00743367">
        <w:tc>
          <w:tcPr>
            <w:tcW w:w="534" w:type="dxa"/>
            <w:shd w:val="clear" w:color="auto" w:fill="F2F2F2" w:themeFill="background1" w:themeFillShade="F2"/>
            <w:vAlign w:val="center"/>
          </w:tcPr>
          <w:p w14:paraId="4C1AC4CC" w14:textId="77777777" w:rsidR="00A704B4" w:rsidRPr="006E2BC9" w:rsidRDefault="00A704B4" w:rsidP="001863E0">
            <w:pPr>
              <w:jc w:val="center"/>
              <w:rPr>
                <w:b/>
              </w:rPr>
            </w:pPr>
            <w:r w:rsidRPr="006E2BC9">
              <w:rPr>
                <w:b/>
              </w:rPr>
              <w:t>5</w:t>
            </w:r>
          </w:p>
        </w:tc>
        <w:tc>
          <w:tcPr>
            <w:tcW w:w="5811" w:type="dxa"/>
            <w:vAlign w:val="center"/>
          </w:tcPr>
          <w:p w14:paraId="39FC9E9A" w14:textId="77777777" w:rsidR="00A704B4" w:rsidRPr="006E2BC9" w:rsidRDefault="00A704B4" w:rsidP="001863E0">
            <w:r w:rsidRPr="006E2BC9">
              <w:t>„Erfassungsformular Bankverbindungsdaten“ ausfüllen und an BA versenden</w:t>
            </w:r>
          </w:p>
        </w:tc>
        <w:tc>
          <w:tcPr>
            <w:tcW w:w="3071" w:type="dxa"/>
            <w:vAlign w:val="center"/>
          </w:tcPr>
          <w:p w14:paraId="2B5D4147" w14:textId="77777777" w:rsidR="00A704B4" w:rsidRPr="006E2BC9" w:rsidRDefault="00A704B4" w:rsidP="001863E0">
            <w:pPr>
              <w:jc w:val="center"/>
            </w:pPr>
            <w:r w:rsidRPr="006E2BC9">
              <w:t>AN</w:t>
            </w:r>
          </w:p>
        </w:tc>
      </w:tr>
      <w:tr w:rsidR="00A704B4" w:rsidRPr="006E2BC9" w14:paraId="2D3D9433" w14:textId="77777777" w:rsidTr="00743367">
        <w:trPr>
          <w:trHeight w:val="632"/>
        </w:trPr>
        <w:tc>
          <w:tcPr>
            <w:tcW w:w="534" w:type="dxa"/>
            <w:shd w:val="clear" w:color="auto" w:fill="F2F2F2" w:themeFill="background1" w:themeFillShade="F2"/>
            <w:vAlign w:val="center"/>
          </w:tcPr>
          <w:p w14:paraId="52FD8FB2" w14:textId="77777777" w:rsidR="00A704B4" w:rsidRPr="006E2BC9" w:rsidRDefault="00A704B4" w:rsidP="001863E0">
            <w:pPr>
              <w:jc w:val="center"/>
              <w:rPr>
                <w:b/>
              </w:rPr>
            </w:pPr>
            <w:r w:rsidRPr="006E2BC9">
              <w:rPr>
                <w:b/>
              </w:rPr>
              <w:t>6</w:t>
            </w:r>
          </w:p>
        </w:tc>
        <w:tc>
          <w:tcPr>
            <w:tcW w:w="5811" w:type="dxa"/>
            <w:vAlign w:val="center"/>
          </w:tcPr>
          <w:p w14:paraId="647E8471" w14:textId="77777777" w:rsidR="00A704B4" w:rsidRPr="006E2BC9" w:rsidRDefault="00A704B4" w:rsidP="001863E0">
            <w:r w:rsidRPr="006E2BC9">
              <w:t>Zuweisung der Zugangsdaten an den AN sowie dessen Anbindung an den Marktplatz (Onboarding)</w:t>
            </w:r>
          </w:p>
        </w:tc>
        <w:tc>
          <w:tcPr>
            <w:tcW w:w="3071" w:type="dxa"/>
            <w:vAlign w:val="center"/>
          </w:tcPr>
          <w:p w14:paraId="64ABC8A7" w14:textId="77777777" w:rsidR="00A704B4" w:rsidRPr="006E2BC9" w:rsidRDefault="00A704B4" w:rsidP="001863E0">
            <w:pPr>
              <w:jc w:val="center"/>
            </w:pPr>
            <w:r w:rsidRPr="006E2BC9">
              <w:t>Plattformbetreiber</w:t>
            </w:r>
          </w:p>
        </w:tc>
      </w:tr>
      <w:tr w:rsidR="00A704B4" w:rsidRPr="006E2BC9" w14:paraId="5CC04C64" w14:textId="77777777" w:rsidTr="00743367">
        <w:trPr>
          <w:trHeight w:val="388"/>
        </w:trPr>
        <w:tc>
          <w:tcPr>
            <w:tcW w:w="534" w:type="dxa"/>
            <w:shd w:val="clear" w:color="auto" w:fill="F2F2F2" w:themeFill="background1" w:themeFillShade="F2"/>
            <w:vAlign w:val="center"/>
          </w:tcPr>
          <w:p w14:paraId="2E6B20BA" w14:textId="77777777" w:rsidR="00A704B4" w:rsidRPr="006E2BC9" w:rsidRDefault="00A704B4" w:rsidP="001863E0">
            <w:pPr>
              <w:jc w:val="center"/>
              <w:rPr>
                <w:b/>
              </w:rPr>
            </w:pPr>
            <w:r w:rsidRPr="006E2BC9">
              <w:rPr>
                <w:b/>
              </w:rPr>
              <w:t>7</w:t>
            </w:r>
          </w:p>
        </w:tc>
        <w:tc>
          <w:tcPr>
            <w:tcW w:w="5811" w:type="dxa"/>
            <w:vAlign w:val="center"/>
          </w:tcPr>
          <w:p w14:paraId="5ED33BE3" w14:textId="77777777" w:rsidR="00A704B4" w:rsidRPr="006E2BC9" w:rsidRDefault="00A704B4" w:rsidP="001863E0">
            <w:r w:rsidRPr="006E2BC9">
              <w:t>Elektronische Bestellauslösung</w:t>
            </w:r>
          </w:p>
        </w:tc>
        <w:tc>
          <w:tcPr>
            <w:tcW w:w="3071" w:type="dxa"/>
            <w:vAlign w:val="center"/>
          </w:tcPr>
          <w:p w14:paraId="68AD55C5" w14:textId="77777777" w:rsidR="00A704B4" w:rsidRPr="006E2BC9" w:rsidRDefault="00A704B4" w:rsidP="001863E0">
            <w:pPr>
              <w:jc w:val="center"/>
            </w:pPr>
            <w:r w:rsidRPr="006E2BC9">
              <w:t>BA</w:t>
            </w:r>
          </w:p>
        </w:tc>
      </w:tr>
      <w:tr w:rsidR="00A704B4" w:rsidRPr="006E2BC9" w14:paraId="58B956A4" w14:textId="77777777" w:rsidTr="00743367">
        <w:trPr>
          <w:trHeight w:val="419"/>
        </w:trPr>
        <w:tc>
          <w:tcPr>
            <w:tcW w:w="534" w:type="dxa"/>
            <w:shd w:val="clear" w:color="auto" w:fill="F2F2F2" w:themeFill="background1" w:themeFillShade="F2"/>
            <w:vAlign w:val="center"/>
          </w:tcPr>
          <w:p w14:paraId="583F92C3" w14:textId="77777777" w:rsidR="00A704B4" w:rsidRPr="006E2BC9" w:rsidRDefault="00A704B4" w:rsidP="001863E0">
            <w:pPr>
              <w:jc w:val="center"/>
              <w:rPr>
                <w:b/>
              </w:rPr>
            </w:pPr>
            <w:r w:rsidRPr="006E2BC9">
              <w:rPr>
                <w:b/>
              </w:rPr>
              <w:t>8</w:t>
            </w:r>
          </w:p>
        </w:tc>
        <w:tc>
          <w:tcPr>
            <w:tcW w:w="5811" w:type="dxa"/>
            <w:vAlign w:val="center"/>
          </w:tcPr>
          <w:p w14:paraId="19EE150A" w14:textId="77777777" w:rsidR="00A704B4" w:rsidRPr="006E2BC9" w:rsidRDefault="00A704B4" w:rsidP="001863E0">
            <w:r w:rsidRPr="006E2BC9">
              <w:t>Abholen der Bestellungen vom Lieferantenportal</w:t>
            </w:r>
          </w:p>
        </w:tc>
        <w:tc>
          <w:tcPr>
            <w:tcW w:w="3071" w:type="dxa"/>
            <w:vAlign w:val="center"/>
          </w:tcPr>
          <w:p w14:paraId="5DA9DE13" w14:textId="77777777" w:rsidR="00A704B4" w:rsidRPr="006E2BC9" w:rsidRDefault="00A704B4" w:rsidP="001863E0">
            <w:pPr>
              <w:jc w:val="center"/>
            </w:pPr>
            <w:r w:rsidRPr="006E2BC9">
              <w:t>AN</w:t>
            </w:r>
          </w:p>
        </w:tc>
      </w:tr>
      <w:tr w:rsidR="00A704B4" w:rsidRPr="007B735B" w14:paraId="2F82A57C" w14:textId="77777777" w:rsidTr="00743367">
        <w:trPr>
          <w:trHeight w:val="419"/>
        </w:trPr>
        <w:tc>
          <w:tcPr>
            <w:tcW w:w="534" w:type="dxa"/>
            <w:shd w:val="clear" w:color="auto" w:fill="F2F2F2" w:themeFill="background1" w:themeFillShade="F2"/>
            <w:vAlign w:val="center"/>
          </w:tcPr>
          <w:p w14:paraId="593DC651" w14:textId="77777777" w:rsidR="00A704B4" w:rsidRPr="006E2BC9" w:rsidRDefault="00A704B4" w:rsidP="001863E0">
            <w:pPr>
              <w:jc w:val="center"/>
              <w:rPr>
                <w:b/>
              </w:rPr>
            </w:pPr>
            <w:r w:rsidRPr="006E2BC9">
              <w:rPr>
                <w:b/>
              </w:rPr>
              <w:t>9</w:t>
            </w:r>
          </w:p>
        </w:tc>
        <w:tc>
          <w:tcPr>
            <w:tcW w:w="5811" w:type="dxa"/>
            <w:vAlign w:val="center"/>
          </w:tcPr>
          <w:p w14:paraId="31EDEB1E" w14:textId="77777777" w:rsidR="00A704B4" w:rsidRPr="006E2BC9" w:rsidRDefault="00A704B4" w:rsidP="001863E0">
            <w:r w:rsidRPr="006E2BC9">
              <w:t xml:space="preserve">Bestellabwicklung </w:t>
            </w:r>
            <w:r w:rsidRPr="006E2BC9">
              <w:rPr>
                <w:b/>
                <w:u w:val="single"/>
              </w:rPr>
              <w:t>außerhalb</w:t>
            </w:r>
            <w:r w:rsidRPr="006E2BC9">
              <w:t xml:space="preserve"> des Lieferantenportals</w:t>
            </w:r>
          </w:p>
        </w:tc>
        <w:tc>
          <w:tcPr>
            <w:tcW w:w="3071" w:type="dxa"/>
            <w:vAlign w:val="center"/>
          </w:tcPr>
          <w:p w14:paraId="0F61A1A3" w14:textId="77777777" w:rsidR="00A704B4" w:rsidRPr="006E2BC9" w:rsidRDefault="00A704B4" w:rsidP="001863E0">
            <w:pPr>
              <w:jc w:val="center"/>
            </w:pPr>
            <w:r w:rsidRPr="006E2BC9">
              <w:t>AN</w:t>
            </w:r>
          </w:p>
        </w:tc>
      </w:tr>
    </w:tbl>
    <w:p w14:paraId="42135386" w14:textId="77777777" w:rsidR="00F83752" w:rsidRPr="005F0C21" w:rsidRDefault="00F83752" w:rsidP="008B2C4E">
      <w:pPr>
        <w:contextualSpacing/>
        <w:jc w:val="both"/>
        <w:rPr>
          <w:b/>
          <w:sz w:val="24"/>
          <w:highlight w:val="green"/>
        </w:rPr>
      </w:pPr>
    </w:p>
    <w:p w14:paraId="7A780E79" w14:textId="77777777" w:rsidR="00A704B4" w:rsidRPr="006E2BC9" w:rsidRDefault="008B2C4E" w:rsidP="008B2C4E">
      <w:pPr>
        <w:contextualSpacing/>
        <w:jc w:val="both"/>
        <w:rPr>
          <w:b/>
          <w:sz w:val="24"/>
        </w:rPr>
      </w:pPr>
      <w:r w:rsidRPr="006E2BC9">
        <w:rPr>
          <w:b/>
          <w:sz w:val="24"/>
        </w:rPr>
        <w:t xml:space="preserve">5.3 </w:t>
      </w:r>
      <w:r w:rsidR="00A704B4" w:rsidRPr="006E2BC9">
        <w:rPr>
          <w:b/>
          <w:sz w:val="24"/>
        </w:rPr>
        <w:t>Abrufarten der Direktbestellung aus angelegten Kontrakten</w:t>
      </w:r>
    </w:p>
    <w:p w14:paraId="6AD02D25" w14:textId="77777777" w:rsidR="00A704B4" w:rsidRPr="006E2BC9" w:rsidRDefault="00A704B4" w:rsidP="00FD567A">
      <w:pPr>
        <w:spacing w:before="240"/>
        <w:jc w:val="both"/>
        <w:rPr>
          <w:rFonts w:cs="Arial"/>
          <w:b/>
          <w:bCs/>
          <w:szCs w:val="22"/>
          <w:u w:val="single"/>
        </w:rPr>
      </w:pPr>
      <w:r w:rsidRPr="006E2BC9">
        <w:rPr>
          <w:rFonts w:cs="Arial"/>
          <w:b/>
          <w:bCs/>
          <w:szCs w:val="22"/>
          <w:u w:val="single"/>
        </w:rPr>
        <w:t>Direktbestellung mit Vertragsbezug auf Kontraktposition:</w:t>
      </w:r>
    </w:p>
    <w:p w14:paraId="4F60C194" w14:textId="77777777" w:rsidR="00A704B4" w:rsidRPr="006E2BC9" w:rsidRDefault="00A704B4" w:rsidP="00FD567A">
      <w:pPr>
        <w:spacing w:before="240"/>
        <w:contextualSpacing/>
        <w:jc w:val="both"/>
        <w:rPr>
          <w:szCs w:val="22"/>
        </w:rPr>
      </w:pPr>
      <w:r w:rsidRPr="006E2BC9">
        <w:rPr>
          <w:szCs w:val="22"/>
        </w:rPr>
        <w:t>Der Abruf der Produkte erfolgt pro angelegte Vertragsposition inkl. dem Einzelpreis und der Artikelbeschreibung des Einzelprodukts.</w:t>
      </w:r>
    </w:p>
    <w:p w14:paraId="4DEF1C36" w14:textId="77777777" w:rsidR="00A704B4" w:rsidRPr="006E2BC9" w:rsidRDefault="00A704B4" w:rsidP="00FD567A">
      <w:pPr>
        <w:spacing w:before="240"/>
        <w:jc w:val="both"/>
        <w:rPr>
          <w:rFonts w:cs="Arial"/>
          <w:b/>
          <w:bCs/>
          <w:szCs w:val="22"/>
          <w:u w:val="single"/>
        </w:rPr>
      </w:pPr>
      <w:r w:rsidRPr="006E2BC9">
        <w:rPr>
          <w:rFonts w:cs="Arial"/>
          <w:b/>
          <w:bCs/>
          <w:szCs w:val="22"/>
          <w:u w:val="single"/>
        </w:rPr>
        <w:t>Direktbestellung mit Vertragsbezug auf Sammelposition im Kontrakt:</w:t>
      </w:r>
    </w:p>
    <w:p w14:paraId="2C7565D2" w14:textId="77777777" w:rsidR="00A704B4" w:rsidRPr="006E2BC9" w:rsidRDefault="00A263BB" w:rsidP="00FD567A">
      <w:pPr>
        <w:spacing w:before="240"/>
        <w:contextualSpacing/>
        <w:jc w:val="both"/>
        <w:rPr>
          <w:szCs w:val="22"/>
        </w:rPr>
      </w:pPr>
      <w:r w:rsidRPr="006E2BC9">
        <w:rPr>
          <w:szCs w:val="22"/>
        </w:rPr>
        <w:t>Für Rahmenverträge, bei denen fachlich keine artikelbezogenen Auswertungen notwendig sind (infrastrukturelle Dienstleistungen wie Winterdienst, Umzüge, Gartenpflege, etc.), können die einzelnen Vertragspositionen über eine allgemeingültige Sammelposition zusammengefasst werden. Diese enthält das Gesamtkontingent des Rahmenvertrags. Die Einzelabrufe werden als Freitextbestellungen mit manuell eingetragenem Gesamtwert des Abrufs erfasst, referenzieren auf die allgemeingültige Sammelposition und werden so für die Kontingentüberwachung herangezogen.</w:t>
      </w:r>
    </w:p>
    <w:p w14:paraId="2ECFF3EB" w14:textId="77777777" w:rsidR="00A263BB" w:rsidRPr="006E2BC9" w:rsidRDefault="00A263BB" w:rsidP="00FD567A">
      <w:pPr>
        <w:spacing w:before="240"/>
        <w:contextualSpacing/>
        <w:jc w:val="both"/>
        <w:rPr>
          <w:szCs w:val="22"/>
        </w:rPr>
      </w:pPr>
    </w:p>
    <w:p w14:paraId="7ACD54E9" w14:textId="77777777" w:rsidR="00A704B4" w:rsidRDefault="00A704B4" w:rsidP="00FD567A">
      <w:pPr>
        <w:spacing w:before="240"/>
        <w:contextualSpacing/>
        <w:jc w:val="both"/>
        <w:rPr>
          <w:szCs w:val="22"/>
        </w:rPr>
      </w:pPr>
      <w:r w:rsidRPr="006E2BC9">
        <w:rPr>
          <w:szCs w:val="22"/>
        </w:rPr>
        <w:t xml:space="preserve">Die Entscheidung über die </w:t>
      </w:r>
      <w:proofErr w:type="spellStart"/>
      <w:r w:rsidRPr="006E2BC9">
        <w:rPr>
          <w:szCs w:val="22"/>
        </w:rPr>
        <w:t>Abrufart</w:t>
      </w:r>
      <w:proofErr w:type="spellEnd"/>
      <w:r w:rsidRPr="006E2BC9">
        <w:rPr>
          <w:szCs w:val="22"/>
        </w:rPr>
        <w:t xml:space="preserve"> der Direktbestellung mit Vertragsbezug obliegt der BA.</w:t>
      </w:r>
    </w:p>
    <w:p w14:paraId="323F66FB" w14:textId="77777777" w:rsidR="00A263BB" w:rsidRDefault="00A263BB" w:rsidP="00A263BB">
      <w:pPr>
        <w:spacing w:before="240"/>
        <w:contextualSpacing/>
        <w:jc w:val="both"/>
        <w:rPr>
          <w:rFonts w:cs="Arial"/>
          <w:szCs w:val="22"/>
        </w:rPr>
      </w:pPr>
    </w:p>
    <w:sectPr w:rsidR="00A263BB">
      <w:headerReference w:type="default" r:id="rId13"/>
      <w:footerReference w:type="default" r:id="rId14"/>
      <w:pgSz w:w="11906" w:h="16838"/>
      <w:pgMar w:top="1134" w:right="1417" w:bottom="993"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18972" w14:textId="77777777" w:rsidR="00102D3A" w:rsidRDefault="00102D3A">
      <w:r>
        <w:separator/>
      </w:r>
    </w:p>
  </w:endnote>
  <w:endnote w:type="continuationSeparator" w:id="0">
    <w:p w14:paraId="79B494F7" w14:textId="77777777" w:rsidR="00102D3A" w:rsidRDefault="00102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2B0AA" w14:textId="77777777" w:rsidR="00F34A1E" w:rsidRDefault="000711C5">
    <w:pPr>
      <w:pStyle w:val="Fuzeile"/>
      <w:jc w:val="center"/>
    </w:pPr>
    <w:r>
      <w:fldChar w:fldCharType="begin"/>
    </w:r>
    <w:r>
      <w:instrText>PAGE   \* MERGEFORMAT</w:instrText>
    </w:r>
    <w:r>
      <w:fldChar w:fldCharType="separate"/>
    </w:r>
    <w:r w:rsidR="00E63051">
      <w:rPr>
        <w:noProof/>
      </w:rPr>
      <w:t>4</w:t>
    </w:r>
    <w:r>
      <w:fldChar w:fldCharType="end"/>
    </w:r>
  </w:p>
  <w:p w14:paraId="0A101D9D" w14:textId="77777777" w:rsidR="00F34A1E" w:rsidRDefault="00F34A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A9F3" w14:textId="77777777" w:rsidR="00102D3A" w:rsidRDefault="00102D3A">
      <w:r>
        <w:separator/>
      </w:r>
    </w:p>
  </w:footnote>
  <w:footnote w:type="continuationSeparator" w:id="0">
    <w:p w14:paraId="6D0C7FA8" w14:textId="77777777" w:rsidR="00102D3A" w:rsidRDefault="00102D3A">
      <w:r>
        <w:continuationSeparator/>
      </w:r>
    </w:p>
  </w:footnote>
  <w:footnote w:id="1">
    <w:p w14:paraId="08866416" w14:textId="77777777" w:rsidR="00A704B4" w:rsidRDefault="00A704B4" w:rsidP="00A704B4">
      <w:pPr>
        <w:pStyle w:val="Funotentext"/>
        <w:rPr>
          <w:sz w:val="14"/>
        </w:rPr>
      </w:pPr>
      <w:r>
        <w:rPr>
          <w:rStyle w:val="Funotenzeichen"/>
        </w:rPr>
        <w:footnoteRef/>
      </w:r>
      <w:r>
        <w:t xml:space="preserve"> </w:t>
      </w:r>
      <w:r w:rsidRPr="002574FC">
        <w:rPr>
          <w:sz w:val="14"/>
        </w:rPr>
        <w:t xml:space="preserve">Das Klassifikationssystem </w:t>
      </w:r>
      <w:r>
        <w:rPr>
          <w:sz w:val="14"/>
        </w:rPr>
        <w:t xml:space="preserve">nach eCl@ss 4.2 </w:t>
      </w:r>
      <w:r w:rsidRPr="002574FC">
        <w:rPr>
          <w:sz w:val="14"/>
        </w:rPr>
        <w:t>wird im Katalogmanagementsystem zur Verfügung gestellt</w:t>
      </w:r>
      <w:r>
        <w:rPr>
          <w:sz w:val="14"/>
        </w:rPr>
        <w:t xml:space="preserve">. Lizensierungsgebühren für diese Version fallen beim AN </w:t>
      </w:r>
      <w:r w:rsidRPr="007A0651">
        <w:rPr>
          <w:sz w:val="14"/>
          <w:u w:val="single"/>
        </w:rPr>
        <w:t>nicht</w:t>
      </w:r>
      <w:r>
        <w:rPr>
          <w:sz w:val="14"/>
        </w:rPr>
        <w:t xml:space="preserve"> an.</w:t>
      </w:r>
    </w:p>
    <w:p w14:paraId="26BA63E1" w14:textId="77777777" w:rsidR="00A704B4" w:rsidRPr="002574FC" w:rsidRDefault="00A704B4" w:rsidP="00A704B4">
      <w:pPr>
        <w:pStyle w:val="Funotentext"/>
        <w:rPr>
          <w:sz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0763C" w14:textId="77777777" w:rsidR="00F34A1E" w:rsidRDefault="000711C5">
    <w:pPr>
      <w:pBdr>
        <w:top w:val="single" w:sz="4" w:space="1" w:color="auto"/>
        <w:left w:val="single" w:sz="4" w:space="4" w:color="auto"/>
        <w:bottom w:val="single" w:sz="4" w:space="1" w:color="auto"/>
        <w:right w:val="single" w:sz="4" w:space="4" w:color="auto"/>
      </w:pBdr>
      <w:tabs>
        <w:tab w:val="left" w:pos="709"/>
        <w:tab w:val="left" w:pos="1418"/>
        <w:tab w:val="left" w:pos="2127"/>
        <w:tab w:val="left" w:pos="2836"/>
        <w:tab w:val="left" w:pos="3545"/>
        <w:tab w:val="left" w:pos="4254"/>
        <w:tab w:val="left" w:pos="4963"/>
        <w:tab w:val="left" w:pos="5672"/>
        <w:tab w:val="left" w:pos="6381"/>
        <w:tab w:val="left" w:pos="7090"/>
        <w:tab w:val="right" w:pos="9354"/>
      </w:tabs>
      <w:rPr>
        <w:sz w:val="20"/>
      </w:rPr>
    </w:pPr>
    <w:r>
      <w:rPr>
        <w:noProof/>
        <w:sz w:val="20"/>
      </w:rPr>
      <mc:AlternateContent>
        <mc:Choice Requires="wpc">
          <w:drawing>
            <wp:anchor distT="0" distB="0" distL="114300" distR="114300" simplePos="0" relativeHeight="251658240" behindDoc="1" locked="0" layoutInCell="1" allowOverlap="1" wp14:anchorId="18463ECA" wp14:editId="59E38587">
              <wp:simplePos x="0" y="0"/>
              <wp:positionH relativeFrom="column">
                <wp:align>center</wp:align>
              </wp:positionH>
              <wp:positionV relativeFrom="paragraph">
                <wp:posOffset>85090</wp:posOffset>
              </wp:positionV>
              <wp:extent cx="1058545" cy="230505"/>
              <wp:effectExtent l="0" t="0" r="0" b="0"/>
              <wp:wrapNone/>
              <wp:docPr id="19" name="Zeichenbereich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3"/>
                      <wps:cNvSpPr>
                        <a:spLocks/>
                      </wps:cNvSpPr>
                      <wps:spPr bwMode="auto">
                        <a:xfrm>
                          <a:off x="321672" y="70443"/>
                          <a:ext cx="64569" cy="89619"/>
                        </a:xfrm>
                        <a:custGeom>
                          <a:avLst/>
                          <a:gdLst>
                            <a:gd name="T0" fmla="*/ 160 w 165"/>
                            <a:gd name="T1" fmla="*/ 70 h 229"/>
                            <a:gd name="T2" fmla="*/ 150 w 165"/>
                            <a:gd name="T3" fmla="*/ 30 h 229"/>
                            <a:gd name="T4" fmla="*/ 135 w 165"/>
                            <a:gd name="T5" fmla="*/ 15 h 229"/>
                            <a:gd name="T6" fmla="*/ 105 w 165"/>
                            <a:gd name="T7" fmla="*/ 0 h 229"/>
                            <a:gd name="T8" fmla="*/ 85 w 165"/>
                            <a:gd name="T9" fmla="*/ 0 h 229"/>
                            <a:gd name="T10" fmla="*/ 30 w 165"/>
                            <a:gd name="T11" fmla="*/ 20 h 229"/>
                            <a:gd name="T12" fmla="*/ 10 w 165"/>
                            <a:gd name="T13" fmla="*/ 65 h 229"/>
                            <a:gd name="T14" fmla="*/ 15 w 165"/>
                            <a:gd name="T15" fmla="*/ 85 h 229"/>
                            <a:gd name="T16" fmla="*/ 25 w 165"/>
                            <a:gd name="T17" fmla="*/ 105 h 229"/>
                            <a:gd name="T18" fmla="*/ 70 w 165"/>
                            <a:gd name="T19" fmla="*/ 129 h 229"/>
                            <a:gd name="T20" fmla="*/ 110 w 165"/>
                            <a:gd name="T21" fmla="*/ 144 h 229"/>
                            <a:gd name="T22" fmla="*/ 120 w 165"/>
                            <a:gd name="T23" fmla="*/ 154 h 229"/>
                            <a:gd name="T24" fmla="*/ 125 w 165"/>
                            <a:gd name="T25" fmla="*/ 169 h 229"/>
                            <a:gd name="T26" fmla="*/ 115 w 165"/>
                            <a:gd name="T27" fmla="*/ 184 h 229"/>
                            <a:gd name="T28" fmla="*/ 90 w 165"/>
                            <a:gd name="T29" fmla="*/ 189 h 229"/>
                            <a:gd name="T30" fmla="*/ 70 w 165"/>
                            <a:gd name="T31" fmla="*/ 189 h 229"/>
                            <a:gd name="T32" fmla="*/ 45 w 165"/>
                            <a:gd name="T33" fmla="*/ 169 h 229"/>
                            <a:gd name="T34" fmla="*/ 0 w 165"/>
                            <a:gd name="T35" fmla="*/ 149 h 229"/>
                            <a:gd name="T36" fmla="*/ 10 w 165"/>
                            <a:gd name="T37" fmla="*/ 184 h 229"/>
                            <a:gd name="T38" fmla="*/ 25 w 165"/>
                            <a:gd name="T39" fmla="*/ 209 h 229"/>
                            <a:gd name="T40" fmla="*/ 50 w 165"/>
                            <a:gd name="T41" fmla="*/ 224 h 229"/>
                            <a:gd name="T42" fmla="*/ 90 w 165"/>
                            <a:gd name="T43" fmla="*/ 229 h 229"/>
                            <a:gd name="T44" fmla="*/ 145 w 165"/>
                            <a:gd name="T45" fmla="*/ 209 h 229"/>
                            <a:gd name="T46" fmla="*/ 160 w 165"/>
                            <a:gd name="T47" fmla="*/ 189 h 229"/>
                            <a:gd name="T48" fmla="*/ 165 w 165"/>
                            <a:gd name="T49" fmla="*/ 159 h 229"/>
                            <a:gd name="T50" fmla="*/ 150 w 165"/>
                            <a:gd name="T51" fmla="*/ 119 h 229"/>
                            <a:gd name="T52" fmla="*/ 135 w 165"/>
                            <a:gd name="T53" fmla="*/ 110 h 229"/>
                            <a:gd name="T54" fmla="*/ 100 w 165"/>
                            <a:gd name="T55" fmla="*/ 90 h 229"/>
                            <a:gd name="T56" fmla="*/ 65 w 165"/>
                            <a:gd name="T57" fmla="*/ 75 h 229"/>
                            <a:gd name="T58" fmla="*/ 50 w 165"/>
                            <a:gd name="T59" fmla="*/ 60 h 229"/>
                            <a:gd name="T60" fmla="*/ 55 w 165"/>
                            <a:gd name="T61" fmla="*/ 50 h 229"/>
                            <a:gd name="T62" fmla="*/ 70 w 165"/>
                            <a:gd name="T63" fmla="*/ 40 h 229"/>
                            <a:gd name="T64" fmla="*/ 85 w 165"/>
                            <a:gd name="T65" fmla="*/ 35 h 229"/>
                            <a:gd name="T66" fmla="*/ 110 w 165"/>
                            <a:gd name="T67" fmla="*/ 45 h 229"/>
                            <a:gd name="T68" fmla="*/ 120 w 165"/>
                            <a:gd name="T69" fmla="*/ 70 h 229"/>
                            <a:gd name="T70" fmla="*/ 160 w 165"/>
                            <a:gd name="T71" fmla="*/ 7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5" h="229">
                              <a:moveTo>
                                <a:pt x="160" y="70"/>
                              </a:moveTo>
                              <a:lnTo>
                                <a:pt x="160" y="70"/>
                              </a:lnTo>
                              <a:lnTo>
                                <a:pt x="155" y="45"/>
                              </a:lnTo>
                              <a:lnTo>
                                <a:pt x="150" y="30"/>
                              </a:lnTo>
                              <a:lnTo>
                                <a:pt x="150" y="30"/>
                              </a:lnTo>
                              <a:lnTo>
                                <a:pt x="135" y="15"/>
                              </a:lnTo>
                              <a:lnTo>
                                <a:pt x="120" y="10"/>
                              </a:lnTo>
                              <a:lnTo>
                                <a:pt x="105" y="0"/>
                              </a:lnTo>
                              <a:lnTo>
                                <a:pt x="85" y="0"/>
                              </a:lnTo>
                              <a:lnTo>
                                <a:pt x="85" y="0"/>
                              </a:lnTo>
                              <a:lnTo>
                                <a:pt x="55" y="5"/>
                              </a:lnTo>
                              <a:lnTo>
                                <a:pt x="30" y="20"/>
                              </a:lnTo>
                              <a:lnTo>
                                <a:pt x="15" y="40"/>
                              </a:lnTo>
                              <a:lnTo>
                                <a:pt x="10" y="65"/>
                              </a:lnTo>
                              <a:lnTo>
                                <a:pt x="10" y="65"/>
                              </a:lnTo>
                              <a:lnTo>
                                <a:pt x="15" y="85"/>
                              </a:lnTo>
                              <a:lnTo>
                                <a:pt x="25" y="105"/>
                              </a:lnTo>
                              <a:lnTo>
                                <a:pt x="25" y="105"/>
                              </a:lnTo>
                              <a:lnTo>
                                <a:pt x="40" y="115"/>
                              </a:lnTo>
                              <a:lnTo>
                                <a:pt x="70" y="129"/>
                              </a:lnTo>
                              <a:lnTo>
                                <a:pt x="70" y="129"/>
                              </a:lnTo>
                              <a:lnTo>
                                <a:pt x="110" y="144"/>
                              </a:lnTo>
                              <a:lnTo>
                                <a:pt x="110" y="144"/>
                              </a:lnTo>
                              <a:lnTo>
                                <a:pt x="120" y="154"/>
                              </a:lnTo>
                              <a:lnTo>
                                <a:pt x="125" y="169"/>
                              </a:lnTo>
                              <a:lnTo>
                                <a:pt x="125" y="169"/>
                              </a:lnTo>
                              <a:lnTo>
                                <a:pt x="120" y="179"/>
                              </a:lnTo>
                              <a:lnTo>
                                <a:pt x="115" y="184"/>
                              </a:lnTo>
                              <a:lnTo>
                                <a:pt x="100" y="189"/>
                              </a:lnTo>
                              <a:lnTo>
                                <a:pt x="90" y="189"/>
                              </a:lnTo>
                              <a:lnTo>
                                <a:pt x="90" y="189"/>
                              </a:lnTo>
                              <a:lnTo>
                                <a:pt x="70" y="189"/>
                              </a:lnTo>
                              <a:lnTo>
                                <a:pt x="55" y="179"/>
                              </a:lnTo>
                              <a:lnTo>
                                <a:pt x="45" y="169"/>
                              </a:lnTo>
                              <a:lnTo>
                                <a:pt x="45" y="149"/>
                              </a:lnTo>
                              <a:lnTo>
                                <a:pt x="0" y="149"/>
                              </a:lnTo>
                              <a:lnTo>
                                <a:pt x="0" y="149"/>
                              </a:lnTo>
                              <a:lnTo>
                                <a:pt x="10" y="184"/>
                              </a:lnTo>
                              <a:lnTo>
                                <a:pt x="15" y="194"/>
                              </a:lnTo>
                              <a:lnTo>
                                <a:pt x="25" y="209"/>
                              </a:lnTo>
                              <a:lnTo>
                                <a:pt x="35" y="214"/>
                              </a:lnTo>
                              <a:lnTo>
                                <a:pt x="50" y="224"/>
                              </a:lnTo>
                              <a:lnTo>
                                <a:pt x="90" y="229"/>
                              </a:lnTo>
                              <a:lnTo>
                                <a:pt x="90" y="229"/>
                              </a:lnTo>
                              <a:lnTo>
                                <a:pt x="120" y="224"/>
                              </a:lnTo>
                              <a:lnTo>
                                <a:pt x="145" y="209"/>
                              </a:lnTo>
                              <a:lnTo>
                                <a:pt x="155" y="199"/>
                              </a:lnTo>
                              <a:lnTo>
                                <a:pt x="160" y="189"/>
                              </a:lnTo>
                              <a:lnTo>
                                <a:pt x="165" y="159"/>
                              </a:lnTo>
                              <a:lnTo>
                                <a:pt x="165" y="159"/>
                              </a:lnTo>
                              <a:lnTo>
                                <a:pt x="165" y="139"/>
                              </a:lnTo>
                              <a:lnTo>
                                <a:pt x="150" y="119"/>
                              </a:lnTo>
                              <a:lnTo>
                                <a:pt x="150" y="119"/>
                              </a:lnTo>
                              <a:lnTo>
                                <a:pt x="135" y="110"/>
                              </a:lnTo>
                              <a:lnTo>
                                <a:pt x="100" y="90"/>
                              </a:lnTo>
                              <a:lnTo>
                                <a:pt x="100" y="90"/>
                              </a:lnTo>
                              <a:lnTo>
                                <a:pt x="65" y="75"/>
                              </a:lnTo>
                              <a:lnTo>
                                <a:pt x="65" y="75"/>
                              </a:lnTo>
                              <a:lnTo>
                                <a:pt x="55" y="70"/>
                              </a:lnTo>
                              <a:lnTo>
                                <a:pt x="50" y="60"/>
                              </a:lnTo>
                              <a:lnTo>
                                <a:pt x="50" y="60"/>
                              </a:lnTo>
                              <a:lnTo>
                                <a:pt x="55" y="50"/>
                              </a:lnTo>
                              <a:lnTo>
                                <a:pt x="60" y="45"/>
                              </a:lnTo>
                              <a:lnTo>
                                <a:pt x="70" y="40"/>
                              </a:lnTo>
                              <a:lnTo>
                                <a:pt x="85" y="35"/>
                              </a:lnTo>
                              <a:lnTo>
                                <a:pt x="85" y="35"/>
                              </a:lnTo>
                              <a:lnTo>
                                <a:pt x="100" y="40"/>
                              </a:lnTo>
                              <a:lnTo>
                                <a:pt x="110" y="45"/>
                              </a:lnTo>
                              <a:lnTo>
                                <a:pt x="115" y="55"/>
                              </a:lnTo>
                              <a:lnTo>
                                <a:pt x="120" y="70"/>
                              </a:lnTo>
                              <a:lnTo>
                                <a:pt x="160" y="70"/>
                              </a:lnTo>
                              <a:lnTo>
                                <a:pt x="160" y="7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4"/>
                      <wps:cNvSpPr>
                        <a:spLocks noEditPoints="1"/>
                      </wps:cNvSpPr>
                      <wps:spPr bwMode="auto">
                        <a:xfrm>
                          <a:off x="396025" y="95881"/>
                          <a:ext cx="56743" cy="64181"/>
                        </a:xfrm>
                        <a:custGeom>
                          <a:avLst/>
                          <a:gdLst>
                            <a:gd name="T0" fmla="*/ 145 w 145"/>
                            <a:gd name="T1" fmla="*/ 89 h 164"/>
                            <a:gd name="T2" fmla="*/ 145 w 145"/>
                            <a:gd name="T3" fmla="*/ 84 h 164"/>
                            <a:gd name="T4" fmla="*/ 145 w 145"/>
                            <a:gd name="T5" fmla="*/ 84 h 164"/>
                            <a:gd name="T6" fmla="*/ 140 w 145"/>
                            <a:gd name="T7" fmla="*/ 50 h 164"/>
                            <a:gd name="T8" fmla="*/ 135 w 145"/>
                            <a:gd name="T9" fmla="*/ 35 h 164"/>
                            <a:gd name="T10" fmla="*/ 125 w 145"/>
                            <a:gd name="T11" fmla="*/ 20 h 164"/>
                            <a:gd name="T12" fmla="*/ 115 w 145"/>
                            <a:gd name="T13" fmla="*/ 10 h 164"/>
                            <a:gd name="T14" fmla="*/ 105 w 145"/>
                            <a:gd name="T15" fmla="*/ 5 h 164"/>
                            <a:gd name="T16" fmla="*/ 90 w 145"/>
                            <a:gd name="T17" fmla="*/ 0 h 164"/>
                            <a:gd name="T18" fmla="*/ 75 w 145"/>
                            <a:gd name="T19" fmla="*/ 0 h 164"/>
                            <a:gd name="T20" fmla="*/ 75 w 145"/>
                            <a:gd name="T21" fmla="*/ 0 h 164"/>
                            <a:gd name="T22" fmla="*/ 60 w 145"/>
                            <a:gd name="T23" fmla="*/ 0 h 164"/>
                            <a:gd name="T24" fmla="*/ 45 w 145"/>
                            <a:gd name="T25" fmla="*/ 5 h 164"/>
                            <a:gd name="T26" fmla="*/ 30 w 145"/>
                            <a:gd name="T27" fmla="*/ 10 h 164"/>
                            <a:gd name="T28" fmla="*/ 20 w 145"/>
                            <a:gd name="T29" fmla="*/ 20 h 164"/>
                            <a:gd name="T30" fmla="*/ 10 w 145"/>
                            <a:gd name="T31" fmla="*/ 35 h 164"/>
                            <a:gd name="T32" fmla="*/ 5 w 145"/>
                            <a:gd name="T33" fmla="*/ 50 h 164"/>
                            <a:gd name="T34" fmla="*/ 0 w 145"/>
                            <a:gd name="T35" fmla="*/ 84 h 164"/>
                            <a:gd name="T36" fmla="*/ 0 w 145"/>
                            <a:gd name="T37" fmla="*/ 84 h 164"/>
                            <a:gd name="T38" fmla="*/ 5 w 145"/>
                            <a:gd name="T39" fmla="*/ 114 h 164"/>
                            <a:gd name="T40" fmla="*/ 10 w 145"/>
                            <a:gd name="T41" fmla="*/ 129 h 164"/>
                            <a:gd name="T42" fmla="*/ 20 w 145"/>
                            <a:gd name="T43" fmla="*/ 139 h 164"/>
                            <a:gd name="T44" fmla="*/ 30 w 145"/>
                            <a:gd name="T45" fmla="*/ 149 h 164"/>
                            <a:gd name="T46" fmla="*/ 45 w 145"/>
                            <a:gd name="T47" fmla="*/ 159 h 164"/>
                            <a:gd name="T48" fmla="*/ 60 w 145"/>
                            <a:gd name="T49" fmla="*/ 159 h 164"/>
                            <a:gd name="T50" fmla="*/ 75 w 145"/>
                            <a:gd name="T51" fmla="*/ 164 h 164"/>
                            <a:gd name="T52" fmla="*/ 75 w 145"/>
                            <a:gd name="T53" fmla="*/ 164 h 164"/>
                            <a:gd name="T54" fmla="*/ 100 w 145"/>
                            <a:gd name="T55" fmla="*/ 159 h 164"/>
                            <a:gd name="T56" fmla="*/ 120 w 145"/>
                            <a:gd name="T57" fmla="*/ 149 h 164"/>
                            <a:gd name="T58" fmla="*/ 135 w 145"/>
                            <a:gd name="T59" fmla="*/ 134 h 164"/>
                            <a:gd name="T60" fmla="*/ 145 w 145"/>
                            <a:gd name="T61" fmla="*/ 114 h 164"/>
                            <a:gd name="T62" fmla="*/ 110 w 145"/>
                            <a:gd name="T63" fmla="*/ 114 h 164"/>
                            <a:gd name="T64" fmla="*/ 110 w 145"/>
                            <a:gd name="T65" fmla="*/ 114 h 164"/>
                            <a:gd name="T66" fmla="*/ 95 w 145"/>
                            <a:gd name="T67" fmla="*/ 124 h 164"/>
                            <a:gd name="T68" fmla="*/ 75 w 145"/>
                            <a:gd name="T69" fmla="*/ 129 h 164"/>
                            <a:gd name="T70" fmla="*/ 75 w 145"/>
                            <a:gd name="T71" fmla="*/ 129 h 164"/>
                            <a:gd name="T72" fmla="*/ 60 w 145"/>
                            <a:gd name="T73" fmla="*/ 129 h 164"/>
                            <a:gd name="T74" fmla="*/ 50 w 145"/>
                            <a:gd name="T75" fmla="*/ 119 h 164"/>
                            <a:gd name="T76" fmla="*/ 45 w 145"/>
                            <a:gd name="T77" fmla="*/ 109 h 164"/>
                            <a:gd name="T78" fmla="*/ 40 w 145"/>
                            <a:gd name="T79" fmla="*/ 89 h 164"/>
                            <a:gd name="T80" fmla="*/ 145 w 145"/>
                            <a:gd name="T81" fmla="*/ 89 h 164"/>
                            <a:gd name="T82" fmla="*/ 145 w 145"/>
                            <a:gd name="T83" fmla="*/ 89 h 164"/>
                            <a:gd name="T84" fmla="*/ 40 w 145"/>
                            <a:gd name="T85" fmla="*/ 59 h 164"/>
                            <a:gd name="T86" fmla="*/ 40 w 145"/>
                            <a:gd name="T87" fmla="*/ 59 h 164"/>
                            <a:gd name="T88" fmla="*/ 45 w 145"/>
                            <a:gd name="T89" fmla="*/ 45 h 164"/>
                            <a:gd name="T90" fmla="*/ 55 w 145"/>
                            <a:gd name="T91" fmla="*/ 35 h 164"/>
                            <a:gd name="T92" fmla="*/ 65 w 145"/>
                            <a:gd name="T93" fmla="*/ 30 h 164"/>
                            <a:gd name="T94" fmla="*/ 75 w 145"/>
                            <a:gd name="T95" fmla="*/ 30 h 164"/>
                            <a:gd name="T96" fmla="*/ 75 w 145"/>
                            <a:gd name="T97" fmla="*/ 30 h 164"/>
                            <a:gd name="T98" fmla="*/ 85 w 145"/>
                            <a:gd name="T99" fmla="*/ 30 h 164"/>
                            <a:gd name="T100" fmla="*/ 95 w 145"/>
                            <a:gd name="T101" fmla="*/ 35 h 164"/>
                            <a:gd name="T102" fmla="*/ 100 w 145"/>
                            <a:gd name="T103" fmla="*/ 45 h 164"/>
                            <a:gd name="T104" fmla="*/ 105 w 145"/>
                            <a:gd name="T105" fmla="*/ 59 h 164"/>
                            <a:gd name="T106" fmla="*/ 40 w 145"/>
                            <a:gd name="T107" fmla="*/ 59 h 164"/>
                            <a:gd name="T108" fmla="*/ 40 w 145"/>
                            <a:gd name="T109" fmla="*/ 59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5" h="164">
                              <a:moveTo>
                                <a:pt x="145" y="89"/>
                              </a:moveTo>
                              <a:lnTo>
                                <a:pt x="145" y="84"/>
                              </a:lnTo>
                              <a:lnTo>
                                <a:pt x="145" y="84"/>
                              </a:lnTo>
                              <a:lnTo>
                                <a:pt x="140" y="50"/>
                              </a:lnTo>
                              <a:lnTo>
                                <a:pt x="135" y="35"/>
                              </a:lnTo>
                              <a:lnTo>
                                <a:pt x="125" y="20"/>
                              </a:lnTo>
                              <a:lnTo>
                                <a:pt x="115" y="10"/>
                              </a:lnTo>
                              <a:lnTo>
                                <a:pt x="105" y="5"/>
                              </a:lnTo>
                              <a:lnTo>
                                <a:pt x="90" y="0"/>
                              </a:lnTo>
                              <a:lnTo>
                                <a:pt x="75" y="0"/>
                              </a:lnTo>
                              <a:lnTo>
                                <a:pt x="75" y="0"/>
                              </a:lnTo>
                              <a:lnTo>
                                <a:pt x="60" y="0"/>
                              </a:lnTo>
                              <a:lnTo>
                                <a:pt x="45" y="5"/>
                              </a:lnTo>
                              <a:lnTo>
                                <a:pt x="30" y="10"/>
                              </a:lnTo>
                              <a:lnTo>
                                <a:pt x="20" y="20"/>
                              </a:lnTo>
                              <a:lnTo>
                                <a:pt x="10" y="35"/>
                              </a:lnTo>
                              <a:lnTo>
                                <a:pt x="5" y="50"/>
                              </a:lnTo>
                              <a:lnTo>
                                <a:pt x="0" y="84"/>
                              </a:lnTo>
                              <a:lnTo>
                                <a:pt x="0" y="84"/>
                              </a:lnTo>
                              <a:lnTo>
                                <a:pt x="5" y="114"/>
                              </a:lnTo>
                              <a:lnTo>
                                <a:pt x="10" y="129"/>
                              </a:lnTo>
                              <a:lnTo>
                                <a:pt x="20" y="139"/>
                              </a:lnTo>
                              <a:lnTo>
                                <a:pt x="30" y="149"/>
                              </a:lnTo>
                              <a:lnTo>
                                <a:pt x="45" y="159"/>
                              </a:lnTo>
                              <a:lnTo>
                                <a:pt x="60" y="159"/>
                              </a:lnTo>
                              <a:lnTo>
                                <a:pt x="75" y="164"/>
                              </a:lnTo>
                              <a:lnTo>
                                <a:pt x="75" y="164"/>
                              </a:lnTo>
                              <a:lnTo>
                                <a:pt x="100" y="159"/>
                              </a:lnTo>
                              <a:lnTo>
                                <a:pt x="120" y="149"/>
                              </a:lnTo>
                              <a:lnTo>
                                <a:pt x="135" y="134"/>
                              </a:lnTo>
                              <a:lnTo>
                                <a:pt x="145" y="114"/>
                              </a:lnTo>
                              <a:lnTo>
                                <a:pt x="110" y="114"/>
                              </a:lnTo>
                              <a:lnTo>
                                <a:pt x="110" y="114"/>
                              </a:lnTo>
                              <a:lnTo>
                                <a:pt x="95" y="124"/>
                              </a:lnTo>
                              <a:lnTo>
                                <a:pt x="75" y="129"/>
                              </a:lnTo>
                              <a:lnTo>
                                <a:pt x="75" y="129"/>
                              </a:lnTo>
                              <a:lnTo>
                                <a:pt x="60" y="129"/>
                              </a:lnTo>
                              <a:lnTo>
                                <a:pt x="50" y="119"/>
                              </a:lnTo>
                              <a:lnTo>
                                <a:pt x="45" y="109"/>
                              </a:lnTo>
                              <a:lnTo>
                                <a:pt x="40" y="89"/>
                              </a:lnTo>
                              <a:lnTo>
                                <a:pt x="145" y="89"/>
                              </a:lnTo>
                              <a:lnTo>
                                <a:pt x="145" y="89"/>
                              </a:lnTo>
                              <a:close/>
                              <a:moveTo>
                                <a:pt x="40" y="59"/>
                              </a:moveTo>
                              <a:lnTo>
                                <a:pt x="40" y="59"/>
                              </a:lnTo>
                              <a:lnTo>
                                <a:pt x="45" y="45"/>
                              </a:lnTo>
                              <a:lnTo>
                                <a:pt x="55" y="35"/>
                              </a:lnTo>
                              <a:lnTo>
                                <a:pt x="65" y="30"/>
                              </a:lnTo>
                              <a:lnTo>
                                <a:pt x="75" y="30"/>
                              </a:lnTo>
                              <a:lnTo>
                                <a:pt x="75" y="30"/>
                              </a:lnTo>
                              <a:lnTo>
                                <a:pt x="85" y="30"/>
                              </a:lnTo>
                              <a:lnTo>
                                <a:pt x="95" y="35"/>
                              </a:lnTo>
                              <a:lnTo>
                                <a:pt x="100" y="45"/>
                              </a:lnTo>
                              <a:lnTo>
                                <a:pt x="105" y="59"/>
                              </a:lnTo>
                              <a:lnTo>
                                <a:pt x="40" y="59"/>
                              </a:lnTo>
                              <a:lnTo>
                                <a:pt x="40" y="59"/>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5"/>
                      <wps:cNvSpPr>
                        <a:spLocks/>
                      </wps:cNvSpPr>
                      <wps:spPr bwMode="auto">
                        <a:xfrm>
                          <a:off x="466464" y="95881"/>
                          <a:ext cx="37176" cy="62225"/>
                        </a:xfrm>
                        <a:custGeom>
                          <a:avLst/>
                          <a:gdLst>
                            <a:gd name="T0" fmla="*/ 0 w 95"/>
                            <a:gd name="T1" fmla="*/ 5 h 159"/>
                            <a:gd name="T2" fmla="*/ 0 w 95"/>
                            <a:gd name="T3" fmla="*/ 5 h 159"/>
                            <a:gd name="T4" fmla="*/ 0 w 95"/>
                            <a:gd name="T5" fmla="*/ 25 h 159"/>
                            <a:gd name="T6" fmla="*/ 0 w 95"/>
                            <a:gd name="T7" fmla="*/ 25 h 159"/>
                            <a:gd name="T8" fmla="*/ 0 w 95"/>
                            <a:gd name="T9" fmla="*/ 50 h 159"/>
                            <a:gd name="T10" fmla="*/ 0 w 95"/>
                            <a:gd name="T11" fmla="*/ 159 h 159"/>
                            <a:gd name="T12" fmla="*/ 40 w 95"/>
                            <a:gd name="T13" fmla="*/ 159 h 159"/>
                            <a:gd name="T14" fmla="*/ 40 w 95"/>
                            <a:gd name="T15" fmla="*/ 84 h 159"/>
                            <a:gd name="T16" fmla="*/ 40 w 95"/>
                            <a:gd name="T17" fmla="*/ 84 h 159"/>
                            <a:gd name="T18" fmla="*/ 45 w 95"/>
                            <a:gd name="T19" fmla="*/ 64 h 159"/>
                            <a:gd name="T20" fmla="*/ 50 w 95"/>
                            <a:gd name="T21" fmla="*/ 50 h 159"/>
                            <a:gd name="T22" fmla="*/ 60 w 95"/>
                            <a:gd name="T23" fmla="*/ 40 h 159"/>
                            <a:gd name="T24" fmla="*/ 70 w 95"/>
                            <a:gd name="T25" fmla="*/ 35 h 159"/>
                            <a:gd name="T26" fmla="*/ 70 w 95"/>
                            <a:gd name="T27" fmla="*/ 35 h 159"/>
                            <a:gd name="T28" fmla="*/ 85 w 95"/>
                            <a:gd name="T29" fmla="*/ 35 h 159"/>
                            <a:gd name="T30" fmla="*/ 95 w 95"/>
                            <a:gd name="T31" fmla="*/ 45 h 159"/>
                            <a:gd name="T32" fmla="*/ 95 w 95"/>
                            <a:gd name="T33" fmla="*/ 0 h 159"/>
                            <a:gd name="T34" fmla="*/ 95 w 95"/>
                            <a:gd name="T35" fmla="*/ 0 h 159"/>
                            <a:gd name="T36" fmla="*/ 85 w 95"/>
                            <a:gd name="T37" fmla="*/ 0 h 159"/>
                            <a:gd name="T38" fmla="*/ 85 w 95"/>
                            <a:gd name="T39" fmla="*/ 0 h 159"/>
                            <a:gd name="T40" fmla="*/ 70 w 95"/>
                            <a:gd name="T41" fmla="*/ 0 h 159"/>
                            <a:gd name="T42" fmla="*/ 60 w 95"/>
                            <a:gd name="T43" fmla="*/ 10 h 159"/>
                            <a:gd name="T44" fmla="*/ 50 w 95"/>
                            <a:gd name="T45" fmla="*/ 20 h 159"/>
                            <a:gd name="T46" fmla="*/ 40 w 95"/>
                            <a:gd name="T47" fmla="*/ 35 h 159"/>
                            <a:gd name="T48" fmla="*/ 40 w 95"/>
                            <a:gd name="T49" fmla="*/ 35 h 159"/>
                            <a:gd name="T50" fmla="*/ 40 w 95"/>
                            <a:gd name="T51" fmla="*/ 25 h 159"/>
                            <a:gd name="T52" fmla="*/ 40 w 95"/>
                            <a:gd name="T53" fmla="*/ 25 h 159"/>
                            <a:gd name="T54" fmla="*/ 35 w 95"/>
                            <a:gd name="T55" fmla="*/ 5 h 159"/>
                            <a:gd name="T56" fmla="*/ 0 w 95"/>
                            <a:gd name="T57" fmla="*/ 5 h 159"/>
                            <a:gd name="T58" fmla="*/ 0 w 95"/>
                            <a:gd name="T59" fmla="*/ 5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5" h="159">
                              <a:moveTo>
                                <a:pt x="0" y="5"/>
                              </a:moveTo>
                              <a:lnTo>
                                <a:pt x="0" y="5"/>
                              </a:lnTo>
                              <a:lnTo>
                                <a:pt x="0" y="25"/>
                              </a:lnTo>
                              <a:lnTo>
                                <a:pt x="0" y="25"/>
                              </a:lnTo>
                              <a:lnTo>
                                <a:pt x="0" y="50"/>
                              </a:lnTo>
                              <a:lnTo>
                                <a:pt x="0" y="159"/>
                              </a:lnTo>
                              <a:lnTo>
                                <a:pt x="40" y="159"/>
                              </a:lnTo>
                              <a:lnTo>
                                <a:pt x="40" y="84"/>
                              </a:lnTo>
                              <a:lnTo>
                                <a:pt x="40" y="84"/>
                              </a:lnTo>
                              <a:lnTo>
                                <a:pt x="45" y="64"/>
                              </a:lnTo>
                              <a:lnTo>
                                <a:pt x="50" y="50"/>
                              </a:lnTo>
                              <a:lnTo>
                                <a:pt x="60" y="40"/>
                              </a:lnTo>
                              <a:lnTo>
                                <a:pt x="70" y="35"/>
                              </a:lnTo>
                              <a:lnTo>
                                <a:pt x="70" y="35"/>
                              </a:lnTo>
                              <a:lnTo>
                                <a:pt x="85" y="35"/>
                              </a:lnTo>
                              <a:lnTo>
                                <a:pt x="95" y="45"/>
                              </a:lnTo>
                              <a:lnTo>
                                <a:pt x="95" y="0"/>
                              </a:lnTo>
                              <a:lnTo>
                                <a:pt x="95" y="0"/>
                              </a:lnTo>
                              <a:lnTo>
                                <a:pt x="85" y="0"/>
                              </a:lnTo>
                              <a:lnTo>
                                <a:pt x="85" y="0"/>
                              </a:lnTo>
                              <a:lnTo>
                                <a:pt x="70" y="0"/>
                              </a:lnTo>
                              <a:lnTo>
                                <a:pt x="60" y="10"/>
                              </a:lnTo>
                              <a:lnTo>
                                <a:pt x="50" y="20"/>
                              </a:lnTo>
                              <a:lnTo>
                                <a:pt x="40" y="35"/>
                              </a:lnTo>
                              <a:lnTo>
                                <a:pt x="40" y="35"/>
                              </a:lnTo>
                              <a:lnTo>
                                <a:pt x="40" y="25"/>
                              </a:lnTo>
                              <a:lnTo>
                                <a:pt x="40" y="25"/>
                              </a:lnTo>
                              <a:lnTo>
                                <a:pt x="35" y="5"/>
                              </a:lnTo>
                              <a:lnTo>
                                <a:pt x="0" y="5"/>
                              </a:lnTo>
                              <a:lnTo>
                                <a:pt x="0" y="5"/>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wps:cNvSpPr>
                      <wps:spPr bwMode="auto">
                        <a:xfrm>
                          <a:off x="509510" y="97837"/>
                          <a:ext cx="63004" cy="60268"/>
                        </a:xfrm>
                        <a:custGeom>
                          <a:avLst/>
                          <a:gdLst>
                            <a:gd name="T0" fmla="*/ 0 w 161"/>
                            <a:gd name="T1" fmla="*/ 0 h 154"/>
                            <a:gd name="T2" fmla="*/ 56 w 161"/>
                            <a:gd name="T3" fmla="*/ 154 h 154"/>
                            <a:gd name="T4" fmla="*/ 101 w 161"/>
                            <a:gd name="T5" fmla="*/ 154 h 154"/>
                            <a:gd name="T6" fmla="*/ 161 w 161"/>
                            <a:gd name="T7" fmla="*/ 0 h 154"/>
                            <a:gd name="T8" fmla="*/ 116 w 161"/>
                            <a:gd name="T9" fmla="*/ 0 h 154"/>
                            <a:gd name="T10" fmla="*/ 81 w 161"/>
                            <a:gd name="T11" fmla="*/ 109 h 154"/>
                            <a:gd name="T12" fmla="*/ 45 w 161"/>
                            <a:gd name="T13" fmla="*/ 0 h 154"/>
                            <a:gd name="T14" fmla="*/ 0 w 161"/>
                            <a:gd name="T15" fmla="*/ 0 h 154"/>
                            <a:gd name="T16" fmla="*/ 0 w 161"/>
                            <a:gd name="T17"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1" h="154">
                              <a:moveTo>
                                <a:pt x="0" y="0"/>
                              </a:moveTo>
                              <a:lnTo>
                                <a:pt x="56" y="154"/>
                              </a:lnTo>
                              <a:lnTo>
                                <a:pt x="101" y="154"/>
                              </a:lnTo>
                              <a:lnTo>
                                <a:pt x="161" y="0"/>
                              </a:lnTo>
                              <a:lnTo>
                                <a:pt x="116" y="0"/>
                              </a:lnTo>
                              <a:lnTo>
                                <a:pt x="81" y="109"/>
                              </a:lnTo>
                              <a:lnTo>
                                <a:pt x="45" y="0"/>
                              </a:lnTo>
                              <a:lnTo>
                                <a:pt x="0" y="0"/>
                              </a:lnTo>
                              <a:lnTo>
                                <a:pt x="0" y="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noEditPoints="1"/>
                      </wps:cNvSpPr>
                      <wps:spPr bwMode="auto">
                        <a:xfrm>
                          <a:off x="582298" y="70443"/>
                          <a:ext cx="17610" cy="87662"/>
                        </a:xfrm>
                        <a:custGeom>
                          <a:avLst/>
                          <a:gdLst>
                            <a:gd name="T0" fmla="*/ 0 w 45"/>
                            <a:gd name="T1" fmla="*/ 70 h 224"/>
                            <a:gd name="T2" fmla="*/ 0 w 45"/>
                            <a:gd name="T3" fmla="*/ 224 h 224"/>
                            <a:gd name="T4" fmla="*/ 40 w 45"/>
                            <a:gd name="T5" fmla="*/ 224 h 224"/>
                            <a:gd name="T6" fmla="*/ 40 w 45"/>
                            <a:gd name="T7" fmla="*/ 70 h 224"/>
                            <a:gd name="T8" fmla="*/ 0 w 45"/>
                            <a:gd name="T9" fmla="*/ 70 h 224"/>
                            <a:gd name="T10" fmla="*/ 0 w 45"/>
                            <a:gd name="T11" fmla="*/ 70 h 224"/>
                            <a:gd name="T12" fmla="*/ 20 w 45"/>
                            <a:gd name="T13" fmla="*/ 0 h 224"/>
                            <a:gd name="T14" fmla="*/ 20 w 45"/>
                            <a:gd name="T15" fmla="*/ 0 h 224"/>
                            <a:gd name="T16" fmla="*/ 10 w 45"/>
                            <a:gd name="T17" fmla="*/ 0 h 224"/>
                            <a:gd name="T18" fmla="*/ 5 w 45"/>
                            <a:gd name="T19" fmla="*/ 5 h 224"/>
                            <a:gd name="T20" fmla="*/ 0 w 45"/>
                            <a:gd name="T21" fmla="*/ 15 h 224"/>
                            <a:gd name="T22" fmla="*/ 0 w 45"/>
                            <a:gd name="T23" fmla="*/ 25 h 224"/>
                            <a:gd name="T24" fmla="*/ 0 w 45"/>
                            <a:gd name="T25" fmla="*/ 25 h 224"/>
                            <a:gd name="T26" fmla="*/ 0 w 45"/>
                            <a:gd name="T27" fmla="*/ 35 h 224"/>
                            <a:gd name="T28" fmla="*/ 5 w 45"/>
                            <a:gd name="T29" fmla="*/ 40 h 224"/>
                            <a:gd name="T30" fmla="*/ 10 w 45"/>
                            <a:gd name="T31" fmla="*/ 45 h 224"/>
                            <a:gd name="T32" fmla="*/ 20 w 45"/>
                            <a:gd name="T33" fmla="*/ 45 h 224"/>
                            <a:gd name="T34" fmla="*/ 20 w 45"/>
                            <a:gd name="T35" fmla="*/ 45 h 224"/>
                            <a:gd name="T36" fmla="*/ 30 w 45"/>
                            <a:gd name="T37" fmla="*/ 45 h 224"/>
                            <a:gd name="T38" fmla="*/ 40 w 45"/>
                            <a:gd name="T39" fmla="*/ 40 h 224"/>
                            <a:gd name="T40" fmla="*/ 45 w 45"/>
                            <a:gd name="T41" fmla="*/ 35 h 224"/>
                            <a:gd name="T42" fmla="*/ 45 w 45"/>
                            <a:gd name="T43" fmla="*/ 25 h 224"/>
                            <a:gd name="T44" fmla="*/ 45 w 45"/>
                            <a:gd name="T45" fmla="*/ 25 h 224"/>
                            <a:gd name="T46" fmla="*/ 45 w 45"/>
                            <a:gd name="T47" fmla="*/ 15 h 224"/>
                            <a:gd name="T48" fmla="*/ 40 w 45"/>
                            <a:gd name="T49" fmla="*/ 5 h 224"/>
                            <a:gd name="T50" fmla="*/ 30 w 45"/>
                            <a:gd name="T51" fmla="*/ 0 h 224"/>
                            <a:gd name="T52" fmla="*/ 20 w 45"/>
                            <a:gd name="T53" fmla="*/ 0 h 224"/>
                            <a:gd name="T54" fmla="*/ 20 w 45"/>
                            <a:gd name="T55" fmla="*/ 0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5" h="224">
                              <a:moveTo>
                                <a:pt x="0" y="70"/>
                              </a:moveTo>
                              <a:lnTo>
                                <a:pt x="0" y="224"/>
                              </a:lnTo>
                              <a:lnTo>
                                <a:pt x="40" y="224"/>
                              </a:lnTo>
                              <a:lnTo>
                                <a:pt x="40" y="70"/>
                              </a:lnTo>
                              <a:lnTo>
                                <a:pt x="0" y="70"/>
                              </a:lnTo>
                              <a:lnTo>
                                <a:pt x="0" y="70"/>
                              </a:lnTo>
                              <a:close/>
                              <a:moveTo>
                                <a:pt x="20" y="0"/>
                              </a:moveTo>
                              <a:lnTo>
                                <a:pt x="20" y="0"/>
                              </a:lnTo>
                              <a:lnTo>
                                <a:pt x="10" y="0"/>
                              </a:lnTo>
                              <a:lnTo>
                                <a:pt x="5" y="5"/>
                              </a:lnTo>
                              <a:lnTo>
                                <a:pt x="0" y="15"/>
                              </a:lnTo>
                              <a:lnTo>
                                <a:pt x="0" y="25"/>
                              </a:lnTo>
                              <a:lnTo>
                                <a:pt x="0" y="25"/>
                              </a:lnTo>
                              <a:lnTo>
                                <a:pt x="0" y="35"/>
                              </a:lnTo>
                              <a:lnTo>
                                <a:pt x="5" y="40"/>
                              </a:lnTo>
                              <a:lnTo>
                                <a:pt x="10" y="45"/>
                              </a:lnTo>
                              <a:lnTo>
                                <a:pt x="20" y="45"/>
                              </a:lnTo>
                              <a:lnTo>
                                <a:pt x="20" y="45"/>
                              </a:lnTo>
                              <a:lnTo>
                                <a:pt x="30" y="45"/>
                              </a:lnTo>
                              <a:lnTo>
                                <a:pt x="40" y="40"/>
                              </a:lnTo>
                              <a:lnTo>
                                <a:pt x="45" y="35"/>
                              </a:lnTo>
                              <a:lnTo>
                                <a:pt x="45" y="25"/>
                              </a:lnTo>
                              <a:lnTo>
                                <a:pt x="45" y="25"/>
                              </a:lnTo>
                              <a:lnTo>
                                <a:pt x="45" y="15"/>
                              </a:lnTo>
                              <a:lnTo>
                                <a:pt x="40" y="5"/>
                              </a:lnTo>
                              <a:lnTo>
                                <a:pt x="30" y="0"/>
                              </a:lnTo>
                              <a:lnTo>
                                <a:pt x="20" y="0"/>
                              </a:lnTo>
                              <a:lnTo>
                                <a:pt x="20" y="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611647" y="95881"/>
                          <a:ext cx="54786" cy="64181"/>
                        </a:xfrm>
                        <a:custGeom>
                          <a:avLst/>
                          <a:gdLst>
                            <a:gd name="T0" fmla="*/ 140 w 140"/>
                            <a:gd name="T1" fmla="*/ 54 h 164"/>
                            <a:gd name="T2" fmla="*/ 140 w 140"/>
                            <a:gd name="T3" fmla="*/ 54 h 164"/>
                            <a:gd name="T4" fmla="*/ 135 w 140"/>
                            <a:gd name="T5" fmla="*/ 30 h 164"/>
                            <a:gd name="T6" fmla="*/ 120 w 140"/>
                            <a:gd name="T7" fmla="*/ 15 h 164"/>
                            <a:gd name="T8" fmla="*/ 100 w 140"/>
                            <a:gd name="T9" fmla="*/ 0 h 164"/>
                            <a:gd name="T10" fmla="*/ 75 w 140"/>
                            <a:gd name="T11" fmla="*/ 0 h 164"/>
                            <a:gd name="T12" fmla="*/ 75 w 140"/>
                            <a:gd name="T13" fmla="*/ 0 h 164"/>
                            <a:gd name="T14" fmla="*/ 60 w 140"/>
                            <a:gd name="T15" fmla="*/ 0 h 164"/>
                            <a:gd name="T16" fmla="*/ 45 w 140"/>
                            <a:gd name="T17" fmla="*/ 5 h 164"/>
                            <a:gd name="T18" fmla="*/ 30 w 140"/>
                            <a:gd name="T19" fmla="*/ 10 h 164"/>
                            <a:gd name="T20" fmla="*/ 20 w 140"/>
                            <a:gd name="T21" fmla="*/ 20 h 164"/>
                            <a:gd name="T22" fmla="*/ 10 w 140"/>
                            <a:gd name="T23" fmla="*/ 35 h 164"/>
                            <a:gd name="T24" fmla="*/ 5 w 140"/>
                            <a:gd name="T25" fmla="*/ 45 h 164"/>
                            <a:gd name="T26" fmla="*/ 0 w 140"/>
                            <a:gd name="T27" fmla="*/ 79 h 164"/>
                            <a:gd name="T28" fmla="*/ 0 w 140"/>
                            <a:gd name="T29" fmla="*/ 79 h 164"/>
                            <a:gd name="T30" fmla="*/ 5 w 140"/>
                            <a:gd name="T31" fmla="*/ 114 h 164"/>
                            <a:gd name="T32" fmla="*/ 10 w 140"/>
                            <a:gd name="T33" fmla="*/ 129 h 164"/>
                            <a:gd name="T34" fmla="*/ 20 w 140"/>
                            <a:gd name="T35" fmla="*/ 139 h 164"/>
                            <a:gd name="T36" fmla="*/ 30 w 140"/>
                            <a:gd name="T37" fmla="*/ 149 h 164"/>
                            <a:gd name="T38" fmla="*/ 45 w 140"/>
                            <a:gd name="T39" fmla="*/ 159 h 164"/>
                            <a:gd name="T40" fmla="*/ 60 w 140"/>
                            <a:gd name="T41" fmla="*/ 159 h 164"/>
                            <a:gd name="T42" fmla="*/ 75 w 140"/>
                            <a:gd name="T43" fmla="*/ 164 h 164"/>
                            <a:gd name="T44" fmla="*/ 75 w 140"/>
                            <a:gd name="T45" fmla="*/ 164 h 164"/>
                            <a:gd name="T46" fmla="*/ 100 w 140"/>
                            <a:gd name="T47" fmla="*/ 159 h 164"/>
                            <a:gd name="T48" fmla="*/ 120 w 140"/>
                            <a:gd name="T49" fmla="*/ 144 h 164"/>
                            <a:gd name="T50" fmla="*/ 135 w 140"/>
                            <a:gd name="T51" fmla="*/ 129 h 164"/>
                            <a:gd name="T52" fmla="*/ 140 w 140"/>
                            <a:gd name="T53" fmla="*/ 104 h 164"/>
                            <a:gd name="T54" fmla="*/ 105 w 140"/>
                            <a:gd name="T55" fmla="*/ 104 h 164"/>
                            <a:gd name="T56" fmla="*/ 105 w 140"/>
                            <a:gd name="T57" fmla="*/ 104 h 164"/>
                            <a:gd name="T58" fmla="*/ 100 w 140"/>
                            <a:gd name="T59" fmla="*/ 114 h 164"/>
                            <a:gd name="T60" fmla="*/ 95 w 140"/>
                            <a:gd name="T61" fmla="*/ 124 h 164"/>
                            <a:gd name="T62" fmla="*/ 85 w 140"/>
                            <a:gd name="T63" fmla="*/ 129 h 164"/>
                            <a:gd name="T64" fmla="*/ 75 w 140"/>
                            <a:gd name="T65" fmla="*/ 129 h 164"/>
                            <a:gd name="T66" fmla="*/ 75 w 140"/>
                            <a:gd name="T67" fmla="*/ 129 h 164"/>
                            <a:gd name="T68" fmla="*/ 60 w 140"/>
                            <a:gd name="T69" fmla="*/ 129 h 164"/>
                            <a:gd name="T70" fmla="*/ 50 w 140"/>
                            <a:gd name="T71" fmla="*/ 119 h 164"/>
                            <a:gd name="T72" fmla="*/ 45 w 140"/>
                            <a:gd name="T73" fmla="*/ 99 h 164"/>
                            <a:gd name="T74" fmla="*/ 40 w 140"/>
                            <a:gd name="T75" fmla="*/ 79 h 164"/>
                            <a:gd name="T76" fmla="*/ 40 w 140"/>
                            <a:gd name="T77" fmla="*/ 79 h 164"/>
                            <a:gd name="T78" fmla="*/ 45 w 140"/>
                            <a:gd name="T79" fmla="*/ 59 h 164"/>
                            <a:gd name="T80" fmla="*/ 50 w 140"/>
                            <a:gd name="T81" fmla="*/ 45 h 164"/>
                            <a:gd name="T82" fmla="*/ 60 w 140"/>
                            <a:gd name="T83" fmla="*/ 35 h 164"/>
                            <a:gd name="T84" fmla="*/ 75 w 140"/>
                            <a:gd name="T85" fmla="*/ 30 h 164"/>
                            <a:gd name="T86" fmla="*/ 75 w 140"/>
                            <a:gd name="T87" fmla="*/ 30 h 164"/>
                            <a:gd name="T88" fmla="*/ 85 w 140"/>
                            <a:gd name="T89" fmla="*/ 30 h 164"/>
                            <a:gd name="T90" fmla="*/ 95 w 140"/>
                            <a:gd name="T91" fmla="*/ 35 h 164"/>
                            <a:gd name="T92" fmla="*/ 100 w 140"/>
                            <a:gd name="T93" fmla="*/ 45 h 164"/>
                            <a:gd name="T94" fmla="*/ 100 w 140"/>
                            <a:gd name="T95" fmla="*/ 54 h 164"/>
                            <a:gd name="T96" fmla="*/ 140 w 140"/>
                            <a:gd name="T97" fmla="*/ 54 h 164"/>
                            <a:gd name="T98" fmla="*/ 140 w 140"/>
                            <a:gd name="T99" fmla="*/ 5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164">
                              <a:moveTo>
                                <a:pt x="140" y="54"/>
                              </a:moveTo>
                              <a:lnTo>
                                <a:pt x="140" y="54"/>
                              </a:lnTo>
                              <a:lnTo>
                                <a:pt x="135" y="30"/>
                              </a:lnTo>
                              <a:lnTo>
                                <a:pt x="120" y="15"/>
                              </a:lnTo>
                              <a:lnTo>
                                <a:pt x="100" y="0"/>
                              </a:lnTo>
                              <a:lnTo>
                                <a:pt x="75" y="0"/>
                              </a:lnTo>
                              <a:lnTo>
                                <a:pt x="75" y="0"/>
                              </a:lnTo>
                              <a:lnTo>
                                <a:pt x="60" y="0"/>
                              </a:lnTo>
                              <a:lnTo>
                                <a:pt x="45" y="5"/>
                              </a:lnTo>
                              <a:lnTo>
                                <a:pt x="30" y="10"/>
                              </a:lnTo>
                              <a:lnTo>
                                <a:pt x="20" y="20"/>
                              </a:lnTo>
                              <a:lnTo>
                                <a:pt x="10" y="35"/>
                              </a:lnTo>
                              <a:lnTo>
                                <a:pt x="5" y="45"/>
                              </a:lnTo>
                              <a:lnTo>
                                <a:pt x="0" y="79"/>
                              </a:lnTo>
                              <a:lnTo>
                                <a:pt x="0" y="79"/>
                              </a:lnTo>
                              <a:lnTo>
                                <a:pt x="5" y="114"/>
                              </a:lnTo>
                              <a:lnTo>
                                <a:pt x="10" y="129"/>
                              </a:lnTo>
                              <a:lnTo>
                                <a:pt x="20" y="139"/>
                              </a:lnTo>
                              <a:lnTo>
                                <a:pt x="30" y="149"/>
                              </a:lnTo>
                              <a:lnTo>
                                <a:pt x="45" y="159"/>
                              </a:lnTo>
                              <a:lnTo>
                                <a:pt x="60" y="159"/>
                              </a:lnTo>
                              <a:lnTo>
                                <a:pt x="75" y="164"/>
                              </a:lnTo>
                              <a:lnTo>
                                <a:pt x="75" y="164"/>
                              </a:lnTo>
                              <a:lnTo>
                                <a:pt x="100" y="159"/>
                              </a:lnTo>
                              <a:lnTo>
                                <a:pt x="120" y="144"/>
                              </a:lnTo>
                              <a:lnTo>
                                <a:pt x="135" y="129"/>
                              </a:lnTo>
                              <a:lnTo>
                                <a:pt x="140" y="104"/>
                              </a:lnTo>
                              <a:lnTo>
                                <a:pt x="105" y="104"/>
                              </a:lnTo>
                              <a:lnTo>
                                <a:pt x="105" y="104"/>
                              </a:lnTo>
                              <a:lnTo>
                                <a:pt x="100" y="114"/>
                              </a:lnTo>
                              <a:lnTo>
                                <a:pt x="95" y="124"/>
                              </a:lnTo>
                              <a:lnTo>
                                <a:pt x="85" y="129"/>
                              </a:lnTo>
                              <a:lnTo>
                                <a:pt x="75" y="129"/>
                              </a:lnTo>
                              <a:lnTo>
                                <a:pt x="75" y="129"/>
                              </a:lnTo>
                              <a:lnTo>
                                <a:pt x="60" y="129"/>
                              </a:lnTo>
                              <a:lnTo>
                                <a:pt x="50" y="119"/>
                              </a:lnTo>
                              <a:lnTo>
                                <a:pt x="45" y="99"/>
                              </a:lnTo>
                              <a:lnTo>
                                <a:pt x="40" y="79"/>
                              </a:lnTo>
                              <a:lnTo>
                                <a:pt x="40" y="79"/>
                              </a:lnTo>
                              <a:lnTo>
                                <a:pt x="45" y="59"/>
                              </a:lnTo>
                              <a:lnTo>
                                <a:pt x="50" y="45"/>
                              </a:lnTo>
                              <a:lnTo>
                                <a:pt x="60" y="35"/>
                              </a:lnTo>
                              <a:lnTo>
                                <a:pt x="75" y="30"/>
                              </a:lnTo>
                              <a:lnTo>
                                <a:pt x="75" y="30"/>
                              </a:lnTo>
                              <a:lnTo>
                                <a:pt x="85" y="30"/>
                              </a:lnTo>
                              <a:lnTo>
                                <a:pt x="95" y="35"/>
                              </a:lnTo>
                              <a:lnTo>
                                <a:pt x="100" y="45"/>
                              </a:lnTo>
                              <a:lnTo>
                                <a:pt x="100" y="54"/>
                              </a:lnTo>
                              <a:lnTo>
                                <a:pt x="140" y="54"/>
                              </a:lnTo>
                              <a:lnTo>
                                <a:pt x="140" y="54"/>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9"/>
                      <wps:cNvSpPr>
                        <a:spLocks noEditPoints="1"/>
                      </wps:cNvSpPr>
                      <wps:spPr bwMode="auto">
                        <a:xfrm>
                          <a:off x="676217" y="95881"/>
                          <a:ext cx="56743" cy="64181"/>
                        </a:xfrm>
                        <a:custGeom>
                          <a:avLst/>
                          <a:gdLst>
                            <a:gd name="T0" fmla="*/ 145 w 145"/>
                            <a:gd name="T1" fmla="*/ 89 h 164"/>
                            <a:gd name="T2" fmla="*/ 145 w 145"/>
                            <a:gd name="T3" fmla="*/ 84 h 164"/>
                            <a:gd name="T4" fmla="*/ 145 w 145"/>
                            <a:gd name="T5" fmla="*/ 84 h 164"/>
                            <a:gd name="T6" fmla="*/ 140 w 145"/>
                            <a:gd name="T7" fmla="*/ 50 h 164"/>
                            <a:gd name="T8" fmla="*/ 135 w 145"/>
                            <a:gd name="T9" fmla="*/ 35 h 164"/>
                            <a:gd name="T10" fmla="*/ 130 w 145"/>
                            <a:gd name="T11" fmla="*/ 20 h 164"/>
                            <a:gd name="T12" fmla="*/ 115 w 145"/>
                            <a:gd name="T13" fmla="*/ 10 h 164"/>
                            <a:gd name="T14" fmla="*/ 105 w 145"/>
                            <a:gd name="T15" fmla="*/ 5 h 164"/>
                            <a:gd name="T16" fmla="*/ 90 w 145"/>
                            <a:gd name="T17" fmla="*/ 0 h 164"/>
                            <a:gd name="T18" fmla="*/ 75 w 145"/>
                            <a:gd name="T19" fmla="*/ 0 h 164"/>
                            <a:gd name="T20" fmla="*/ 75 w 145"/>
                            <a:gd name="T21" fmla="*/ 0 h 164"/>
                            <a:gd name="T22" fmla="*/ 60 w 145"/>
                            <a:gd name="T23" fmla="*/ 0 h 164"/>
                            <a:gd name="T24" fmla="*/ 45 w 145"/>
                            <a:gd name="T25" fmla="*/ 5 h 164"/>
                            <a:gd name="T26" fmla="*/ 30 w 145"/>
                            <a:gd name="T27" fmla="*/ 10 h 164"/>
                            <a:gd name="T28" fmla="*/ 20 w 145"/>
                            <a:gd name="T29" fmla="*/ 20 h 164"/>
                            <a:gd name="T30" fmla="*/ 10 w 145"/>
                            <a:gd name="T31" fmla="*/ 35 h 164"/>
                            <a:gd name="T32" fmla="*/ 5 w 145"/>
                            <a:gd name="T33" fmla="*/ 50 h 164"/>
                            <a:gd name="T34" fmla="*/ 0 w 145"/>
                            <a:gd name="T35" fmla="*/ 84 h 164"/>
                            <a:gd name="T36" fmla="*/ 0 w 145"/>
                            <a:gd name="T37" fmla="*/ 84 h 164"/>
                            <a:gd name="T38" fmla="*/ 5 w 145"/>
                            <a:gd name="T39" fmla="*/ 114 h 164"/>
                            <a:gd name="T40" fmla="*/ 10 w 145"/>
                            <a:gd name="T41" fmla="*/ 129 h 164"/>
                            <a:gd name="T42" fmla="*/ 20 w 145"/>
                            <a:gd name="T43" fmla="*/ 139 h 164"/>
                            <a:gd name="T44" fmla="*/ 30 w 145"/>
                            <a:gd name="T45" fmla="*/ 149 h 164"/>
                            <a:gd name="T46" fmla="*/ 45 w 145"/>
                            <a:gd name="T47" fmla="*/ 159 h 164"/>
                            <a:gd name="T48" fmla="*/ 60 w 145"/>
                            <a:gd name="T49" fmla="*/ 159 h 164"/>
                            <a:gd name="T50" fmla="*/ 75 w 145"/>
                            <a:gd name="T51" fmla="*/ 164 h 164"/>
                            <a:gd name="T52" fmla="*/ 75 w 145"/>
                            <a:gd name="T53" fmla="*/ 164 h 164"/>
                            <a:gd name="T54" fmla="*/ 100 w 145"/>
                            <a:gd name="T55" fmla="*/ 159 h 164"/>
                            <a:gd name="T56" fmla="*/ 120 w 145"/>
                            <a:gd name="T57" fmla="*/ 149 h 164"/>
                            <a:gd name="T58" fmla="*/ 135 w 145"/>
                            <a:gd name="T59" fmla="*/ 134 h 164"/>
                            <a:gd name="T60" fmla="*/ 145 w 145"/>
                            <a:gd name="T61" fmla="*/ 114 h 164"/>
                            <a:gd name="T62" fmla="*/ 110 w 145"/>
                            <a:gd name="T63" fmla="*/ 114 h 164"/>
                            <a:gd name="T64" fmla="*/ 110 w 145"/>
                            <a:gd name="T65" fmla="*/ 114 h 164"/>
                            <a:gd name="T66" fmla="*/ 95 w 145"/>
                            <a:gd name="T67" fmla="*/ 124 h 164"/>
                            <a:gd name="T68" fmla="*/ 80 w 145"/>
                            <a:gd name="T69" fmla="*/ 129 h 164"/>
                            <a:gd name="T70" fmla="*/ 80 w 145"/>
                            <a:gd name="T71" fmla="*/ 129 h 164"/>
                            <a:gd name="T72" fmla="*/ 60 w 145"/>
                            <a:gd name="T73" fmla="*/ 129 h 164"/>
                            <a:gd name="T74" fmla="*/ 50 w 145"/>
                            <a:gd name="T75" fmla="*/ 119 h 164"/>
                            <a:gd name="T76" fmla="*/ 45 w 145"/>
                            <a:gd name="T77" fmla="*/ 109 h 164"/>
                            <a:gd name="T78" fmla="*/ 40 w 145"/>
                            <a:gd name="T79" fmla="*/ 89 h 164"/>
                            <a:gd name="T80" fmla="*/ 145 w 145"/>
                            <a:gd name="T81" fmla="*/ 89 h 164"/>
                            <a:gd name="T82" fmla="*/ 145 w 145"/>
                            <a:gd name="T83" fmla="*/ 89 h 164"/>
                            <a:gd name="T84" fmla="*/ 40 w 145"/>
                            <a:gd name="T85" fmla="*/ 59 h 164"/>
                            <a:gd name="T86" fmla="*/ 40 w 145"/>
                            <a:gd name="T87" fmla="*/ 59 h 164"/>
                            <a:gd name="T88" fmla="*/ 45 w 145"/>
                            <a:gd name="T89" fmla="*/ 45 h 164"/>
                            <a:gd name="T90" fmla="*/ 55 w 145"/>
                            <a:gd name="T91" fmla="*/ 35 h 164"/>
                            <a:gd name="T92" fmla="*/ 65 w 145"/>
                            <a:gd name="T93" fmla="*/ 30 h 164"/>
                            <a:gd name="T94" fmla="*/ 75 w 145"/>
                            <a:gd name="T95" fmla="*/ 30 h 164"/>
                            <a:gd name="T96" fmla="*/ 75 w 145"/>
                            <a:gd name="T97" fmla="*/ 30 h 164"/>
                            <a:gd name="T98" fmla="*/ 85 w 145"/>
                            <a:gd name="T99" fmla="*/ 30 h 164"/>
                            <a:gd name="T100" fmla="*/ 95 w 145"/>
                            <a:gd name="T101" fmla="*/ 35 h 164"/>
                            <a:gd name="T102" fmla="*/ 100 w 145"/>
                            <a:gd name="T103" fmla="*/ 45 h 164"/>
                            <a:gd name="T104" fmla="*/ 105 w 145"/>
                            <a:gd name="T105" fmla="*/ 59 h 164"/>
                            <a:gd name="T106" fmla="*/ 40 w 145"/>
                            <a:gd name="T107" fmla="*/ 59 h 164"/>
                            <a:gd name="T108" fmla="*/ 40 w 145"/>
                            <a:gd name="T109" fmla="*/ 59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5" h="164">
                              <a:moveTo>
                                <a:pt x="145" y="89"/>
                              </a:moveTo>
                              <a:lnTo>
                                <a:pt x="145" y="84"/>
                              </a:lnTo>
                              <a:lnTo>
                                <a:pt x="145" y="84"/>
                              </a:lnTo>
                              <a:lnTo>
                                <a:pt x="140" y="50"/>
                              </a:lnTo>
                              <a:lnTo>
                                <a:pt x="135" y="35"/>
                              </a:lnTo>
                              <a:lnTo>
                                <a:pt x="130" y="20"/>
                              </a:lnTo>
                              <a:lnTo>
                                <a:pt x="115" y="10"/>
                              </a:lnTo>
                              <a:lnTo>
                                <a:pt x="105" y="5"/>
                              </a:lnTo>
                              <a:lnTo>
                                <a:pt x="90" y="0"/>
                              </a:lnTo>
                              <a:lnTo>
                                <a:pt x="75" y="0"/>
                              </a:lnTo>
                              <a:lnTo>
                                <a:pt x="75" y="0"/>
                              </a:lnTo>
                              <a:lnTo>
                                <a:pt x="60" y="0"/>
                              </a:lnTo>
                              <a:lnTo>
                                <a:pt x="45" y="5"/>
                              </a:lnTo>
                              <a:lnTo>
                                <a:pt x="30" y="10"/>
                              </a:lnTo>
                              <a:lnTo>
                                <a:pt x="20" y="20"/>
                              </a:lnTo>
                              <a:lnTo>
                                <a:pt x="10" y="35"/>
                              </a:lnTo>
                              <a:lnTo>
                                <a:pt x="5" y="50"/>
                              </a:lnTo>
                              <a:lnTo>
                                <a:pt x="0" y="84"/>
                              </a:lnTo>
                              <a:lnTo>
                                <a:pt x="0" y="84"/>
                              </a:lnTo>
                              <a:lnTo>
                                <a:pt x="5" y="114"/>
                              </a:lnTo>
                              <a:lnTo>
                                <a:pt x="10" y="129"/>
                              </a:lnTo>
                              <a:lnTo>
                                <a:pt x="20" y="139"/>
                              </a:lnTo>
                              <a:lnTo>
                                <a:pt x="30" y="149"/>
                              </a:lnTo>
                              <a:lnTo>
                                <a:pt x="45" y="159"/>
                              </a:lnTo>
                              <a:lnTo>
                                <a:pt x="60" y="159"/>
                              </a:lnTo>
                              <a:lnTo>
                                <a:pt x="75" y="164"/>
                              </a:lnTo>
                              <a:lnTo>
                                <a:pt x="75" y="164"/>
                              </a:lnTo>
                              <a:lnTo>
                                <a:pt x="100" y="159"/>
                              </a:lnTo>
                              <a:lnTo>
                                <a:pt x="120" y="149"/>
                              </a:lnTo>
                              <a:lnTo>
                                <a:pt x="135" y="134"/>
                              </a:lnTo>
                              <a:lnTo>
                                <a:pt x="145" y="114"/>
                              </a:lnTo>
                              <a:lnTo>
                                <a:pt x="110" y="114"/>
                              </a:lnTo>
                              <a:lnTo>
                                <a:pt x="110" y="114"/>
                              </a:lnTo>
                              <a:lnTo>
                                <a:pt x="95" y="124"/>
                              </a:lnTo>
                              <a:lnTo>
                                <a:pt x="80" y="129"/>
                              </a:lnTo>
                              <a:lnTo>
                                <a:pt x="80" y="129"/>
                              </a:lnTo>
                              <a:lnTo>
                                <a:pt x="60" y="129"/>
                              </a:lnTo>
                              <a:lnTo>
                                <a:pt x="50" y="119"/>
                              </a:lnTo>
                              <a:lnTo>
                                <a:pt x="45" y="109"/>
                              </a:lnTo>
                              <a:lnTo>
                                <a:pt x="40" y="89"/>
                              </a:lnTo>
                              <a:lnTo>
                                <a:pt x="145" y="89"/>
                              </a:lnTo>
                              <a:lnTo>
                                <a:pt x="145" y="89"/>
                              </a:lnTo>
                              <a:close/>
                              <a:moveTo>
                                <a:pt x="40" y="59"/>
                              </a:moveTo>
                              <a:lnTo>
                                <a:pt x="40" y="59"/>
                              </a:lnTo>
                              <a:lnTo>
                                <a:pt x="45" y="45"/>
                              </a:lnTo>
                              <a:lnTo>
                                <a:pt x="55" y="35"/>
                              </a:lnTo>
                              <a:lnTo>
                                <a:pt x="65" y="30"/>
                              </a:lnTo>
                              <a:lnTo>
                                <a:pt x="75" y="30"/>
                              </a:lnTo>
                              <a:lnTo>
                                <a:pt x="75" y="30"/>
                              </a:lnTo>
                              <a:lnTo>
                                <a:pt x="85" y="30"/>
                              </a:lnTo>
                              <a:lnTo>
                                <a:pt x="95" y="35"/>
                              </a:lnTo>
                              <a:lnTo>
                                <a:pt x="100" y="45"/>
                              </a:lnTo>
                              <a:lnTo>
                                <a:pt x="105" y="59"/>
                              </a:lnTo>
                              <a:lnTo>
                                <a:pt x="40" y="59"/>
                              </a:lnTo>
                              <a:lnTo>
                                <a:pt x="40" y="59"/>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741177" y="118970"/>
                          <a:ext cx="33263" cy="11740"/>
                        </a:xfrm>
                        <a:custGeom>
                          <a:avLst/>
                          <a:gdLst>
                            <a:gd name="T0" fmla="*/ 0 w 85"/>
                            <a:gd name="T1" fmla="*/ 0 h 30"/>
                            <a:gd name="T2" fmla="*/ 0 w 85"/>
                            <a:gd name="T3" fmla="*/ 30 h 30"/>
                            <a:gd name="T4" fmla="*/ 85 w 85"/>
                            <a:gd name="T5" fmla="*/ 30 h 30"/>
                            <a:gd name="T6" fmla="*/ 85 w 85"/>
                            <a:gd name="T7" fmla="*/ 0 h 30"/>
                            <a:gd name="T8" fmla="*/ 0 w 85"/>
                            <a:gd name="T9" fmla="*/ 0 h 30"/>
                            <a:gd name="T10" fmla="*/ 0 w 85"/>
                            <a:gd name="T11" fmla="*/ 0 h 30"/>
                          </a:gdLst>
                          <a:ahLst/>
                          <a:cxnLst>
                            <a:cxn ang="0">
                              <a:pos x="T0" y="T1"/>
                            </a:cxn>
                            <a:cxn ang="0">
                              <a:pos x="T2" y="T3"/>
                            </a:cxn>
                            <a:cxn ang="0">
                              <a:pos x="T4" y="T5"/>
                            </a:cxn>
                            <a:cxn ang="0">
                              <a:pos x="T6" y="T7"/>
                            </a:cxn>
                            <a:cxn ang="0">
                              <a:pos x="T8" y="T9"/>
                            </a:cxn>
                            <a:cxn ang="0">
                              <a:pos x="T10" y="T11"/>
                            </a:cxn>
                          </a:cxnLst>
                          <a:rect l="0" t="0" r="r" b="b"/>
                          <a:pathLst>
                            <a:path w="85" h="30">
                              <a:moveTo>
                                <a:pt x="0" y="0"/>
                              </a:moveTo>
                              <a:lnTo>
                                <a:pt x="0" y="30"/>
                              </a:lnTo>
                              <a:lnTo>
                                <a:pt x="85" y="30"/>
                              </a:lnTo>
                              <a:lnTo>
                                <a:pt x="85" y="0"/>
                              </a:lnTo>
                              <a:lnTo>
                                <a:pt x="0" y="0"/>
                              </a:lnTo>
                              <a:lnTo>
                                <a:pt x="0" y="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wps:cNvSpPr>
                      <wps:spPr bwMode="auto">
                        <a:xfrm>
                          <a:off x="784223" y="72400"/>
                          <a:ext cx="68483" cy="85706"/>
                        </a:xfrm>
                        <a:custGeom>
                          <a:avLst/>
                          <a:gdLst>
                            <a:gd name="T0" fmla="*/ 45 w 175"/>
                            <a:gd name="T1" fmla="*/ 85 h 219"/>
                            <a:gd name="T2" fmla="*/ 45 w 175"/>
                            <a:gd name="T3" fmla="*/ 0 h 219"/>
                            <a:gd name="T4" fmla="*/ 0 w 175"/>
                            <a:gd name="T5" fmla="*/ 0 h 219"/>
                            <a:gd name="T6" fmla="*/ 0 w 175"/>
                            <a:gd name="T7" fmla="*/ 219 h 219"/>
                            <a:gd name="T8" fmla="*/ 45 w 175"/>
                            <a:gd name="T9" fmla="*/ 219 h 219"/>
                            <a:gd name="T10" fmla="*/ 45 w 175"/>
                            <a:gd name="T11" fmla="*/ 119 h 219"/>
                            <a:gd name="T12" fmla="*/ 130 w 175"/>
                            <a:gd name="T13" fmla="*/ 119 h 219"/>
                            <a:gd name="T14" fmla="*/ 130 w 175"/>
                            <a:gd name="T15" fmla="*/ 219 h 219"/>
                            <a:gd name="T16" fmla="*/ 175 w 175"/>
                            <a:gd name="T17" fmla="*/ 219 h 219"/>
                            <a:gd name="T18" fmla="*/ 175 w 175"/>
                            <a:gd name="T19" fmla="*/ 0 h 219"/>
                            <a:gd name="T20" fmla="*/ 130 w 175"/>
                            <a:gd name="T21" fmla="*/ 0 h 219"/>
                            <a:gd name="T22" fmla="*/ 130 w 175"/>
                            <a:gd name="T23" fmla="*/ 85 h 219"/>
                            <a:gd name="T24" fmla="*/ 45 w 175"/>
                            <a:gd name="T25" fmla="*/ 85 h 219"/>
                            <a:gd name="T26" fmla="*/ 45 w 175"/>
                            <a:gd name="T27" fmla="*/ 85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75" h="219">
                              <a:moveTo>
                                <a:pt x="45" y="85"/>
                              </a:moveTo>
                              <a:lnTo>
                                <a:pt x="45" y="0"/>
                              </a:lnTo>
                              <a:lnTo>
                                <a:pt x="0" y="0"/>
                              </a:lnTo>
                              <a:lnTo>
                                <a:pt x="0" y="219"/>
                              </a:lnTo>
                              <a:lnTo>
                                <a:pt x="45" y="219"/>
                              </a:lnTo>
                              <a:lnTo>
                                <a:pt x="45" y="119"/>
                              </a:lnTo>
                              <a:lnTo>
                                <a:pt x="130" y="119"/>
                              </a:lnTo>
                              <a:lnTo>
                                <a:pt x="130" y="219"/>
                              </a:lnTo>
                              <a:lnTo>
                                <a:pt x="175" y="219"/>
                              </a:lnTo>
                              <a:lnTo>
                                <a:pt x="175" y="0"/>
                              </a:lnTo>
                              <a:lnTo>
                                <a:pt x="130" y="0"/>
                              </a:lnTo>
                              <a:lnTo>
                                <a:pt x="130" y="85"/>
                              </a:lnTo>
                              <a:lnTo>
                                <a:pt x="45" y="85"/>
                              </a:lnTo>
                              <a:lnTo>
                                <a:pt x="45" y="85"/>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noEditPoints="1"/>
                      </wps:cNvSpPr>
                      <wps:spPr bwMode="auto">
                        <a:xfrm>
                          <a:off x="868359" y="95881"/>
                          <a:ext cx="54786" cy="64181"/>
                        </a:xfrm>
                        <a:custGeom>
                          <a:avLst/>
                          <a:gdLst>
                            <a:gd name="T0" fmla="*/ 45 w 140"/>
                            <a:gd name="T1" fmla="*/ 50 h 164"/>
                            <a:gd name="T2" fmla="*/ 50 w 140"/>
                            <a:gd name="T3" fmla="*/ 35 h 164"/>
                            <a:gd name="T4" fmla="*/ 70 w 140"/>
                            <a:gd name="T5" fmla="*/ 30 h 164"/>
                            <a:gd name="T6" fmla="*/ 90 w 140"/>
                            <a:gd name="T7" fmla="*/ 35 h 164"/>
                            <a:gd name="T8" fmla="*/ 95 w 140"/>
                            <a:gd name="T9" fmla="*/ 54 h 164"/>
                            <a:gd name="T10" fmla="*/ 95 w 140"/>
                            <a:gd name="T11" fmla="*/ 59 h 164"/>
                            <a:gd name="T12" fmla="*/ 35 w 140"/>
                            <a:gd name="T13" fmla="*/ 69 h 164"/>
                            <a:gd name="T14" fmla="*/ 20 w 140"/>
                            <a:gd name="T15" fmla="*/ 79 h 164"/>
                            <a:gd name="T16" fmla="*/ 0 w 140"/>
                            <a:gd name="T17" fmla="*/ 104 h 164"/>
                            <a:gd name="T18" fmla="*/ 0 w 140"/>
                            <a:gd name="T19" fmla="*/ 119 h 164"/>
                            <a:gd name="T20" fmla="*/ 15 w 140"/>
                            <a:gd name="T21" fmla="*/ 149 h 164"/>
                            <a:gd name="T22" fmla="*/ 55 w 140"/>
                            <a:gd name="T23" fmla="*/ 164 h 164"/>
                            <a:gd name="T24" fmla="*/ 70 w 140"/>
                            <a:gd name="T25" fmla="*/ 159 h 164"/>
                            <a:gd name="T26" fmla="*/ 90 w 140"/>
                            <a:gd name="T27" fmla="*/ 149 h 164"/>
                            <a:gd name="T28" fmla="*/ 100 w 140"/>
                            <a:gd name="T29" fmla="*/ 139 h 164"/>
                            <a:gd name="T30" fmla="*/ 140 w 140"/>
                            <a:gd name="T31" fmla="*/ 159 h 164"/>
                            <a:gd name="T32" fmla="*/ 135 w 140"/>
                            <a:gd name="T33" fmla="*/ 144 h 164"/>
                            <a:gd name="T34" fmla="*/ 135 w 140"/>
                            <a:gd name="T35" fmla="*/ 59 h 164"/>
                            <a:gd name="T36" fmla="*/ 130 w 140"/>
                            <a:gd name="T37" fmla="*/ 40 h 164"/>
                            <a:gd name="T38" fmla="*/ 125 w 140"/>
                            <a:gd name="T39" fmla="*/ 25 h 164"/>
                            <a:gd name="T40" fmla="*/ 105 w 140"/>
                            <a:gd name="T41" fmla="*/ 5 h 164"/>
                            <a:gd name="T42" fmla="*/ 75 w 140"/>
                            <a:gd name="T43" fmla="*/ 0 h 164"/>
                            <a:gd name="T44" fmla="*/ 45 w 140"/>
                            <a:gd name="T45" fmla="*/ 5 h 164"/>
                            <a:gd name="T46" fmla="*/ 20 w 140"/>
                            <a:gd name="T47" fmla="*/ 15 h 164"/>
                            <a:gd name="T48" fmla="*/ 5 w 140"/>
                            <a:gd name="T49" fmla="*/ 50 h 164"/>
                            <a:gd name="T50" fmla="*/ 45 w 140"/>
                            <a:gd name="T51" fmla="*/ 50 h 164"/>
                            <a:gd name="T52" fmla="*/ 95 w 140"/>
                            <a:gd name="T53" fmla="*/ 94 h 164"/>
                            <a:gd name="T54" fmla="*/ 90 w 140"/>
                            <a:gd name="T55" fmla="*/ 114 h 164"/>
                            <a:gd name="T56" fmla="*/ 65 w 140"/>
                            <a:gd name="T57" fmla="*/ 129 h 164"/>
                            <a:gd name="T58" fmla="*/ 55 w 140"/>
                            <a:gd name="T59" fmla="*/ 129 h 164"/>
                            <a:gd name="T60" fmla="*/ 40 w 140"/>
                            <a:gd name="T61" fmla="*/ 119 h 164"/>
                            <a:gd name="T62" fmla="*/ 40 w 140"/>
                            <a:gd name="T63" fmla="*/ 114 h 164"/>
                            <a:gd name="T64" fmla="*/ 50 w 140"/>
                            <a:gd name="T65" fmla="*/ 94 h 164"/>
                            <a:gd name="T66" fmla="*/ 65 w 140"/>
                            <a:gd name="T67" fmla="*/ 89 h 164"/>
                            <a:gd name="T68" fmla="*/ 95 w 140"/>
                            <a:gd name="T69" fmla="*/ 9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0" h="164">
                              <a:moveTo>
                                <a:pt x="45" y="50"/>
                              </a:moveTo>
                              <a:lnTo>
                                <a:pt x="45" y="50"/>
                              </a:lnTo>
                              <a:lnTo>
                                <a:pt x="45" y="40"/>
                              </a:lnTo>
                              <a:lnTo>
                                <a:pt x="50" y="35"/>
                              </a:lnTo>
                              <a:lnTo>
                                <a:pt x="70" y="30"/>
                              </a:lnTo>
                              <a:lnTo>
                                <a:pt x="70" y="30"/>
                              </a:lnTo>
                              <a:lnTo>
                                <a:pt x="80" y="35"/>
                              </a:lnTo>
                              <a:lnTo>
                                <a:pt x="90" y="35"/>
                              </a:lnTo>
                              <a:lnTo>
                                <a:pt x="90" y="45"/>
                              </a:lnTo>
                              <a:lnTo>
                                <a:pt x="95" y="54"/>
                              </a:lnTo>
                              <a:lnTo>
                                <a:pt x="95" y="59"/>
                              </a:lnTo>
                              <a:lnTo>
                                <a:pt x="95" y="59"/>
                              </a:lnTo>
                              <a:lnTo>
                                <a:pt x="55" y="64"/>
                              </a:lnTo>
                              <a:lnTo>
                                <a:pt x="35" y="69"/>
                              </a:lnTo>
                              <a:lnTo>
                                <a:pt x="35" y="69"/>
                              </a:lnTo>
                              <a:lnTo>
                                <a:pt x="20" y="79"/>
                              </a:lnTo>
                              <a:lnTo>
                                <a:pt x="10" y="89"/>
                              </a:lnTo>
                              <a:lnTo>
                                <a:pt x="0" y="104"/>
                              </a:lnTo>
                              <a:lnTo>
                                <a:pt x="0" y="119"/>
                              </a:lnTo>
                              <a:lnTo>
                                <a:pt x="0" y="119"/>
                              </a:lnTo>
                              <a:lnTo>
                                <a:pt x="5" y="134"/>
                              </a:lnTo>
                              <a:lnTo>
                                <a:pt x="15" y="149"/>
                              </a:lnTo>
                              <a:lnTo>
                                <a:pt x="30" y="159"/>
                              </a:lnTo>
                              <a:lnTo>
                                <a:pt x="55" y="164"/>
                              </a:lnTo>
                              <a:lnTo>
                                <a:pt x="55" y="164"/>
                              </a:lnTo>
                              <a:lnTo>
                                <a:pt x="70" y="159"/>
                              </a:lnTo>
                              <a:lnTo>
                                <a:pt x="80" y="154"/>
                              </a:lnTo>
                              <a:lnTo>
                                <a:pt x="90" y="149"/>
                              </a:lnTo>
                              <a:lnTo>
                                <a:pt x="100" y="139"/>
                              </a:lnTo>
                              <a:lnTo>
                                <a:pt x="100" y="139"/>
                              </a:lnTo>
                              <a:lnTo>
                                <a:pt x="100" y="159"/>
                              </a:lnTo>
                              <a:lnTo>
                                <a:pt x="140" y="159"/>
                              </a:lnTo>
                              <a:lnTo>
                                <a:pt x="140" y="159"/>
                              </a:lnTo>
                              <a:lnTo>
                                <a:pt x="135" y="144"/>
                              </a:lnTo>
                              <a:lnTo>
                                <a:pt x="135" y="124"/>
                              </a:lnTo>
                              <a:lnTo>
                                <a:pt x="135" y="59"/>
                              </a:lnTo>
                              <a:lnTo>
                                <a:pt x="135" y="59"/>
                              </a:lnTo>
                              <a:lnTo>
                                <a:pt x="130" y="40"/>
                              </a:lnTo>
                              <a:lnTo>
                                <a:pt x="125" y="25"/>
                              </a:lnTo>
                              <a:lnTo>
                                <a:pt x="125" y="25"/>
                              </a:lnTo>
                              <a:lnTo>
                                <a:pt x="120" y="15"/>
                              </a:lnTo>
                              <a:lnTo>
                                <a:pt x="105" y="5"/>
                              </a:lnTo>
                              <a:lnTo>
                                <a:pt x="90" y="0"/>
                              </a:lnTo>
                              <a:lnTo>
                                <a:pt x="75" y="0"/>
                              </a:lnTo>
                              <a:lnTo>
                                <a:pt x="75" y="0"/>
                              </a:lnTo>
                              <a:lnTo>
                                <a:pt x="45" y="5"/>
                              </a:lnTo>
                              <a:lnTo>
                                <a:pt x="20" y="15"/>
                              </a:lnTo>
                              <a:lnTo>
                                <a:pt x="20" y="15"/>
                              </a:lnTo>
                              <a:lnTo>
                                <a:pt x="10" y="30"/>
                              </a:lnTo>
                              <a:lnTo>
                                <a:pt x="5" y="50"/>
                              </a:lnTo>
                              <a:lnTo>
                                <a:pt x="45" y="50"/>
                              </a:lnTo>
                              <a:lnTo>
                                <a:pt x="45" y="50"/>
                              </a:lnTo>
                              <a:close/>
                              <a:moveTo>
                                <a:pt x="95" y="94"/>
                              </a:moveTo>
                              <a:lnTo>
                                <a:pt x="95" y="94"/>
                              </a:lnTo>
                              <a:lnTo>
                                <a:pt x="90" y="114"/>
                              </a:lnTo>
                              <a:lnTo>
                                <a:pt x="90" y="114"/>
                              </a:lnTo>
                              <a:lnTo>
                                <a:pt x="80" y="129"/>
                              </a:lnTo>
                              <a:lnTo>
                                <a:pt x="65" y="129"/>
                              </a:lnTo>
                              <a:lnTo>
                                <a:pt x="65" y="129"/>
                              </a:lnTo>
                              <a:lnTo>
                                <a:pt x="55" y="129"/>
                              </a:lnTo>
                              <a:lnTo>
                                <a:pt x="45" y="124"/>
                              </a:lnTo>
                              <a:lnTo>
                                <a:pt x="40" y="119"/>
                              </a:lnTo>
                              <a:lnTo>
                                <a:pt x="40" y="114"/>
                              </a:lnTo>
                              <a:lnTo>
                                <a:pt x="40" y="114"/>
                              </a:lnTo>
                              <a:lnTo>
                                <a:pt x="45" y="104"/>
                              </a:lnTo>
                              <a:lnTo>
                                <a:pt x="50" y="94"/>
                              </a:lnTo>
                              <a:lnTo>
                                <a:pt x="50" y="94"/>
                              </a:lnTo>
                              <a:lnTo>
                                <a:pt x="65" y="89"/>
                              </a:lnTo>
                              <a:lnTo>
                                <a:pt x="95" y="84"/>
                              </a:lnTo>
                              <a:lnTo>
                                <a:pt x="95" y="94"/>
                              </a:lnTo>
                              <a:lnTo>
                                <a:pt x="95" y="94"/>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936842" y="97837"/>
                          <a:ext cx="57134" cy="62225"/>
                        </a:xfrm>
                        <a:custGeom>
                          <a:avLst/>
                          <a:gdLst>
                            <a:gd name="T0" fmla="*/ 0 w 146"/>
                            <a:gd name="T1" fmla="*/ 0 h 159"/>
                            <a:gd name="T2" fmla="*/ 0 w 146"/>
                            <a:gd name="T3" fmla="*/ 89 h 159"/>
                            <a:gd name="T4" fmla="*/ 0 w 146"/>
                            <a:gd name="T5" fmla="*/ 89 h 159"/>
                            <a:gd name="T6" fmla="*/ 5 w 146"/>
                            <a:gd name="T7" fmla="*/ 114 h 159"/>
                            <a:gd name="T8" fmla="*/ 10 w 146"/>
                            <a:gd name="T9" fmla="*/ 134 h 159"/>
                            <a:gd name="T10" fmla="*/ 10 w 146"/>
                            <a:gd name="T11" fmla="*/ 134 h 159"/>
                            <a:gd name="T12" fmla="*/ 20 w 146"/>
                            <a:gd name="T13" fmla="*/ 144 h 159"/>
                            <a:gd name="T14" fmla="*/ 30 w 146"/>
                            <a:gd name="T15" fmla="*/ 149 h 159"/>
                            <a:gd name="T16" fmla="*/ 46 w 146"/>
                            <a:gd name="T17" fmla="*/ 154 h 159"/>
                            <a:gd name="T18" fmla="*/ 61 w 146"/>
                            <a:gd name="T19" fmla="*/ 159 h 159"/>
                            <a:gd name="T20" fmla="*/ 61 w 146"/>
                            <a:gd name="T21" fmla="*/ 159 h 159"/>
                            <a:gd name="T22" fmla="*/ 86 w 146"/>
                            <a:gd name="T23" fmla="*/ 154 h 159"/>
                            <a:gd name="T24" fmla="*/ 101 w 146"/>
                            <a:gd name="T25" fmla="*/ 134 h 159"/>
                            <a:gd name="T26" fmla="*/ 101 w 146"/>
                            <a:gd name="T27" fmla="*/ 134 h 159"/>
                            <a:gd name="T28" fmla="*/ 106 w 146"/>
                            <a:gd name="T29" fmla="*/ 154 h 159"/>
                            <a:gd name="T30" fmla="*/ 146 w 146"/>
                            <a:gd name="T31" fmla="*/ 154 h 159"/>
                            <a:gd name="T32" fmla="*/ 146 w 146"/>
                            <a:gd name="T33" fmla="*/ 154 h 159"/>
                            <a:gd name="T34" fmla="*/ 141 w 146"/>
                            <a:gd name="T35" fmla="*/ 139 h 159"/>
                            <a:gd name="T36" fmla="*/ 141 w 146"/>
                            <a:gd name="T37" fmla="*/ 104 h 159"/>
                            <a:gd name="T38" fmla="*/ 141 w 146"/>
                            <a:gd name="T39" fmla="*/ 0 h 159"/>
                            <a:gd name="T40" fmla="*/ 101 w 146"/>
                            <a:gd name="T41" fmla="*/ 0 h 159"/>
                            <a:gd name="T42" fmla="*/ 101 w 146"/>
                            <a:gd name="T43" fmla="*/ 79 h 159"/>
                            <a:gd name="T44" fmla="*/ 101 w 146"/>
                            <a:gd name="T45" fmla="*/ 79 h 159"/>
                            <a:gd name="T46" fmla="*/ 96 w 146"/>
                            <a:gd name="T47" fmla="*/ 99 h 159"/>
                            <a:gd name="T48" fmla="*/ 91 w 146"/>
                            <a:gd name="T49" fmla="*/ 109 h 159"/>
                            <a:gd name="T50" fmla="*/ 81 w 146"/>
                            <a:gd name="T51" fmla="*/ 119 h 159"/>
                            <a:gd name="T52" fmla="*/ 71 w 146"/>
                            <a:gd name="T53" fmla="*/ 119 h 159"/>
                            <a:gd name="T54" fmla="*/ 71 w 146"/>
                            <a:gd name="T55" fmla="*/ 119 h 159"/>
                            <a:gd name="T56" fmla="*/ 56 w 146"/>
                            <a:gd name="T57" fmla="*/ 119 h 159"/>
                            <a:gd name="T58" fmla="*/ 46 w 146"/>
                            <a:gd name="T59" fmla="*/ 114 h 159"/>
                            <a:gd name="T60" fmla="*/ 46 w 146"/>
                            <a:gd name="T61" fmla="*/ 114 h 159"/>
                            <a:gd name="T62" fmla="*/ 46 w 146"/>
                            <a:gd name="T63" fmla="*/ 104 h 159"/>
                            <a:gd name="T64" fmla="*/ 41 w 146"/>
                            <a:gd name="T65" fmla="*/ 84 h 159"/>
                            <a:gd name="T66" fmla="*/ 41 w 146"/>
                            <a:gd name="T67" fmla="*/ 0 h 159"/>
                            <a:gd name="T68" fmla="*/ 0 w 146"/>
                            <a:gd name="T69" fmla="*/ 0 h 159"/>
                            <a:gd name="T70" fmla="*/ 0 w 146"/>
                            <a:gd name="T71"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46" h="159">
                              <a:moveTo>
                                <a:pt x="0" y="0"/>
                              </a:moveTo>
                              <a:lnTo>
                                <a:pt x="0" y="89"/>
                              </a:lnTo>
                              <a:lnTo>
                                <a:pt x="0" y="89"/>
                              </a:lnTo>
                              <a:lnTo>
                                <a:pt x="5" y="114"/>
                              </a:lnTo>
                              <a:lnTo>
                                <a:pt x="10" y="134"/>
                              </a:lnTo>
                              <a:lnTo>
                                <a:pt x="10" y="134"/>
                              </a:lnTo>
                              <a:lnTo>
                                <a:pt x="20" y="144"/>
                              </a:lnTo>
                              <a:lnTo>
                                <a:pt x="30" y="149"/>
                              </a:lnTo>
                              <a:lnTo>
                                <a:pt x="46" y="154"/>
                              </a:lnTo>
                              <a:lnTo>
                                <a:pt x="61" y="159"/>
                              </a:lnTo>
                              <a:lnTo>
                                <a:pt x="61" y="159"/>
                              </a:lnTo>
                              <a:lnTo>
                                <a:pt x="86" y="154"/>
                              </a:lnTo>
                              <a:lnTo>
                                <a:pt x="101" y="134"/>
                              </a:lnTo>
                              <a:lnTo>
                                <a:pt x="101" y="134"/>
                              </a:lnTo>
                              <a:lnTo>
                                <a:pt x="106" y="154"/>
                              </a:lnTo>
                              <a:lnTo>
                                <a:pt x="146" y="154"/>
                              </a:lnTo>
                              <a:lnTo>
                                <a:pt x="146" y="154"/>
                              </a:lnTo>
                              <a:lnTo>
                                <a:pt x="141" y="139"/>
                              </a:lnTo>
                              <a:lnTo>
                                <a:pt x="141" y="104"/>
                              </a:lnTo>
                              <a:lnTo>
                                <a:pt x="141" y="0"/>
                              </a:lnTo>
                              <a:lnTo>
                                <a:pt x="101" y="0"/>
                              </a:lnTo>
                              <a:lnTo>
                                <a:pt x="101" y="79"/>
                              </a:lnTo>
                              <a:lnTo>
                                <a:pt x="101" y="79"/>
                              </a:lnTo>
                              <a:lnTo>
                                <a:pt x="96" y="99"/>
                              </a:lnTo>
                              <a:lnTo>
                                <a:pt x="91" y="109"/>
                              </a:lnTo>
                              <a:lnTo>
                                <a:pt x="81" y="119"/>
                              </a:lnTo>
                              <a:lnTo>
                                <a:pt x="71" y="119"/>
                              </a:lnTo>
                              <a:lnTo>
                                <a:pt x="71" y="119"/>
                              </a:lnTo>
                              <a:lnTo>
                                <a:pt x="56" y="119"/>
                              </a:lnTo>
                              <a:lnTo>
                                <a:pt x="46" y="114"/>
                              </a:lnTo>
                              <a:lnTo>
                                <a:pt x="46" y="114"/>
                              </a:lnTo>
                              <a:lnTo>
                                <a:pt x="46" y="104"/>
                              </a:lnTo>
                              <a:lnTo>
                                <a:pt x="41" y="84"/>
                              </a:lnTo>
                              <a:lnTo>
                                <a:pt x="41" y="0"/>
                              </a:lnTo>
                              <a:lnTo>
                                <a:pt x="0" y="0"/>
                              </a:lnTo>
                              <a:lnTo>
                                <a:pt x="0" y="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4"/>
                      <wps:cNvSpPr>
                        <a:spLocks/>
                      </wps:cNvSpPr>
                      <wps:spPr bwMode="auto">
                        <a:xfrm>
                          <a:off x="1005716" y="95881"/>
                          <a:ext cx="52829" cy="64181"/>
                        </a:xfrm>
                        <a:custGeom>
                          <a:avLst/>
                          <a:gdLst>
                            <a:gd name="T0" fmla="*/ 130 w 135"/>
                            <a:gd name="T1" fmla="*/ 50 h 164"/>
                            <a:gd name="T2" fmla="*/ 115 w 135"/>
                            <a:gd name="T3" fmla="*/ 10 h 164"/>
                            <a:gd name="T4" fmla="*/ 70 w 135"/>
                            <a:gd name="T5" fmla="*/ 0 h 164"/>
                            <a:gd name="T6" fmla="*/ 45 w 135"/>
                            <a:gd name="T7" fmla="*/ 0 h 164"/>
                            <a:gd name="T8" fmla="*/ 10 w 135"/>
                            <a:gd name="T9" fmla="*/ 30 h 164"/>
                            <a:gd name="T10" fmla="*/ 5 w 135"/>
                            <a:gd name="T11" fmla="*/ 50 h 164"/>
                            <a:gd name="T12" fmla="*/ 15 w 135"/>
                            <a:gd name="T13" fmla="*/ 74 h 164"/>
                            <a:gd name="T14" fmla="*/ 30 w 135"/>
                            <a:gd name="T15" fmla="*/ 84 h 164"/>
                            <a:gd name="T16" fmla="*/ 50 w 135"/>
                            <a:gd name="T17" fmla="*/ 94 h 164"/>
                            <a:gd name="T18" fmla="*/ 80 w 135"/>
                            <a:gd name="T19" fmla="*/ 104 h 164"/>
                            <a:gd name="T20" fmla="*/ 95 w 135"/>
                            <a:gd name="T21" fmla="*/ 114 h 164"/>
                            <a:gd name="T22" fmla="*/ 90 w 135"/>
                            <a:gd name="T23" fmla="*/ 124 h 164"/>
                            <a:gd name="T24" fmla="*/ 70 w 135"/>
                            <a:gd name="T25" fmla="*/ 134 h 164"/>
                            <a:gd name="T26" fmla="*/ 55 w 135"/>
                            <a:gd name="T27" fmla="*/ 129 h 164"/>
                            <a:gd name="T28" fmla="*/ 40 w 135"/>
                            <a:gd name="T29" fmla="*/ 119 h 164"/>
                            <a:gd name="T30" fmla="*/ 0 w 135"/>
                            <a:gd name="T31" fmla="*/ 104 h 164"/>
                            <a:gd name="T32" fmla="*/ 5 w 135"/>
                            <a:gd name="T33" fmla="*/ 129 h 164"/>
                            <a:gd name="T34" fmla="*/ 40 w 135"/>
                            <a:gd name="T35" fmla="*/ 159 h 164"/>
                            <a:gd name="T36" fmla="*/ 70 w 135"/>
                            <a:gd name="T37" fmla="*/ 164 h 164"/>
                            <a:gd name="T38" fmla="*/ 115 w 135"/>
                            <a:gd name="T39" fmla="*/ 149 h 164"/>
                            <a:gd name="T40" fmla="*/ 135 w 135"/>
                            <a:gd name="T41" fmla="*/ 114 h 164"/>
                            <a:gd name="T42" fmla="*/ 130 w 135"/>
                            <a:gd name="T43" fmla="*/ 99 h 164"/>
                            <a:gd name="T44" fmla="*/ 125 w 135"/>
                            <a:gd name="T45" fmla="*/ 84 h 164"/>
                            <a:gd name="T46" fmla="*/ 85 w 135"/>
                            <a:gd name="T47" fmla="*/ 64 h 164"/>
                            <a:gd name="T48" fmla="*/ 55 w 135"/>
                            <a:gd name="T49" fmla="*/ 54 h 164"/>
                            <a:gd name="T50" fmla="*/ 50 w 135"/>
                            <a:gd name="T51" fmla="*/ 50 h 164"/>
                            <a:gd name="T52" fmla="*/ 45 w 135"/>
                            <a:gd name="T53" fmla="*/ 45 h 164"/>
                            <a:gd name="T54" fmla="*/ 50 w 135"/>
                            <a:gd name="T55" fmla="*/ 35 h 164"/>
                            <a:gd name="T56" fmla="*/ 70 w 135"/>
                            <a:gd name="T57" fmla="*/ 30 h 164"/>
                            <a:gd name="T58" fmla="*/ 85 w 135"/>
                            <a:gd name="T59" fmla="*/ 35 h 164"/>
                            <a:gd name="T60" fmla="*/ 95 w 135"/>
                            <a:gd name="T61" fmla="*/ 50 h 164"/>
                            <a:gd name="T62" fmla="*/ 130 w 135"/>
                            <a:gd name="T63" fmla="*/ 50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35" h="164">
                              <a:moveTo>
                                <a:pt x="130" y="50"/>
                              </a:moveTo>
                              <a:lnTo>
                                <a:pt x="130" y="50"/>
                              </a:lnTo>
                              <a:lnTo>
                                <a:pt x="125" y="30"/>
                              </a:lnTo>
                              <a:lnTo>
                                <a:pt x="115" y="10"/>
                              </a:lnTo>
                              <a:lnTo>
                                <a:pt x="95" y="0"/>
                              </a:lnTo>
                              <a:lnTo>
                                <a:pt x="70" y="0"/>
                              </a:lnTo>
                              <a:lnTo>
                                <a:pt x="70" y="0"/>
                              </a:lnTo>
                              <a:lnTo>
                                <a:pt x="45" y="0"/>
                              </a:lnTo>
                              <a:lnTo>
                                <a:pt x="25" y="10"/>
                              </a:lnTo>
                              <a:lnTo>
                                <a:pt x="10" y="30"/>
                              </a:lnTo>
                              <a:lnTo>
                                <a:pt x="5" y="50"/>
                              </a:lnTo>
                              <a:lnTo>
                                <a:pt x="5" y="50"/>
                              </a:lnTo>
                              <a:lnTo>
                                <a:pt x="10" y="64"/>
                              </a:lnTo>
                              <a:lnTo>
                                <a:pt x="15" y="74"/>
                              </a:lnTo>
                              <a:lnTo>
                                <a:pt x="15" y="74"/>
                              </a:lnTo>
                              <a:lnTo>
                                <a:pt x="30" y="84"/>
                              </a:lnTo>
                              <a:lnTo>
                                <a:pt x="50" y="94"/>
                              </a:lnTo>
                              <a:lnTo>
                                <a:pt x="50" y="94"/>
                              </a:lnTo>
                              <a:lnTo>
                                <a:pt x="80" y="104"/>
                              </a:lnTo>
                              <a:lnTo>
                                <a:pt x="80" y="104"/>
                              </a:lnTo>
                              <a:lnTo>
                                <a:pt x="90" y="109"/>
                              </a:lnTo>
                              <a:lnTo>
                                <a:pt x="95" y="114"/>
                              </a:lnTo>
                              <a:lnTo>
                                <a:pt x="95" y="114"/>
                              </a:lnTo>
                              <a:lnTo>
                                <a:pt x="90" y="124"/>
                              </a:lnTo>
                              <a:lnTo>
                                <a:pt x="85" y="129"/>
                              </a:lnTo>
                              <a:lnTo>
                                <a:pt x="70" y="134"/>
                              </a:lnTo>
                              <a:lnTo>
                                <a:pt x="70" y="134"/>
                              </a:lnTo>
                              <a:lnTo>
                                <a:pt x="55" y="129"/>
                              </a:lnTo>
                              <a:lnTo>
                                <a:pt x="45" y="124"/>
                              </a:lnTo>
                              <a:lnTo>
                                <a:pt x="40" y="119"/>
                              </a:lnTo>
                              <a:lnTo>
                                <a:pt x="40" y="104"/>
                              </a:lnTo>
                              <a:lnTo>
                                <a:pt x="0" y="104"/>
                              </a:lnTo>
                              <a:lnTo>
                                <a:pt x="0" y="104"/>
                              </a:lnTo>
                              <a:lnTo>
                                <a:pt x="5" y="129"/>
                              </a:lnTo>
                              <a:lnTo>
                                <a:pt x="20" y="149"/>
                              </a:lnTo>
                              <a:lnTo>
                                <a:pt x="40" y="159"/>
                              </a:lnTo>
                              <a:lnTo>
                                <a:pt x="70" y="164"/>
                              </a:lnTo>
                              <a:lnTo>
                                <a:pt x="70" y="164"/>
                              </a:lnTo>
                              <a:lnTo>
                                <a:pt x="95" y="159"/>
                              </a:lnTo>
                              <a:lnTo>
                                <a:pt x="115" y="149"/>
                              </a:lnTo>
                              <a:lnTo>
                                <a:pt x="130" y="134"/>
                              </a:lnTo>
                              <a:lnTo>
                                <a:pt x="135" y="114"/>
                              </a:lnTo>
                              <a:lnTo>
                                <a:pt x="135" y="114"/>
                              </a:lnTo>
                              <a:lnTo>
                                <a:pt x="130" y="99"/>
                              </a:lnTo>
                              <a:lnTo>
                                <a:pt x="125" y="84"/>
                              </a:lnTo>
                              <a:lnTo>
                                <a:pt x="125" y="84"/>
                              </a:lnTo>
                              <a:lnTo>
                                <a:pt x="110" y="74"/>
                              </a:lnTo>
                              <a:lnTo>
                                <a:pt x="85" y="64"/>
                              </a:lnTo>
                              <a:lnTo>
                                <a:pt x="85" y="64"/>
                              </a:lnTo>
                              <a:lnTo>
                                <a:pt x="55" y="54"/>
                              </a:lnTo>
                              <a:lnTo>
                                <a:pt x="55" y="54"/>
                              </a:lnTo>
                              <a:lnTo>
                                <a:pt x="50" y="50"/>
                              </a:lnTo>
                              <a:lnTo>
                                <a:pt x="45" y="45"/>
                              </a:lnTo>
                              <a:lnTo>
                                <a:pt x="45" y="45"/>
                              </a:lnTo>
                              <a:lnTo>
                                <a:pt x="50" y="40"/>
                              </a:lnTo>
                              <a:lnTo>
                                <a:pt x="50" y="35"/>
                              </a:lnTo>
                              <a:lnTo>
                                <a:pt x="70" y="30"/>
                              </a:lnTo>
                              <a:lnTo>
                                <a:pt x="70" y="30"/>
                              </a:lnTo>
                              <a:lnTo>
                                <a:pt x="80" y="30"/>
                              </a:lnTo>
                              <a:lnTo>
                                <a:pt x="85" y="35"/>
                              </a:lnTo>
                              <a:lnTo>
                                <a:pt x="90" y="40"/>
                              </a:lnTo>
                              <a:lnTo>
                                <a:pt x="95" y="50"/>
                              </a:lnTo>
                              <a:lnTo>
                                <a:pt x="130" y="50"/>
                              </a:lnTo>
                              <a:lnTo>
                                <a:pt x="130" y="5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5"/>
                      <wps:cNvSpPr>
                        <a:spLocks/>
                      </wps:cNvSpPr>
                      <wps:spPr bwMode="auto">
                        <a:xfrm>
                          <a:off x="0" y="0"/>
                          <a:ext cx="231275" cy="230505"/>
                        </a:xfrm>
                        <a:custGeom>
                          <a:avLst/>
                          <a:gdLst>
                            <a:gd name="T0" fmla="*/ 0 w 591"/>
                            <a:gd name="T1" fmla="*/ 295 h 589"/>
                            <a:gd name="T2" fmla="*/ 5 w 591"/>
                            <a:gd name="T3" fmla="*/ 235 h 589"/>
                            <a:gd name="T4" fmla="*/ 50 w 591"/>
                            <a:gd name="T5" fmla="*/ 130 h 589"/>
                            <a:gd name="T6" fmla="*/ 130 w 591"/>
                            <a:gd name="T7" fmla="*/ 50 h 589"/>
                            <a:gd name="T8" fmla="*/ 235 w 591"/>
                            <a:gd name="T9" fmla="*/ 5 h 589"/>
                            <a:gd name="T10" fmla="*/ 296 w 591"/>
                            <a:gd name="T11" fmla="*/ 0 h 589"/>
                            <a:gd name="T12" fmla="*/ 326 w 591"/>
                            <a:gd name="T13" fmla="*/ 0 h 589"/>
                            <a:gd name="T14" fmla="*/ 411 w 591"/>
                            <a:gd name="T15" fmla="*/ 25 h 589"/>
                            <a:gd name="T16" fmla="*/ 506 w 591"/>
                            <a:gd name="T17" fmla="*/ 85 h 589"/>
                            <a:gd name="T18" fmla="*/ 571 w 591"/>
                            <a:gd name="T19" fmla="*/ 180 h 589"/>
                            <a:gd name="T20" fmla="*/ 591 w 591"/>
                            <a:gd name="T21" fmla="*/ 265 h 589"/>
                            <a:gd name="T22" fmla="*/ 591 w 591"/>
                            <a:gd name="T23" fmla="*/ 295 h 589"/>
                            <a:gd name="T24" fmla="*/ 586 w 591"/>
                            <a:gd name="T25" fmla="*/ 354 h 589"/>
                            <a:gd name="T26" fmla="*/ 541 w 591"/>
                            <a:gd name="T27" fmla="*/ 459 h 589"/>
                            <a:gd name="T28" fmla="*/ 461 w 591"/>
                            <a:gd name="T29" fmla="*/ 539 h 589"/>
                            <a:gd name="T30" fmla="*/ 356 w 591"/>
                            <a:gd name="T31" fmla="*/ 584 h 589"/>
                            <a:gd name="T32" fmla="*/ 296 w 591"/>
                            <a:gd name="T33" fmla="*/ 589 h 589"/>
                            <a:gd name="T34" fmla="*/ 245 w 591"/>
                            <a:gd name="T35" fmla="*/ 584 h 589"/>
                            <a:gd name="T36" fmla="*/ 145 w 591"/>
                            <a:gd name="T37" fmla="*/ 549 h 589"/>
                            <a:gd name="T38" fmla="*/ 105 w 591"/>
                            <a:gd name="T39" fmla="*/ 519 h 589"/>
                            <a:gd name="T40" fmla="*/ 366 w 591"/>
                            <a:gd name="T41" fmla="*/ 319 h 589"/>
                            <a:gd name="T42" fmla="*/ 296 w 591"/>
                            <a:gd name="T43" fmla="*/ 319 h 589"/>
                            <a:gd name="T44" fmla="*/ 276 w 591"/>
                            <a:gd name="T45" fmla="*/ 324 h 589"/>
                            <a:gd name="T46" fmla="*/ 250 w 591"/>
                            <a:gd name="T47" fmla="*/ 334 h 589"/>
                            <a:gd name="T48" fmla="*/ 235 w 591"/>
                            <a:gd name="T49" fmla="*/ 349 h 589"/>
                            <a:gd name="T50" fmla="*/ 195 w 591"/>
                            <a:gd name="T51" fmla="*/ 419 h 589"/>
                            <a:gd name="T52" fmla="*/ 205 w 591"/>
                            <a:gd name="T53" fmla="*/ 429 h 589"/>
                            <a:gd name="T54" fmla="*/ 546 w 591"/>
                            <a:gd name="T55" fmla="*/ 429 h 589"/>
                            <a:gd name="T56" fmla="*/ 551 w 591"/>
                            <a:gd name="T57" fmla="*/ 419 h 589"/>
                            <a:gd name="T58" fmla="*/ 301 w 591"/>
                            <a:gd name="T59" fmla="*/ 10 h 589"/>
                            <a:gd name="T60" fmla="*/ 291 w 591"/>
                            <a:gd name="T61" fmla="*/ 10 h 589"/>
                            <a:gd name="T62" fmla="*/ 35 w 591"/>
                            <a:gd name="T63" fmla="*/ 434 h 589"/>
                            <a:gd name="T64" fmla="*/ 10 w 591"/>
                            <a:gd name="T65" fmla="*/ 369 h 589"/>
                            <a:gd name="T66" fmla="*/ 0 w 591"/>
                            <a:gd name="T67" fmla="*/ 295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91" h="589">
                              <a:moveTo>
                                <a:pt x="0" y="295"/>
                              </a:moveTo>
                              <a:lnTo>
                                <a:pt x="0" y="295"/>
                              </a:lnTo>
                              <a:lnTo>
                                <a:pt x="0" y="265"/>
                              </a:lnTo>
                              <a:lnTo>
                                <a:pt x="5" y="235"/>
                              </a:lnTo>
                              <a:lnTo>
                                <a:pt x="25" y="180"/>
                              </a:lnTo>
                              <a:lnTo>
                                <a:pt x="50" y="130"/>
                              </a:lnTo>
                              <a:lnTo>
                                <a:pt x="85" y="85"/>
                              </a:lnTo>
                              <a:lnTo>
                                <a:pt x="130" y="50"/>
                              </a:lnTo>
                              <a:lnTo>
                                <a:pt x="180" y="25"/>
                              </a:lnTo>
                              <a:lnTo>
                                <a:pt x="235" y="5"/>
                              </a:lnTo>
                              <a:lnTo>
                                <a:pt x="265" y="0"/>
                              </a:lnTo>
                              <a:lnTo>
                                <a:pt x="296" y="0"/>
                              </a:lnTo>
                              <a:lnTo>
                                <a:pt x="296" y="0"/>
                              </a:lnTo>
                              <a:lnTo>
                                <a:pt x="326" y="0"/>
                              </a:lnTo>
                              <a:lnTo>
                                <a:pt x="356" y="5"/>
                              </a:lnTo>
                              <a:lnTo>
                                <a:pt x="411" y="25"/>
                              </a:lnTo>
                              <a:lnTo>
                                <a:pt x="461" y="50"/>
                              </a:lnTo>
                              <a:lnTo>
                                <a:pt x="506" y="85"/>
                              </a:lnTo>
                              <a:lnTo>
                                <a:pt x="541" y="130"/>
                              </a:lnTo>
                              <a:lnTo>
                                <a:pt x="571" y="180"/>
                              </a:lnTo>
                              <a:lnTo>
                                <a:pt x="586" y="235"/>
                              </a:lnTo>
                              <a:lnTo>
                                <a:pt x="591" y="265"/>
                              </a:lnTo>
                              <a:lnTo>
                                <a:pt x="591" y="295"/>
                              </a:lnTo>
                              <a:lnTo>
                                <a:pt x="591" y="295"/>
                              </a:lnTo>
                              <a:lnTo>
                                <a:pt x="591" y="324"/>
                              </a:lnTo>
                              <a:lnTo>
                                <a:pt x="586" y="354"/>
                              </a:lnTo>
                              <a:lnTo>
                                <a:pt x="571" y="409"/>
                              </a:lnTo>
                              <a:lnTo>
                                <a:pt x="541" y="459"/>
                              </a:lnTo>
                              <a:lnTo>
                                <a:pt x="506" y="504"/>
                              </a:lnTo>
                              <a:lnTo>
                                <a:pt x="461" y="539"/>
                              </a:lnTo>
                              <a:lnTo>
                                <a:pt x="411" y="569"/>
                              </a:lnTo>
                              <a:lnTo>
                                <a:pt x="356" y="584"/>
                              </a:lnTo>
                              <a:lnTo>
                                <a:pt x="326" y="589"/>
                              </a:lnTo>
                              <a:lnTo>
                                <a:pt x="296" y="589"/>
                              </a:lnTo>
                              <a:lnTo>
                                <a:pt x="296" y="589"/>
                              </a:lnTo>
                              <a:lnTo>
                                <a:pt x="245" y="584"/>
                              </a:lnTo>
                              <a:lnTo>
                                <a:pt x="195" y="574"/>
                              </a:lnTo>
                              <a:lnTo>
                                <a:pt x="145" y="549"/>
                              </a:lnTo>
                              <a:lnTo>
                                <a:pt x="105" y="519"/>
                              </a:lnTo>
                              <a:lnTo>
                                <a:pt x="105" y="519"/>
                              </a:lnTo>
                              <a:lnTo>
                                <a:pt x="296" y="205"/>
                              </a:lnTo>
                              <a:lnTo>
                                <a:pt x="366" y="319"/>
                              </a:lnTo>
                              <a:lnTo>
                                <a:pt x="366" y="319"/>
                              </a:lnTo>
                              <a:lnTo>
                                <a:pt x="296" y="319"/>
                              </a:lnTo>
                              <a:lnTo>
                                <a:pt x="296" y="319"/>
                              </a:lnTo>
                              <a:lnTo>
                                <a:pt x="276" y="324"/>
                              </a:lnTo>
                              <a:lnTo>
                                <a:pt x="260" y="329"/>
                              </a:lnTo>
                              <a:lnTo>
                                <a:pt x="250" y="334"/>
                              </a:lnTo>
                              <a:lnTo>
                                <a:pt x="235" y="349"/>
                              </a:lnTo>
                              <a:lnTo>
                                <a:pt x="235" y="349"/>
                              </a:lnTo>
                              <a:lnTo>
                                <a:pt x="195" y="419"/>
                              </a:lnTo>
                              <a:lnTo>
                                <a:pt x="195" y="419"/>
                              </a:lnTo>
                              <a:lnTo>
                                <a:pt x="195" y="424"/>
                              </a:lnTo>
                              <a:lnTo>
                                <a:pt x="205" y="429"/>
                              </a:lnTo>
                              <a:lnTo>
                                <a:pt x="546" y="429"/>
                              </a:lnTo>
                              <a:lnTo>
                                <a:pt x="546" y="429"/>
                              </a:lnTo>
                              <a:lnTo>
                                <a:pt x="551" y="424"/>
                              </a:lnTo>
                              <a:lnTo>
                                <a:pt x="551" y="419"/>
                              </a:lnTo>
                              <a:lnTo>
                                <a:pt x="301" y="10"/>
                              </a:lnTo>
                              <a:lnTo>
                                <a:pt x="301" y="10"/>
                              </a:lnTo>
                              <a:lnTo>
                                <a:pt x="296" y="5"/>
                              </a:lnTo>
                              <a:lnTo>
                                <a:pt x="291" y="10"/>
                              </a:lnTo>
                              <a:lnTo>
                                <a:pt x="35" y="434"/>
                              </a:lnTo>
                              <a:lnTo>
                                <a:pt x="35" y="434"/>
                              </a:lnTo>
                              <a:lnTo>
                                <a:pt x="20" y="399"/>
                              </a:lnTo>
                              <a:lnTo>
                                <a:pt x="10" y="369"/>
                              </a:lnTo>
                              <a:lnTo>
                                <a:pt x="0" y="334"/>
                              </a:lnTo>
                              <a:lnTo>
                                <a:pt x="0" y="295"/>
                              </a:lnTo>
                              <a:lnTo>
                                <a:pt x="0" y="295"/>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2900FC5" id="Zeichenbereich 19" o:spid="_x0000_s1026" editas="canvas" style="position:absolute;margin-left:0;margin-top:6.7pt;width:83.35pt;height:18.15pt;z-index:-251658240;mso-position-horizontal:center" coordsize="10585,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585;height:2305;visibility:visible;mso-wrap-style:square">
                <v:fill o:detectmouseclick="t"/>
                <v:path o:connecttype="none"/>
              </v:shape>
              <v:shape id="Freeform 3" o:spid="_x0000_s1028" style="position:absolute;left:3216;top:704;width:646;height:896;visibility:visible;mso-wrap-style:square;v-text-anchor:top" coordsize="16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" path="m160,70r,l155,45,150,30r,l135,15,120,10,105,,85,r,l55,5,30,20,15,40,10,65r,l15,85r10,20l25,105r15,10l70,129r,l110,144r,l120,154r5,15l125,169r-5,10l115,184r-15,5l90,189r,l70,189,55,179,45,169r,-20l,149r,l10,184r5,10l25,209r10,5l50,224r40,5l90,229r30,-5l145,209r10,-10l160,189r5,-30l165,159r,-20l150,119r,l135,110,100,90r,l65,75r,l55,70,50,60r,l55,50r5,-5l70,40,85,35r,l100,40r10,5l115,55r5,15l160,70r,xe" fillcolor="#141312" stroked="f">
                <v:path arrowok="t" o:connecttype="custom" o:connectlocs="62612,27394;58699,11740;52829,5870;41089,0;33263,0;11740,7827;3913,25438;5870,33265;9783,41092;27393,50484;43046,56354;46959,60268;48916,66138;45003,72008;35219,73965;27393,73965;17610,66138;0,58311;3913,72008;9783,81792;19566,87662;35219,89619;56742,81792;62612,73965;64569,62225;58699,46571;52829,43048;39133,35221;25436,29351;19566,23481;21523,19567;27393,15654;33263,13697;43046,17611;46959,27394;62612,27394" o:connectangles="0,0,0,0,0,0,0,0,0,0,0,0,0,0,0,0,0,0,0,0,0,0,0,0,0,0,0,0,0,0,0,0,0,0,0,0"/>
              </v:shape>
              <v:shape id="Freeform 4" o:spid="_x0000_s1029" style="position:absolute;left:3960;top:958;width:567;height:642;visibility:visible;mso-wrap-style:square;v-text-anchor:top" coordsize="14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" path="m145,89r,-5l145,84,140,50,135,35,125,20,115,10,105,5,90,,75,r,l60,,45,5,30,10,20,20,10,35,5,50,,84r,l5,114r5,15l20,139r10,10l45,159r15,l75,164r,l100,159r20,-10l135,134r10,-20l110,114r,l95,124r-20,5l75,129r-15,l50,119,45,109,40,89r105,l145,89xm40,59r,l45,45,55,35,65,30r10,l75,30r10,l95,35r5,10l105,59r-65,l40,59xe" fillcolor="#141312" stroked="f">
                <v:path arrowok="t" o:connecttype="custom" o:connectlocs="56743,34830;56743,32873;56743,32873;54786,19567;52830,13697;48916,7827;45003,3913;41090,1957;35220,0;29350,0;29350,0;23480,0;17610,1957;11740,3913;7827,7827;3913,13697;1957,19567;0,32873;0,32873;1957,44614;3913,50484;7827,54397;11740,58311;17610,62224;23480,62224;29350,64181;29350,64181;39133,62224;46960,58311;52830,52441;56743,44614;43046,44614;43046,44614;37176,48527;29350,50484;29350,50484;23480,50484;19567,46570;17610,42657;15653,34830;56743,34830;56743,34830;15653,23090;15653,23090;17610,17611;21523,13697;25437,11740;29350,11740;29350,11740;33263,11740;37176,13697;39133,17611;41090,23090;15653,23090;15653,23090" o:connectangles="0,0,0,0,0,0,0,0,0,0,0,0,0,0,0,0,0,0,0,0,0,0,0,0,0,0,0,0,0,0,0,0,0,0,0,0,0,0,0,0,0,0,0,0,0,0,0,0,0,0,0,0,0,0,0"/>
                <o:lock v:ext="edit" verticies="t"/>
              </v:shape>
              <v:shape id="Freeform 5" o:spid="_x0000_s1030" style="position:absolute;left:4664;top:958;width:372;height:623;visibility:visible;mso-wrap-style:square;v-text-anchor:top" coordsize="9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" path="m,5r,l,25r,l,50,,159r40,l40,84r,l45,64,50,50,60,40,70,35r,l85,35,95,45,95,r,l85,r,l70,,60,10,50,20,40,35r,l40,25r,l35,5,,5r,xe" fillcolor="#141312" stroked="f">
                <v:path arrowok="t" o:connecttype="custom" o:connectlocs="0,1957;0,1957;0,9784;0,9784;0,19568;0,62225;15653,62225;15653,32874;15653,32874;17610,25047;19566,19568;23480,15654;27393,13697;27393,13697;33263,13697;37176,17611;37176,0;37176,0;33263,0;33263,0;27393,0;23480,3914;19566,7827;15653,13697;15653,13697;15653,9784;15653,9784;13696,1957;0,1957;0,1957" o:connectangles="0,0,0,0,0,0,0,0,0,0,0,0,0,0,0,0,0,0,0,0,0,0,0,0,0,0,0,0,0,0"/>
              </v:shape>
              <v:shape id="Freeform 6" o:spid="_x0000_s1031" style="position:absolute;left:5095;top:978;width:630;height:603;visibility:visible;mso-wrap-style:square;v-text-anchor:top" coordsize="16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" path="m,l56,154r45,l161,,116,,81,109,45,,,,,xe" fillcolor="#141312" stroked="f">
                <v:path arrowok="t" o:connecttype="custom" o:connectlocs="0,0;21914,60268;39524,60268;63004,0;45394,0;31698,42657;17610,0;0,0;0,0" o:connectangles="0,0,0,0,0,0,0,0,0"/>
              </v:shape>
              <v:shape id="Freeform 7" o:spid="_x0000_s1032" style="position:absolute;left:5822;top:704;width:177;height:877;visibility:visible;mso-wrap-style:square;v-text-anchor:top" coordsize="4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" path="m,70l,224r40,l40,70,,70r,xm20,r,l10,,5,5,,15,,25r,l,35r5,5l10,45r10,l20,45r10,l40,40r5,-5l45,25r,l45,15,40,5,30,,20,r,xe" fillcolor="#141312" stroked="f">
                <v:path arrowok="t" o:connecttype="custom" o:connectlocs="0,27394;0,87662;15653,87662;15653,27394;0,27394;0,27394;7827,0;7827,0;3913,0;1957,1957;0,5870;0,9784;0,9784;0,13697;1957,15654;3913,17611;7827,17611;7827,17611;11740,17611;15653,15654;17610,13697;17610,9784;17610,9784;17610,5870;15653,1957;11740,0;7827,0;7827,0" o:connectangles="0,0,0,0,0,0,0,0,0,0,0,0,0,0,0,0,0,0,0,0,0,0,0,0,0,0,0,0"/>
                <o:lock v:ext="edit" verticies="t"/>
              </v:shape>
              <v:shape id="Freeform 8" o:spid="_x0000_s1033" style="position:absolute;left:6116;top:958;width:548;height:642;visibility:visible;mso-wrap-style:square;v-text-anchor:top" coordsize="14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" path="m140,54r,l135,30,120,15,100,,75,r,l60,,45,5,30,10,20,20,10,35,5,45,,79r,l5,114r5,15l20,139r10,10l45,159r15,l75,164r,l100,159r20,-15l135,129r5,-25l105,104r,l100,114r-5,10l85,129r-10,l75,129r-15,l50,119,45,99,40,79r,l45,59,50,45,60,35,75,30r,l85,30r10,5l100,45r,9l140,54r,xe" fillcolor="#141312" stroked="f">
                <v:path arrowok="t" o:connecttype="custom" o:connectlocs="54786,21133;54786,21133;52829,11740;46959,5870;39133,0;29350,0;29350,0;23480,0;17610,1957;11740,3913;7827,7827;3913,13697;1957,17611;0,30916;0,30916;1957,44614;3913,50484;7827,54397;11740,58311;17610,62224;23480,62224;29350,64181;29350,64181;39133,62224;46959,56354;52829,50484;54786,40700;41090,40700;41090,40700;39133,44614;37176,48527;33263,50484;29350,50484;29350,50484;23480,50484;19566,46570;17610,38743;15653,30916;15653,30916;17610,23090;19566,17611;23480,13697;29350,11740;29350,11740;33263,11740;37176,13697;39133,17611;39133,21133;54786,21133;54786,21133" o:connectangles="0,0,0,0,0,0,0,0,0,0,0,0,0,0,0,0,0,0,0,0,0,0,0,0,0,0,0,0,0,0,0,0,0,0,0,0,0,0,0,0,0,0,0,0,0,0,0,0,0,0"/>
              </v:shape>
              <v:shape id="Freeform 9" o:spid="_x0000_s1034" style="position:absolute;left:6762;top:958;width:567;height:642;visibility:visible;mso-wrap-style:square;v-text-anchor:top" coordsize="14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" path="m145,89r,-5l145,84,140,50,135,35,130,20,115,10,105,5,90,,75,r,l60,,45,5,30,10,20,20,10,35,5,50,,84r,l5,114r5,15l20,139r10,10l45,159r15,l75,164r,l100,159r20,-10l135,134r10,-20l110,114r,l95,124r-15,5l80,129r-20,l50,119,45,109,40,89r105,l145,89xm40,59r,l45,45,55,35,65,30r10,l75,30r10,l95,35r5,10l105,59r-65,l40,59xe" fillcolor="#141312" stroked="f">
                <v:path arrowok="t" o:connecttype="custom" o:connectlocs="56743,34830;56743,32873;56743,32873;54786,19567;52830,13697;50873,7827;45003,3913;41090,1957;35220,0;29350,0;29350,0;23480,0;17610,1957;11740,3913;7827,7827;3913,13697;1957,19567;0,32873;0,32873;1957,44614;3913,50484;7827,54397;11740,58311;17610,62224;23480,62224;29350,64181;29350,64181;39133,62224;46960,58311;52830,52441;56743,44614;43046,44614;43046,44614;37176,48527;31306,50484;31306,50484;23480,50484;19567,46570;17610,42657;15653,34830;56743,34830;56743,34830;15653,23090;15653,23090;17610,17611;21523,13697;25437,11740;29350,11740;29350,11740;33263,11740;37176,13697;39133,17611;41090,23090;15653,23090;15653,23090" o:connectangles="0,0,0,0,0,0,0,0,0,0,0,0,0,0,0,0,0,0,0,0,0,0,0,0,0,0,0,0,0,0,0,0,0,0,0,0,0,0,0,0,0,0,0,0,0,0,0,0,0,0,0,0,0,0,0"/>
                <o:lock v:ext="edit" verticies="t"/>
              </v:shape>
              <v:shape id="Freeform 10" o:spid="_x0000_s1035" style="position:absolute;left:7411;top:1189;width:333;height:118;visibility:visible;mso-wrap-style:square;v-text-anchor:top" coordsize="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" path="m,l,30r85,l85,,,,,xe" fillcolor="#141312" stroked="f">
                <v:path arrowok="t" o:connecttype="custom" o:connectlocs="0,0;0,11740;33263,11740;33263,0;0,0;0,0" o:connectangles="0,0,0,0,0,0"/>
              </v:shape>
              <v:shape id="Freeform 11" o:spid="_x0000_s1036" style="position:absolute;left:7842;top:724;width:685;height:857;visibility:visible;mso-wrap-style:square;v-text-anchor:top" coordsize="17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" path="m45,85l45,,,,,219r45,l45,119r85,l130,219r45,l175,,130,r,85l45,85r,xe" fillcolor="#141312" stroked="f">
                <v:path arrowok="t" o:connecttype="custom" o:connectlocs="17610,33265;17610,0;0,0;0,85706;17610,85706;17610,46571;50873,46571;50873,85706;68483,85706;68483,0;50873,0;50873,33265;17610,33265;17610,33265" o:connectangles="0,0,0,0,0,0,0,0,0,0,0,0,0,0"/>
              </v:shape>
              <v:shape id="Freeform 12" o:spid="_x0000_s1037" style="position:absolute;left:8683;top:958;width:548;height:642;visibility:visible;mso-wrap-style:square;v-text-anchor:top" coordsize="14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" path="m45,50r,l45,40r5,-5l70,30r,l80,35r10,l90,45r5,9l95,59r,l55,64,35,69r,l20,79,10,89,,104r,15l,119r5,15l15,149r15,10l55,164r,l70,159r10,-5l90,149r10,-10l100,139r,20l140,159r,l135,144r,-20l135,59r,l130,40,125,25r,l120,15,105,5,90,,75,r,l45,5,20,15r,l10,30,5,50r40,l45,50xm95,94r,l90,114r,l80,129r-15,l65,129r-10,l45,124r-5,-5l40,114r,l45,104,50,94r,l65,89,95,84r,10l95,94xe" fillcolor="#141312" stroked="f">
                <v:path arrowok="t" o:connecttype="custom" o:connectlocs="17610,19567;19566,13697;27393,11740;35220,13697;37176,21133;37176,23090;13697,27003;7827,30916;0,40700;0,46570;5870,58311;21523,64181;27393,62224;35220,58311;39133,54397;54786,62224;52829,56354;52829,23090;50873,15654;48916,9784;41090,1957;29350,0;17610,1957;7827,5870;1957,19567;17610,19567;37176,36787;35220,44614;25436,50484;21523,50484;15653,46570;15653,44614;19566,36787;25436,34830;37176,36787" o:connectangles="0,0,0,0,0,0,0,0,0,0,0,0,0,0,0,0,0,0,0,0,0,0,0,0,0,0,0,0,0,0,0,0,0,0,0"/>
                <o:lock v:ext="edit" verticies="t"/>
              </v:shape>
              <v:shape id="Freeform 13" o:spid="_x0000_s1038" style="position:absolute;left:9368;top:978;width:571;height:622;visibility:visible;mso-wrap-style:square;v-text-anchor:top" coordsize="14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" path="m,l,89r,l5,114r5,20l10,134r10,10l30,149r16,5l61,159r,l86,154r15,-20l101,134r5,20l146,154r,l141,139r,-35l141,,101,r,79l101,79,96,99r-5,10l81,119r-10,l71,119r-15,l46,114r,l46,104,41,84,41,,,,,xe" fillcolor="#141312" stroked="f">
                <v:path arrowok="t" o:connecttype="custom" o:connectlocs="0,0;0,34830;0,34830;1957,44614;3913,52441;3913,52441;7827,56355;11740,58311;18001,60268;23871,62225;23871,62225;33654,60268;39524,52441;39524,52441;41481,60268;57134,60268;57134,60268;55177,54398;55177,40701;55177,0;39524,0;39524,30917;39524,30917;37568,38744;35611,42657;31698,46571;27784,46571;27784,46571;21914,46571;18001,44614;18001,44614;18001,40701;16044,32874;16044,0;0,0;0,0" o:connectangles="0,0,0,0,0,0,0,0,0,0,0,0,0,0,0,0,0,0,0,0,0,0,0,0,0,0,0,0,0,0,0,0,0,0,0,0"/>
              </v:shape>
              <v:shape id="Freeform 14" o:spid="_x0000_s1039" style="position:absolute;left:10057;top:958;width:528;height:642;visibility:visible;mso-wrap-style:square;v-text-anchor:top" coordsize="13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" path="m130,50r,l125,30,115,10,95,,70,r,l45,,25,10,10,30,5,50r,l10,64r5,10l15,74,30,84,50,94r,l80,104r,l90,109r5,5l95,114r-5,10l85,129r-15,5l70,134,55,129,45,124r-5,-5l40,104,,104r,l5,129r15,20l40,159r30,5l70,164r25,-5l115,149r15,-15l135,114r,l130,99,125,84r,l110,74,85,64r,l55,54r,l50,50,45,45r,l50,40r,-5l70,30r,l80,30r5,5l90,40r5,10l130,50r,xe" fillcolor="#141312" stroked="f">
                <v:path arrowok="t" o:connecttype="custom" o:connectlocs="50872,19567;45002,3913;27393,0;17610,0;3913,11740;1957,19567;5870,28960;11740,32873;19566,36787;31306,40700;37176,44614;35219,48527;27393,52441;21523,50484;15653,46570;0,40700;1957,50484;15653,62224;27393,64181;45002,58311;52829,44614;50872,38743;48916,32873;33263,25046;21523,21133;19566,19567;17610,17611;19566,13697;27393,11740;33263,13697;37176,19567;50872,19567" o:connectangles="0,0,0,0,0,0,0,0,0,0,0,0,0,0,0,0,0,0,0,0,0,0,0,0,0,0,0,0,0,0,0,0"/>
              </v:shape>
              <v:shape id="Freeform 15" o:spid="_x0000_s1040" style="position:absolute;width:2312;height:2305;visibility:visible;mso-wrap-style:square;v-text-anchor:top" coordsize="591,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" path="m,295r,l,265,5,235,25,180,50,130,85,85,130,50,180,25,235,5,265,r31,l296,r30,l356,5r55,20l461,50r45,35l541,130r30,50l586,235r5,30l591,295r,l591,324r-5,30l571,409r-30,50l506,504r-45,35l411,569r-55,15l326,589r-30,l296,589r-51,-5l195,574,145,549,105,519r,l296,205r70,114l366,319r-70,l296,319r-20,5l260,329r-10,5l235,349r,l195,419r,l195,424r10,5l546,429r,l551,424r,-5l301,10r,l296,5r-5,5l35,434r,l20,399,10,369,,334,,295r,xe" fillcolor="#141312" stroked="f">
                <v:path arrowok="t" o:connecttype="custom" o:connectlocs="0,115448;1957,91967;19566,50875;50873,19567;91962,1957;115833,0;127573,0;160836,9784;198012,33265;223448,70443;231275,103708;231275,115448;229318,138538;211709,179630;180402,210938;139313,228548;115833,230505;95875,228548;56743,214851;41089,203111;143226,124841;115833,124841;108007,126797;97832,130711;91962,136581;76309,163976;80222,167889;213665,167889;215622,163976;117790,3913;113877,3913;13696,169846;3913,144408;0,115448" o:connectangles="0,0,0,0,0,0,0,0,0,0,0,0,0,0,0,0,0,0,0,0,0,0,0,0,0,0,0,0,0,0,0,0,0,0"/>
              </v:shape>
            </v:group>
          </w:pict>
        </mc:Fallback>
      </mc:AlternateContent>
    </w:r>
  </w:p>
  <w:p w14:paraId="76D4AEF7" w14:textId="77777777" w:rsidR="00F34A1E" w:rsidRDefault="00F34A1E">
    <w:pPr>
      <w:pBdr>
        <w:top w:val="single" w:sz="4" w:space="1" w:color="auto"/>
        <w:left w:val="single" w:sz="4" w:space="4" w:color="auto"/>
        <w:bottom w:val="single" w:sz="4" w:space="1" w:color="auto"/>
        <w:right w:val="single" w:sz="4" w:space="4" w:color="auto"/>
      </w:pBdr>
      <w:tabs>
        <w:tab w:val="left" w:pos="709"/>
        <w:tab w:val="left" w:pos="1418"/>
        <w:tab w:val="left" w:pos="2127"/>
        <w:tab w:val="left" w:pos="2836"/>
        <w:tab w:val="left" w:pos="3545"/>
        <w:tab w:val="left" w:pos="4254"/>
        <w:tab w:val="left" w:pos="4963"/>
        <w:tab w:val="left" w:pos="5672"/>
        <w:tab w:val="left" w:pos="6381"/>
        <w:tab w:val="left" w:pos="7090"/>
        <w:tab w:val="right" w:pos="9354"/>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5C9C"/>
    <w:multiLevelType w:val="hybridMultilevel"/>
    <w:tmpl w:val="4D2E5D48"/>
    <w:lvl w:ilvl="0" w:tplc="04070019">
      <w:start w:val="1"/>
      <w:numFmt w:val="lowerLetter"/>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 w15:restartNumberingAfterBreak="0">
    <w:nsid w:val="0B491CF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73984"/>
    <w:multiLevelType w:val="multilevel"/>
    <w:tmpl w:val="4DA88D46"/>
    <w:lvl w:ilvl="0">
      <w:start w:val="1"/>
      <w:numFmt w:val="decimal"/>
      <w:lvlText w:val="15.1.%1"/>
      <w:lvlJc w:val="left"/>
      <w:pPr>
        <w:tabs>
          <w:tab w:val="num" w:pos="705"/>
        </w:tabs>
        <w:ind w:left="705" w:hanging="705"/>
      </w:pPr>
      <w:rPr>
        <w:b/>
        <w:bCs/>
      </w:rPr>
    </w:lvl>
    <w:lvl w:ilvl="1">
      <w:start w:val="3"/>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720"/>
        </w:tabs>
        <w:ind w:left="720" w:hanging="72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3" w15:restartNumberingAfterBreak="0">
    <w:nsid w:val="0CF12E9B"/>
    <w:multiLevelType w:val="hybridMultilevel"/>
    <w:tmpl w:val="5314AD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CF040C"/>
    <w:multiLevelType w:val="hybridMultilevel"/>
    <w:tmpl w:val="049C0C6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F05DF2"/>
    <w:multiLevelType w:val="hybridMultilevel"/>
    <w:tmpl w:val="B1C0A83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FA79A2"/>
    <w:multiLevelType w:val="hybridMultilevel"/>
    <w:tmpl w:val="12721732"/>
    <w:lvl w:ilvl="0" w:tplc="04070017">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0581A93"/>
    <w:multiLevelType w:val="hybridMultilevel"/>
    <w:tmpl w:val="59489A22"/>
    <w:lvl w:ilvl="0" w:tplc="CB2CCA7A">
      <w:start w:val="1"/>
      <w:numFmt w:val="decimal"/>
      <w:lvlText w:val="15.%1"/>
      <w:lvlJc w:val="left"/>
      <w:pPr>
        <w:ind w:left="720" w:hanging="360"/>
      </w:pPr>
      <w:rPr>
        <w:b/>
        <w:sz w:val="18"/>
        <w:szCs w:val="4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2152122E"/>
    <w:multiLevelType w:val="hybridMultilevel"/>
    <w:tmpl w:val="2522F148"/>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8D068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41432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44536B"/>
    <w:multiLevelType w:val="hybridMultilevel"/>
    <w:tmpl w:val="679A1AFE"/>
    <w:lvl w:ilvl="0" w:tplc="700E417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9A3BF8"/>
    <w:multiLevelType w:val="hybridMultilevel"/>
    <w:tmpl w:val="1E12DF96"/>
    <w:lvl w:ilvl="0" w:tplc="F8A0C4F8">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2FC2E0D"/>
    <w:multiLevelType w:val="hybridMultilevel"/>
    <w:tmpl w:val="C2CA6A86"/>
    <w:lvl w:ilvl="0" w:tplc="4E6615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4D7FF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F23FB9"/>
    <w:multiLevelType w:val="hybridMultilevel"/>
    <w:tmpl w:val="50961262"/>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9E47AF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4F060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3E6332"/>
    <w:multiLevelType w:val="hybridMultilevel"/>
    <w:tmpl w:val="C2D01B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46759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755B7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600414"/>
    <w:multiLevelType w:val="hybridMultilevel"/>
    <w:tmpl w:val="20C8DF4C"/>
    <w:lvl w:ilvl="0" w:tplc="04070001">
      <w:start w:val="1"/>
      <w:numFmt w:val="bullet"/>
      <w:lvlText w:val=""/>
      <w:lvlJc w:val="left"/>
      <w:pPr>
        <w:ind w:left="782" w:hanging="360"/>
      </w:pPr>
      <w:rPr>
        <w:rFonts w:ascii="Symbol" w:hAnsi="Symbol" w:hint="default"/>
      </w:rPr>
    </w:lvl>
    <w:lvl w:ilvl="1" w:tplc="04070003" w:tentative="1">
      <w:start w:val="1"/>
      <w:numFmt w:val="bullet"/>
      <w:lvlText w:val="o"/>
      <w:lvlJc w:val="left"/>
      <w:pPr>
        <w:ind w:left="1502" w:hanging="360"/>
      </w:pPr>
      <w:rPr>
        <w:rFonts w:ascii="Courier New" w:hAnsi="Courier New" w:cs="Courier New" w:hint="default"/>
      </w:rPr>
    </w:lvl>
    <w:lvl w:ilvl="2" w:tplc="04070005" w:tentative="1">
      <w:start w:val="1"/>
      <w:numFmt w:val="bullet"/>
      <w:lvlText w:val=""/>
      <w:lvlJc w:val="left"/>
      <w:pPr>
        <w:ind w:left="2222" w:hanging="360"/>
      </w:pPr>
      <w:rPr>
        <w:rFonts w:ascii="Wingdings" w:hAnsi="Wingdings" w:hint="default"/>
      </w:rPr>
    </w:lvl>
    <w:lvl w:ilvl="3" w:tplc="04070001" w:tentative="1">
      <w:start w:val="1"/>
      <w:numFmt w:val="bullet"/>
      <w:lvlText w:val=""/>
      <w:lvlJc w:val="left"/>
      <w:pPr>
        <w:ind w:left="2942" w:hanging="360"/>
      </w:pPr>
      <w:rPr>
        <w:rFonts w:ascii="Symbol" w:hAnsi="Symbol" w:hint="default"/>
      </w:rPr>
    </w:lvl>
    <w:lvl w:ilvl="4" w:tplc="04070003" w:tentative="1">
      <w:start w:val="1"/>
      <w:numFmt w:val="bullet"/>
      <w:lvlText w:val="o"/>
      <w:lvlJc w:val="left"/>
      <w:pPr>
        <w:ind w:left="3662" w:hanging="360"/>
      </w:pPr>
      <w:rPr>
        <w:rFonts w:ascii="Courier New" w:hAnsi="Courier New" w:cs="Courier New" w:hint="default"/>
      </w:rPr>
    </w:lvl>
    <w:lvl w:ilvl="5" w:tplc="04070005" w:tentative="1">
      <w:start w:val="1"/>
      <w:numFmt w:val="bullet"/>
      <w:lvlText w:val=""/>
      <w:lvlJc w:val="left"/>
      <w:pPr>
        <w:ind w:left="4382" w:hanging="360"/>
      </w:pPr>
      <w:rPr>
        <w:rFonts w:ascii="Wingdings" w:hAnsi="Wingdings" w:hint="default"/>
      </w:rPr>
    </w:lvl>
    <w:lvl w:ilvl="6" w:tplc="04070001" w:tentative="1">
      <w:start w:val="1"/>
      <w:numFmt w:val="bullet"/>
      <w:lvlText w:val=""/>
      <w:lvlJc w:val="left"/>
      <w:pPr>
        <w:ind w:left="5102" w:hanging="360"/>
      </w:pPr>
      <w:rPr>
        <w:rFonts w:ascii="Symbol" w:hAnsi="Symbol" w:hint="default"/>
      </w:rPr>
    </w:lvl>
    <w:lvl w:ilvl="7" w:tplc="04070003" w:tentative="1">
      <w:start w:val="1"/>
      <w:numFmt w:val="bullet"/>
      <w:lvlText w:val="o"/>
      <w:lvlJc w:val="left"/>
      <w:pPr>
        <w:ind w:left="5822" w:hanging="360"/>
      </w:pPr>
      <w:rPr>
        <w:rFonts w:ascii="Courier New" w:hAnsi="Courier New" w:cs="Courier New" w:hint="default"/>
      </w:rPr>
    </w:lvl>
    <w:lvl w:ilvl="8" w:tplc="04070005" w:tentative="1">
      <w:start w:val="1"/>
      <w:numFmt w:val="bullet"/>
      <w:lvlText w:val=""/>
      <w:lvlJc w:val="left"/>
      <w:pPr>
        <w:ind w:left="6542" w:hanging="360"/>
      </w:pPr>
      <w:rPr>
        <w:rFonts w:ascii="Wingdings" w:hAnsi="Wingdings" w:hint="default"/>
      </w:rPr>
    </w:lvl>
  </w:abstractNum>
  <w:abstractNum w:abstractNumId="22" w15:restartNumberingAfterBreak="0">
    <w:nsid w:val="689309FF"/>
    <w:multiLevelType w:val="hybridMultilevel"/>
    <w:tmpl w:val="7B10B0C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ADD7FCA"/>
    <w:multiLevelType w:val="hybridMultilevel"/>
    <w:tmpl w:val="E83853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DE0018"/>
    <w:multiLevelType w:val="hybridMultilevel"/>
    <w:tmpl w:val="9530013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8F64E46"/>
    <w:multiLevelType w:val="hybridMultilevel"/>
    <w:tmpl w:val="40882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EE32449"/>
    <w:multiLevelType w:val="multilevel"/>
    <w:tmpl w:val="D4623D6A"/>
    <w:lvl w:ilvl="0">
      <w:start w:val="1"/>
      <w:numFmt w:val="decimal"/>
      <w:pStyle w:val="berschrift1"/>
      <w:isLgl/>
      <w:lvlText w:val="%1"/>
      <w:lvlJc w:val="left"/>
      <w:pPr>
        <w:tabs>
          <w:tab w:val="num" w:pos="851"/>
        </w:tabs>
        <w:ind w:left="851" w:hanging="851"/>
      </w:pPr>
      <w:rPr>
        <w:rFonts w:cs="Times New Roman"/>
      </w:rPr>
    </w:lvl>
    <w:lvl w:ilvl="1">
      <w:start w:val="1"/>
      <w:numFmt w:val="decimal"/>
      <w:pStyle w:val="berschrift2"/>
      <w:isLgl/>
      <w:lvlText w:val="%1.%2"/>
      <w:lvlJc w:val="left"/>
      <w:pPr>
        <w:tabs>
          <w:tab w:val="num" w:pos="1588"/>
        </w:tabs>
        <w:ind w:left="1588" w:hanging="102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isLgl/>
      <w:lvlText w:val="%1.%2.%3"/>
      <w:lvlJc w:val="left"/>
      <w:pPr>
        <w:tabs>
          <w:tab w:val="num" w:pos="1474"/>
        </w:tabs>
        <w:ind w:left="1474" w:hanging="1474"/>
      </w:pPr>
      <w:rPr>
        <w:rFonts w:cs="Times New Roman"/>
        <w:b/>
        <w:i w:val="0"/>
        <w:sz w:val="24"/>
        <w:szCs w:val="24"/>
      </w:rPr>
    </w:lvl>
    <w:lvl w:ilvl="3">
      <w:start w:val="1"/>
      <w:numFmt w:val="decimal"/>
      <w:lvlText w:val="%1.%2.%3.%4"/>
      <w:lvlJc w:val="left"/>
      <w:pPr>
        <w:tabs>
          <w:tab w:val="num" w:pos="1080"/>
        </w:tabs>
      </w:pPr>
      <w:rPr>
        <w:rFonts w:cs="Times New Roman"/>
      </w:rPr>
    </w:lvl>
    <w:lvl w:ilvl="4">
      <w:start w:val="1"/>
      <w:numFmt w:val="decimal"/>
      <w:pStyle w:val="berschrift4"/>
      <w:lvlText w:val="%1.%2.%3.%4.%5"/>
      <w:lvlJc w:val="left"/>
      <w:pPr>
        <w:tabs>
          <w:tab w:val="num" w:pos="144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80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2160"/>
        </w:tabs>
      </w:pPr>
      <w:rPr>
        <w:rFonts w:cs="Times New Roman"/>
      </w:rPr>
    </w:lvl>
  </w:abstractNum>
  <w:num w:numId="1" w16cid:durableId="596211997">
    <w:abstractNumId w:val="8"/>
  </w:num>
  <w:num w:numId="2" w16cid:durableId="711197671">
    <w:abstractNumId w:val="18"/>
  </w:num>
  <w:num w:numId="3" w16cid:durableId="343090483">
    <w:abstractNumId w:val="4"/>
  </w:num>
  <w:num w:numId="4" w16cid:durableId="1827547271">
    <w:abstractNumId w:val="13"/>
  </w:num>
  <w:num w:numId="5" w16cid:durableId="1389568631">
    <w:abstractNumId w:val="6"/>
  </w:num>
  <w:num w:numId="6" w16cid:durableId="1918513052">
    <w:abstractNumId w:val="25"/>
  </w:num>
  <w:num w:numId="7" w16cid:durableId="286740053">
    <w:abstractNumId w:val="22"/>
  </w:num>
  <w:num w:numId="8" w16cid:durableId="1060906500">
    <w:abstractNumId w:val="12"/>
  </w:num>
  <w:num w:numId="9" w16cid:durableId="1301693195">
    <w:abstractNumId w:val="5"/>
  </w:num>
  <w:num w:numId="10" w16cid:durableId="366106940">
    <w:abstractNumId w:val="1"/>
  </w:num>
  <w:num w:numId="11" w16cid:durableId="728917967">
    <w:abstractNumId w:val="24"/>
  </w:num>
  <w:num w:numId="12" w16cid:durableId="1951236051">
    <w:abstractNumId w:val="16"/>
  </w:num>
  <w:num w:numId="13" w16cid:durableId="307056389">
    <w:abstractNumId w:val="9"/>
  </w:num>
  <w:num w:numId="14" w16cid:durableId="2032679053">
    <w:abstractNumId w:val="10"/>
  </w:num>
  <w:num w:numId="15" w16cid:durableId="2046170247">
    <w:abstractNumId w:val="20"/>
  </w:num>
  <w:num w:numId="16" w16cid:durableId="417216797">
    <w:abstractNumId w:val="21"/>
  </w:num>
  <w:num w:numId="17" w16cid:durableId="1449855299">
    <w:abstractNumId w:val="19"/>
  </w:num>
  <w:num w:numId="18" w16cid:durableId="1728139162">
    <w:abstractNumId w:val="23"/>
  </w:num>
  <w:num w:numId="19" w16cid:durableId="1520392039">
    <w:abstractNumId w:val="17"/>
  </w:num>
  <w:num w:numId="20" w16cid:durableId="1778602504">
    <w:abstractNumId w:val="14"/>
  </w:num>
  <w:num w:numId="21" w16cid:durableId="645402420">
    <w:abstractNumId w:val="0"/>
  </w:num>
  <w:num w:numId="22" w16cid:durableId="1301884993">
    <w:abstractNumId w:val="11"/>
  </w:num>
  <w:num w:numId="23" w16cid:durableId="386994093">
    <w:abstractNumId w:val="26"/>
    <w:lvlOverride w:ilvl="0">
      <w:lvl w:ilvl="0">
        <w:start w:val="1"/>
        <w:numFmt w:val="decimal"/>
        <w:pStyle w:val="berschrift1"/>
        <w:isLgl/>
        <w:lvlText w:val="%1."/>
        <w:lvlJc w:val="left"/>
        <w:pPr>
          <w:tabs>
            <w:tab w:val="num" w:pos="851"/>
          </w:tabs>
          <w:ind w:left="851" w:hanging="851"/>
        </w:pPr>
        <w:rPr>
          <w:rFonts w:cs="Times New Roman" w:hint="default"/>
        </w:rPr>
      </w:lvl>
    </w:lvlOverride>
    <w:lvlOverride w:ilvl="1">
      <w:lvl w:ilvl="1">
        <w:start w:val="1"/>
        <w:numFmt w:val="decimal"/>
        <w:pStyle w:val="berschrift2"/>
        <w:isLgl/>
        <w:lvlText w:val="%1.%2"/>
        <w:lvlJc w:val="left"/>
        <w:pPr>
          <w:tabs>
            <w:tab w:val="num" w:pos="1588"/>
          </w:tabs>
          <w:ind w:left="1588" w:hanging="1021"/>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24" w16cid:durableId="682635418">
    <w:abstractNumId w:val="26"/>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25" w16cid:durableId="1448574335">
    <w:abstractNumId w:val="3"/>
  </w:num>
  <w:num w:numId="26" w16cid:durableId="546338197">
    <w:abstractNumId w:val="15"/>
  </w:num>
  <w:num w:numId="27" w16cid:durableId="10523399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39083">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A1E"/>
    <w:rsid w:val="000474B3"/>
    <w:rsid w:val="000711C5"/>
    <w:rsid w:val="00096282"/>
    <w:rsid w:val="000B4D81"/>
    <w:rsid w:val="001029F0"/>
    <w:rsid w:val="00102D3A"/>
    <w:rsid w:val="001729F6"/>
    <w:rsid w:val="001863E0"/>
    <w:rsid w:val="001B00EB"/>
    <w:rsid w:val="001D01B3"/>
    <w:rsid w:val="001D2D48"/>
    <w:rsid w:val="001E75D4"/>
    <w:rsid w:val="00247749"/>
    <w:rsid w:val="00304F91"/>
    <w:rsid w:val="0032754A"/>
    <w:rsid w:val="003632AF"/>
    <w:rsid w:val="003765D1"/>
    <w:rsid w:val="00387F63"/>
    <w:rsid w:val="003C3D9A"/>
    <w:rsid w:val="003D5881"/>
    <w:rsid w:val="003F6C36"/>
    <w:rsid w:val="00410BA7"/>
    <w:rsid w:val="00483345"/>
    <w:rsid w:val="00486D98"/>
    <w:rsid w:val="00497F70"/>
    <w:rsid w:val="004F5AB7"/>
    <w:rsid w:val="0054388F"/>
    <w:rsid w:val="00552F41"/>
    <w:rsid w:val="0057611E"/>
    <w:rsid w:val="005F0C21"/>
    <w:rsid w:val="00623286"/>
    <w:rsid w:val="006A7E55"/>
    <w:rsid w:val="006D124F"/>
    <w:rsid w:val="006E2BC9"/>
    <w:rsid w:val="006E5EB0"/>
    <w:rsid w:val="00723376"/>
    <w:rsid w:val="0073728B"/>
    <w:rsid w:val="00760DA6"/>
    <w:rsid w:val="007641E7"/>
    <w:rsid w:val="00775F03"/>
    <w:rsid w:val="00777F3A"/>
    <w:rsid w:val="007B02CE"/>
    <w:rsid w:val="007B735B"/>
    <w:rsid w:val="007C7A4C"/>
    <w:rsid w:val="007F6045"/>
    <w:rsid w:val="00807714"/>
    <w:rsid w:val="00865715"/>
    <w:rsid w:val="00895F3F"/>
    <w:rsid w:val="008B2C4E"/>
    <w:rsid w:val="008B62AA"/>
    <w:rsid w:val="009077D7"/>
    <w:rsid w:val="009243CE"/>
    <w:rsid w:val="0099543F"/>
    <w:rsid w:val="009C1469"/>
    <w:rsid w:val="009D428B"/>
    <w:rsid w:val="00A23562"/>
    <w:rsid w:val="00A263BB"/>
    <w:rsid w:val="00A42DED"/>
    <w:rsid w:val="00A704B4"/>
    <w:rsid w:val="00AA5FB5"/>
    <w:rsid w:val="00AD72C9"/>
    <w:rsid w:val="00B46B55"/>
    <w:rsid w:val="00B66294"/>
    <w:rsid w:val="00B77D28"/>
    <w:rsid w:val="00BB22ED"/>
    <w:rsid w:val="00BC2056"/>
    <w:rsid w:val="00BD2608"/>
    <w:rsid w:val="00BE74F2"/>
    <w:rsid w:val="00C24F9B"/>
    <w:rsid w:val="00C50527"/>
    <w:rsid w:val="00C54A64"/>
    <w:rsid w:val="00C56E3D"/>
    <w:rsid w:val="00C8763C"/>
    <w:rsid w:val="00CB62BA"/>
    <w:rsid w:val="00CE4201"/>
    <w:rsid w:val="00D32C43"/>
    <w:rsid w:val="00D54C5D"/>
    <w:rsid w:val="00DD6347"/>
    <w:rsid w:val="00E63051"/>
    <w:rsid w:val="00E70E07"/>
    <w:rsid w:val="00F047CC"/>
    <w:rsid w:val="00F04929"/>
    <w:rsid w:val="00F25BD5"/>
    <w:rsid w:val="00F2614B"/>
    <w:rsid w:val="00F31307"/>
    <w:rsid w:val="00F34A1E"/>
    <w:rsid w:val="00F54444"/>
    <w:rsid w:val="00F83752"/>
    <w:rsid w:val="00F97E6A"/>
    <w:rsid w:val="00FA137B"/>
    <w:rsid w:val="00FA5AE5"/>
    <w:rsid w:val="00FD567A"/>
    <w:rsid w:val="00FE5D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73959"/>
  <w15:docId w15:val="{34159935-B887-4BE5-BE9B-FF2286A2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Arial" w:eastAsia="Times New Roman" w:hAnsi="Arial" w:cs="Times New Roman"/>
      <w:szCs w:val="24"/>
      <w:lang w:eastAsia="de-DE"/>
    </w:rPr>
  </w:style>
  <w:style w:type="paragraph" w:styleId="berschrift1">
    <w:name w:val="heading 1"/>
    <w:aliases w:val="Überschrift 1 Char"/>
    <w:basedOn w:val="Standard"/>
    <w:next w:val="Standard"/>
    <w:link w:val="berschrift1Zchn"/>
    <w:qFormat/>
    <w:rsid w:val="00A704B4"/>
    <w:pPr>
      <w:keepNext/>
      <w:numPr>
        <w:numId w:val="23"/>
      </w:numPr>
      <w:spacing w:before="120" w:after="120"/>
      <w:jc w:val="both"/>
      <w:outlineLvl w:val="0"/>
    </w:pPr>
    <w:rPr>
      <w:b/>
      <w:color w:val="000000"/>
      <w:sz w:val="28"/>
      <w:szCs w:val="28"/>
    </w:rPr>
  </w:style>
  <w:style w:type="paragraph" w:styleId="berschrift2">
    <w:name w:val="heading 2"/>
    <w:basedOn w:val="berschrift1"/>
    <w:next w:val="Standard"/>
    <w:link w:val="berschrift2Zchn"/>
    <w:qFormat/>
    <w:rsid w:val="00A704B4"/>
    <w:pPr>
      <w:numPr>
        <w:ilvl w:val="1"/>
      </w:numPr>
      <w:outlineLvl w:val="1"/>
    </w:pPr>
    <w:rPr>
      <w:sz w:val="24"/>
    </w:rPr>
  </w:style>
  <w:style w:type="paragraph" w:styleId="berschrift3">
    <w:name w:val="heading 3"/>
    <w:basedOn w:val="berschrift2"/>
    <w:next w:val="Standard"/>
    <w:link w:val="berschrift3Zchn"/>
    <w:qFormat/>
    <w:rsid w:val="00A704B4"/>
    <w:pPr>
      <w:numPr>
        <w:ilvl w:val="2"/>
      </w:numPr>
      <w:tabs>
        <w:tab w:val="clear" w:pos="1474"/>
        <w:tab w:val="num" w:pos="1134"/>
      </w:tabs>
      <w:ind w:left="1134" w:hanging="1134"/>
      <w:outlineLvl w:val="2"/>
    </w:pPr>
  </w:style>
  <w:style w:type="paragraph" w:styleId="berschrift4">
    <w:name w:val="heading 4"/>
    <w:basedOn w:val="berschrift3"/>
    <w:next w:val="Standard"/>
    <w:link w:val="berschrift4Zchn"/>
    <w:qFormat/>
    <w:rsid w:val="00A704B4"/>
    <w:pPr>
      <w:numPr>
        <w:ilvl w:val="4"/>
      </w:numPr>
      <w:tabs>
        <w:tab w:val="clear" w:pos="1440"/>
        <w:tab w:val="num" w:pos="1134"/>
      </w:tabs>
      <w:ind w:left="1134" w:hanging="1134"/>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unhideWhenUsed/>
    <w:qFormat/>
    <w:pPr>
      <w:ind w:left="720"/>
      <w:contextualSpacing/>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Times New Roman" w:hAnsi="Arial" w:cs="Times New Roman"/>
      <w:szCs w:val="24"/>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Times New Roman" w:hAnsi="Arial" w:cs="Times New Roman"/>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Times New Roman" w:hAnsi="Arial" w:cs="Times New Roman"/>
      <w:sz w:val="20"/>
      <w:szCs w:val="20"/>
      <w:lang w:eastAsia="de-DE"/>
    </w:rPr>
  </w:style>
  <w:style w:type="character" w:styleId="Hyperlink">
    <w:name w:val="Hyperlink"/>
    <w:basedOn w:val="Absatz-Standardschriftart"/>
    <w:uiPriority w:val="99"/>
    <w:unhideWhenUsed/>
    <w:rPr>
      <w:color w:val="0000FF" w:themeColor="hyperlink"/>
      <w:u w:val="singl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eastAsia="de-DE"/>
    </w:rPr>
  </w:style>
  <w:style w:type="character" w:styleId="BesuchterLink">
    <w:name w:val="FollowedHyperlink"/>
    <w:basedOn w:val="Absatz-Standardschriftart"/>
    <w:uiPriority w:val="99"/>
    <w:semiHidden/>
    <w:unhideWhenUsed/>
    <w:rPr>
      <w:color w:val="800080" w:themeColor="followedHyperlink"/>
      <w:u w:val="singl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Times New Roman" w:hAnsi="Arial" w:cs="Times New Roman"/>
      <w:b/>
      <w:bCs/>
      <w:sz w:val="20"/>
      <w:szCs w:val="20"/>
      <w:lang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Überschrift 1 Char Zchn"/>
    <w:basedOn w:val="Absatz-Standardschriftart"/>
    <w:link w:val="berschrift1"/>
    <w:rsid w:val="00A704B4"/>
    <w:rPr>
      <w:rFonts w:ascii="Arial" w:eastAsia="Times New Roman" w:hAnsi="Arial" w:cs="Times New Roman"/>
      <w:b/>
      <w:color w:val="000000"/>
      <w:sz w:val="28"/>
      <w:szCs w:val="28"/>
      <w:lang w:eastAsia="de-DE"/>
    </w:rPr>
  </w:style>
  <w:style w:type="character" w:customStyle="1" w:styleId="berschrift2Zchn">
    <w:name w:val="Überschrift 2 Zchn"/>
    <w:basedOn w:val="Absatz-Standardschriftart"/>
    <w:link w:val="berschrift2"/>
    <w:rsid w:val="00A704B4"/>
    <w:rPr>
      <w:rFonts w:ascii="Arial" w:eastAsia="Times New Roman" w:hAnsi="Arial" w:cs="Times New Roman"/>
      <w:b/>
      <w:color w:val="000000"/>
      <w:sz w:val="24"/>
      <w:szCs w:val="28"/>
      <w:lang w:eastAsia="de-DE"/>
    </w:rPr>
  </w:style>
  <w:style w:type="character" w:customStyle="1" w:styleId="berschrift3Zchn">
    <w:name w:val="Überschrift 3 Zchn"/>
    <w:basedOn w:val="Absatz-Standardschriftart"/>
    <w:link w:val="berschrift3"/>
    <w:rsid w:val="00A704B4"/>
    <w:rPr>
      <w:rFonts w:ascii="Arial" w:eastAsia="Times New Roman" w:hAnsi="Arial" w:cs="Times New Roman"/>
      <w:b/>
      <w:color w:val="000000"/>
      <w:sz w:val="24"/>
      <w:szCs w:val="28"/>
      <w:lang w:eastAsia="de-DE"/>
    </w:rPr>
  </w:style>
  <w:style w:type="character" w:customStyle="1" w:styleId="berschrift4Zchn">
    <w:name w:val="Überschrift 4 Zchn"/>
    <w:basedOn w:val="Absatz-Standardschriftart"/>
    <w:link w:val="berschrift4"/>
    <w:rsid w:val="00A704B4"/>
    <w:rPr>
      <w:rFonts w:ascii="Arial" w:eastAsia="Times New Roman" w:hAnsi="Arial" w:cs="Times New Roman"/>
      <w:b/>
      <w:color w:val="000000"/>
      <w:sz w:val="24"/>
      <w:szCs w:val="28"/>
      <w:lang w:eastAsia="de-DE"/>
    </w:rPr>
  </w:style>
  <w:style w:type="paragraph" w:customStyle="1" w:styleId="TEXT">
    <w:name w:val="TEXT"/>
    <w:basedOn w:val="Standard"/>
    <w:link w:val="TEXTZchn"/>
    <w:qFormat/>
    <w:rsid w:val="00A704B4"/>
    <w:pPr>
      <w:jc w:val="both"/>
    </w:pPr>
    <w:rPr>
      <w:rFonts w:cs="Arial"/>
      <w:szCs w:val="22"/>
    </w:rPr>
  </w:style>
  <w:style w:type="character" w:customStyle="1" w:styleId="TEXTZchn">
    <w:name w:val="TEXT Zchn"/>
    <w:basedOn w:val="Absatz-Standardschriftart"/>
    <w:link w:val="TEXT"/>
    <w:rsid w:val="00A704B4"/>
    <w:rPr>
      <w:rFonts w:ascii="Arial" w:eastAsia="Times New Roman" w:hAnsi="Arial" w:cs="Arial"/>
      <w:lang w:eastAsia="de-DE"/>
    </w:rPr>
  </w:style>
  <w:style w:type="table" w:customStyle="1" w:styleId="Tabellenraster1">
    <w:name w:val="Tabellenraster1"/>
    <w:basedOn w:val="NormaleTabelle"/>
    <w:next w:val="Tabellenraster"/>
    <w:uiPriority w:val="59"/>
    <w:rsid w:val="00A7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A704B4"/>
    <w:rPr>
      <w:sz w:val="20"/>
      <w:szCs w:val="20"/>
    </w:rPr>
  </w:style>
  <w:style w:type="character" w:customStyle="1" w:styleId="FunotentextZchn">
    <w:name w:val="Fußnotentext Zchn"/>
    <w:basedOn w:val="Absatz-Standardschriftart"/>
    <w:link w:val="Funotentext"/>
    <w:uiPriority w:val="99"/>
    <w:semiHidden/>
    <w:rsid w:val="00A704B4"/>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A704B4"/>
    <w:rPr>
      <w:vertAlign w:val="superscript"/>
    </w:rPr>
  </w:style>
  <w:style w:type="table" w:customStyle="1" w:styleId="Tabellenraster11">
    <w:name w:val="Tabellenraster11"/>
    <w:basedOn w:val="NormaleTabelle"/>
    <w:next w:val="Tabellenraster"/>
    <w:uiPriority w:val="59"/>
    <w:rsid w:val="00A7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A7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460546">
      <w:bodyDiv w:val="1"/>
      <w:marLeft w:val="0"/>
      <w:marRight w:val="0"/>
      <w:marTop w:val="0"/>
      <w:marBottom w:val="0"/>
      <w:divBdr>
        <w:top w:val="none" w:sz="0" w:space="0" w:color="auto"/>
        <w:left w:val="none" w:sz="0" w:space="0" w:color="auto"/>
        <w:bottom w:val="none" w:sz="0" w:space="0" w:color="auto"/>
        <w:right w:val="none" w:sz="0" w:space="0" w:color="auto"/>
      </w:divBdr>
    </w:div>
    <w:div w:id="1250389315">
      <w:bodyDiv w:val="1"/>
      <w:marLeft w:val="0"/>
      <w:marRight w:val="0"/>
      <w:marTop w:val="0"/>
      <w:marBottom w:val="0"/>
      <w:divBdr>
        <w:top w:val="none" w:sz="0" w:space="0" w:color="auto"/>
        <w:left w:val="none" w:sz="0" w:space="0" w:color="auto"/>
        <w:bottom w:val="none" w:sz="0" w:space="0" w:color="auto"/>
        <w:right w:val="none" w:sz="0" w:space="0" w:color="auto"/>
      </w:divBdr>
    </w:div>
    <w:div w:id="1314018725">
      <w:bodyDiv w:val="1"/>
      <w:marLeft w:val="0"/>
      <w:marRight w:val="0"/>
      <w:marTop w:val="0"/>
      <w:marBottom w:val="0"/>
      <w:divBdr>
        <w:top w:val="none" w:sz="0" w:space="0" w:color="auto"/>
        <w:left w:val="none" w:sz="0" w:space="0" w:color="auto"/>
        <w:bottom w:val="none" w:sz="0" w:space="0" w:color="auto"/>
        <w:right w:val="none" w:sz="0" w:space="0" w:color="auto"/>
      </w:divBdr>
    </w:div>
    <w:div w:id="206386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D5E4A349BFF174F88209FDA0A1E8126" ma:contentTypeVersion="0" ma:contentTypeDescription="Ein neues Dokument erstellen." ma:contentTypeScope="" ma:versionID="094b7bd235ffa30cb5327cccad1eac3c">
  <xsd:schema xmlns:xsd="http://www.w3.org/2001/XMLSchema" xmlns:xs="http://www.w3.org/2001/XMLSchema" xmlns:p="http://schemas.microsoft.com/office/2006/metadata/properties" xmlns:ns2="e281c7da-8e88-4cef-9d15-725f77124610" targetNamespace="http://schemas.microsoft.com/office/2006/metadata/properties" ma:root="true" ma:fieldsID="12f32ace9b2060af533857c70997812a" ns2:_="">
    <xsd:import namespace="e281c7da-8e88-4cef-9d15-725f771246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81c7da-8e88-4cef-9d15-725f771246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e281c7da-8e88-4cef-9d15-725f77124610">Y7W23ANE5HAZ-3927-598</_dlc_DocId>
    <_dlc_DocIdUrl xmlns="e281c7da-8e88-4cef-9d15-725f77124610">
      <Url>https://customerprojects.t-systems-mms.eu/projects/ePaaS/_layouts/DocIdRedir.aspx?ID=Y7W23ANE5HAZ-3927-598</Url>
      <Description>Y7W23ANE5HAZ-3927-598</Description>
    </_dlc_DocIdUrl>
  </documentManagement>
</p:properties>
</file>

<file path=customXml/itemProps1.xml><?xml version="1.0" encoding="utf-8"?>
<ds:datastoreItem xmlns:ds="http://schemas.openxmlformats.org/officeDocument/2006/customXml" ds:itemID="{77F4D4EA-96DA-4245-8E3C-62137FCAA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81c7da-8e88-4cef-9d15-725f77124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D36A56-F653-4947-939C-EE6E848589FF}">
  <ds:schemaRefs>
    <ds:schemaRef ds:uri="http://schemas.microsoft.com/sharepoint/events"/>
  </ds:schemaRefs>
</ds:datastoreItem>
</file>

<file path=customXml/itemProps3.xml><?xml version="1.0" encoding="utf-8"?>
<ds:datastoreItem xmlns:ds="http://schemas.openxmlformats.org/officeDocument/2006/customXml" ds:itemID="{3D757A06-265F-41CE-AE2B-55DBFEA10F2E}">
  <ds:schemaRefs>
    <ds:schemaRef ds:uri="http://schemas.microsoft.com/sharepoint/v3/contenttype/forms"/>
  </ds:schemaRefs>
</ds:datastoreItem>
</file>

<file path=customXml/itemProps4.xml><?xml version="1.0" encoding="utf-8"?>
<ds:datastoreItem xmlns:ds="http://schemas.openxmlformats.org/officeDocument/2006/customXml" ds:itemID="{E3362D6E-6341-4BFE-B896-8425BE34F1A8}">
  <ds:schemaRefs>
    <ds:schemaRef ds:uri="http://schemas.openxmlformats.org/officeDocument/2006/bibliography"/>
  </ds:schemaRefs>
</ds:datastoreItem>
</file>

<file path=customXml/itemProps5.xml><?xml version="1.0" encoding="utf-8"?>
<ds:datastoreItem xmlns:ds="http://schemas.openxmlformats.org/officeDocument/2006/customXml" ds:itemID="{98B3C8F7-BA3A-455A-98D9-100A382C9116}">
  <ds:schemaRefs>
    <ds:schemaRef ds:uri="http://purl.org/dc/elements/1.1/"/>
    <ds:schemaRef ds:uri="http://schemas.microsoft.com/office/2006/metadata/properties"/>
    <ds:schemaRef ds:uri="e281c7da-8e88-4cef-9d15-725f7712461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2589</Words>
  <Characters>16317</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Company>T-Systems Multimedia Solutions GmbH</Company>
  <LinksUpToDate>false</LinksUpToDate>
  <CharactersWithSpaces>18869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Hoellman</dc:creator>
  <cp:lastModifiedBy>Ringer Janine</cp:lastModifiedBy>
  <cp:revision>6</cp:revision>
  <cp:lastPrinted>2015-06-24T07:39:00Z</cp:lastPrinted>
  <dcterms:created xsi:type="dcterms:W3CDTF">2025-03-19T11:40:00Z</dcterms:created>
  <dcterms:modified xsi:type="dcterms:W3CDTF">2025-12-04T05:38:00Z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f13b979e-f038-46ab-a4f3-221bfc5c1f03</vt:lpwstr>
  </property>
  <property fmtid="{D5CDD505-2E9C-101B-9397-08002B2CF9AE}" pid="3" name="ContentTypeId">
    <vt:lpwstr>0x0101006D5E4A349BFF174F88209FDA0A1E8126</vt:lpwstr>
  </property>
</Properties>
</file>