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Ind w:w="108" w:type="dxa"/>
        <w:tblLook w:val="04A0" w:firstRow="1" w:lastRow="0" w:firstColumn="1" w:lastColumn="0" w:noHBand="0" w:noVBand="1"/>
      </w:tblPr>
      <w:tblGrid>
        <w:gridCol w:w="10018"/>
        <w:gridCol w:w="4150"/>
      </w:tblGrid>
      <w:tr w:rsidR="009D6FED" w:rsidRPr="00494D0A" w14:paraId="2DAB0F11" w14:textId="77777777">
        <w:trPr>
          <w:trHeight w:val="558"/>
        </w:trPr>
        <w:tc>
          <w:tcPr>
            <w:tcW w:w="10206" w:type="dxa"/>
            <w:vAlign w:val="center"/>
          </w:tcPr>
          <w:p w14:paraId="3516FB4D" w14:textId="77777777" w:rsidR="009D6FED" w:rsidRPr="00494D0A" w:rsidRDefault="001B5F57">
            <w:pPr>
              <w:widowControl w:val="0"/>
              <w:tabs>
                <w:tab w:val="left" w:pos="1120"/>
              </w:tabs>
              <w:autoSpaceDE w:val="0"/>
              <w:autoSpaceDN w:val="0"/>
              <w:spacing w:line="340" w:lineRule="exact"/>
              <w:rPr>
                <w:rFonts w:ascii="Arial" w:eastAsia="Arial" w:hAnsi="Arial" w:cs="Arial"/>
                <w:noProof/>
                <w:color w:val="131313"/>
                <w:szCs w:val="22"/>
                <w:lang w:eastAsia="en-US"/>
              </w:rPr>
            </w:pPr>
            <w:r w:rsidRPr="00494D0A">
              <w:rPr>
                <w:rFonts w:ascii="Arial" w:eastAsia="Arial" w:hAnsi="Arial" w:cs="Arial"/>
                <w:noProof/>
                <w:color w:val="131313"/>
                <w:szCs w:val="22"/>
                <w:lang w:eastAsia="en-US"/>
              </w:rPr>
              <w:t>Bezeichnung der Maßnahme:</w:t>
            </w:r>
          </w:p>
          <w:p w14:paraId="4DB37D28" w14:textId="67D9CC29" w:rsidR="009D6FED" w:rsidRPr="00B12408" w:rsidRDefault="00B12408" w:rsidP="005D5B52">
            <w:pPr>
              <w:spacing w:line="340" w:lineRule="exact"/>
              <w:rPr>
                <w:rFonts w:ascii="Arial" w:hAnsi="Arial" w:cs="Arial"/>
                <w:b/>
                <w:szCs w:val="22"/>
              </w:rPr>
            </w:pPr>
            <w:proofErr w:type="gramStart"/>
            <w:r w:rsidRPr="00B12408">
              <w:rPr>
                <w:rFonts w:ascii="Arial" w:hAnsi="Arial" w:cs="Arial"/>
                <w:b/>
                <w:szCs w:val="22"/>
              </w:rPr>
              <w:t>USV Anlagen</w:t>
            </w:r>
            <w:proofErr w:type="gramEnd"/>
            <w:r w:rsidRPr="00B12408">
              <w:rPr>
                <w:rFonts w:ascii="Arial" w:hAnsi="Arial" w:cs="Arial"/>
                <w:b/>
                <w:szCs w:val="22"/>
              </w:rPr>
              <w:t xml:space="preserve"> für Finanzämter</w:t>
            </w:r>
          </w:p>
        </w:tc>
        <w:tc>
          <w:tcPr>
            <w:tcW w:w="4188" w:type="dxa"/>
          </w:tcPr>
          <w:p w14:paraId="79D54C9B" w14:textId="77777777" w:rsidR="009D6FED" w:rsidRPr="00494D0A" w:rsidRDefault="001B5F57">
            <w:pPr>
              <w:widowControl w:val="0"/>
              <w:tabs>
                <w:tab w:val="left" w:pos="1120"/>
              </w:tabs>
              <w:autoSpaceDE w:val="0"/>
              <w:autoSpaceDN w:val="0"/>
              <w:spacing w:line="340" w:lineRule="exact"/>
              <w:rPr>
                <w:rFonts w:ascii="Arial" w:eastAsia="Arial" w:hAnsi="Arial" w:cs="Arial"/>
                <w:noProof/>
                <w:color w:val="131313"/>
                <w:szCs w:val="22"/>
                <w:lang w:eastAsia="en-US"/>
              </w:rPr>
            </w:pPr>
            <w:r w:rsidRPr="00494D0A">
              <w:rPr>
                <w:rFonts w:ascii="Arial" w:eastAsia="Arial" w:hAnsi="Arial" w:cs="Arial"/>
                <w:noProof/>
                <w:color w:val="131313"/>
                <w:szCs w:val="22"/>
                <w:lang w:eastAsia="en-US"/>
              </w:rPr>
              <w:t>Beschaffungsnummer:</w:t>
            </w:r>
          </w:p>
          <w:p w14:paraId="06E8D7CA" w14:textId="5BD83231" w:rsidR="009D6FED" w:rsidRPr="00494D0A" w:rsidRDefault="001B5F57" w:rsidP="005E5ECD">
            <w:pPr>
              <w:widowControl w:val="0"/>
              <w:tabs>
                <w:tab w:val="left" w:pos="1120"/>
              </w:tabs>
              <w:autoSpaceDE w:val="0"/>
              <w:autoSpaceDN w:val="0"/>
              <w:spacing w:line="340" w:lineRule="exact"/>
              <w:rPr>
                <w:rFonts w:ascii="Arial" w:eastAsia="Arial" w:hAnsi="Arial" w:cs="Arial"/>
                <w:noProof/>
                <w:color w:val="131313"/>
                <w:szCs w:val="22"/>
                <w:lang w:eastAsia="en-US"/>
              </w:rPr>
            </w:pPr>
            <w:r w:rsidRPr="00494D0A">
              <w:rPr>
                <w:rFonts w:ascii="Arial" w:eastAsia="Arial" w:hAnsi="Arial" w:cs="Arial"/>
                <w:b/>
                <w:noProof/>
                <w:color w:val="131313"/>
                <w:szCs w:val="22"/>
                <w:lang w:eastAsia="en-US"/>
              </w:rPr>
              <w:t>TLF-</w:t>
            </w:r>
            <w:r w:rsidR="00AC4D5C">
              <w:rPr>
                <w:rFonts w:ascii="Arial" w:eastAsia="Arial" w:hAnsi="Arial" w:cs="Arial"/>
                <w:b/>
                <w:noProof/>
                <w:color w:val="131313"/>
                <w:szCs w:val="22"/>
                <w:lang w:eastAsia="en-US"/>
              </w:rPr>
              <w:t>IT</w:t>
            </w:r>
            <w:r w:rsidRPr="00494D0A">
              <w:rPr>
                <w:rFonts w:ascii="Arial" w:eastAsia="Arial" w:hAnsi="Arial" w:cs="Arial"/>
                <w:b/>
                <w:noProof/>
                <w:color w:val="131313"/>
                <w:szCs w:val="22"/>
                <w:lang w:eastAsia="en-US"/>
              </w:rPr>
              <w:t>-2</w:t>
            </w:r>
            <w:r w:rsidR="00AC4D5C">
              <w:rPr>
                <w:rFonts w:ascii="Arial" w:eastAsia="Arial" w:hAnsi="Arial" w:cs="Arial"/>
                <w:b/>
                <w:noProof/>
                <w:color w:val="131313"/>
                <w:szCs w:val="22"/>
                <w:lang w:eastAsia="en-US"/>
              </w:rPr>
              <w:t>6</w:t>
            </w:r>
            <w:r w:rsidRPr="00494D0A">
              <w:rPr>
                <w:rFonts w:ascii="Arial" w:eastAsia="Arial" w:hAnsi="Arial" w:cs="Arial"/>
                <w:b/>
                <w:noProof/>
                <w:color w:val="131313"/>
                <w:szCs w:val="22"/>
                <w:lang w:eastAsia="en-US"/>
              </w:rPr>
              <w:t>-0</w:t>
            </w:r>
            <w:r w:rsidR="005E5ECD" w:rsidRPr="00494D0A">
              <w:rPr>
                <w:rFonts w:ascii="Arial" w:eastAsia="Arial" w:hAnsi="Arial" w:cs="Arial"/>
                <w:b/>
                <w:noProof/>
                <w:color w:val="131313"/>
                <w:szCs w:val="22"/>
                <w:lang w:eastAsia="en-US"/>
              </w:rPr>
              <w:t>0</w:t>
            </w:r>
            <w:r w:rsidR="00B12408">
              <w:rPr>
                <w:rFonts w:ascii="Arial" w:eastAsia="Arial" w:hAnsi="Arial" w:cs="Arial"/>
                <w:b/>
                <w:noProof/>
                <w:color w:val="131313"/>
                <w:szCs w:val="22"/>
                <w:lang w:eastAsia="en-US"/>
              </w:rPr>
              <w:t>9</w:t>
            </w:r>
          </w:p>
        </w:tc>
      </w:tr>
    </w:tbl>
    <w:p w14:paraId="166DB8E0" w14:textId="77777777" w:rsidR="009D6FED" w:rsidRPr="00494D0A" w:rsidRDefault="009D6FED">
      <w:pPr>
        <w:widowControl w:val="0"/>
        <w:tabs>
          <w:tab w:val="left" w:pos="1120"/>
        </w:tabs>
        <w:autoSpaceDE w:val="0"/>
        <w:autoSpaceDN w:val="0"/>
        <w:rPr>
          <w:rFonts w:ascii="Arial" w:eastAsia="Arial" w:hAnsi="Arial" w:cs="Arial"/>
          <w:noProof/>
          <w:color w:val="131313"/>
          <w:szCs w:val="22"/>
          <w:lang w:eastAsia="en-US"/>
        </w:rPr>
      </w:pPr>
    </w:p>
    <w:p w14:paraId="0A5A179C" w14:textId="77777777" w:rsidR="009D6FED" w:rsidRPr="00494D0A" w:rsidRDefault="001B5F57">
      <w:pPr>
        <w:widowControl w:val="0"/>
        <w:autoSpaceDE w:val="0"/>
        <w:autoSpaceDN w:val="0"/>
        <w:rPr>
          <w:rFonts w:ascii="Arial" w:eastAsia="Arial" w:hAnsi="Arial" w:cs="Arial"/>
          <w:b/>
          <w:noProof/>
          <w:color w:val="131313"/>
          <w:szCs w:val="22"/>
          <w:u w:val="single"/>
          <w:lang w:eastAsia="en-US"/>
        </w:rPr>
      </w:pPr>
      <w:r w:rsidRPr="00494D0A">
        <w:rPr>
          <w:rFonts w:ascii="Arial" w:eastAsia="Arial" w:hAnsi="Arial" w:cs="Arial"/>
          <w:b/>
          <w:noProof/>
          <w:color w:val="131313"/>
          <w:szCs w:val="22"/>
          <w:u w:val="single"/>
          <w:lang w:eastAsia="en-US"/>
        </w:rPr>
        <w:t>Preisblatt</w:t>
      </w:r>
    </w:p>
    <w:p w14:paraId="484F2DF2" w14:textId="77777777" w:rsidR="0001194B" w:rsidRDefault="0001194B" w:rsidP="0001194B">
      <w:pPr>
        <w:spacing w:after="120" w:line="340" w:lineRule="exact"/>
        <w:rPr>
          <w:rFonts w:ascii="Arial" w:hAnsi="Arial" w:cs="Arial"/>
          <w:b/>
          <w:sz w:val="20"/>
          <w:u w:val="single"/>
        </w:rPr>
      </w:pPr>
    </w:p>
    <w:p w14:paraId="291BE427" w14:textId="750E7FF1" w:rsidR="0001194B" w:rsidRPr="00531BE4" w:rsidRDefault="0001194B" w:rsidP="0001194B">
      <w:pPr>
        <w:spacing w:after="120" w:line="340" w:lineRule="exact"/>
        <w:rPr>
          <w:rFonts w:ascii="Arial" w:hAnsi="Arial" w:cs="Arial"/>
          <w:b/>
          <w:szCs w:val="22"/>
          <w:u w:val="single"/>
        </w:rPr>
      </w:pPr>
      <w:r w:rsidRPr="00531BE4">
        <w:rPr>
          <w:rFonts w:ascii="Arial" w:hAnsi="Arial" w:cs="Arial"/>
          <w:b/>
          <w:szCs w:val="22"/>
          <w:u w:val="single"/>
        </w:rPr>
        <w:t>Teil 1 - Kosten Hardware + Instandhaltung</w:t>
      </w:r>
    </w:p>
    <w:p w14:paraId="3D4871EC" w14:textId="77777777" w:rsidR="009D6FED" w:rsidRPr="00494D0A" w:rsidRDefault="009D6FED">
      <w:pPr>
        <w:rPr>
          <w:rFonts w:ascii="Arial" w:hAnsi="Arial" w:cs="Arial"/>
          <w:szCs w:val="22"/>
        </w:r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8817"/>
        <w:gridCol w:w="1843"/>
        <w:gridCol w:w="1276"/>
        <w:gridCol w:w="1814"/>
      </w:tblGrid>
      <w:tr w:rsidR="009D6FED" w:rsidRPr="00494D0A" w14:paraId="40EE8B9A" w14:textId="77777777" w:rsidTr="00494D0A">
        <w:trPr>
          <w:trHeight w:val="560"/>
        </w:trPr>
        <w:tc>
          <w:tcPr>
            <w:tcW w:w="709" w:type="dxa"/>
            <w:shd w:val="clear" w:color="auto" w:fill="E0E0E0"/>
            <w:vAlign w:val="center"/>
          </w:tcPr>
          <w:p w14:paraId="1F4731B2" w14:textId="77777777" w:rsidR="009D6FED" w:rsidRPr="00494D0A" w:rsidRDefault="001B5F57">
            <w:pPr>
              <w:jc w:val="center"/>
              <w:rPr>
                <w:rFonts w:ascii="Arial" w:hAnsi="Arial" w:cs="Arial"/>
                <w:b/>
                <w:szCs w:val="22"/>
              </w:rPr>
            </w:pPr>
            <w:r w:rsidRPr="00494D0A">
              <w:rPr>
                <w:rFonts w:ascii="Arial" w:hAnsi="Arial" w:cs="Arial"/>
                <w:b/>
                <w:szCs w:val="22"/>
              </w:rPr>
              <w:t>Lfd.</w:t>
            </w:r>
          </w:p>
          <w:p w14:paraId="094A2DAB" w14:textId="77777777" w:rsidR="009D6FED" w:rsidRPr="00494D0A" w:rsidRDefault="001B5F57">
            <w:pPr>
              <w:jc w:val="center"/>
              <w:rPr>
                <w:rFonts w:ascii="Arial" w:hAnsi="Arial" w:cs="Arial"/>
                <w:b/>
                <w:szCs w:val="22"/>
              </w:rPr>
            </w:pPr>
            <w:r w:rsidRPr="00494D0A">
              <w:rPr>
                <w:rFonts w:ascii="Arial" w:hAnsi="Arial" w:cs="Arial"/>
                <w:b/>
                <w:szCs w:val="22"/>
              </w:rPr>
              <w:t>Nr.</w:t>
            </w:r>
          </w:p>
        </w:tc>
        <w:tc>
          <w:tcPr>
            <w:tcW w:w="8817" w:type="dxa"/>
            <w:shd w:val="clear" w:color="auto" w:fill="E0E0E0"/>
            <w:vAlign w:val="center"/>
          </w:tcPr>
          <w:p w14:paraId="7DC6AED7" w14:textId="77777777" w:rsidR="009D6FED" w:rsidRPr="00494D0A" w:rsidRDefault="001B5F57">
            <w:pPr>
              <w:jc w:val="center"/>
              <w:rPr>
                <w:rFonts w:ascii="Arial" w:hAnsi="Arial" w:cs="Arial"/>
                <w:b/>
                <w:szCs w:val="22"/>
              </w:rPr>
            </w:pPr>
            <w:r w:rsidRPr="00494D0A">
              <w:rPr>
                <w:rFonts w:ascii="Arial" w:hAnsi="Arial" w:cs="Arial"/>
                <w:b/>
                <w:szCs w:val="22"/>
              </w:rPr>
              <w:t>Beschreibung</w:t>
            </w:r>
          </w:p>
        </w:tc>
        <w:tc>
          <w:tcPr>
            <w:tcW w:w="1843" w:type="dxa"/>
            <w:shd w:val="clear" w:color="auto" w:fill="E0E0E0"/>
            <w:vAlign w:val="center"/>
          </w:tcPr>
          <w:p w14:paraId="4A2E7760" w14:textId="77777777" w:rsidR="009D6FED" w:rsidRPr="00494D0A" w:rsidRDefault="001B5F57">
            <w:pPr>
              <w:jc w:val="center"/>
              <w:rPr>
                <w:rFonts w:ascii="Arial" w:hAnsi="Arial" w:cs="Arial"/>
                <w:b/>
                <w:szCs w:val="22"/>
              </w:rPr>
            </w:pPr>
            <w:r w:rsidRPr="00494D0A">
              <w:rPr>
                <w:rFonts w:ascii="Arial" w:hAnsi="Arial" w:cs="Arial"/>
                <w:b/>
                <w:szCs w:val="22"/>
              </w:rPr>
              <w:t>Einzelpreis</w:t>
            </w:r>
          </w:p>
          <w:p w14:paraId="73A66EB8" w14:textId="77777777" w:rsidR="009D6FED" w:rsidRPr="00494D0A" w:rsidRDefault="001B5F57">
            <w:pPr>
              <w:jc w:val="center"/>
              <w:rPr>
                <w:rFonts w:ascii="Arial" w:hAnsi="Arial" w:cs="Arial"/>
                <w:b/>
                <w:szCs w:val="22"/>
              </w:rPr>
            </w:pPr>
            <w:r w:rsidRPr="00494D0A">
              <w:rPr>
                <w:rFonts w:ascii="Arial" w:hAnsi="Arial" w:cs="Arial"/>
                <w:b/>
                <w:szCs w:val="22"/>
              </w:rPr>
              <w:t>in EUR (netto)</w:t>
            </w:r>
          </w:p>
        </w:tc>
        <w:tc>
          <w:tcPr>
            <w:tcW w:w="1276" w:type="dxa"/>
            <w:shd w:val="clear" w:color="auto" w:fill="E0E0E0"/>
            <w:vAlign w:val="center"/>
          </w:tcPr>
          <w:p w14:paraId="52F288AC" w14:textId="77777777" w:rsidR="009D6FED" w:rsidRPr="00494D0A" w:rsidRDefault="005E5ECD">
            <w:pPr>
              <w:jc w:val="center"/>
              <w:rPr>
                <w:rFonts w:ascii="Arial" w:hAnsi="Arial" w:cs="Arial"/>
                <w:b/>
                <w:szCs w:val="22"/>
              </w:rPr>
            </w:pPr>
            <w:r w:rsidRPr="00494D0A">
              <w:rPr>
                <w:rFonts w:ascii="Arial" w:hAnsi="Arial" w:cs="Arial"/>
                <w:b/>
                <w:szCs w:val="22"/>
              </w:rPr>
              <w:t>Wertungs</w:t>
            </w:r>
            <w:r w:rsidR="00494D0A">
              <w:rPr>
                <w:rFonts w:ascii="Arial" w:hAnsi="Arial" w:cs="Arial"/>
                <w:b/>
                <w:szCs w:val="22"/>
              </w:rPr>
              <w:t>-</w:t>
            </w:r>
            <w:r w:rsidRPr="00494D0A">
              <w:rPr>
                <w:rFonts w:ascii="Arial" w:hAnsi="Arial" w:cs="Arial"/>
                <w:b/>
                <w:szCs w:val="22"/>
              </w:rPr>
              <w:t>m</w:t>
            </w:r>
            <w:r w:rsidR="001B5F57" w:rsidRPr="00494D0A">
              <w:rPr>
                <w:rFonts w:ascii="Arial" w:hAnsi="Arial" w:cs="Arial"/>
                <w:b/>
                <w:szCs w:val="22"/>
              </w:rPr>
              <w:t>enge</w:t>
            </w:r>
          </w:p>
        </w:tc>
        <w:tc>
          <w:tcPr>
            <w:tcW w:w="1814" w:type="dxa"/>
            <w:shd w:val="clear" w:color="auto" w:fill="E0E0E0"/>
            <w:vAlign w:val="center"/>
          </w:tcPr>
          <w:p w14:paraId="3D7203D4" w14:textId="77777777" w:rsidR="009D6FED" w:rsidRPr="00494D0A" w:rsidRDefault="005E5ECD">
            <w:pPr>
              <w:jc w:val="center"/>
              <w:rPr>
                <w:rFonts w:ascii="Arial" w:hAnsi="Arial" w:cs="Arial"/>
                <w:b/>
                <w:szCs w:val="22"/>
              </w:rPr>
            </w:pPr>
            <w:r w:rsidRPr="00494D0A">
              <w:rPr>
                <w:rFonts w:ascii="Arial" w:hAnsi="Arial" w:cs="Arial"/>
                <w:b/>
                <w:szCs w:val="22"/>
              </w:rPr>
              <w:t>Wertung</w:t>
            </w:r>
            <w:r w:rsidR="001B5F57" w:rsidRPr="00494D0A">
              <w:rPr>
                <w:rFonts w:ascii="Arial" w:hAnsi="Arial" w:cs="Arial"/>
                <w:b/>
                <w:szCs w:val="22"/>
              </w:rPr>
              <w:t>spreis</w:t>
            </w:r>
          </w:p>
          <w:p w14:paraId="5A09B195" w14:textId="77777777" w:rsidR="009D6FED" w:rsidRPr="00494D0A" w:rsidRDefault="001B5F57">
            <w:pPr>
              <w:jc w:val="center"/>
              <w:rPr>
                <w:rFonts w:ascii="Arial" w:hAnsi="Arial" w:cs="Arial"/>
                <w:b/>
                <w:szCs w:val="22"/>
              </w:rPr>
            </w:pPr>
            <w:r w:rsidRPr="00494D0A">
              <w:rPr>
                <w:rFonts w:ascii="Arial" w:hAnsi="Arial" w:cs="Arial"/>
                <w:b/>
                <w:szCs w:val="22"/>
              </w:rPr>
              <w:t>in EUR (netto)</w:t>
            </w:r>
          </w:p>
        </w:tc>
      </w:tr>
      <w:tr w:rsidR="009D6FED" w:rsidRPr="00494D0A" w14:paraId="110AC0C2" w14:textId="77777777" w:rsidTr="00494D0A">
        <w:trPr>
          <w:trHeight w:val="740"/>
        </w:trPr>
        <w:tc>
          <w:tcPr>
            <w:tcW w:w="709" w:type="dxa"/>
            <w:shd w:val="clear" w:color="auto" w:fill="auto"/>
            <w:vAlign w:val="center"/>
          </w:tcPr>
          <w:p w14:paraId="1A6E710F" w14:textId="5DA5EF35" w:rsidR="009D6FED" w:rsidRPr="00494D0A" w:rsidRDefault="001B5F57">
            <w:pPr>
              <w:spacing w:before="60" w:after="60"/>
              <w:ind w:left="33"/>
              <w:jc w:val="center"/>
              <w:rPr>
                <w:rFonts w:ascii="Arial" w:hAnsi="Arial" w:cs="Arial"/>
                <w:szCs w:val="22"/>
              </w:rPr>
            </w:pPr>
            <w:r w:rsidRPr="00494D0A">
              <w:rPr>
                <w:rFonts w:ascii="Arial" w:hAnsi="Arial" w:cs="Arial"/>
                <w:szCs w:val="22"/>
              </w:rPr>
              <w:t>1</w:t>
            </w:r>
            <w:r w:rsidR="00800BF0">
              <w:rPr>
                <w:rFonts w:ascii="Arial" w:hAnsi="Arial" w:cs="Arial"/>
                <w:szCs w:val="22"/>
              </w:rPr>
              <w:t>.1</w:t>
            </w:r>
          </w:p>
        </w:tc>
        <w:tc>
          <w:tcPr>
            <w:tcW w:w="8817" w:type="dxa"/>
            <w:shd w:val="clear" w:color="auto" w:fill="auto"/>
            <w:vAlign w:val="center"/>
          </w:tcPr>
          <w:p w14:paraId="417CEF75" w14:textId="00160AEA" w:rsidR="009D6FED" w:rsidRPr="00800BF0" w:rsidRDefault="00800BF0" w:rsidP="00800BF0">
            <w:pPr>
              <w:spacing w:before="120" w:after="120"/>
              <w:rPr>
                <w:rFonts w:ascii="Arial" w:hAnsi="Arial" w:cs="Arial"/>
                <w:b/>
                <w:szCs w:val="22"/>
              </w:rPr>
            </w:pPr>
            <w:r w:rsidRPr="00800BF0">
              <w:rPr>
                <w:rFonts w:ascii="Arial" w:hAnsi="Arial" w:cs="Arial"/>
                <w:szCs w:val="22"/>
              </w:rPr>
              <w:t xml:space="preserve">USV (inkl. Lieferung und Inbetriebnahme) sowie Ausbau der Alt-USV und deren zertifizierte Entsorgung gem. Kriterienkatalog </w:t>
            </w:r>
            <w:r>
              <w:rPr>
                <w:rFonts w:ascii="Arial" w:hAnsi="Arial" w:cs="Arial"/>
                <w:szCs w:val="22"/>
              </w:rPr>
              <w:t xml:space="preserve">                                             </w:t>
            </w:r>
            <w:r w:rsidRPr="00800BF0">
              <w:rPr>
                <w:rFonts w:ascii="Arial" w:hAnsi="Arial" w:cs="Arial"/>
                <w:szCs w:val="22"/>
              </w:rPr>
              <w:t>Preis je USV</w:t>
            </w:r>
          </w:p>
        </w:tc>
        <w:tc>
          <w:tcPr>
            <w:tcW w:w="1843" w:type="dxa"/>
            <w:vAlign w:val="center"/>
          </w:tcPr>
          <w:p w14:paraId="70FB3F15" w14:textId="77777777" w:rsidR="009D6FED" w:rsidRPr="00494D0A" w:rsidRDefault="001B5F57" w:rsidP="00800BF0">
            <w:pPr>
              <w:spacing w:before="60" w:after="60"/>
              <w:jc w:val="center"/>
              <w:rPr>
                <w:rFonts w:ascii="Arial" w:hAnsi="Arial" w:cs="Arial"/>
                <w:szCs w:val="22"/>
              </w:rPr>
            </w:pPr>
            <w:r w:rsidRPr="00494D0A">
              <w:rPr>
                <w:szCs w:val="22"/>
              </w:rPr>
              <w:fldChar w:fldCharType="begin">
                <w:ffData>
                  <w:name w:val=""/>
                  <w:enabled/>
                  <w:calcOnExit w:val="0"/>
                  <w:textInput>
                    <w:type w:val="number"/>
                    <w:format w:val="#.##0,00"/>
                  </w:textInput>
                </w:ffData>
              </w:fldChar>
            </w:r>
            <w:r w:rsidRPr="00494D0A">
              <w:rPr>
                <w:szCs w:val="22"/>
              </w:rPr>
              <w:instrText xml:space="preserve"> FORMTEXT </w:instrText>
            </w:r>
            <w:r w:rsidRPr="00494D0A">
              <w:rPr>
                <w:szCs w:val="22"/>
              </w:rPr>
            </w:r>
            <w:r w:rsidRPr="00494D0A">
              <w:rPr>
                <w:szCs w:val="22"/>
              </w:rPr>
              <w:fldChar w:fldCharType="separate"/>
            </w:r>
            <w:r w:rsidRPr="00494D0A">
              <w:rPr>
                <w:noProof/>
                <w:szCs w:val="22"/>
              </w:rPr>
              <w:t> </w:t>
            </w:r>
            <w:r w:rsidRPr="00494D0A">
              <w:rPr>
                <w:noProof/>
                <w:szCs w:val="22"/>
              </w:rPr>
              <w:t> </w:t>
            </w:r>
            <w:r w:rsidRPr="00494D0A">
              <w:rPr>
                <w:noProof/>
                <w:szCs w:val="22"/>
              </w:rPr>
              <w:t> </w:t>
            </w:r>
            <w:r w:rsidRPr="00494D0A">
              <w:rPr>
                <w:noProof/>
                <w:szCs w:val="22"/>
              </w:rPr>
              <w:t> </w:t>
            </w:r>
            <w:r w:rsidRPr="00494D0A">
              <w:rPr>
                <w:noProof/>
                <w:szCs w:val="22"/>
              </w:rPr>
              <w:t> </w:t>
            </w:r>
            <w:r w:rsidRPr="00494D0A">
              <w:rPr>
                <w:szCs w:val="22"/>
              </w:rPr>
              <w:fldChar w:fldCharType="end"/>
            </w:r>
          </w:p>
        </w:tc>
        <w:tc>
          <w:tcPr>
            <w:tcW w:w="1276" w:type="dxa"/>
            <w:vAlign w:val="center"/>
          </w:tcPr>
          <w:p w14:paraId="71AFF1D3" w14:textId="6CA5D537" w:rsidR="009D6FED" w:rsidRPr="00494D0A" w:rsidRDefault="0017446B">
            <w:pPr>
              <w:spacing w:before="60" w:after="60"/>
              <w:jc w:val="center"/>
              <w:rPr>
                <w:rFonts w:ascii="Arial" w:hAnsi="Arial" w:cs="Arial"/>
                <w:szCs w:val="22"/>
              </w:rPr>
            </w:pPr>
            <w:r>
              <w:rPr>
                <w:rFonts w:ascii="Arial" w:hAnsi="Arial" w:cs="Arial"/>
                <w:szCs w:val="22"/>
              </w:rPr>
              <w:t>28</w:t>
            </w:r>
          </w:p>
        </w:tc>
        <w:tc>
          <w:tcPr>
            <w:tcW w:w="1814" w:type="dxa"/>
            <w:shd w:val="clear" w:color="auto" w:fill="auto"/>
            <w:vAlign w:val="center"/>
          </w:tcPr>
          <w:p w14:paraId="05DD2CC2" w14:textId="77777777" w:rsidR="009D6FED" w:rsidRPr="00494D0A" w:rsidRDefault="001B5F57">
            <w:pPr>
              <w:spacing w:before="60" w:after="60"/>
              <w:jc w:val="right"/>
              <w:rPr>
                <w:rFonts w:ascii="Arial" w:hAnsi="Arial" w:cs="Arial"/>
                <w:szCs w:val="22"/>
              </w:rPr>
            </w:pPr>
            <w:r w:rsidRPr="00494D0A">
              <w:rPr>
                <w:szCs w:val="22"/>
              </w:rPr>
              <w:fldChar w:fldCharType="begin">
                <w:ffData>
                  <w:name w:val=""/>
                  <w:enabled/>
                  <w:calcOnExit w:val="0"/>
                  <w:textInput>
                    <w:type w:val="number"/>
                    <w:format w:val="#.##0,00"/>
                  </w:textInput>
                </w:ffData>
              </w:fldChar>
            </w:r>
            <w:r w:rsidRPr="00494D0A">
              <w:rPr>
                <w:szCs w:val="22"/>
              </w:rPr>
              <w:instrText xml:space="preserve"> FORMTEXT </w:instrText>
            </w:r>
            <w:r w:rsidRPr="00494D0A">
              <w:rPr>
                <w:szCs w:val="22"/>
              </w:rPr>
            </w:r>
            <w:r w:rsidRPr="00494D0A">
              <w:rPr>
                <w:szCs w:val="22"/>
              </w:rPr>
              <w:fldChar w:fldCharType="separate"/>
            </w:r>
            <w:r w:rsidRPr="00494D0A">
              <w:rPr>
                <w:noProof/>
                <w:szCs w:val="22"/>
              </w:rPr>
              <w:t> </w:t>
            </w:r>
            <w:r w:rsidRPr="00494D0A">
              <w:rPr>
                <w:noProof/>
                <w:szCs w:val="22"/>
              </w:rPr>
              <w:t> </w:t>
            </w:r>
            <w:r w:rsidRPr="00494D0A">
              <w:rPr>
                <w:noProof/>
                <w:szCs w:val="22"/>
              </w:rPr>
              <w:t> </w:t>
            </w:r>
            <w:r w:rsidRPr="00494D0A">
              <w:rPr>
                <w:noProof/>
                <w:szCs w:val="22"/>
              </w:rPr>
              <w:t> </w:t>
            </w:r>
            <w:r w:rsidRPr="00494D0A">
              <w:rPr>
                <w:noProof/>
                <w:szCs w:val="22"/>
              </w:rPr>
              <w:t> </w:t>
            </w:r>
            <w:r w:rsidRPr="00494D0A">
              <w:rPr>
                <w:szCs w:val="22"/>
              </w:rPr>
              <w:fldChar w:fldCharType="end"/>
            </w:r>
          </w:p>
        </w:tc>
      </w:tr>
      <w:tr w:rsidR="00531BE4" w:rsidRPr="00494D0A" w14:paraId="2DAEE28E" w14:textId="77777777" w:rsidTr="00494D0A">
        <w:trPr>
          <w:trHeight w:val="284"/>
        </w:trPr>
        <w:tc>
          <w:tcPr>
            <w:tcW w:w="709" w:type="dxa"/>
            <w:shd w:val="clear" w:color="auto" w:fill="auto"/>
            <w:vAlign w:val="center"/>
          </w:tcPr>
          <w:p w14:paraId="2D7A421D" w14:textId="31E4C8AB" w:rsidR="00531BE4" w:rsidRPr="00494D0A" w:rsidRDefault="00531BE4" w:rsidP="00531BE4">
            <w:pPr>
              <w:spacing w:before="60" w:after="60"/>
              <w:ind w:left="33"/>
              <w:jc w:val="center"/>
              <w:rPr>
                <w:rFonts w:ascii="Arial" w:hAnsi="Arial" w:cs="Arial"/>
                <w:szCs w:val="22"/>
              </w:rPr>
            </w:pPr>
            <w:r>
              <w:rPr>
                <w:rFonts w:ascii="Arial" w:hAnsi="Arial" w:cs="Arial"/>
                <w:szCs w:val="22"/>
              </w:rPr>
              <w:t>1.2</w:t>
            </w:r>
          </w:p>
        </w:tc>
        <w:tc>
          <w:tcPr>
            <w:tcW w:w="8817" w:type="dxa"/>
            <w:shd w:val="clear" w:color="auto" w:fill="auto"/>
            <w:vAlign w:val="center"/>
          </w:tcPr>
          <w:p w14:paraId="7B3DBB76" w14:textId="1841F791" w:rsidR="00531BE4" w:rsidRPr="00800BF0" w:rsidRDefault="00531BE4" w:rsidP="00531BE4">
            <w:pPr>
              <w:spacing w:before="120" w:after="120"/>
              <w:rPr>
                <w:rFonts w:ascii="Arial" w:hAnsi="Arial" w:cs="Arial"/>
                <w:szCs w:val="22"/>
              </w:rPr>
            </w:pPr>
            <w:r w:rsidRPr="00800BF0">
              <w:rPr>
                <w:rFonts w:ascii="Arial" w:hAnsi="Arial" w:cs="Arial"/>
                <w:szCs w:val="22"/>
              </w:rPr>
              <w:t xml:space="preserve">Instandhaltung für USV </w:t>
            </w:r>
            <w:r>
              <w:rPr>
                <w:rFonts w:ascii="Arial" w:hAnsi="Arial" w:cs="Arial"/>
                <w:szCs w:val="22"/>
              </w:rPr>
              <w:t>gem.</w:t>
            </w:r>
            <w:r w:rsidRPr="00800BF0">
              <w:rPr>
                <w:rFonts w:ascii="Arial" w:hAnsi="Arial" w:cs="Arial"/>
                <w:szCs w:val="22"/>
              </w:rPr>
              <w:t xml:space="preserve"> lfd. Nr. </w:t>
            </w:r>
            <w:r>
              <w:rPr>
                <w:rFonts w:ascii="Arial" w:hAnsi="Arial" w:cs="Arial"/>
                <w:szCs w:val="22"/>
              </w:rPr>
              <w:t>2</w:t>
            </w:r>
            <w:r w:rsidRPr="00800BF0">
              <w:rPr>
                <w:rFonts w:ascii="Arial" w:hAnsi="Arial" w:cs="Arial"/>
                <w:szCs w:val="22"/>
              </w:rPr>
              <w:t xml:space="preserve">.1 </w:t>
            </w:r>
            <w:r>
              <w:rPr>
                <w:rFonts w:ascii="Arial" w:hAnsi="Arial" w:cs="Arial"/>
                <w:szCs w:val="22"/>
              </w:rPr>
              <w:t xml:space="preserve">der Leistungsbeschreibung                            </w:t>
            </w:r>
            <w:r w:rsidRPr="00800BF0">
              <w:rPr>
                <w:rFonts w:ascii="Arial" w:hAnsi="Arial" w:cs="Arial"/>
                <w:szCs w:val="22"/>
              </w:rPr>
              <w:t xml:space="preserve">mit Vor- Ort-Service für das 1. Vertragsjahr </w:t>
            </w:r>
            <w:r>
              <w:rPr>
                <w:rFonts w:ascii="Arial" w:hAnsi="Arial" w:cs="Arial"/>
                <w:szCs w:val="22"/>
              </w:rPr>
              <w:t xml:space="preserve">                                                </w:t>
            </w:r>
            <w:r w:rsidRPr="00800BF0">
              <w:rPr>
                <w:rFonts w:ascii="Arial" w:hAnsi="Arial" w:cs="Arial"/>
                <w:szCs w:val="22"/>
              </w:rPr>
              <w:t>Preis pro USV</w:t>
            </w:r>
          </w:p>
        </w:tc>
        <w:tc>
          <w:tcPr>
            <w:tcW w:w="1843" w:type="dxa"/>
            <w:vAlign w:val="center"/>
          </w:tcPr>
          <w:p w14:paraId="0A4DA677" w14:textId="26B87126" w:rsidR="00531BE4" w:rsidRPr="00494D0A" w:rsidRDefault="00531BE4" w:rsidP="00531BE4">
            <w:pPr>
              <w:spacing w:before="60" w:after="60"/>
              <w:jc w:val="center"/>
              <w:rPr>
                <w:rFonts w:ascii="Arial" w:hAnsi="Arial" w:cs="Arial"/>
                <w:szCs w:val="22"/>
              </w:rPr>
            </w:pPr>
            <w:r w:rsidRPr="00494D0A">
              <w:rPr>
                <w:szCs w:val="22"/>
              </w:rPr>
              <w:fldChar w:fldCharType="begin">
                <w:ffData>
                  <w:name w:val=""/>
                  <w:enabled/>
                  <w:calcOnExit w:val="0"/>
                  <w:textInput>
                    <w:type w:val="number"/>
                    <w:format w:val="#.##0,00"/>
                  </w:textInput>
                </w:ffData>
              </w:fldChar>
            </w:r>
            <w:r w:rsidRPr="00494D0A">
              <w:rPr>
                <w:szCs w:val="22"/>
              </w:rPr>
              <w:instrText xml:space="preserve"> FORMTEXT </w:instrText>
            </w:r>
            <w:r w:rsidRPr="00494D0A">
              <w:rPr>
                <w:szCs w:val="22"/>
              </w:rPr>
            </w:r>
            <w:r w:rsidRPr="00494D0A">
              <w:rPr>
                <w:szCs w:val="22"/>
              </w:rPr>
              <w:fldChar w:fldCharType="separate"/>
            </w:r>
            <w:r w:rsidRPr="00494D0A">
              <w:rPr>
                <w:noProof/>
                <w:szCs w:val="22"/>
              </w:rPr>
              <w:t> </w:t>
            </w:r>
            <w:r w:rsidRPr="00494D0A">
              <w:rPr>
                <w:noProof/>
                <w:szCs w:val="22"/>
              </w:rPr>
              <w:t> </w:t>
            </w:r>
            <w:r w:rsidRPr="00494D0A">
              <w:rPr>
                <w:noProof/>
                <w:szCs w:val="22"/>
              </w:rPr>
              <w:t> </w:t>
            </w:r>
            <w:r w:rsidRPr="00494D0A">
              <w:rPr>
                <w:noProof/>
                <w:szCs w:val="22"/>
              </w:rPr>
              <w:t> </w:t>
            </w:r>
            <w:r w:rsidRPr="00494D0A">
              <w:rPr>
                <w:noProof/>
                <w:szCs w:val="22"/>
              </w:rPr>
              <w:t> </w:t>
            </w:r>
            <w:r w:rsidRPr="00494D0A">
              <w:rPr>
                <w:szCs w:val="22"/>
              </w:rPr>
              <w:fldChar w:fldCharType="end"/>
            </w:r>
          </w:p>
        </w:tc>
        <w:tc>
          <w:tcPr>
            <w:tcW w:w="1276" w:type="dxa"/>
            <w:vAlign w:val="center"/>
          </w:tcPr>
          <w:p w14:paraId="5FF7DBCD" w14:textId="7EC59FE6" w:rsidR="00531BE4" w:rsidRPr="00494D0A" w:rsidRDefault="00531BE4" w:rsidP="00531BE4">
            <w:pPr>
              <w:spacing w:before="60" w:after="60"/>
              <w:jc w:val="center"/>
              <w:rPr>
                <w:rFonts w:ascii="Arial" w:hAnsi="Arial" w:cs="Arial"/>
                <w:szCs w:val="22"/>
              </w:rPr>
            </w:pPr>
            <w:r>
              <w:rPr>
                <w:rFonts w:ascii="Arial" w:hAnsi="Arial" w:cs="Arial"/>
                <w:szCs w:val="22"/>
              </w:rPr>
              <w:t>28</w:t>
            </w:r>
          </w:p>
        </w:tc>
        <w:tc>
          <w:tcPr>
            <w:tcW w:w="1814" w:type="dxa"/>
            <w:shd w:val="clear" w:color="auto" w:fill="auto"/>
            <w:vAlign w:val="center"/>
          </w:tcPr>
          <w:p w14:paraId="42B826A2" w14:textId="3F1BC272" w:rsidR="00531BE4" w:rsidRPr="00494D0A" w:rsidRDefault="00531BE4" w:rsidP="00531BE4">
            <w:pPr>
              <w:spacing w:before="60" w:after="60"/>
              <w:jc w:val="right"/>
              <w:rPr>
                <w:rFonts w:ascii="Arial" w:hAnsi="Arial" w:cs="Arial"/>
                <w:szCs w:val="22"/>
              </w:rPr>
            </w:pPr>
            <w:r w:rsidRPr="00494D0A">
              <w:rPr>
                <w:szCs w:val="22"/>
              </w:rPr>
              <w:fldChar w:fldCharType="begin">
                <w:ffData>
                  <w:name w:val=""/>
                  <w:enabled/>
                  <w:calcOnExit w:val="0"/>
                  <w:textInput>
                    <w:type w:val="number"/>
                    <w:format w:val="#.##0,00"/>
                  </w:textInput>
                </w:ffData>
              </w:fldChar>
            </w:r>
            <w:r w:rsidRPr="00494D0A">
              <w:rPr>
                <w:szCs w:val="22"/>
              </w:rPr>
              <w:instrText xml:space="preserve"> FORMTEXT </w:instrText>
            </w:r>
            <w:r w:rsidRPr="00494D0A">
              <w:rPr>
                <w:szCs w:val="22"/>
              </w:rPr>
            </w:r>
            <w:r w:rsidRPr="00494D0A">
              <w:rPr>
                <w:szCs w:val="22"/>
              </w:rPr>
              <w:fldChar w:fldCharType="separate"/>
            </w:r>
            <w:r w:rsidRPr="00494D0A">
              <w:rPr>
                <w:noProof/>
                <w:szCs w:val="22"/>
              </w:rPr>
              <w:t> </w:t>
            </w:r>
            <w:r w:rsidRPr="00494D0A">
              <w:rPr>
                <w:noProof/>
                <w:szCs w:val="22"/>
              </w:rPr>
              <w:t> </w:t>
            </w:r>
            <w:r w:rsidRPr="00494D0A">
              <w:rPr>
                <w:noProof/>
                <w:szCs w:val="22"/>
              </w:rPr>
              <w:t> </w:t>
            </w:r>
            <w:r w:rsidRPr="00494D0A">
              <w:rPr>
                <w:noProof/>
                <w:szCs w:val="22"/>
              </w:rPr>
              <w:t> </w:t>
            </w:r>
            <w:r w:rsidRPr="00494D0A">
              <w:rPr>
                <w:noProof/>
                <w:szCs w:val="22"/>
              </w:rPr>
              <w:t> </w:t>
            </w:r>
            <w:r w:rsidRPr="00494D0A">
              <w:rPr>
                <w:szCs w:val="22"/>
              </w:rPr>
              <w:fldChar w:fldCharType="end"/>
            </w:r>
          </w:p>
        </w:tc>
      </w:tr>
      <w:tr w:rsidR="00531BE4" w:rsidRPr="00494D0A" w14:paraId="4686F375" w14:textId="77777777" w:rsidTr="00494D0A">
        <w:trPr>
          <w:trHeight w:val="284"/>
        </w:trPr>
        <w:tc>
          <w:tcPr>
            <w:tcW w:w="709" w:type="dxa"/>
            <w:shd w:val="clear" w:color="auto" w:fill="auto"/>
            <w:vAlign w:val="center"/>
          </w:tcPr>
          <w:p w14:paraId="293622ED" w14:textId="1E58A505" w:rsidR="00531BE4" w:rsidRPr="00494D0A" w:rsidRDefault="00531BE4" w:rsidP="00531BE4">
            <w:pPr>
              <w:spacing w:before="60" w:after="60"/>
              <w:ind w:left="33"/>
              <w:jc w:val="center"/>
              <w:rPr>
                <w:rFonts w:ascii="Arial" w:hAnsi="Arial" w:cs="Arial"/>
                <w:szCs w:val="22"/>
              </w:rPr>
            </w:pPr>
            <w:r>
              <w:rPr>
                <w:rFonts w:ascii="Arial" w:hAnsi="Arial" w:cs="Arial"/>
                <w:szCs w:val="22"/>
              </w:rPr>
              <w:t>1.3</w:t>
            </w:r>
          </w:p>
        </w:tc>
        <w:tc>
          <w:tcPr>
            <w:tcW w:w="8817" w:type="dxa"/>
            <w:shd w:val="clear" w:color="auto" w:fill="auto"/>
            <w:vAlign w:val="center"/>
          </w:tcPr>
          <w:p w14:paraId="56AA6C35" w14:textId="5A8F02B7" w:rsidR="00531BE4" w:rsidRPr="00494D0A" w:rsidRDefault="00531BE4" w:rsidP="00531BE4">
            <w:pPr>
              <w:spacing w:before="120" w:after="120"/>
              <w:rPr>
                <w:rFonts w:ascii="Arial" w:hAnsi="Arial" w:cs="Arial"/>
                <w:szCs w:val="22"/>
              </w:rPr>
            </w:pPr>
            <w:r w:rsidRPr="00800BF0">
              <w:rPr>
                <w:rFonts w:ascii="Arial" w:hAnsi="Arial" w:cs="Arial"/>
                <w:szCs w:val="22"/>
              </w:rPr>
              <w:t xml:space="preserve">Instandhaltung für USV </w:t>
            </w:r>
            <w:r>
              <w:rPr>
                <w:rFonts w:ascii="Arial" w:hAnsi="Arial" w:cs="Arial"/>
                <w:szCs w:val="22"/>
              </w:rPr>
              <w:t>gem.</w:t>
            </w:r>
            <w:r w:rsidRPr="00800BF0">
              <w:rPr>
                <w:rFonts w:ascii="Arial" w:hAnsi="Arial" w:cs="Arial"/>
                <w:szCs w:val="22"/>
              </w:rPr>
              <w:t xml:space="preserve"> lfd. Nr. </w:t>
            </w:r>
            <w:r>
              <w:rPr>
                <w:rFonts w:ascii="Arial" w:hAnsi="Arial" w:cs="Arial"/>
                <w:szCs w:val="22"/>
              </w:rPr>
              <w:t>2</w:t>
            </w:r>
            <w:r w:rsidRPr="00800BF0">
              <w:rPr>
                <w:rFonts w:ascii="Arial" w:hAnsi="Arial" w:cs="Arial"/>
                <w:szCs w:val="22"/>
              </w:rPr>
              <w:t xml:space="preserve">.1 </w:t>
            </w:r>
            <w:r>
              <w:rPr>
                <w:rFonts w:ascii="Arial" w:hAnsi="Arial" w:cs="Arial"/>
                <w:szCs w:val="22"/>
              </w:rPr>
              <w:t xml:space="preserve">der Leistungsbeschreibung                            </w:t>
            </w:r>
            <w:r w:rsidRPr="00800BF0">
              <w:rPr>
                <w:rFonts w:ascii="Arial" w:hAnsi="Arial" w:cs="Arial"/>
                <w:szCs w:val="22"/>
              </w:rPr>
              <w:t xml:space="preserve">mit Vor- Ort-Service für das </w:t>
            </w:r>
            <w:r>
              <w:rPr>
                <w:rFonts w:ascii="Arial" w:hAnsi="Arial" w:cs="Arial"/>
                <w:szCs w:val="22"/>
              </w:rPr>
              <w:t>2</w:t>
            </w:r>
            <w:r w:rsidRPr="00800BF0">
              <w:rPr>
                <w:rFonts w:ascii="Arial" w:hAnsi="Arial" w:cs="Arial"/>
                <w:szCs w:val="22"/>
              </w:rPr>
              <w:t xml:space="preserve">. Vertragsjahr </w:t>
            </w:r>
            <w:r>
              <w:rPr>
                <w:rFonts w:ascii="Arial" w:hAnsi="Arial" w:cs="Arial"/>
                <w:szCs w:val="22"/>
              </w:rPr>
              <w:t xml:space="preserve">                                                </w:t>
            </w:r>
            <w:r w:rsidRPr="00800BF0">
              <w:rPr>
                <w:rFonts w:ascii="Arial" w:hAnsi="Arial" w:cs="Arial"/>
                <w:szCs w:val="22"/>
              </w:rPr>
              <w:t>Preis pro USV</w:t>
            </w:r>
          </w:p>
        </w:tc>
        <w:tc>
          <w:tcPr>
            <w:tcW w:w="1843" w:type="dxa"/>
            <w:vAlign w:val="center"/>
          </w:tcPr>
          <w:p w14:paraId="63061A6C" w14:textId="0CD97B93" w:rsidR="00531BE4" w:rsidRPr="00494D0A" w:rsidRDefault="00531BE4" w:rsidP="00531BE4">
            <w:pPr>
              <w:spacing w:before="60" w:after="60"/>
              <w:jc w:val="center"/>
              <w:rPr>
                <w:rFonts w:ascii="Arial" w:hAnsi="Arial" w:cs="Arial"/>
                <w:szCs w:val="22"/>
              </w:rPr>
            </w:pPr>
            <w:r w:rsidRPr="00494D0A">
              <w:rPr>
                <w:szCs w:val="22"/>
              </w:rPr>
              <w:fldChar w:fldCharType="begin">
                <w:ffData>
                  <w:name w:val=""/>
                  <w:enabled/>
                  <w:calcOnExit w:val="0"/>
                  <w:textInput>
                    <w:type w:val="number"/>
                    <w:format w:val="#.##0,00"/>
                  </w:textInput>
                </w:ffData>
              </w:fldChar>
            </w:r>
            <w:r w:rsidRPr="00494D0A">
              <w:rPr>
                <w:szCs w:val="22"/>
              </w:rPr>
              <w:instrText xml:space="preserve"> FORMTEXT </w:instrText>
            </w:r>
            <w:r w:rsidRPr="00494D0A">
              <w:rPr>
                <w:szCs w:val="22"/>
              </w:rPr>
            </w:r>
            <w:r w:rsidRPr="00494D0A">
              <w:rPr>
                <w:szCs w:val="22"/>
              </w:rPr>
              <w:fldChar w:fldCharType="separate"/>
            </w:r>
            <w:r w:rsidRPr="00494D0A">
              <w:rPr>
                <w:noProof/>
                <w:szCs w:val="22"/>
              </w:rPr>
              <w:t> </w:t>
            </w:r>
            <w:r w:rsidRPr="00494D0A">
              <w:rPr>
                <w:noProof/>
                <w:szCs w:val="22"/>
              </w:rPr>
              <w:t> </w:t>
            </w:r>
            <w:r w:rsidRPr="00494D0A">
              <w:rPr>
                <w:noProof/>
                <w:szCs w:val="22"/>
              </w:rPr>
              <w:t> </w:t>
            </w:r>
            <w:r w:rsidRPr="00494D0A">
              <w:rPr>
                <w:noProof/>
                <w:szCs w:val="22"/>
              </w:rPr>
              <w:t> </w:t>
            </w:r>
            <w:r w:rsidRPr="00494D0A">
              <w:rPr>
                <w:noProof/>
                <w:szCs w:val="22"/>
              </w:rPr>
              <w:t> </w:t>
            </w:r>
            <w:r w:rsidRPr="00494D0A">
              <w:rPr>
                <w:szCs w:val="22"/>
              </w:rPr>
              <w:fldChar w:fldCharType="end"/>
            </w:r>
          </w:p>
        </w:tc>
        <w:tc>
          <w:tcPr>
            <w:tcW w:w="1276" w:type="dxa"/>
            <w:vAlign w:val="center"/>
          </w:tcPr>
          <w:p w14:paraId="7C309405" w14:textId="7E942600" w:rsidR="00531BE4" w:rsidRPr="00494D0A" w:rsidRDefault="00531BE4" w:rsidP="00531BE4">
            <w:pPr>
              <w:spacing w:before="60" w:after="60"/>
              <w:jc w:val="center"/>
              <w:rPr>
                <w:rFonts w:ascii="Arial" w:hAnsi="Arial" w:cs="Arial"/>
                <w:szCs w:val="22"/>
              </w:rPr>
            </w:pPr>
            <w:r>
              <w:rPr>
                <w:rFonts w:ascii="Arial" w:hAnsi="Arial" w:cs="Arial"/>
                <w:szCs w:val="22"/>
              </w:rPr>
              <w:t>28</w:t>
            </w:r>
          </w:p>
        </w:tc>
        <w:tc>
          <w:tcPr>
            <w:tcW w:w="1814" w:type="dxa"/>
            <w:shd w:val="clear" w:color="auto" w:fill="auto"/>
            <w:vAlign w:val="center"/>
          </w:tcPr>
          <w:p w14:paraId="6EAB8E82" w14:textId="26FF5EEA" w:rsidR="00531BE4" w:rsidRPr="00494D0A" w:rsidRDefault="00531BE4" w:rsidP="00531BE4">
            <w:pPr>
              <w:spacing w:before="60" w:after="60"/>
              <w:jc w:val="right"/>
              <w:rPr>
                <w:rFonts w:ascii="Arial" w:hAnsi="Arial" w:cs="Arial"/>
                <w:szCs w:val="22"/>
              </w:rPr>
            </w:pPr>
            <w:r w:rsidRPr="00494D0A">
              <w:rPr>
                <w:szCs w:val="22"/>
              </w:rPr>
              <w:fldChar w:fldCharType="begin">
                <w:ffData>
                  <w:name w:val=""/>
                  <w:enabled/>
                  <w:calcOnExit w:val="0"/>
                  <w:textInput>
                    <w:type w:val="number"/>
                    <w:format w:val="#.##0,00"/>
                  </w:textInput>
                </w:ffData>
              </w:fldChar>
            </w:r>
            <w:r w:rsidRPr="00494D0A">
              <w:rPr>
                <w:szCs w:val="22"/>
              </w:rPr>
              <w:instrText xml:space="preserve"> FORMTEXT </w:instrText>
            </w:r>
            <w:r w:rsidRPr="00494D0A">
              <w:rPr>
                <w:szCs w:val="22"/>
              </w:rPr>
            </w:r>
            <w:r w:rsidRPr="00494D0A">
              <w:rPr>
                <w:szCs w:val="22"/>
              </w:rPr>
              <w:fldChar w:fldCharType="separate"/>
            </w:r>
            <w:r w:rsidRPr="00494D0A">
              <w:rPr>
                <w:noProof/>
                <w:szCs w:val="22"/>
              </w:rPr>
              <w:t> </w:t>
            </w:r>
            <w:r w:rsidRPr="00494D0A">
              <w:rPr>
                <w:noProof/>
                <w:szCs w:val="22"/>
              </w:rPr>
              <w:t> </w:t>
            </w:r>
            <w:r w:rsidRPr="00494D0A">
              <w:rPr>
                <w:noProof/>
                <w:szCs w:val="22"/>
              </w:rPr>
              <w:t> </w:t>
            </w:r>
            <w:r w:rsidRPr="00494D0A">
              <w:rPr>
                <w:noProof/>
                <w:szCs w:val="22"/>
              </w:rPr>
              <w:t> </w:t>
            </w:r>
            <w:r w:rsidRPr="00494D0A">
              <w:rPr>
                <w:noProof/>
                <w:szCs w:val="22"/>
              </w:rPr>
              <w:t> </w:t>
            </w:r>
            <w:r w:rsidRPr="00494D0A">
              <w:rPr>
                <w:szCs w:val="22"/>
              </w:rPr>
              <w:fldChar w:fldCharType="end"/>
            </w:r>
          </w:p>
        </w:tc>
      </w:tr>
      <w:tr w:rsidR="00531BE4" w:rsidRPr="00494D0A" w14:paraId="7E0FECA5" w14:textId="77777777" w:rsidTr="003E4098">
        <w:trPr>
          <w:trHeight w:val="612"/>
        </w:trPr>
        <w:tc>
          <w:tcPr>
            <w:tcW w:w="709" w:type="dxa"/>
            <w:shd w:val="clear" w:color="auto" w:fill="auto"/>
            <w:vAlign w:val="center"/>
          </w:tcPr>
          <w:p w14:paraId="16BC50AC" w14:textId="5203BA0D" w:rsidR="00531BE4" w:rsidRPr="00494D0A" w:rsidRDefault="00531BE4" w:rsidP="00531BE4">
            <w:pPr>
              <w:spacing w:before="60" w:after="60"/>
              <w:ind w:left="33"/>
              <w:jc w:val="center"/>
              <w:rPr>
                <w:rFonts w:ascii="Arial" w:hAnsi="Arial" w:cs="Arial"/>
                <w:szCs w:val="22"/>
              </w:rPr>
            </w:pPr>
            <w:r>
              <w:rPr>
                <w:rFonts w:ascii="Arial" w:hAnsi="Arial" w:cs="Arial"/>
                <w:szCs w:val="22"/>
              </w:rPr>
              <w:t>1.4</w:t>
            </w:r>
          </w:p>
        </w:tc>
        <w:tc>
          <w:tcPr>
            <w:tcW w:w="8817" w:type="dxa"/>
            <w:shd w:val="clear" w:color="auto" w:fill="auto"/>
            <w:vAlign w:val="center"/>
          </w:tcPr>
          <w:p w14:paraId="409EE1EF" w14:textId="41215710" w:rsidR="00531BE4" w:rsidRPr="00494D0A" w:rsidRDefault="00531BE4" w:rsidP="00531BE4">
            <w:pPr>
              <w:spacing w:before="120" w:after="120"/>
              <w:rPr>
                <w:rFonts w:ascii="Arial" w:hAnsi="Arial" w:cs="Arial"/>
                <w:b/>
                <w:szCs w:val="22"/>
              </w:rPr>
            </w:pPr>
            <w:r w:rsidRPr="00800BF0">
              <w:rPr>
                <w:rFonts w:ascii="Arial" w:hAnsi="Arial" w:cs="Arial"/>
                <w:szCs w:val="22"/>
              </w:rPr>
              <w:t xml:space="preserve">Instandhaltung für USV </w:t>
            </w:r>
            <w:r>
              <w:rPr>
                <w:rFonts w:ascii="Arial" w:hAnsi="Arial" w:cs="Arial"/>
                <w:szCs w:val="22"/>
              </w:rPr>
              <w:t>gem.</w:t>
            </w:r>
            <w:r w:rsidRPr="00800BF0">
              <w:rPr>
                <w:rFonts w:ascii="Arial" w:hAnsi="Arial" w:cs="Arial"/>
                <w:szCs w:val="22"/>
              </w:rPr>
              <w:t xml:space="preserve"> lfd. Nr. </w:t>
            </w:r>
            <w:r>
              <w:rPr>
                <w:rFonts w:ascii="Arial" w:hAnsi="Arial" w:cs="Arial"/>
                <w:szCs w:val="22"/>
              </w:rPr>
              <w:t>2</w:t>
            </w:r>
            <w:r w:rsidRPr="00800BF0">
              <w:rPr>
                <w:rFonts w:ascii="Arial" w:hAnsi="Arial" w:cs="Arial"/>
                <w:szCs w:val="22"/>
              </w:rPr>
              <w:t xml:space="preserve">.1 </w:t>
            </w:r>
            <w:r>
              <w:rPr>
                <w:rFonts w:ascii="Arial" w:hAnsi="Arial" w:cs="Arial"/>
                <w:szCs w:val="22"/>
              </w:rPr>
              <w:t xml:space="preserve">der Leistungsbeschreibung                            </w:t>
            </w:r>
            <w:r w:rsidRPr="00800BF0">
              <w:rPr>
                <w:rFonts w:ascii="Arial" w:hAnsi="Arial" w:cs="Arial"/>
                <w:szCs w:val="22"/>
              </w:rPr>
              <w:t xml:space="preserve">mit Vor- Ort-Service für das </w:t>
            </w:r>
            <w:r>
              <w:rPr>
                <w:rFonts w:ascii="Arial" w:hAnsi="Arial" w:cs="Arial"/>
                <w:szCs w:val="22"/>
              </w:rPr>
              <w:t>3</w:t>
            </w:r>
            <w:r w:rsidRPr="00800BF0">
              <w:rPr>
                <w:rFonts w:ascii="Arial" w:hAnsi="Arial" w:cs="Arial"/>
                <w:szCs w:val="22"/>
              </w:rPr>
              <w:t xml:space="preserve">. Vertragsjahr </w:t>
            </w:r>
            <w:r>
              <w:rPr>
                <w:rFonts w:ascii="Arial" w:hAnsi="Arial" w:cs="Arial"/>
                <w:szCs w:val="22"/>
              </w:rPr>
              <w:t xml:space="preserve">                                                </w:t>
            </w:r>
            <w:r w:rsidRPr="00800BF0">
              <w:rPr>
                <w:rFonts w:ascii="Arial" w:hAnsi="Arial" w:cs="Arial"/>
                <w:szCs w:val="22"/>
              </w:rPr>
              <w:t>Preis pro USV</w:t>
            </w:r>
          </w:p>
        </w:tc>
        <w:tc>
          <w:tcPr>
            <w:tcW w:w="1843" w:type="dxa"/>
            <w:vAlign w:val="center"/>
          </w:tcPr>
          <w:p w14:paraId="2A4E65B7" w14:textId="0E6675CC" w:rsidR="00531BE4" w:rsidRPr="00494D0A" w:rsidRDefault="00531BE4" w:rsidP="00531BE4">
            <w:pPr>
              <w:spacing w:before="60" w:after="60"/>
              <w:jc w:val="center"/>
              <w:rPr>
                <w:rFonts w:ascii="Arial" w:hAnsi="Arial" w:cs="Arial"/>
                <w:szCs w:val="22"/>
              </w:rPr>
            </w:pPr>
            <w:r w:rsidRPr="00494D0A">
              <w:rPr>
                <w:szCs w:val="22"/>
              </w:rPr>
              <w:fldChar w:fldCharType="begin">
                <w:ffData>
                  <w:name w:val=""/>
                  <w:enabled/>
                  <w:calcOnExit w:val="0"/>
                  <w:textInput>
                    <w:type w:val="number"/>
                    <w:format w:val="#.##0,00"/>
                  </w:textInput>
                </w:ffData>
              </w:fldChar>
            </w:r>
            <w:r w:rsidRPr="00494D0A">
              <w:rPr>
                <w:szCs w:val="22"/>
              </w:rPr>
              <w:instrText xml:space="preserve"> FORMTEXT </w:instrText>
            </w:r>
            <w:r w:rsidRPr="00494D0A">
              <w:rPr>
                <w:szCs w:val="22"/>
              </w:rPr>
            </w:r>
            <w:r w:rsidRPr="00494D0A">
              <w:rPr>
                <w:szCs w:val="22"/>
              </w:rPr>
              <w:fldChar w:fldCharType="separate"/>
            </w:r>
            <w:r w:rsidRPr="00494D0A">
              <w:rPr>
                <w:noProof/>
                <w:szCs w:val="22"/>
              </w:rPr>
              <w:t> </w:t>
            </w:r>
            <w:r w:rsidRPr="00494D0A">
              <w:rPr>
                <w:noProof/>
                <w:szCs w:val="22"/>
              </w:rPr>
              <w:t> </w:t>
            </w:r>
            <w:r w:rsidRPr="00494D0A">
              <w:rPr>
                <w:noProof/>
                <w:szCs w:val="22"/>
              </w:rPr>
              <w:t> </w:t>
            </w:r>
            <w:r w:rsidRPr="00494D0A">
              <w:rPr>
                <w:noProof/>
                <w:szCs w:val="22"/>
              </w:rPr>
              <w:t> </w:t>
            </w:r>
            <w:r w:rsidRPr="00494D0A">
              <w:rPr>
                <w:noProof/>
                <w:szCs w:val="22"/>
              </w:rPr>
              <w:t> </w:t>
            </w:r>
            <w:r w:rsidRPr="00494D0A">
              <w:rPr>
                <w:szCs w:val="22"/>
              </w:rPr>
              <w:fldChar w:fldCharType="end"/>
            </w:r>
          </w:p>
        </w:tc>
        <w:tc>
          <w:tcPr>
            <w:tcW w:w="1276" w:type="dxa"/>
            <w:vAlign w:val="center"/>
          </w:tcPr>
          <w:p w14:paraId="1CA0F9CB" w14:textId="1482BA20" w:rsidR="00531BE4" w:rsidRPr="00494D0A" w:rsidRDefault="00531BE4" w:rsidP="00531BE4">
            <w:pPr>
              <w:spacing w:before="60" w:after="60"/>
              <w:jc w:val="center"/>
              <w:rPr>
                <w:rFonts w:ascii="Arial" w:hAnsi="Arial" w:cs="Arial"/>
                <w:szCs w:val="22"/>
              </w:rPr>
            </w:pPr>
            <w:r>
              <w:rPr>
                <w:rFonts w:ascii="Arial" w:hAnsi="Arial" w:cs="Arial"/>
                <w:szCs w:val="22"/>
              </w:rPr>
              <w:t>28</w:t>
            </w:r>
          </w:p>
        </w:tc>
        <w:tc>
          <w:tcPr>
            <w:tcW w:w="1814" w:type="dxa"/>
            <w:shd w:val="clear" w:color="auto" w:fill="auto"/>
            <w:vAlign w:val="center"/>
          </w:tcPr>
          <w:p w14:paraId="669BB231" w14:textId="2DE90622" w:rsidR="00531BE4" w:rsidRPr="00494D0A" w:rsidRDefault="00531BE4" w:rsidP="00531BE4">
            <w:pPr>
              <w:spacing w:before="60" w:after="60"/>
              <w:jc w:val="right"/>
              <w:rPr>
                <w:rFonts w:ascii="Arial" w:hAnsi="Arial" w:cs="Arial"/>
                <w:szCs w:val="22"/>
              </w:rPr>
            </w:pPr>
            <w:r w:rsidRPr="00494D0A">
              <w:rPr>
                <w:szCs w:val="22"/>
              </w:rPr>
              <w:fldChar w:fldCharType="begin">
                <w:ffData>
                  <w:name w:val=""/>
                  <w:enabled/>
                  <w:calcOnExit w:val="0"/>
                  <w:textInput>
                    <w:type w:val="number"/>
                    <w:format w:val="#.##0,00"/>
                  </w:textInput>
                </w:ffData>
              </w:fldChar>
            </w:r>
            <w:r w:rsidRPr="00494D0A">
              <w:rPr>
                <w:szCs w:val="22"/>
              </w:rPr>
              <w:instrText xml:space="preserve"> FORMTEXT </w:instrText>
            </w:r>
            <w:r w:rsidRPr="00494D0A">
              <w:rPr>
                <w:szCs w:val="22"/>
              </w:rPr>
            </w:r>
            <w:r w:rsidRPr="00494D0A">
              <w:rPr>
                <w:szCs w:val="22"/>
              </w:rPr>
              <w:fldChar w:fldCharType="separate"/>
            </w:r>
            <w:r w:rsidRPr="00494D0A">
              <w:rPr>
                <w:noProof/>
                <w:szCs w:val="22"/>
              </w:rPr>
              <w:t> </w:t>
            </w:r>
            <w:r w:rsidRPr="00494D0A">
              <w:rPr>
                <w:noProof/>
                <w:szCs w:val="22"/>
              </w:rPr>
              <w:t> </w:t>
            </w:r>
            <w:r w:rsidRPr="00494D0A">
              <w:rPr>
                <w:noProof/>
                <w:szCs w:val="22"/>
              </w:rPr>
              <w:t> </w:t>
            </w:r>
            <w:r w:rsidRPr="00494D0A">
              <w:rPr>
                <w:noProof/>
                <w:szCs w:val="22"/>
              </w:rPr>
              <w:t> </w:t>
            </w:r>
            <w:r w:rsidRPr="00494D0A">
              <w:rPr>
                <w:noProof/>
                <w:szCs w:val="22"/>
              </w:rPr>
              <w:t> </w:t>
            </w:r>
            <w:r w:rsidRPr="00494D0A">
              <w:rPr>
                <w:szCs w:val="22"/>
              </w:rPr>
              <w:fldChar w:fldCharType="end"/>
            </w:r>
          </w:p>
        </w:tc>
      </w:tr>
      <w:tr w:rsidR="00531BE4" w:rsidRPr="00494D0A" w14:paraId="58FC1C57" w14:textId="77777777" w:rsidTr="00494D0A">
        <w:trPr>
          <w:trHeight w:val="612"/>
        </w:trPr>
        <w:tc>
          <w:tcPr>
            <w:tcW w:w="709" w:type="dxa"/>
            <w:shd w:val="clear" w:color="auto" w:fill="auto"/>
            <w:vAlign w:val="center"/>
          </w:tcPr>
          <w:p w14:paraId="4236AE70" w14:textId="0D48C925" w:rsidR="00531BE4" w:rsidRPr="00494D0A" w:rsidRDefault="00531BE4" w:rsidP="00531BE4">
            <w:pPr>
              <w:spacing w:before="60" w:after="60"/>
              <w:ind w:left="33"/>
              <w:jc w:val="center"/>
              <w:rPr>
                <w:rFonts w:ascii="Arial" w:hAnsi="Arial" w:cs="Arial"/>
                <w:szCs w:val="22"/>
              </w:rPr>
            </w:pPr>
            <w:r>
              <w:rPr>
                <w:rFonts w:ascii="Arial" w:hAnsi="Arial" w:cs="Arial"/>
                <w:szCs w:val="22"/>
              </w:rPr>
              <w:t>1.5</w:t>
            </w:r>
          </w:p>
        </w:tc>
        <w:tc>
          <w:tcPr>
            <w:tcW w:w="8817" w:type="dxa"/>
            <w:shd w:val="clear" w:color="auto" w:fill="auto"/>
            <w:vAlign w:val="center"/>
          </w:tcPr>
          <w:p w14:paraId="09219B89" w14:textId="4E1FFDB1" w:rsidR="00531BE4" w:rsidRPr="00494D0A" w:rsidRDefault="00531BE4" w:rsidP="00531BE4">
            <w:pPr>
              <w:spacing w:before="120" w:after="120"/>
              <w:rPr>
                <w:rFonts w:ascii="Arial" w:hAnsi="Arial" w:cs="Arial"/>
                <w:b/>
                <w:szCs w:val="22"/>
              </w:rPr>
            </w:pPr>
            <w:r w:rsidRPr="00800BF0">
              <w:rPr>
                <w:rFonts w:ascii="Arial" w:hAnsi="Arial" w:cs="Arial"/>
                <w:szCs w:val="22"/>
              </w:rPr>
              <w:t xml:space="preserve">Instandhaltung für USV </w:t>
            </w:r>
            <w:r>
              <w:rPr>
                <w:rFonts w:ascii="Arial" w:hAnsi="Arial" w:cs="Arial"/>
                <w:szCs w:val="22"/>
              </w:rPr>
              <w:t>gem.</w:t>
            </w:r>
            <w:r w:rsidRPr="00800BF0">
              <w:rPr>
                <w:rFonts w:ascii="Arial" w:hAnsi="Arial" w:cs="Arial"/>
                <w:szCs w:val="22"/>
              </w:rPr>
              <w:t xml:space="preserve"> lfd. Nr. </w:t>
            </w:r>
            <w:r>
              <w:rPr>
                <w:rFonts w:ascii="Arial" w:hAnsi="Arial" w:cs="Arial"/>
                <w:szCs w:val="22"/>
              </w:rPr>
              <w:t>2</w:t>
            </w:r>
            <w:r w:rsidRPr="00800BF0">
              <w:rPr>
                <w:rFonts w:ascii="Arial" w:hAnsi="Arial" w:cs="Arial"/>
                <w:szCs w:val="22"/>
              </w:rPr>
              <w:t xml:space="preserve">.1 </w:t>
            </w:r>
            <w:r>
              <w:rPr>
                <w:rFonts w:ascii="Arial" w:hAnsi="Arial" w:cs="Arial"/>
                <w:szCs w:val="22"/>
              </w:rPr>
              <w:t xml:space="preserve">der Leistungsbeschreibung                            </w:t>
            </w:r>
            <w:r w:rsidRPr="00800BF0">
              <w:rPr>
                <w:rFonts w:ascii="Arial" w:hAnsi="Arial" w:cs="Arial"/>
                <w:szCs w:val="22"/>
              </w:rPr>
              <w:t xml:space="preserve">mit Vor- Ort-Service für das </w:t>
            </w:r>
            <w:r>
              <w:rPr>
                <w:rFonts w:ascii="Arial" w:hAnsi="Arial" w:cs="Arial"/>
                <w:szCs w:val="22"/>
              </w:rPr>
              <w:t>4</w:t>
            </w:r>
            <w:r w:rsidRPr="00800BF0">
              <w:rPr>
                <w:rFonts w:ascii="Arial" w:hAnsi="Arial" w:cs="Arial"/>
                <w:szCs w:val="22"/>
              </w:rPr>
              <w:t xml:space="preserve">. Vertragsjahr </w:t>
            </w:r>
            <w:r>
              <w:rPr>
                <w:rFonts w:ascii="Arial" w:hAnsi="Arial" w:cs="Arial"/>
                <w:szCs w:val="22"/>
              </w:rPr>
              <w:t xml:space="preserve">                                                </w:t>
            </w:r>
            <w:r w:rsidRPr="00800BF0">
              <w:rPr>
                <w:rFonts w:ascii="Arial" w:hAnsi="Arial" w:cs="Arial"/>
                <w:szCs w:val="22"/>
              </w:rPr>
              <w:t>Preis pro USV</w:t>
            </w:r>
          </w:p>
        </w:tc>
        <w:tc>
          <w:tcPr>
            <w:tcW w:w="1843" w:type="dxa"/>
            <w:vAlign w:val="center"/>
          </w:tcPr>
          <w:p w14:paraId="6958981B" w14:textId="0BC1B9DA" w:rsidR="00531BE4" w:rsidRPr="00494D0A" w:rsidRDefault="00531BE4" w:rsidP="00531BE4">
            <w:pPr>
              <w:spacing w:before="60" w:after="60"/>
              <w:jc w:val="center"/>
              <w:rPr>
                <w:rFonts w:ascii="Arial" w:hAnsi="Arial" w:cs="Arial"/>
                <w:szCs w:val="22"/>
              </w:rPr>
            </w:pPr>
            <w:r w:rsidRPr="00494D0A">
              <w:rPr>
                <w:szCs w:val="22"/>
              </w:rPr>
              <w:fldChar w:fldCharType="begin">
                <w:ffData>
                  <w:name w:val=""/>
                  <w:enabled/>
                  <w:calcOnExit w:val="0"/>
                  <w:textInput>
                    <w:type w:val="number"/>
                    <w:format w:val="#.##0,00"/>
                  </w:textInput>
                </w:ffData>
              </w:fldChar>
            </w:r>
            <w:r w:rsidRPr="00494D0A">
              <w:rPr>
                <w:szCs w:val="22"/>
              </w:rPr>
              <w:instrText xml:space="preserve"> FORMTEXT </w:instrText>
            </w:r>
            <w:r w:rsidRPr="00494D0A">
              <w:rPr>
                <w:szCs w:val="22"/>
              </w:rPr>
            </w:r>
            <w:r w:rsidRPr="00494D0A">
              <w:rPr>
                <w:szCs w:val="22"/>
              </w:rPr>
              <w:fldChar w:fldCharType="separate"/>
            </w:r>
            <w:r w:rsidRPr="00494D0A">
              <w:rPr>
                <w:noProof/>
                <w:szCs w:val="22"/>
              </w:rPr>
              <w:t> </w:t>
            </w:r>
            <w:r w:rsidRPr="00494D0A">
              <w:rPr>
                <w:noProof/>
                <w:szCs w:val="22"/>
              </w:rPr>
              <w:t> </w:t>
            </w:r>
            <w:r w:rsidRPr="00494D0A">
              <w:rPr>
                <w:noProof/>
                <w:szCs w:val="22"/>
              </w:rPr>
              <w:t> </w:t>
            </w:r>
            <w:r w:rsidRPr="00494D0A">
              <w:rPr>
                <w:noProof/>
                <w:szCs w:val="22"/>
              </w:rPr>
              <w:t> </w:t>
            </w:r>
            <w:r w:rsidRPr="00494D0A">
              <w:rPr>
                <w:noProof/>
                <w:szCs w:val="22"/>
              </w:rPr>
              <w:t> </w:t>
            </w:r>
            <w:r w:rsidRPr="00494D0A">
              <w:rPr>
                <w:szCs w:val="22"/>
              </w:rPr>
              <w:fldChar w:fldCharType="end"/>
            </w:r>
          </w:p>
        </w:tc>
        <w:tc>
          <w:tcPr>
            <w:tcW w:w="1276" w:type="dxa"/>
            <w:vAlign w:val="center"/>
          </w:tcPr>
          <w:p w14:paraId="06D02CA3" w14:textId="762B154B" w:rsidR="00531BE4" w:rsidRPr="00494D0A" w:rsidRDefault="00531BE4" w:rsidP="00531BE4">
            <w:pPr>
              <w:spacing w:before="60" w:after="60"/>
              <w:jc w:val="center"/>
              <w:rPr>
                <w:rFonts w:ascii="Arial" w:hAnsi="Arial" w:cs="Arial"/>
                <w:szCs w:val="22"/>
              </w:rPr>
            </w:pPr>
            <w:r>
              <w:rPr>
                <w:rFonts w:ascii="Arial" w:hAnsi="Arial" w:cs="Arial"/>
                <w:szCs w:val="22"/>
              </w:rPr>
              <w:t>28</w:t>
            </w:r>
          </w:p>
        </w:tc>
        <w:tc>
          <w:tcPr>
            <w:tcW w:w="1814" w:type="dxa"/>
            <w:shd w:val="clear" w:color="auto" w:fill="auto"/>
            <w:vAlign w:val="center"/>
          </w:tcPr>
          <w:p w14:paraId="7B4D211C" w14:textId="5F9D18FF" w:rsidR="00531BE4" w:rsidRPr="00494D0A" w:rsidRDefault="00531BE4" w:rsidP="00531BE4">
            <w:pPr>
              <w:spacing w:before="60" w:after="60"/>
              <w:jc w:val="right"/>
              <w:rPr>
                <w:rFonts w:ascii="Arial" w:hAnsi="Arial" w:cs="Arial"/>
                <w:szCs w:val="22"/>
              </w:rPr>
            </w:pPr>
            <w:r w:rsidRPr="00494D0A">
              <w:rPr>
                <w:szCs w:val="22"/>
              </w:rPr>
              <w:fldChar w:fldCharType="begin">
                <w:ffData>
                  <w:name w:val=""/>
                  <w:enabled/>
                  <w:calcOnExit w:val="0"/>
                  <w:textInput>
                    <w:type w:val="number"/>
                    <w:format w:val="#.##0,00"/>
                  </w:textInput>
                </w:ffData>
              </w:fldChar>
            </w:r>
            <w:r w:rsidRPr="00494D0A">
              <w:rPr>
                <w:szCs w:val="22"/>
              </w:rPr>
              <w:instrText xml:space="preserve"> FORMTEXT </w:instrText>
            </w:r>
            <w:r w:rsidRPr="00494D0A">
              <w:rPr>
                <w:szCs w:val="22"/>
              </w:rPr>
            </w:r>
            <w:r w:rsidRPr="00494D0A">
              <w:rPr>
                <w:szCs w:val="22"/>
              </w:rPr>
              <w:fldChar w:fldCharType="separate"/>
            </w:r>
            <w:r w:rsidRPr="00494D0A">
              <w:rPr>
                <w:noProof/>
                <w:szCs w:val="22"/>
              </w:rPr>
              <w:t> </w:t>
            </w:r>
            <w:r w:rsidRPr="00494D0A">
              <w:rPr>
                <w:noProof/>
                <w:szCs w:val="22"/>
              </w:rPr>
              <w:t> </w:t>
            </w:r>
            <w:r w:rsidRPr="00494D0A">
              <w:rPr>
                <w:noProof/>
                <w:szCs w:val="22"/>
              </w:rPr>
              <w:t> </w:t>
            </w:r>
            <w:r w:rsidRPr="00494D0A">
              <w:rPr>
                <w:noProof/>
                <w:szCs w:val="22"/>
              </w:rPr>
              <w:t> </w:t>
            </w:r>
            <w:r w:rsidRPr="00494D0A">
              <w:rPr>
                <w:noProof/>
                <w:szCs w:val="22"/>
              </w:rPr>
              <w:t> </w:t>
            </w:r>
            <w:r w:rsidRPr="00494D0A">
              <w:rPr>
                <w:szCs w:val="22"/>
              </w:rPr>
              <w:fldChar w:fldCharType="end"/>
            </w:r>
          </w:p>
        </w:tc>
      </w:tr>
      <w:tr w:rsidR="00531BE4" w:rsidRPr="00494D0A" w14:paraId="0AC5DDF8" w14:textId="77777777" w:rsidTr="00494D0A">
        <w:trPr>
          <w:trHeight w:val="284"/>
        </w:trPr>
        <w:tc>
          <w:tcPr>
            <w:tcW w:w="709" w:type="dxa"/>
            <w:shd w:val="clear" w:color="auto" w:fill="auto"/>
            <w:vAlign w:val="center"/>
          </w:tcPr>
          <w:p w14:paraId="5AD82878" w14:textId="64843C96" w:rsidR="00531BE4" w:rsidRPr="00494D0A" w:rsidRDefault="00531BE4" w:rsidP="00531BE4">
            <w:pPr>
              <w:spacing w:before="60" w:after="60"/>
              <w:ind w:left="33"/>
              <w:jc w:val="center"/>
              <w:rPr>
                <w:rFonts w:ascii="Arial" w:hAnsi="Arial" w:cs="Arial"/>
                <w:szCs w:val="22"/>
              </w:rPr>
            </w:pPr>
            <w:r>
              <w:rPr>
                <w:rFonts w:ascii="Arial" w:hAnsi="Arial" w:cs="Arial"/>
                <w:szCs w:val="22"/>
              </w:rPr>
              <w:t>1.6</w:t>
            </w:r>
          </w:p>
        </w:tc>
        <w:tc>
          <w:tcPr>
            <w:tcW w:w="8817" w:type="dxa"/>
            <w:shd w:val="clear" w:color="auto" w:fill="auto"/>
            <w:vAlign w:val="center"/>
          </w:tcPr>
          <w:p w14:paraId="4CCBFEDD" w14:textId="0E837DDC" w:rsidR="00531BE4" w:rsidRPr="00494D0A" w:rsidRDefault="00531BE4" w:rsidP="00531BE4">
            <w:pPr>
              <w:spacing w:before="120" w:after="120"/>
              <w:rPr>
                <w:rFonts w:ascii="Arial" w:hAnsi="Arial" w:cs="Arial"/>
                <w:b/>
                <w:szCs w:val="22"/>
              </w:rPr>
            </w:pPr>
            <w:r w:rsidRPr="00800BF0">
              <w:rPr>
                <w:rFonts w:ascii="Arial" w:hAnsi="Arial" w:cs="Arial"/>
                <w:szCs w:val="22"/>
              </w:rPr>
              <w:t xml:space="preserve">Instandhaltung für USV </w:t>
            </w:r>
            <w:r>
              <w:rPr>
                <w:rFonts w:ascii="Arial" w:hAnsi="Arial" w:cs="Arial"/>
                <w:szCs w:val="22"/>
              </w:rPr>
              <w:t>gem.</w:t>
            </w:r>
            <w:r w:rsidRPr="00800BF0">
              <w:rPr>
                <w:rFonts w:ascii="Arial" w:hAnsi="Arial" w:cs="Arial"/>
                <w:szCs w:val="22"/>
              </w:rPr>
              <w:t xml:space="preserve"> lfd. Nr. </w:t>
            </w:r>
            <w:r>
              <w:rPr>
                <w:rFonts w:ascii="Arial" w:hAnsi="Arial" w:cs="Arial"/>
                <w:szCs w:val="22"/>
              </w:rPr>
              <w:t>2</w:t>
            </w:r>
            <w:r w:rsidRPr="00800BF0">
              <w:rPr>
                <w:rFonts w:ascii="Arial" w:hAnsi="Arial" w:cs="Arial"/>
                <w:szCs w:val="22"/>
              </w:rPr>
              <w:t xml:space="preserve">.1 </w:t>
            </w:r>
            <w:r>
              <w:rPr>
                <w:rFonts w:ascii="Arial" w:hAnsi="Arial" w:cs="Arial"/>
                <w:szCs w:val="22"/>
              </w:rPr>
              <w:t xml:space="preserve">der Leistungsbeschreibung                            </w:t>
            </w:r>
            <w:r w:rsidRPr="00800BF0">
              <w:rPr>
                <w:rFonts w:ascii="Arial" w:hAnsi="Arial" w:cs="Arial"/>
                <w:szCs w:val="22"/>
              </w:rPr>
              <w:t xml:space="preserve">mit Vor- Ort-Service für das </w:t>
            </w:r>
            <w:r>
              <w:rPr>
                <w:rFonts w:ascii="Arial" w:hAnsi="Arial" w:cs="Arial"/>
                <w:szCs w:val="22"/>
              </w:rPr>
              <w:t>5</w:t>
            </w:r>
            <w:r w:rsidRPr="00800BF0">
              <w:rPr>
                <w:rFonts w:ascii="Arial" w:hAnsi="Arial" w:cs="Arial"/>
                <w:szCs w:val="22"/>
              </w:rPr>
              <w:t xml:space="preserve">. Vertragsjahr </w:t>
            </w:r>
            <w:r>
              <w:rPr>
                <w:rFonts w:ascii="Arial" w:hAnsi="Arial" w:cs="Arial"/>
                <w:szCs w:val="22"/>
              </w:rPr>
              <w:t xml:space="preserve">                                                </w:t>
            </w:r>
            <w:r w:rsidRPr="00800BF0">
              <w:rPr>
                <w:rFonts w:ascii="Arial" w:hAnsi="Arial" w:cs="Arial"/>
                <w:szCs w:val="22"/>
              </w:rPr>
              <w:t>Preis pro USV</w:t>
            </w:r>
          </w:p>
        </w:tc>
        <w:tc>
          <w:tcPr>
            <w:tcW w:w="1843" w:type="dxa"/>
            <w:vAlign w:val="center"/>
          </w:tcPr>
          <w:p w14:paraId="48FD3C8D" w14:textId="22039027" w:rsidR="00531BE4" w:rsidRPr="00494D0A" w:rsidRDefault="00531BE4" w:rsidP="00531BE4">
            <w:pPr>
              <w:spacing w:before="60" w:after="60"/>
              <w:jc w:val="center"/>
              <w:rPr>
                <w:rFonts w:ascii="Arial" w:hAnsi="Arial" w:cs="Arial"/>
                <w:szCs w:val="22"/>
              </w:rPr>
            </w:pPr>
            <w:r w:rsidRPr="00494D0A">
              <w:rPr>
                <w:szCs w:val="22"/>
              </w:rPr>
              <w:fldChar w:fldCharType="begin">
                <w:ffData>
                  <w:name w:val=""/>
                  <w:enabled/>
                  <w:calcOnExit w:val="0"/>
                  <w:textInput>
                    <w:type w:val="number"/>
                    <w:format w:val="#.##0,00"/>
                  </w:textInput>
                </w:ffData>
              </w:fldChar>
            </w:r>
            <w:r w:rsidRPr="00494D0A">
              <w:rPr>
                <w:szCs w:val="22"/>
              </w:rPr>
              <w:instrText xml:space="preserve"> FORMTEXT </w:instrText>
            </w:r>
            <w:r w:rsidRPr="00494D0A">
              <w:rPr>
                <w:szCs w:val="22"/>
              </w:rPr>
            </w:r>
            <w:r w:rsidRPr="00494D0A">
              <w:rPr>
                <w:szCs w:val="22"/>
              </w:rPr>
              <w:fldChar w:fldCharType="separate"/>
            </w:r>
            <w:r w:rsidRPr="00494D0A">
              <w:rPr>
                <w:noProof/>
                <w:szCs w:val="22"/>
              </w:rPr>
              <w:t> </w:t>
            </w:r>
            <w:r w:rsidRPr="00494D0A">
              <w:rPr>
                <w:noProof/>
                <w:szCs w:val="22"/>
              </w:rPr>
              <w:t> </w:t>
            </w:r>
            <w:r w:rsidRPr="00494D0A">
              <w:rPr>
                <w:noProof/>
                <w:szCs w:val="22"/>
              </w:rPr>
              <w:t> </w:t>
            </w:r>
            <w:r w:rsidRPr="00494D0A">
              <w:rPr>
                <w:noProof/>
                <w:szCs w:val="22"/>
              </w:rPr>
              <w:t> </w:t>
            </w:r>
            <w:r w:rsidRPr="00494D0A">
              <w:rPr>
                <w:noProof/>
                <w:szCs w:val="22"/>
              </w:rPr>
              <w:t> </w:t>
            </w:r>
            <w:r w:rsidRPr="00494D0A">
              <w:rPr>
                <w:szCs w:val="22"/>
              </w:rPr>
              <w:fldChar w:fldCharType="end"/>
            </w:r>
          </w:p>
        </w:tc>
        <w:tc>
          <w:tcPr>
            <w:tcW w:w="1276" w:type="dxa"/>
            <w:vAlign w:val="center"/>
          </w:tcPr>
          <w:p w14:paraId="3608C603" w14:textId="6DDCDCDF" w:rsidR="00531BE4" w:rsidRPr="00494D0A" w:rsidRDefault="00531BE4" w:rsidP="00531BE4">
            <w:pPr>
              <w:spacing w:before="60" w:after="60"/>
              <w:jc w:val="center"/>
              <w:rPr>
                <w:rFonts w:ascii="Arial" w:hAnsi="Arial" w:cs="Arial"/>
                <w:szCs w:val="22"/>
              </w:rPr>
            </w:pPr>
            <w:r>
              <w:rPr>
                <w:rFonts w:ascii="Arial" w:hAnsi="Arial" w:cs="Arial"/>
                <w:szCs w:val="22"/>
              </w:rPr>
              <w:t>28</w:t>
            </w:r>
          </w:p>
        </w:tc>
        <w:tc>
          <w:tcPr>
            <w:tcW w:w="1814" w:type="dxa"/>
            <w:shd w:val="clear" w:color="auto" w:fill="auto"/>
            <w:vAlign w:val="center"/>
          </w:tcPr>
          <w:p w14:paraId="09A1444C" w14:textId="28D4D5E4" w:rsidR="00531BE4" w:rsidRPr="00494D0A" w:rsidRDefault="00531BE4" w:rsidP="00531BE4">
            <w:pPr>
              <w:spacing w:before="60" w:after="60"/>
              <w:jc w:val="right"/>
              <w:rPr>
                <w:rFonts w:ascii="Arial" w:hAnsi="Arial" w:cs="Arial"/>
                <w:szCs w:val="22"/>
              </w:rPr>
            </w:pPr>
            <w:r w:rsidRPr="00494D0A">
              <w:rPr>
                <w:szCs w:val="22"/>
              </w:rPr>
              <w:fldChar w:fldCharType="begin">
                <w:ffData>
                  <w:name w:val=""/>
                  <w:enabled/>
                  <w:calcOnExit w:val="0"/>
                  <w:textInput>
                    <w:type w:val="number"/>
                    <w:format w:val="#.##0,00"/>
                  </w:textInput>
                </w:ffData>
              </w:fldChar>
            </w:r>
            <w:r w:rsidRPr="00494D0A">
              <w:rPr>
                <w:szCs w:val="22"/>
              </w:rPr>
              <w:instrText xml:space="preserve"> FORMTEXT </w:instrText>
            </w:r>
            <w:r w:rsidRPr="00494D0A">
              <w:rPr>
                <w:szCs w:val="22"/>
              </w:rPr>
            </w:r>
            <w:r w:rsidRPr="00494D0A">
              <w:rPr>
                <w:szCs w:val="22"/>
              </w:rPr>
              <w:fldChar w:fldCharType="separate"/>
            </w:r>
            <w:r w:rsidRPr="00494D0A">
              <w:rPr>
                <w:noProof/>
                <w:szCs w:val="22"/>
              </w:rPr>
              <w:t> </w:t>
            </w:r>
            <w:r w:rsidRPr="00494D0A">
              <w:rPr>
                <w:noProof/>
                <w:szCs w:val="22"/>
              </w:rPr>
              <w:t> </w:t>
            </w:r>
            <w:r w:rsidRPr="00494D0A">
              <w:rPr>
                <w:noProof/>
                <w:szCs w:val="22"/>
              </w:rPr>
              <w:t> </w:t>
            </w:r>
            <w:r w:rsidRPr="00494D0A">
              <w:rPr>
                <w:noProof/>
                <w:szCs w:val="22"/>
              </w:rPr>
              <w:t> </w:t>
            </w:r>
            <w:r w:rsidRPr="00494D0A">
              <w:rPr>
                <w:noProof/>
                <w:szCs w:val="22"/>
              </w:rPr>
              <w:t> </w:t>
            </w:r>
            <w:r w:rsidRPr="00494D0A">
              <w:rPr>
                <w:szCs w:val="22"/>
              </w:rPr>
              <w:fldChar w:fldCharType="end"/>
            </w:r>
          </w:p>
        </w:tc>
      </w:tr>
      <w:tr w:rsidR="009D6FED" w:rsidRPr="00494D0A" w14:paraId="3CF45621" w14:textId="77777777" w:rsidTr="00494D0A">
        <w:trPr>
          <w:trHeight w:val="575"/>
        </w:trPr>
        <w:tc>
          <w:tcPr>
            <w:tcW w:w="12645" w:type="dxa"/>
            <w:gridSpan w:val="4"/>
            <w:shd w:val="clear" w:color="auto" w:fill="auto"/>
            <w:vAlign w:val="bottom"/>
          </w:tcPr>
          <w:p w14:paraId="63E13C12" w14:textId="57AA2565" w:rsidR="009D6FED" w:rsidRPr="00494D0A" w:rsidRDefault="0001194B" w:rsidP="00EE6761">
            <w:pPr>
              <w:spacing w:after="60"/>
              <w:jc w:val="right"/>
              <w:rPr>
                <w:rFonts w:ascii="Arial" w:hAnsi="Arial" w:cs="Arial"/>
                <w:b/>
                <w:szCs w:val="22"/>
              </w:rPr>
            </w:pPr>
            <w:r>
              <w:rPr>
                <w:rFonts w:ascii="Arial" w:hAnsi="Arial" w:cs="Arial"/>
                <w:b/>
                <w:szCs w:val="22"/>
              </w:rPr>
              <w:t>Angebotspreis Teil 1</w:t>
            </w:r>
            <w:r w:rsidR="00EE6761">
              <w:rPr>
                <w:rFonts w:ascii="Arial" w:hAnsi="Arial" w:cs="Arial"/>
                <w:b/>
                <w:szCs w:val="22"/>
              </w:rPr>
              <w:t xml:space="preserve"> (netto)</w:t>
            </w:r>
          </w:p>
        </w:tc>
        <w:tc>
          <w:tcPr>
            <w:tcW w:w="1814" w:type="dxa"/>
            <w:shd w:val="clear" w:color="auto" w:fill="auto"/>
            <w:vAlign w:val="bottom"/>
          </w:tcPr>
          <w:p w14:paraId="52CA7B98" w14:textId="77777777" w:rsidR="009D6FED" w:rsidRPr="00494D0A" w:rsidRDefault="001B5F57">
            <w:pPr>
              <w:spacing w:after="60"/>
              <w:jc w:val="right"/>
              <w:rPr>
                <w:rFonts w:ascii="Arial" w:hAnsi="Arial" w:cs="Arial"/>
                <w:b/>
                <w:szCs w:val="22"/>
              </w:rPr>
            </w:pPr>
            <w:r w:rsidRPr="00494D0A">
              <w:rPr>
                <w:b/>
                <w:szCs w:val="22"/>
              </w:rPr>
              <w:fldChar w:fldCharType="begin">
                <w:ffData>
                  <w:name w:val=""/>
                  <w:enabled/>
                  <w:calcOnExit w:val="0"/>
                  <w:textInput>
                    <w:type w:val="number"/>
                    <w:format w:val="#.##0,00"/>
                  </w:textInput>
                </w:ffData>
              </w:fldChar>
            </w:r>
            <w:r w:rsidRPr="00494D0A">
              <w:rPr>
                <w:b/>
                <w:szCs w:val="22"/>
              </w:rPr>
              <w:instrText xml:space="preserve"> FORMTEXT </w:instrText>
            </w:r>
            <w:r w:rsidRPr="00494D0A">
              <w:rPr>
                <w:b/>
                <w:szCs w:val="22"/>
              </w:rPr>
            </w:r>
            <w:r w:rsidRPr="00494D0A">
              <w:rPr>
                <w:b/>
                <w:szCs w:val="22"/>
              </w:rPr>
              <w:fldChar w:fldCharType="separate"/>
            </w:r>
            <w:r w:rsidRPr="00494D0A">
              <w:rPr>
                <w:b/>
                <w:noProof/>
                <w:szCs w:val="22"/>
              </w:rPr>
              <w:t> </w:t>
            </w:r>
            <w:r w:rsidRPr="00494D0A">
              <w:rPr>
                <w:b/>
                <w:noProof/>
                <w:szCs w:val="22"/>
              </w:rPr>
              <w:t> </w:t>
            </w:r>
            <w:r w:rsidRPr="00494D0A">
              <w:rPr>
                <w:b/>
                <w:noProof/>
                <w:szCs w:val="22"/>
              </w:rPr>
              <w:t> </w:t>
            </w:r>
            <w:r w:rsidRPr="00494D0A">
              <w:rPr>
                <w:b/>
                <w:noProof/>
                <w:szCs w:val="22"/>
              </w:rPr>
              <w:t> </w:t>
            </w:r>
            <w:r w:rsidRPr="00494D0A">
              <w:rPr>
                <w:b/>
                <w:noProof/>
                <w:szCs w:val="22"/>
              </w:rPr>
              <w:t> </w:t>
            </w:r>
            <w:r w:rsidRPr="00494D0A">
              <w:rPr>
                <w:b/>
                <w:szCs w:val="22"/>
              </w:rPr>
              <w:fldChar w:fldCharType="end"/>
            </w:r>
          </w:p>
        </w:tc>
      </w:tr>
    </w:tbl>
    <w:p w14:paraId="7071669C" w14:textId="77777777" w:rsidR="009D6FED" w:rsidRDefault="001B5F57">
      <w:pPr>
        <w:rPr>
          <w:rFonts w:ascii="Arial" w:eastAsia="Arial" w:hAnsi="Arial" w:cs="Arial"/>
          <w:noProof/>
          <w:color w:val="131313"/>
          <w:szCs w:val="22"/>
          <w:lang w:eastAsia="en-US"/>
        </w:rPr>
      </w:pPr>
      <w:r w:rsidRPr="00494D0A">
        <w:rPr>
          <w:rFonts w:ascii="Arial" w:eastAsia="Arial" w:hAnsi="Arial" w:cs="Arial"/>
          <w:noProof/>
          <w:color w:val="131313"/>
          <w:szCs w:val="22"/>
          <w:lang w:eastAsia="en-US"/>
        </w:rPr>
        <w:br w:type="page"/>
      </w:r>
    </w:p>
    <w:p w14:paraId="5EA6132C" w14:textId="2AABF7A5" w:rsidR="00531BE4" w:rsidRPr="00531BE4" w:rsidRDefault="00531BE4" w:rsidP="00531BE4">
      <w:pPr>
        <w:spacing w:after="120" w:line="340" w:lineRule="exact"/>
        <w:rPr>
          <w:rFonts w:ascii="Arial" w:hAnsi="Arial" w:cs="Arial"/>
          <w:b/>
          <w:szCs w:val="22"/>
          <w:u w:val="single"/>
        </w:rPr>
      </w:pPr>
      <w:r w:rsidRPr="00531BE4">
        <w:rPr>
          <w:rFonts w:ascii="Arial" w:hAnsi="Arial" w:cs="Arial"/>
          <w:b/>
          <w:szCs w:val="22"/>
          <w:u w:val="single"/>
        </w:rPr>
        <w:lastRenderedPageBreak/>
        <w:t>Teil 2: Energieverbrauch</w:t>
      </w:r>
      <w:r w:rsidR="00B5093B">
        <w:rPr>
          <w:rFonts w:ascii="Arial" w:hAnsi="Arial" w:cs="Arial"/>
          <w:b/>
          <w:szCs w:val="22"/>
          <w:u w:val="single"/>
        </w:rPr>
        <w:t xml:space="preserve"> </w:t>
      </w:r>
      <w:r w:rsidR="00B5093B" w:rsidRPr="00531BE4">
        <w:rPr>
          <w:rFonts w:ascii="Arial" w:hAnsi="Arial" w:cs="Arial"/>
          <w:i/>
          <w:szCs w:val="22"/>
        </w:rPr>
        <w:t>(wird durch die Vergabestelle ermittelt)</w:t>
      </w:r>
      <w:r w:rsidR="00B5093B" w:rsidRPr="00531BE4">
        <w:rPr>
          <w:rFonts w:ascii="Arial" w:hAnsi="Arial" w:cs="Arial"/>
          <w:szCs w:val="22"/>
        </w:rPr>
        <w:t>:</w:t>
      </w:r>
    </w:p>
    <w:p w14:paraId="747CB965" w14:textId="77777777" w:rsidR="003F0E52" w:rsidRPr="00C844DB" w:rsidRDefault="003F0E52" w:rsidP="003F0E52">
      <w:pPr>
        <w:rPr>
          <w:rFonts w:ascii="Arial" w:hAnsi="Arial" w:cs="Arial"/>
          <w:sz w:val="20"/>
        </w:rPr>
      </w:pPr>
    </w:p>
    <w:p w14:paraId="6FE15DBC" w14:textId="77777777" w:rsidR="003F0E52" w:rsidRPr="00DB385E" w:rsidRDefault="003F0E52" w:rsidP="003F0E52">
      <w:pPr>
        <w:spacing w:before="60" w:afterLines="60" w:after="144" w:line="276" w:lineRule="auto"/>
        <w:jc w:val="both"/>
        <w:rPr>
          <w:rFonts w:ascii="Arial" w:hAnsi="Arial" w:cs="Arial"/>
          <w:sz w:val="20"/>
        </w:rPr>
      </w:pPr>
      <w:r w:rsidRPr="00DB385E">
        <w:rPr>
          <w:rFonts w:ascii="Arial" w:hAnsi="Arial" w:cs="Arial"/>
          <w:sz w:val="20"/>
        </w:rPr>
        <w:t>In den Gesamtwertungspreis fließen auch die Kosten für den Energieverbrauch (Strom, Klimatisierung) in Form eines pauschalierten Wertungspreises mit ein. Dieser Teilwertungspreis wird durch die Vergabestelle wie folgt ermittelt:</w:t>
      </w:r>
    </w:p>
    <w:p w14:paraId="33D5F3DA" w14:textId="0F5F94E0" w:rsidR="003F0E52" w:rsidRPr="00DB385E" w:rsidRDefault="003F0E52" w:rsidP="003F0E52">
      <w:pPr>
        <w:spacing w:before="60" w:afterLines="60" w:after="144" w:line="276" w:lineRule="auto"/>
        <w:jc w:val="both"/>
        <w:rPr>
          <w:rFonts w:ascii="Arial" w:hAnsi="Arial" w:cs="Arial"/>
          <w:sz w:val="20"/>
        </w:rPr>
      </w:pPr>
      <w:r w:rsidRPr="001D49FD">
        <w:rPr>
          <w:rFonts w:ascii="Arial" w:hAnsi="Arial" w:cs="Arial"/>
          <w:b/>
          <w:bCs/>
          <w:sz w:val="20"/>
        </w:rPr>
        <w:t>Vom Bieter</w:t>
      </w:r>
      <w:r w:rsidRPr="00DB385E">
        <w:rPr>
          <w:rFonts w:ascii="Arial" w:hAnsi="Arial" w:cs="Arial"/>
          <w:sz w:val="20"/>
        </w:rPr>
        <w:t xml:space="preserve"> ist dazu im Kriterienkatalog Lfd. Nr. </w:t>
      </w:r>
      <w:r>
        <w:rPr>
          <w:rFonts w:ascii="Arial" w:hAnsi="Arial" w:cs="Arial"/>
          <w:sz w:val="20"/>
        </w:rPr>
        <w:t>2.1.13</w:t>
      </w:r>
      <w:r w:rsidRPr="00DB385E">
        <w:rPr>
          <w:rFonts w:ascii="Arial" w:hAnsi="Arial" w:cs="Arial"/>
          <w:sz w:val="20"/>
        </w:rPr>
        <w:t xml:space="preserve"> </w:t>
      </w:r>
      <w:r>
        <w:rPr>
          <w:rFonts w:ascii="Arial" w:hAnsi="Arial" w:cs="Arial"/>
          <w:sz w:val="20"/>
        </w:rPr>
        <w:t xml:space="preserve">der </w:t>
      </w:r>
      <w:r w:rsidRPr="00C844DB">
        <w:rPr>
          <w:rFonts w:ascii="Arial" w:hAnsi="Arial" w:cs="Arial"/>
          <w:sz w:val="20"/>
        </w:rPr>
        <w:t xml:space="preserve">Wert der Leistungsaufnahme im Betriebszustand </w:t>
      </w:r>
      <w:r>
        <w:rPr>
          <w:rFonts w:ascii="Arial" w:hAnsi="Arial" w:cs="Arial"/>
          <w:sz w:val="20"/>
        </w:rPr>
        <w:t>der USV</w:t>
      </w:r>
      <w:r w:rsidRPr="00C844DB">
        <w:rPr>
          <w:rFonts w:ascii="Arial" w:hAnsi="Arial" w:cs="Arial"/>
          <w:sz w:val="20"/>
        </w:rPr>
        <w:t xml:space="preserve"> in Kilo</w:t>
      </w:r>
      <w:r>
        <w:rPr>
          <w:rFonts w:ascii="Arial" w:hAnsi="Arial" w:cs="Arial"/>
          <w:sz w:val="20"/>
        </w:rPr>
        <w:t>w</w:t>
      </w:r>
      <w:r w:rsidRPr="00C844DB">
        <w:rPr>
          <w:rFonts w:ascii="Arial" w:hAnsi="Arial" w:cs="Arial"/>
          <w:sz w:val="20"/>
        </w:rPr>
        <w:t xml:space="preserve">att anzugeben. </w:t>
      </w:r>
      <w:r w:rsidRPr="00C844DB">
        <w:rPr>
          <w:rFonts w:ascii="Arial" w:hAnsi="Arial" w:cs="Arial"/>
          <w:color w:val="000000"/>
          <w:sz w:val="20"/>
        </w:rPr>
        <w:t xml:space="preserve">Dieser Wert ist </w:t>
      </w:r>
      <w:r w:rsidRPr="00C844DB">
        <w:rPr>
          <w:rFonts w:ascii="Arial" w:hAnsi="Arial" w:cs="Arial"/>
          <w:sz w:val="20"/>
        </w:rPr>
        <w:t>entsprechend</w:t>
      </w:r>
      <w:r>
        <w:rPr>
          <w:rFonts w:ascii="Arial" w:hAnsi="Arial" w:cs="Arial"/>
          <w:sz w:val="20"/>
        </w:rPr>
        <w:t xml:space="preserve"> </w:t>
      </w:r>
      <w:r w:rsidRPr="001D49FD">
        <w:rPr>
          <w:rFonts w:ascii="Arial" w:hAnsi="Arial" w:cs="Arial"/>
          <w:b/>
          <w:bCs/>
          <w:sz w:val="20"/>
        </w:rPr>
        <w:t>nachzuweisen (z.B. durch Datenblätter).</w:t>
      </w:r>
    </w:p>
    <w:p w14:paraId="31F8C418" w14:textId="56A6C2D4" w:rsidR="003F0E52" w:rsidRDefault="003F0E52" w:rsidP="003F0E52">
      <w:pPr>
        <w:spacing w:before="60" w:afterLines="60" w:after="144" w:line="276" w:lineRule="auto"/>
        <w:jc w:val="both"/>
        <w:rPr>
          <w:rFonts w:ascii="Arial" w:hAnsi="Arial" w:cs="Arial"/>
          <w:sz w:val="20"/>
        </w:rPr>
      </w:pPr>
      <w:r w:rsidRPr="00DB385E">
        <w:rPr>
          <w:rFonts w:ascii="Arial" w:hAnsi="Arial" w:cs="Arial"/>
          <w:sz w:val="20"/>
        </w:rPr>
        <w:t>Zur Ermittlung der</w:t>
      </w:r>
      <w:r>
        <w:rPr>
          <w:rFonts w:ascii="Arial" w:hAnsi="Arial" w:cs="Arial"/>
          <w:sz w:val="20"/>
        </w:rPr>
        <w:t xml:space="preserve"> Stromkosten für ein System </w:t>
      </w:r>
      <w:r w:rsidRPr="00DB385E">
        <w:rPr>
          <w:rFonts w:ascii="Arial" w:hAnsi="Arial" w:cs="Arial"/>
          <w:sz w:val="20"/>
        </w:rPr>
        <w:t xml:space="preserve">wird </w:t>
      </w:r>
      <w:r>
        <w:rPr>
          <w:rFonts w:ascii="Arial" w:hAnsi="Arial" w:cs="Arial"/>
          <w:sz w:val="20"/>
        </w:rPr>
        <w:t>d</w:t>
      </w:r>
      <w:r w:rsidRPr="00C844DB">
        <w:rPr>
          <w:rFonts w:ascii="Arial" w:hAnsi="Arial" w:cs="Arial"/>
          <w:sz w:val="20"/>
        </w:rPr>
        <w:t xml:space="preserve">ieser </w:t>
      </w:r>
      <w:r>
        <w:rPr>
          <w:rFonts w:ascii="Arial" w:hAnsi="Arial" w:cs="Arial"/>
          <w:sz w:val="20"/>
        </w:rPr>
        <w:t xml:space="preserve">Wert </w:t>
      </w:r>
      <w:r w:rsidRPr="00C844DB">
        <w:rPr>
          <w:rFonts w:ascii="Arial" w:hAnsi="Arial" w:cs="Arial"/>
          <w:sz w:val="20"/>
        </w:rPr>
        <w:t>mit dem derzeitigen Preis für eine kWh in Höhe von 0,28 E</w:t>
      </w:r>
      <w:r>
        <w:rPr>
          <w:rFonts w:ascii="Arial" w:hAnsi="Arial" w:cs="Arial"/>
          <w:sz w:val="20"/>
        </w:rPr>
        <w:t>UR</w:t>
      </w:r>
      <w:r w:rsidRPr="00C844DB">
        <w:rPr>
          <w:rFonts w:ascii="Arial" w:hAnsi="Arial" w:cs="Arial"/>
          <w:sz w:val="20"/>
        </w:rPr>
        <w:t xml:space="preserve"> netto auf eine angenommene Nutzungsdauer von 60 Monaten mit 43.800 Betriebsstunden hochgerechnet.</w:t>
      </w:r>
      <w:r>
        <w:rPr>
          <w:rFonts w:ascii="Arial" w:hAnsi="Arial" w:cs="Arial"/>
          <w:sz w:val="20"/>
        </w:rPr>
        <w:t xml:space="preserve"> </w:t>
      </w:r>
      <w:r w:rsidRPr="00DB385E">
        <w:rPr>
          <w:rFonts w:ascii="Arial" w:hAnsi="Arial" w:cs="Arial"/>
          <w:sz w:val="20"/>
        </w:rPr>
        <w:t>Zur Ermittlung des Gesamtenergieverbrauches</w:t>
      </w:r>
      <w:r>
        <w:rPr>
          <w:rFonts w:ascii="Arial" w:hAnsi="Arial" w:cs="Arial"/>
          <w:sz w:val="20"/>
        </w:rPr>
        <w:t xml:space="preserve"> eines Systems</w:t>
      </w:r>
      <w:r w:rsidRPr="00DB385E">
        <w:rPr>
          <w:rFonts w:ascii="Arial" w:hAnsi="Arial" w:cs="Arial"/>
          <w:sz w:val="20"/>
        </w:rPr>
        <w:t xml:space="preserve"> werden die so ermittelten Kosten für die durchschnittliche Leistungsaufnahme für eine Nutzungsdauer von </w:t>
      </w:r>
      <w:r>
        <w:rPr>
          <w:rFonts w:ascii="Arial" w:hAnsi="Arial" w:cs="Arial"/>
          <w:sz w:val="20"/>
        </w:rPr>
        <w:t>60</w:t>
      </w:r>
      <w:r w:rsidRPr="00DB385E">
        <w:rPr>
          <w:rFonts w:ascii="Arial" w:hAnsi="Arial" w:cs="Arial"/>
          <w:sz w:val="20"/>
        </w:rPr>
        <w:t xml:space="preserve"> Monaten mit dem Faktor 1,75 multipliziert, um pauschaliert weitere anteilige energierelevante Kosten (z.B. Klimatisierung) zu berücksichtigen.</w:t>
      </w:r>
      <w:r>
        <w:rPr>
          <w:rFonts w:ascii="Arial" w:hAnsi="Arial" w:cs="Arial"/>
          <w:sz w:val="20"/>
        </w:rPr>
        <w:t xml:space="preserve"> Dieser Wert wird mit der Anzahl der </w:t>
      </w:r>
      <w:proofErr w:type="gramStart"/>
      <w:r>
        <w:rPr>
          <w:rFonts w:ascii="Arial" w:hAnsi="Arial" w:cs="Arial"/>
          <w:sz w:val="20"/>
        </w:rPr>
        <w:t>zu beschaffenden Systeme</w:t>
      </w:r>
      <w:proofErr w:type="gramEnd"/>
      <w:r>
        <w:rPr>
          <w:rFonts w:ascii="Arial" w:hAnsi="Arial" w:cs="Arial"/>
          <w:sz w:val="20"/>
        </w:rPr>
        <w:t xml:space="preserve"> multipliziert, </w:t>
      </w:r>
      <w:r w:rsidRPr="00620D07">
        <w:rPr>
          <w:rFonts w:ascii="Arial" w:hAnsi="Arial" w:cs="Arial"/>
          <w:sz w:val="20"/>
        </w:rPr>
        <w:t xml:space="preserve">um die </w:t>
      </w:r>
      <w:r w:rsidRPr="001D49FD">
        <w:rPr>
          <w:rFonts w:ascii="Arial" w:hAnsi="Arial" w:cs="Arial"/>
          <w:sz w:val="20"/>
        </w:rPr>
        <w:t>Kosten für den Energieverbrauch aller Systeme während einer Nutzungsdauer von 60 Monaten in Euro zu ermitteln</w:t>
      </w:r>
      <w:r>
        <w:rPr>
          <w:rFonts w:ascii="Arial" w:hAnsi="Arial" w:cs="Arial"/>
          <w:sz w:val="20"/>
        </w:rPr>
        <w:t xml:space="preserve">, welcher der </w:t>
      </w:r>
      <w:r w:rsidRPr="00620D07">
        <w:rPr>
          <w:rFonts w:ascii="Arial" w:hAnsi="Arial" w:cs="Arial"/>
          <w:sz w:val="20"/>
        </w:rPr>
        <w:t>Wertungspreis Teil 2 (netto)</w:t>
      </w:r>
      <w:r>
        <w:rPr>
          <w:rFonts w:ascii="Arial" w:hAnsi="Arial" w:cs="Arial"/>
          <w:sz w:val="20"/>
        </w:rPr>
        <w:t xml:space="preserve"> darstellt</w:t>
      </w:r>
      <w:r w:rsidRPr="001D49FD">
        <w:rPr>
          <w:rFonts w:ascii="Arial" w:hAnsi="Arial" w:cs="Arial"/>
          <w:sz w:val="20"/>
        </w:rPr>
        <w:t xml:space="preserve">. </w:t>
      </w:r>
    </w:p>
    <w:p w14:paraId="010F1A01" w14:textId="77777777" w:rsidR="00531BE4" w:rsidRPr="00531BE4" w:rsidRDefault="00531BE4" w:rsidP="00531BE4">
      <w:pPr>
        <w:widowControl w:val="0"/>
        <w:tabs>
          <w:tab w:val="left" w:pos="1120"/>
        </w:tabs>
        <w:autoSpaceDE w:val="0"/>
        <w:autoSpaceDN w:val="0"/>
        <w:rPr>
          <w:rFonts w:ascii="Arial" w:eastAsia="Arial" w:hAnsi="Arial" w:cs="Arial"/>
          <w:noProof/>
          <w:color w:val="131313"/>
          <w:szCs w:val="22"/>
          <w:lang w:eastAsia="en-US"/>
        </w:rPr>
      </w:pPr>
    </w:p>
    <w:tbl>
      <w:tblPr>
        <w:tblW w:w="1445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9922"/>
        <w:gridCol w:w="2977"/>
      </w:tblGrid>
      <w:tr w:rsidR="00531BE4" w:rsidRPr="00531BE4" w14:paraId="57D8142C" w14:textId="77777777" w:rsidTr="003F0760">
        <w:trPr>
          <w:trHeight w:val="683"/>
        </w:trPr>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655B0D" w14:textId="77777777" w:rsidR="00531BE4" w:rsidRPr="00531BE4" w:rsidRDefault="00531BE4" w:rsidP="003F0760">
            <w:pPr>
              <w:jc w:val="center"/>
              <w:rPr>
                <w:rFonts w:ascii="Arial" w:hAnsi="Arial" w:cs="Arial"/>
                <w:b/>
                <w:szCs w:val="22"/>
              </w:rPr>
            </w:pPr>
            <w:r w:rsidRPr="00531BE4">
              <w:rPr>
                <w:rFonts w:ascii="Arial" w:hAnsi="Arial" w:cs="Arial"/>
                <w:b/>
                <w:szCs w:val="22"/>
              </w:rPr>
              <w:t>Lfd. Nr.</w:t>
            </w:r>
          </w:p>
        </w:tc>
        <w:tc>
          <w:tcPr>
            <w:tcW w:w="99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62CE87" w14:textId="02BD619D" w:rsidR="00531BE4" w:rsidRPr="00531BE4" w:rsidRDefault="00B5093B" w:rsidP="00B5093B">
            <w:pPr>
              <w:spacing w:line="300" w:lineRule="atLeast"/>
              <w:rPr>
                <w:rFonts w:ascii="Arial" w:hAnsi="Arial" w:cs="Arial"/>
                <w:b/>
                <w:szCs w:val="22"/>
              </w:rPr>
            </w:pPr>
            <w:r w:rsidRPr="00531BE4">
              <w:rPr>
                <w:rFonts w:ascii="Arial" w:hAnsi="Arial" w:cs="Arial"/>
                <w:b/>
                <w:szCs w:val="22"/>
              </w:rPr>
              <w:t>Wird durch die Vergabestelle ermittelt:</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99D6F3" w14:textId="77777777" w:rsidR="00531BE4" w:rsidRPr="00531BE4" w:rsidRDefault="00531BE4" w:rsidP="003F0760">
            <w:pPr>
              <w:spacing w:line="300" w:lineRule="atLeast"/>
              <w:jc w:val="center"/>
              <w:rPr>
                <w:rFonts w:ascii="Arial" w:hAnsi="Arial" w:cs="Arial"/>
                <w:b/>
                <w:szCs w:val="22"/>
              </w:rPr>
            </w:pPr>
            <w:r w:rsidRPr="00531BE4">
              <w:rPr>
                <w:rFonts w:ascii="Arial" w:hAnsi="Arial" w:cs="Arial"/>
                <w:b/>
                <w:szCs w:val="22"/>
              </w:rPr>
              <w:t>Wert</w:t>
            </w:r>
          </w:p>
        </w:tc>
      </w:tr>
      <w:tr w:rsidR="00B5093B" w:rsidRPr="00531BE4" w14:paraId="3A154484" w14:textId="77777777" w:rsidTr="003F0760">
        <w:trPr>
          <w:trHeight w:val="539"/>
        </w:trPr>
        <w:tc>
          <w:tcPr>
            <w:tcW w:w="1560" w:type="dxa"/>
            <w:shd w:val="clear" w:color="auto" w:fill="D9D9D9" w:themeFill="background1" w:themeFillShade="D9"/>
            <w:vAlign w:val="center"/>
          </w:tcPr>
          <w:p w14:paraId="6B56B04A" w14:textId="7A67B23B" w:rsidR="00B5093B" w:rsidRPr="00531BE4" w:rsidRDefault="00B5093B" w:rsidP="00B5093B">
            <w:pPr>
              <w:spacing w:before="60" w:after="60" w:line="300" w:lineRule="atLeast"/>
              <w:jc w:val="center"/>
              <w:rPr>
                <w:rFonts w:ascii="Arial" w:hAnsi="Arial" w:cs="Arial"/>
                <w:szCs w:val="22"/>
              </w:rPr>
            </w:pPr>
            <w:r>
              <w:rPr>
                <w:rFonts w:ascii="Arial" w:hAnsi="Arial" w:cs="Arial"/>
                <w:szCs w:val="22"/>
              </w:rPr>
              <w:t>2.1</w:t>
            </w:r>
          </w:p>
        </w:tc>
        <w:tc>
          <w:tcPr>
            <w:tcW w:w="9922" w:type="dxa"/>
            <w:shd w:val="clear" w:color="auto" w:fill="D9D9D9" w:themeFill="background1" w:themeFillShade="D9"/>
            <w:vAlign w:val="center"/>
          </w:tcPr>
          <w:p w14:paraId="77B5E537" w14:textId="73A06AFA" w:rsidR="00B5093B" w:rsidRPr="00531BE4" w:rsidRDefault="00B5093B" w:rsidP="00B5093B">
            <w:pPr>
              <w:spacing w:before="60" w:after="60" w:line="300" w:lineRule="atLeast"/>
              <w:rPr>
                <w:rFonts w:ascii="Arial" w:hAnsi="Arial" w:cs="Arial"/>
                <w:szCs w:val="22"/>
              </w:rPr>
            </w:pPr>
            <w:r w:rsidRPr="00531BE4">
              <w:rPr>
                <w:rFonts w:ascii="Arial" w:hAnsi="Arial" w:cs="Arial"/>
                <w:szCs w:val="22"/>
              </w:rPr>
              <w:t xml:space="preserve">Stromverbrauch der USV im „Betrieb“ in </w:t>
            </w:r>
            <w:r>
              <w:rPr>
                <w:rFonts w:ascii="Arial" w:hAnsi="Arial" w:cs="Arial"/>
                <w:szCs w:val="22"/>
              </w:rPr>
              <w:t>Kilow</w:t>
            </w:r>
            <w:r w:rsidRPr="00531BE4">
              <w:rPr>
                <w:rFonts w:ascii="Arial" w:hAnsi="Arial" w:cs="Arial"/>
                <w:szCs w:val="22"/>
              </w:rPr>
              <w:t>att</w:t>
            </w:r>
            <w:r>
              <w:rPr>
                <w:rFonts w:ascii="Arial" w:hAnsi="Arial" w:cs="Arial"/>
                <w:szCs w:val="22"/>
              </w:rPr>
              <w:t xml:space="preserve"> (kW)</w:t>
            </w:r>
            <w:r w:rsidRPr="00531BE4">
              <w:rPr>
                <w:rFonts w:ascii="Arial" w:hAnsi="Arial" w:cs="Arial"/>
                <w:szCs w:val="22"/>
              </w:rPr>
              <w:t xml:space="preserve"> </w:t>
            </w:r>
            <w:r>
              <w:rPr>
                <w:rFonts w:ascii="Arial" w:hAnsi="Arial" w:cs="Arial"/>
                <w:szCs w:val="22"/>
              </w:rPr>
              <w:t>gem. lfd. Nr. 2.1.13 der LB</w:t>
            </w:r>
            <w:r w:rsidRPr="00531BE4">
              <w:rPr>
                <w:rFonts w:ascii="Arial" w:hAnsi="Arial" w:cs="Arial"/>
                <w:szCs w:val="22"/>
              </w:rPr>
              <w:t xml:space="preserve"> </w:t>
            </w:r>
          </w:p>
        </w:tc>
        <w:tc>
          <w:tcPr>
            <w:tcW w:w="2977" w:type="dxa"/>
            <w:shd w:val="clear" w:color="auto" w:fill="D9D9D9" w:themeFill="background1" w:themeFillShade="D9"/>
            <w:vAlign w:val="center"/>
          </w:tcPr>
          <w:p w14:paraId="18276332" w14:textId="77777777" w:rsidR="00B5093B" w:rsidRPr="00531BE4" w:rsidRDefault="00B5093B" w:rsidP="00B5093B">
            <w:pPr>
              <w:spacing w:before="60" w:after="60"/>
              <w:jc w:val="right"/>
              <w:rPr>
                <w:rFonts w:ascii="Arial" w:eastAsiaTheme="minorHAnsi" w:hAnsi="Arial" w:cstheme="minorBidi"/>
                <w:szCs w:val="22"/>
                <w:lang w:eastAsia="en-US"/>
              </w:rPr>
            </w:pPr>
          </w:p>
        </w:tc>
      </w:tr>
      <w:tr w:rsidR="00B5093B" w:rsidRPr="00531BE4" w14:paraId="6CA3630C" w14:textId="77777777" w:rsidTr="003F0760">
        <w:trPr>
          <w:trHeight w:val="539"/>
        </w:trPr>
        <w:tc>
          <w:tcPr>
            <w:tcW w:w="1560" w:type="dxa"/>
            <w:shd w:val="clear" w:color="auto" w:fill="D9D9D9" w:themeFill="background1" w:themeFillShade="D9"/>
            <w:vAlign w:val="center"/>
          </w:tcPr>
          <w:p w14:paraId="06BB91DB" w14:textId="17CE6520" w:rsidR="00B5093B" w:rsidRPr="00531BE4" w:rsidRDefault="00B5093B" w:rsidP="00B5093B">
            <w:pPr>
              <w:spacing w:before="60" w:after="60" w:line="300" w:lineRule="atLeast"/>
              <w:jc w:val="center"/>
              <w:rPr>
                <w:rFonts w:ascii="Arial" w:hAnsi="Arial" w:cs="Arial"/>
                <w:szCs w:val="22"/>
              </w:rPr>
            </w:pPr>
            <w:r>
              <w:rPr>
                <w:rFonts w:ascii="Arial" w:hAnsi="Arial" w:cs="Arial"/>
                <w:szCs w:val="22"/>
              </w:rPr>
              <w:t>2.</w:t>
            </w:r>
            <w:r w:rsidR="006416DD">
              <w:rPr>
                <w:rFonts w:ascii="Arial" w:hAnsi="Arial" w:cs="Arial"/>
                <w:szCs w:val="22"/>
              </w:rPr>
              <w:t>2</w:t>
            </w:r>
          </w:p>
        </w:tc>
        <w:tc>
          <w:tcPr>
            <w:tcW w:w="9922" w:type="dxa"/>
            <w:shd w:val="clear" w:color="auto" w:fill="D9D9D9" w:themeFill="background1" w:themeFillShade="D9"/>
            <w:vAlign w:val="center"/>
          </w:tcPr>
          <w:p w14:paraId="64D733FB" w14:textId="77777777" w:rsidR="00B5093B" w:rsidRPr="00531BE4" w:rsidRDefault="00B5093B" w:rsidP="00B5093B">
            <w:pPr>
              <w:spacing w:before="60" w:after="60" w:line="300" w:lineRule="atLeast"/>
              <w:rPr>
                <w:rFonts w:ascii="Arial" w:hAnsi="Arial" w:cs="Arial"/>
                <w:szCs w:val="22"/>
              </w:rPr>
            </w:pPr>
            <w:r w:rsidRPr="00531BE4">
              <w:rPr>
                <w:rFonts w:ascii="Arial" w:hAnsi="Arial" w:cs="Arial"/>
                <w:szCs w:val="22"/>
              </w:rPr>
              <w:t>Kosten für den Stromverbrauch der USV für die Vertragslaufzeit in Euro</w:t>
            </w:r>
          </w:p>
          <w:p w14:paraId="2EF21195" w14:textId="74B374D3" w:rsidR="00B5093B" w:rsidRPr="00531BE4" w:rsidRDefault="00B5093B" w:rsidP="00B5093B">
            <w:pPr>
              <w:spacing w:before="60" w:after="60" w:line="300" w:lineRule="atLeast"/>
              <w:rPr>
                <w:rFonts w:ascii="Arial" w:hAnsi="Arial" w:cs="Arial"/>
                <w:szCs w:val="22"/>
              </w:rPr>
            </w:pPr>
            <w:r w:rsidRPr="00531BE4">
              <w:rPr>
                <w:rFonts w:ascii="Arial" w:hAnsi="Arial" w:cs="Arial"/>
                <w:szCs w:val="22"/>
              </w:rPr>
              <w:t>(Wert aus lfd. Nr. 2</w:t>
            </w:r>
            <w:r>
              <w:rPr>
                <w:rFonts w:ascii="Arial" w:hAnsi="Arial" w:cs="Arial"/>
                <w:szCs w:val="22"/>
              </w:rPr>
              <w:t>.</w:t>
            </w:r>
            <w:r w:rsidR="006416DD">
              <w:rPr>
                <w:rFonts w:ascii="Arial" w:hAnsi="Arial" w:cs="Arial"/>
                <w:szCs w:val="22"/>
              </w:rPr>
              <w:t>1</w:t>
            </w:r>
            <w:r w:rsidRPr="00531BE4">
              <w:rPr>
                <w:rFonts w:ascii="Arial" w:hAnsi="Arial" w:cs="Arial"/>
                <w:szCs w:val="22"/>
              </w:rPr>
              <w:t xml:space="preserve"> x 43.800 Betriebsstunden x 0,</w:t>
            </w:r>
            <w:r>
              <w:rPr>
                <w:rFonts w:ascii="Arial" w:hAnsi="Arial" w:cs="Arial"/>
                <w:szCs w:val="22"/>
              </w:rPr>
              <w:t>28</w:t>
            </w:r>
            <w:r w:rsidRPr="00531BE4">
              <w:rPr>
                <w:rFonts w:ascii="Arial" w:hAnsi="Arial" w:cs="Arial"/>
                <w:szCs w:val="22"/>
              </w:rPr>
              <w:t xml:space="preserve"> Euro)</w:t>
            </w:r>
          </w:p>
        </w:tc>
        <w:tc>
          <w:tcPr>
            <w:tcW w:w="2977" w:type="dxa"/>
            <w:shd w:val="clear" w:color="auto" w:fill="D9D9D9" w:themeFill="background1" w:themeFillShade="D9"/>
            <w:vAlign w:val="center"/>
          </w:tcPr>
          <w:p w14:paraId="17993C1A" w14:textId="77777777" w:rsidR="00B5093B" w:rsidRPr="00531BE4" w:rsidRDefault="00B5093B" w:rsidP="00B5093B">
            <w:pPr>
              <w:spacing w:before="60" w:after="60"/>
              <w:jc w:val="right"/>
              <w:rPr>
                <w:rFonts w:ascii="Arial" w:eastAsiaTheme="minorHAnsi" w:hAnsi="Arial" w:cstheme="minorBidi"/>
                <w:szCs w:val="22"/>
                <w:lang w:eastAsia="en-US"/>
              </w:rPr>
            </w:pPr>
          </w:p>
        </w:tc>
      </w:tr>
      <w:tr w:rsidR="003F0E52" w:rsidRPr="00531BE4" w14:paraId="2CFF7F4A" w14:textId="77777777" w:rsidTr="003F0760">
        <w:trPr>
          <w:trHeight w:val="539"/>
        </w:trPr>
        <w:tc>
          <w:tcPr>
            <w:tcW w:w="1560" w:type="dxa"/>
            <w:shd w:val="clear" w:color="auto" w:fill="D9D9D9" w:themeFill="background1" w:themeFillShade="D9"/>
            <w:vAlign w:val="center"/>
          </w:tcPr>
          <w:p w14:paraId="7C422F8B" w14:textId="16DA48DF" w:rsidR="003F0E52" w:rsidRDefault="00A065F5" w:rsidP="00B5093B">
            <w:pPr>
              <w:spacing w:before="60" w:after="60" w:line="300" w:lineRule="atLeast"/>
              <w:jc w:val="center"/>
              <w:rPr>
                <w:rFonts w:ascii="Arial" w:hAnsi="Arial" w:cs="Arial"/>
                <w:szCs w:val="22"/>
              </w:rPr>
            </w:pPr>
            <w:r>
              <w:rPr>
                <w:rFonts w:ascii="Arial" w:hAnsi="Arial" w:cs="Arial"/>
                <w:szCs w:val="22"/>
              </w:rPr>
              <w:t>2.3</w:t>
            </w:r>
          </w:p>
        </w:tc>
        <w:tc>
          <w:tcPr>
            <w:tcW w:w="9922" w:type="dxa"/>
            <w:shd w:val="clear" w:color="auto" w:fill="D9D9D9" w:themeFill="background1" w:themeFillShade="D9"/>
            <w:vAlign w:val="center"/>
          </w:tcPr>
          <w:p w14:paraId="1226E7B4" w14:textId="4A841847" w:rsidR="003F0E52" w:rsidRPr="00531BE4" w:rsidRDefault="00A065F5" w:rsidP="00B5093B">
            <w:pPr>
              <w:spacing w:before="60" w:after="60" w:line="300" w:lineRule="atLeast"/>
              <w:rPr>
                <w:rFonts w:ascii="Arial" w:hAnsi="Arial" w:cs="Arial"/>
                <w:szCs w:val="22"/>
              </w:rPr>
            </w:pPr>
            <w:r w:rsidRPr="00A065F5">
              <w:rPr>
                <w:rFonts w:ascii="Arial" w:hAnsi="Arial" w:cs="Arial"/>
                <w:szCs w:val="22"/>
              </w:rPr>
              <w:t>Erhöhung der in 2.3 ermittelten durchschnittlichen Energieverbrauch eines Servers, um pauschaliert weitere anteilige energierelevante Kosten (z.B. Klimatisierung) zu berücksichtigen – Multiplikation mit dem Faktor 1,75 ergibt Gesamtenergiebedarf eines Systems in Euro netto</w:t>
            </w:r>
          </w:p>
        </w:tc>
        <w:tc>
          <w:tcPr>
            <w:tcW w:w="2977" w:type="dxa"/>
            <w:shd w:val="clear" w:color="auto" w:fill="D9D9D9" w:themeFill="background1" w:themeFillShade="D9"/>
            <w:vAlign w:val="center"/>
          </w:tcPr>
          <w:p w14:paraId="79938FC5" w14:textId="77777777" w:rsidR="003F0E52" w:rsidRPr="00531BE4" w:rsidRDefault="003F0E52" w:rsidP="00B5093B">
            <w:pPr>
              <w:spacing w:before="60" w:after="60"/>
              <w:jc w:val="right"/>
              <w:rPr>
                <w:rFonts w:ascii="Arial" w:eastAsiaTheme="minorHAnsi" w:hAnsi="Arial" w:cstheme="minorBidi"/>
                <w:szCs w:val="22"/>
                <w:lang w:eastAsia="en-US"/>
              </w:rPr>
            </w:pPr>
          </w:p>
        </w:tc>
      </w:tr>
      <w:tr w:rsidR="00B5093B" w:rsidRPr="00531BE4" w14:paraId="64757B07" w14:textId="77777777" w:rsidTr="003F0760">
        <w:trPr>
          <w:trHeight w:val="539"/>
        </w:trPr>
        <w:tc>
          <w:tcPr>
            <w:tcW w:w="1560" w:type="dxa"/>
            <w:shd w:val="clear" w:color="auto" w:fill="D9D9D9" w:themeFill="background1" w:themeFillShade="D9"/>
            <w:vAlign w:val="center"/>
          </w:tcPr>
          <w:p w14:paraId="531BA6A3" w14:textId="43C71504" w:rsidR="00B5093B" w:rsidRPr="00531BE4" w:rsidRDefault="006416DD" w:rsidP="00B5093B">
            <w:pPr>
              <w:spacing w:before="60" w:after="60" w:line="300" w:lineRule="atLeast"/>
              <w:jc w:val="center"/>
              <w:rPr>
                <w:rFonts w:ascii="Arial" w:hAnsi="Arial" w:cs="Arial"/>
                <w:szCs w:val="22"/>
              </w:rPr>
            </w:pPr>
            <w:r>
              <w:rPr>
                <w:rFonts w:ascii="Arial" w:hAnsi="Arial" w:cs="Arial"/>
                <w:szCs w:val="22"/>
              </w:rPr>
              <w:t>2.</w:t>
            </w:r>
            <w:r w:rsidR="00A065F5">
              <w:rPr>
                <w:rFonts w:ascii="Arial" w:hAnsi="Arial" w:cs="Arial"/>
                <w:szCs w:val="22"/>
              </w:rPr>
              <w:t>4</w:t>
            </w:r>
          </w:p>
        </w:tc>
        <w:tc>
          <w:tcPr>
            <w:tcW w:w="9922" w:type="dxa"/>
            <w:shd w:val="clear" w:color="auto" w:fill="D9D9D9" w:themeFill="background1" w:themeFillShade="D9"/>
            <w:vAlign w:val="center"/>
          </w:tcPr>
          <w:p w14:paraId="2707559F" w14:textId="2EB6E596" w:rsidR="00B5093B" w:rsidRDefault="00B5093B" w:rsidP="00A065F5">
            <w:pPr>
              <w:spacing w:before="60" w:after="60" w:line="300" w:lineRule="atLeast"/>
              <w:rPr>
                <w:rFonts w:ascii="Arial" w:hAnsi="Arial" w:cs="Arial"/>
                <w:szCs w:val="22"/>
              </w:rPr>
            </w:pPr>
            <w:r w:rsidRPr="00531BE4">
              <w:rPr>
                <w:rFonts w:ascii="Arial" w:hAnsi="Arial" w:cs="Arial"/>
                <w:szCs w:val="22"/>
              </w:rPr>
              <w:t xml:space="preserve">Kosten für den Energieverbrauch aller </w:t>
            </w:r>
            <w:proofErr w:type="spellStart"/>
            <w:r w:rsidRPr="00531BE4">
              <w:rPr>
                <w:rFonts w:ascii="Arial" w:hAnsi="Arial" w:cs="Arial"/>
                <w:szCs w:val="22"/>
              </w:rPr>
              <w:t>USV</w:t>
            </w:r>
            <w:r>
              <w:rPr>
                <w:rFonts w:ascii="Arial" w:hAnsi="Arial" w:cs="Arial"/>
                <w:szCs w:val="22"/>
              </w:rPr>
              <w:t>en</w:t>
            </w:r>
            <w:proofErr w:type="spellEnd"/>
            <w:r w:rsidRPr="00531BE4">
              <w:rPr>
                <w:rFonts w:ascii="Arial" w:hAnsi="Arial" w:cs="Arial"/>
                <w:szCs w:val="22"/>
              </w:rPr>
              <w:t xml:space="preserve"> </w:t>
            </w:r>
            <w:r w:rsidR="00A065F5" w:rsidRPr="00A065F5">
              <w:rPr>
                <w:rFonts w:ascii="Arial" w:hAnsi="Arial" w:cs="Arial"/>
                <w:szCs w:val="22"/>
              </w:rPr>
              <w:t>während einer Nutzungsdauer von 60 Monaten in Euro</w:t>
            </w:r>
            <w:r w:rsidR="00A065F5">
              <w:rPr>
                <w:rFonts w:ascii="Arial" w:hAnsi="Arial" w:cs="Arial"/>
                <w:szCs w:val="22"/>
              </w:rPr>
              <w:t xml:space="preserve"> </w:t>
            </w:r>
            <w:r w:rsidR="00A065F5" w:rsidRPr="00A065F5">
              <w:rPr>
                <w:rFonts w:ascii="Arial" w:hAnsi="Arial" w:cs="Arial"/>
                <w:szCs w:val="22"/>
              </w:rPr>
              <w:t>(Wert aus lfd. Nr. 2.</w:t>
            </w:r>
            <w:r w:rsidR="00A065F5">
              <w:rPr>
                <w:rFonts w:ascii="Arial" w:hAnsi="Arial" w:cs="Arial"/>
                <w:szCs w:val="22"/>
              </w:rPr>
              <w:t>3</w:t>
            </w:r>
            <w:r w:rsidR="00A065F5" w:rsidRPr="00A065F5">
              <w:rPr>
                <w:rFonts w:ascii="Arial" w:hAnsi="Arial" w:cs="Arial"/>
                <w:szCs w:val="22"/>
              </w:rPr>
              <w:t xml:space="preserve"> x </w:t>
            </w:r>
            <w:r w:rsidR="00A065F5">
              <w:rPr>
                <w:rFonts w:ascii="Arial" w:hAnsi="Arial" w:cs="Arial"/>
                <w:szCs w:val="22"/>
              </w:rPr>
              <w:t xml:space="preserve">28 </w:t>
            </w:r>
            <w:proofErr w:type="spellStart"/>
            <w:r w:rsidR="00A065F5">
              <w:rPr>
                <w:rFonts w:ascii="Arial" w:hAnsi="Arial" w:cs="Arial"/>
                <w:szCs w:val="22"/>
              </w:rPr>
              <w:t>USVen</w:t>
            </w:r>
            <w:proofErr w:type="spellEnd"/>
            <w:r w:rsidR="00A065F5" w:rsidRPr="00A065F5">
              <w:rPr>
                <w:rFonts w:ascii="Arial" w:hAnsi="Arial" w:cs="Arial"/>
                <w:szCs w:val="22"/>
              </w:rPr>
              <w:t>)</w:t>
            </w:r>
          </w:p>
          <w:p w14:paraId="08499F04" w14:textId="4A3BCFD1" w:rsidR="00A065F5" w:rsidRPr="00A065F5" w:rsidRDefault="00B5093B" w:rsidP="00A065F5">
            <w:pPr>
              <w:tabs>
                <w:tab w:val="right" w:pos="9642"/>
              </w:tabs>
              <w:spacing w:before="60" w:after="60" w:line="300" w:lineRule="atLeast"/>
              <w:jc w:val="right"/>
              <w:rPr>
                <w:rFonts w:ascii="Arial" w:hAnsi="Arial" w:cs="Arial"/>
                <w:b/>
                <w:szCs w:val="22"/>
              </w:rPr>
            </w:pPr>
            <w:r w:rsidRPr="00531BE4">
              <w:rPr>
                <w:rFonts w:ascii="Arial" w:hAnsi="Arial" w:cs="Arial"/>
                <w:b/>
                <w:szCs w:val="22"/>
              </w:rPr>
              <w:t>= Wertungspreis Teil 2 (netto)</w:t>
            </w:r>
          </w:p>
        </w:tc>
        <w:tc>
          <w:tcPr>
            <w:tcW w:w="2977" w:type="dxa"/>
            <w:shd w:val="clear" w:color="auto" w:fill="D9D9D9" w:themeFill="background1" w:themeFillShade="D9"/>
            <w:vAlign w:val="center"/>
          </w:tcPr>
          <w:p w14:paraId="0B66090A" w14:textId="77777777" w:rsidR="00B5093B" w:rsidRPr="00531BE4" w:rsidRDefault="00B5093B" w:rsidP="00B5093B">
            <w:pPr>
              <w:spacing w:before="60" w:after="60"/>
              <w:jc w:val="right"/>
              <w:rPr>
                <w:rFonts w:ascii="Arial" w:eastAsiaTheme="minorHAnsi" w:hAnsi="Arial" w:cstheme="minorBidi"/>
                <w:szCs w:val="22"/>
                <w:lang w:eastAsia="en-US"/>
              </w:rPr>
            </w:pPr>
          </w:p>
        </w:tc>
      </w:tr>
    </w:tbl>
    <w:p w14:paraId="09FDB6CE" w14:textId="77777777" w:rsidR="00531BE4" w:rsidRDefault="00531BE4" w:rsidP="00531BE4">
      <w:pPr>
        <w:widowControl w:val="0"/>
        <w:tabs>
          <w:tab w:val="left" w:pos="1120"/>
        </w:tabs>
        <w:autoSpaceDE w:val="0"/>
        <w:autoSpaceDN w:val="0"/>
        <w:rPr>
          <w:rFonts w:ascii="Arial" w:eastAsia="Arial" w:hAnsi="Arial" w:cs="Arial"/>
          <w:noProof/>
          <w:color w:val="131313"/>
          <w:sz w:val="20"/>
          <w:lang w:eastAsia="en-US"/>
        </w:rPr>
      </w:pPr>
    </w:p>
    <w:p w14:paraId="41F6CFC9" w14:textId="05096C01" w:rsidR="00B5093B" w:rsidRDefault="00B5093B">
      <w:pPr>
        <w:rPr>
          <w:rFonts w:ascii="Arial" w:eastAsia="Arial" w:hAnsi="Arial" w:cs="Arial"/>
          <w:noProof/>
          <w:color w:val="131313"/>
          <w:szCs w:val="22"/>
          <w:lang w:eastAsia="en-US"/>
        </w:rPr>
      </w:pPr>
      <w:r>
        <w:rPr>
          <w:rFonts w:ascii="Arial" w:eastAsia="Arial" w:hAnsi="Arial" w:cs="Arial"/>
          <w:noProof/>
          <w:color w:val="131313"/>
          <w:szCs w:val="22"/>
          <w:lang w:eastAsia="en-US"/>
        </w:rPr>
        <w:br w:type="page"/>
      </w:r>
    </w:p>
    <w:p w14:paraId="4258F717" w14:textId="68AE7F38" w:rsidR="0001194B" w:rsidRPr="00531BE4" w:rsidRDefault="0001194B" w:rsidP="0001194B">
      <w:pPr>
        <w:rPr>
          <w:rFonts w:ascii="Arial" w:hAnsi="Arial" w:cs="Arial"/>
          <w:szCs w:val="22"/>
        </w:rPr>
      </w:pPr>
      <w:r w:rsidRPr="00531BE4">
        <w:rPr>
          <w:rFonts w:ascii="Arial" w:hAnsi="Arial" w:cs="Arial"/>
          <w:b/>
          <w:szCs w:val="22"/>
          <w:u w:val="single"/>
        </w:rPr>
        <w:lastRenderedPageBreak/>
        <w:t xml:space="preserve">Teil </w:t>
      </w:r>
      <w:r w:rsidR="00531BE4">
        <w:rPr>
          <w:rFonts w:ascii="Arial" w:hAnsi="Arial" w:cs="Arial"/>
          <w:b/>
          <w:szCs w:val="22"/>
          <w:u w:val="single"/>
        </w:rPr>
        <w:t>3</w:t>
      </w:r>
      <w:r w:rsidRPr="00531BE4">
        <w:rPr>
          <w:rFonts w:ascii="Arial" w:hAnsi="Arial" w:cs="Arial"/>
          <w:b/>
          <w:szCs w:val="22"/>
          <w:u w:val="single"/>
        </w:rPr>
        <w:t xml:space="preserve">: </w:t>
      </w:r>
      <w:r w:rsidR="00531BE4">
        <w:rPr>
          <w:rFonts w:ascii="Arial" w:hAnsi="Arial" w:cs="Arial"/>
          <w:b/>
          <w:szCs w:val="22"/>
          <w:u w:val="single"/>
        </w:rPr>
        <w:t>Gesamtwertungspreis</w:t>
      </w:r>
      <w:r w:rsidRPr="00531BE4">
        <w:rPr>
          <w:rFonts w:ascii="Arial" w:hAnsi="Arial" w:cs="Arial"/>
          <w:szCs w:val="22"/>
        </w:rPr>
        <w:t xml:space="preserve"> </w:t>
      </w:r>
      <w:r w:rsidRPr="00531BE4">
        <w:rPr>
          <w:rFonts w:ascii="Arial" w:hAnsi="Arial" w:cs="Arial"/>
          <w:i/>
          <w:szCs w:val="22"/>
        </w:rPr>
        <w:t>(wird durch die Vergabestelle ermittelt)</w:t>
      </w:r>
      <w:r w:rsidRPr="00531BE4">
        <w:rPr>
          <w:rFonts w:ascii="Arial" w:hAnsi="Arial" w:cs="Arial"/>
          <w:szCs w:val="22"/>
        </w:rPr>
        <w:t>:</w:t>
      </w:r>
    </w:p>
    <w:p w14:paraId="6A0BF2E3" w14:textId="77777777" w:rsidR="0001194B" w:rsidRPr="00531BE4" w:rsidRDefault="0001194B" w:rsidP="0001194B">
      <w:pPr>
        <w:widowControl w:val="0"/>
        <w:tabs>
          <w:tab w:val="left" w:pos="1120"/>
        </w:tabs>
        <w:autoSpaceDE w:val="0"/>
        <w:autoSpaceDN w:val="0"/>
        <w:spacing w:line="340" w:lineRule="exact"/>
        <w:rPr>
          <w:rFonts w:ascii="Arial" w:eastAsia="Arial" w:hAnsi="Arial" w:cs="Arial"/>
          <w:noProof/>
          <w:color w:val="131313"/>
          <w:szCs w:val="22"/>
          <w:lang w:eastAsia="en-US"/>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6446"/>
        <w:gridCol w:w="2409"/>
      </w:tblGrid>
      <w:tr w:rsidR="0001194B" w:rsidRPr="00531BE4" w14:paraId="36074F85" w14:textId="77777777" w:rsidTr="00531BE4">
        <w:trPr>
          <w:trHeight w:val="683"/>
        </w:trPr>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71DDE2" w14:textId="77777777" w:rsidR="0001194B" w:rsidRPr="00531BE4" w:rsidRDefault="0001194B" w:rsidP="00A6026D">
            <w:pPr>
              <w:jc w:val="center"/>
              <w:rPr>
                <w:rFonts w:ascii="Arial" w:hAnsi="Arial" w:cs="Arial"/>
                <w:b/>
                <w:szCs w:val="22"/>
              </w:rPr>
            </w:pPr>
            <w:r w:rsidRPr="00531BE4">
              <w:rPr>
                <w:rFonts w:ascii="Arial" w:hAnsi="Arial" w:cs="Arial"/>
                <w:b/>
                <w:szCs w:val="22"/>
              </w:rPr>
              <w:t>Lfd. Nr.</w:t>
            </w:r>
          </w:p>
        </w:tc>
        <w:tc>
          <w:tcPr>
            <w:tcW w:w="64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5A04C4" w14:textId="77777777" w:rsidR="0001194B" w:rsidRPr="00531BE4" w:rsidRDefault="0001194B" w:rsidP="00A6026D">
            <w:pPr>
              <w:spacing w:line="300" w:lineRule="atLeast"/>
              <w:jc w:val="center"/>
              <w:rPr>
                <w:rFonts w:ascii="Arial" w:hAnsi="Arial" w:cs="Arial"/>
                <w:b/>
                <w:szCs w:val="22"/>
              </w:rPr>
            </w:pPr>
            <w:r w:rsidRPr="00531BE4">
              <w:rPr>
                <w:rFonts w:ascii="Arial" w:hAnsi="Arial" w:cs="Arial"/>
                <w:b/>
                <w:szCs w:val="22"/>
              </w:rPr>
              <w:t>Beschreibung</w:t>
            </w:r>
          </w:p>
        </w:tc>
        <w:tc>
          <w:tcPr>
            <w:tcW w:w="2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7588A1" w14:textId="77777777" w:rsidR="0001194B" w:rsidRPr="00531BE4" w:rsidRDefault="0001194B" w:rsidP="00A6026D">
            <w:pPr>
              <w:spacing w:line="300" w:lineRule="atLeast"/>
              <w:jc w:val="center"/>
              <w:rPr>
                <w:rFonts w:ascii="Arial" w:hAnsi="Arial" w:cs="Arial"/>
                <w:b/>
                <w:szCs w:val="22"/>
              </w:rPr>
            </w:pPr>
            <w:r w:rsidRPr="00531BE4">
              <w:rPr>
                <w:rFonts w:ascii="Arial" w:hAnsi="Arial" w:cs="Arial"/>
                <w:b/>
                <w:szCs w:val="22"/>
              </w:rPr>
              <w:t>Preis</w:t>
            </w:r>
          </w:p>
        </w:tc>
      </w:tr>
      <w:tr w:rsidR="0001194B" w:rsidRPr="00531BE4" w14:paraId="09B837A9" w14:textId="77777777" w:rsidTr="00531BE4">
        <w:trPr>
          <w:trHeight w:val="454"/>
        </w:trPr>
        <w:tc>
          <w:tcPr>
            <w:tcW w:w="1276" w:type="dxa"/>
            <w:shd w:val="clear" w:color="auto" w:fill="D9D9D9" w:themeFill="background1" w:themeFillShade="D9"/>
            <w:vAlign w:val="center"/>
          </w:tcPr>
          <w:p w14:paraId="518282A6" w14:textId="0FE3B1E9" w:rsidR="0001194B" w:rsidRPr="00531BE4" w:rsidRDefault="00531BE4" w:rsidP="00A6026D">
            <w:pPr>
              <w:spacing w:line="300" w:lineRule="atLeast"/>
              <w:jc w:val="center"/>
              <w:rPr>
                <w:rFonts w:ascii="Arial" w:hAnsi="Arial" w:cs="Arial"/>
                <w:szCs w:val="22"/>
              </w:rPr>
            </w:pPr>
            <w:r>
              <w:rPr>
                <w:rFonts w:ascii="Arial" w:hAnsi="Arial" w:cs="Arial"/>
                <w:szCs w:val="22"/>
              </w:rPr>
              <w:t>3.1</w:t>
            </w:r>
          </w:p>
        </w:tc>
        <w:tc>
          <w:tcPr>
            <w:tcW w:w="6446" w:type="dxa"/>
            <w:shd w:val="clear" w:color="auto" w:fill="D9D9D9" w:themeFill="background1" w:themeFillShade="D9"/>
            <w:vAlign w:val="center"/>
          </w:tcPr>
          <w:p w14:paraId="16DAF246" w14:textId="18438A14" w:rsidR="0001194B" w:rsidRPr="00531BE4" w:rsidRDefault="0001194B" w:rsidP="00A6026D">
            <w:pPr>
              <w:spacing w:line="300" w:lineRule="atLeast"/>
              <w:jc w:val="right"/>
              <w:rPr>
                <w:rFonts w:ascii="Arial" w:hAnsi="Arial" w:cs="Arial"/>
                <w:szCs w:val="22"/>
              </w:rPr>
            </w:pPr>
            <w:r w:rsidRPr="00531BE4">
              <w:rPr>
                <w:rFonts w:ascii="Arial" w:eastAsiaTheme="minorHAnsi" w:hAnsi="Arial" w:cs="Arial"/>
                <w:szCs w:val="22"/>
                <w:lang w:eastAsia="en-US"/>
              </w:rPr>
              <w:t xml:space="preserve">Angebotspreis </w:t>
            </w:r>
            <w:r w:rsidR="00531BE4">
              <w:rPr>
                <w:rFonts w:ascii="Arial" w:eastAsiaTheme="minorHAnsi" w:hAnsi="Arial" w:cs="Arial"/>
                <w:szCs w:val="22"/>
                <w:lang w:eastAsia="en-US"/>
              </w:rPr>
              <w:t>Teil 1(netto</w:t>
            </w:r>
            <w:r w:rsidRPr="00531BE4">
              <w:rPr>
                <w:rFonts w:ascii="Arial" w:eastAsiaTheme="minorHAnsi" w:hAnsi="Arial" w:cs="Arial"/>
                <w:szCs w:val="22"/>
                <w:lang w:eastAsia="en-US"/>
              </w:rPr>
              <w:t>)</w:t>
            </w:r>
          </w:p>
        </w:tc>
        <w:tc>
          <w:tcPr>
            <w:tcW w:w="2409" w:type="dxa"/>
            <w:shd w:val="clear" w:color="auto" w:fill="D9D9D9" w:themeFill="background1" w:themeFillShade="D9"/>
            <w:vAlign w:val="center"/>
          </w:tcPr>
          <w:p w14:paraId="688D2458" w14:textId="77777777" w:rsidR="0001194B" w:rsidRPr="00531BE4" w:rsidRDefault="0001194B" w:rsidP="00A6026D">
            <w:pPr>
              <w:jc w:val="right"/>
              <w:rPr>
                <w:rFonts w:ascii="Courier New" w:hAnsi="Courier New" w:cs="Courier New"/>
                <w:b/>
                <w:color w:val="0070C0"/>
                <w:szCs w:val="22"/>
              </w:rPr>
            </w:pPr>
          </w:p>
        </w:tc>
      </w:tr>
      <w:tr w:rsidR="0001194B" w:rsidRPr="00531BE4" w14:paraId="1BCAEBBE" w14:textId="77777777" w:rsidTr="00531BE4">
        <w:trPr>
          <w:trHeight w:val="454"/>
        </w:trPr>
        <w:tc>
          <w:tcPr>
            <w:tcW w:w="1276" w:type="dxa"/>
            <w:shd w:val="clear" w:color="auto" w:fill="D9D9D9" w:themeFill="background1" w:themeFillShade="D9"/>
            <w:vAlign w:val="center"/>
          </w:tcPr>
          <w:p w14:paraId="7B3C1340" w14:textId="6703374A" w:rsidR="0001194B" w:rsidRPr="00531BE4" w:rsidRDefault="00531BE4" w:rsidP="00A6026D">
            <w:pPr>
              <w:spacing w:line="300" w:lineRule="atLeast"/>
              <w:jc w:val="center"/>
              <w:rPr>
                <w:rFonts w:ascii="Arial" w:hAnsi="Arial" w:cs="Arial"/>
                <w:szCs w:val="22"/>
              </w:rPr>
            </w:pPr>
            <w:r>
              <w:rPr>
                <w:rFonts w:ascii="Arial" w:hAnsi="Arial" w:cs="Arial"/>
                <w:szCs w:val="22"/>
              </w:rPr>
              <w:t>3.2</w:t>
            </w:r>
          </w:p>
        </w:tc>
        <w:tc>
          <w:tcPr>
            <w:tcW w:w="6446" w:type="dxa"/>
            <w:shd w:val="clear" w:color="auto" w:fill="D9D9D9" w:themeFill="background1" w:themeFillShade="D9"/>
            <w:vAlign w:val="center"/>
          </w:tcPr>
          <w:p w14:paraId="4ABB7BAE" w14:textId="7214E7FF" w:rsidR="0001194B" w:rsidRPr="00531BE4" w:rsidRDefault="00531BE4" w:rsidP="00A6026D">
            <w:pPr>
              <w:spacing w:line="300" w:lineRule="atLeast"/>
              <w:jc w:val="right"/>
              <w:rPr>
                <w:rFonts w:ascii="Arial" w:eastAsiaTheme="minorHAnsi" w:hAnsi="Arial" w:cs="Arial"/>
                <w:szCs w:val="22"/>
                <w:lang w:eastAsia="en-US"/>
              </w:rPr>
            </w:pPr>
            <w:r w:rsidRPr="00DD7B0E">
              <w:rPr>
                <w:rFonts w:ascii="Arial" w:eastAsiaTheme="minorHAnsi" w:hAnsi="Arial" w:cs="Arial"/>
                <w:szCs w:val="22"/>
                <w:lang w:eastAsia="en-US"/>
              </w:rPr>
              <w:t>Wertungspreis Teil 2</w:t>
            </w:r>
            <w:r>
              <w:rPr>
                <w:rFonts w:ascii="Arial" w:eastAsiaTheme="minorHAnsi" w:hAnsi="Arial" w:cs="Arial"/>
                <w:szCs w:val="22"/>
                <w:lang w:eastAsia="en-US"/>
              </w:rPr>
              <w:t xml:space="preserve"> </w:t>
            </w:r>
            <w:r w:rsidRPr="00DD7B0E">
              <w:rPr>
                <w:rFonts w:ascii="Arial" w:eastAsiaTheme="minorHAnsi" w:hAnsi="Arial" w:cs="Arial"/>
                <w:szCs w:val="22"/>
                <w:lang w:eastAsia="en-US"/>
              </w:rPr>
              <w:t>(netto)</w:t>
            </w:r>
          </w:p>
        </w:tc>
        <w:tc>
          <w:tcPr>
            <w:tcW w:w="2409" w:type="dxa"/>
            <w:tcBorders>
              <w:bottom w:val="single" w:sz="4" w:space="0" w:color="auto"/>
            </w:tcBorders>
            <w:shd w:val="clear" w:color="auto" w:fill="D9D9D9" w:themeFill="background1" w:themeFillShade="D9"/>
            <w:vAlign w:val="center"/>
          </w:tcPr>
          <w:p w14:paraId="15849EC0" w14:textId="77777777" w:rsidR="0001194B" w:rsidRPr="00531BE4" w:rsidRDefault="0001194B" w:rsidP="00A6026D">
            <w:pPr>
              <w:jc w:val="right"/>
              <w:rPr>
                <w:rFonts w:ascii="Arial" w:hAnsi="Arial" w:cs="Arial"/>
                <w:color w:val="0070C0"/>
                <w:szCs w:val="22"/>
              </w:rPr>
            </w:pPr>
          </w:p>
        </w:tc>
      </w:tr>
      <w:tr w:rsidR="0001194B" w:rsidRPr="00531BE4" w14:paraId="37F161AC" w14:textId="77777777" w:rsidTr="00531BE4">
        <w:trPr>
          <w:trHeight w:val="454"/>
        </w:trPr>
        <w:tc>
          <w:tcPr>
            <w:tcW w:w="1276" w:type="dxa"/>
            <w:shd w:val="clear" w:color="auto" w:fill="D9D9D9" w:themeFill="background1" w:themeFillShade="D9"/>
            <w:vAlign w:val="center"/>
          </w:tcPr>
          <w:p w14:paraId="52C29025" w14:textId="1A07CB02" w:rsidR="0001194B" w:rsidRPr="00531BE4" w:rsidRDefault="00531BE4" w:rsidP="00A6026D">
            <w:pPr>
              <w:spacing w:line="300" w:lineRule="atLeast"/>
              <w:jc w:val="center"/>
              <w:rPr>
                <w:rFonts w:ascii="Arial" w:hAnsi="Arial" w:cs="Arial"/>
                <w:szCs w:val="22"/>
              </w:rPr>
            </w:pPr>
            <w:r>
              <w:rPr>
                <w:rFonts w:ascii="Arial" w:hAnsi="Arial" w:cs="Arial"/>
                <w:szCs w:val="22"/>
              </w:rPr>
              <w:t>3.3</w:t>
            </w:r>
          </w:p>
        </w:tc>
        <w:tc>
          <w:tcPr>
            <w:tcW w:w="6446" w:type="dxa"/>
            <w:tcBorders>
              <w:right w:val="single" w:sz="4" w:space="0" w:color="auto"/>
            </w:tcBorders>
            <w:shd w:val="clear" w:color="auto" w:fill="D9D9D9" w:themeFill="background1" w:themeFillShade="D9"/>
            <w:vAlign w:val="center"/>
          </w:tcPr>
          <w:p w14:paraId="0D20B728" w14:textId="77777777" w:rsidR="0001194B" w:rsidRPr="00531BE4" w:rsidRDefault="0001194B" w:rsidP="00A6026D">
            <w:pPr>
              <w:spacing w:line="300" w:lineRule="atLeast"/>
              <w:jc w:val="right"/>
              <w:rPr>
                <w:rFonts w:ascii="Arial" w:eastAsiaTheme="minorHAnsi" w:hAnsi="Arial" w:cs="Arial"/>
                <w:b/>
                <w:szCs w:val="22"/>
                <w:lang w:eastAsia="en-US"/>
              </w:rPr>
            </w:pPr>
            <w:r w:rsidRPr="00531BE4">
              <w:rPr>
                <w:rFonts w:ascii="Arial" w:eastAsiaTheme="minorHAnsi" w:hAnsi="Arial" w:cs="Arial"/>
                <w:b/>
                <w:szCs w:val="22"/>
                <w:lang w:eastAsia="en-US"/>
              </w:rPr>
              <w:t>Gesamtwertungspreis (netto)</w:t>
            </w:r>
          </w:p>
        </w:tc>
        <w:tc>
          <w:tcPr>
            <w:tcW w:w="2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1F3998" w14:textId="77777777" w:rsidR="0001194B" w:rsidRPr="00531BE4" w:rsidRDefault="0001194B" w:rsidP="00A6026D">
            <w:pPr>
              <w:jc w:val="right"/>
              <w:rPr>
                <w:rFonts w:ascii="Courier New" w:hAnsi="Courier New" w:cs="Courier New"/>
                <w:b/>
                <w:color w:val="0070C0"/>
                <w:szCs w:val="22"/>
                <w:u w:val="single"/>
              </w:rPr>
            </w:pPr>
          </w:p>
        </w:tc>
      </w:tr>
      <w:tr w:rsidR="0001194B" w:rsidRPr="00531BE4" w14:paraId="1ABE0024" w14:textId="77777777" w:rsidTr="00531BE4">
        <w:trPr>
          <w:trHeight w:val="454"/>
        </w:trPr>
        <w:tc>
          <w:tcPr>
            <w:tcW w:w="1276" w:type="dxa"/>
            <w:shd w:val="clear" w:color="auto" w:fill="D9D9D9" w:themeFill="background1" w:themeFillShade="D9"/>
            <w:vAlign w:val="center"/>
          </w:tcPr>
          <w:p w14:paraId="423CDB13" w14:textId="04DEC7A4" w:rsidR="0001194B" w:rsidRPr="00531BE4" w:rsidRDefault="00312CB1" w:rsidP="00A6026D">
            <w:pPr>
              <w:spacing w:line="300" w:lineRule="atLeast"/>
              <w:jc w:val="center"/>
              <w:rPr>
                <w:rFonts w:ascii="Arial" w:hAnsi="Arial" w:cs="Arial"/>
                <w:szCs w:val="22"/>
              </w:rPr>
            </w:pPr>
            <w:r w:rsidRPr="00531BE4">
              <w:rPr>
                <w:rFonts w:ascii="Arial" w:hAnsi="Arial" w:cs="Arial"/>
                <w:szCs w:val="22"/>
              </w:rPr>
              <w:t>3</w:t>
            </w:r>
            <w:r w:rsidR="00531BE4">
              <w:rPr>
                <w:rFonts w:ascii="Arial" w:hAnsi="Arial" w:cs="Arial"/>
                <w:szCs w:val="22"/>
              </w:rPr>
              <w:t>.4</w:t>
            </w:r>
          </w:p>
        </w:tc>
        <w:tc>
          <w:tcPr>
            <w:tcW w:w="6446" w:type="dxa"/>
            <w:tcBorders>
              <w:right w:val="single" w:sz="4" w:space="0" w:color="auto"/>
            </w:tcBorders>
            <w:shd w:val="clear" w:color="auto" w:fill="D9D9D9" w:themeFill="background1" w:themeFillShade="D9"/>
            <w:vAlign w:val="center"/>
          </w:tcPr>
          <w:p w14:paraId="33AD4EB4" w14:textId="4D94F39F" w:rsidR="0001194B" w:rsidRPr="00531BE4" w:rsidRDefault="0001194B" w:rsidP="00A6026D">
            <w:pPr>
              <w:spacing w:line="300" w:lineRule="atLeast"/>
              <w:jc w:val="right"/>
              <w:rPr>
                <w:rFonts w:ascii="Arial" w:eastAsiaTheme="minorHAnsi" w:hAnsi="Arial" w:cs="Arial"/>
                <w:b/>
                <w:szCs w:val="22"/>
                <w:lang w:eastAsia="en-US"/>
              </w:rPr>
            </w:pPr>
            <w:r w:rsidRPr="00531BE4">
              <w:rPr>
                <w:rFonts w:ascii="Arial" w:eastAsiaTheme="minorHAnsi" w:hAnsi="Arial" w:cs="Arial"/>
                <w:b/>
                <w:szCs w:val="22"/>
                <w:lang w:eastAsia="en-US"/>
              </w:rPr>
              <w:t>19</w:t>
            </w:r>
            <w:r w:rsidR="00A065F5">
              <w:rPr>
                <w:rFonts w:ascii="Arial" w:eastAsiaTheme="minorHAnsi" w:hAnsi="Arial" w:cs="Arial"/>
                <w:b/>
                <w:szCs w:val="22"/>
                <w:lang w:eastAsia="en-US"/>
              </w:rPr>
              <w:t xml:space="preserve"> </w:t>
            </w:r>
            <w:r w:rsidRPr="00531BE4">
              <w:rPr>
                <w:rFonts w:ascii="Arial" w:eastAsiaTheme="minorHAnsi" w:hAnsi="Arial" w:cs="Arial"/>
                <w:b/>
                <w:szCs w:val="22"/>
                <w:lang w:eastAsia="en-US"/>
              </w:rPr>
              <w:t xml:space="preserve">% Umsatzsteuer </w:t>
            </w:r>
          </w:p>
        </w:tc>
        <w:tc>
          <w:tcPr>
            <w:tcW w:w="2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B13153" w14:textId="77777777" w:rsidR="0001194B" w:rsidRPr="00531BE4" w:rsidRDefault="0001194B" w:rsidP="00A6026D">
            <w:pPr>
              <w:jc w:val="right"/>
              <w:rPr>
                <w:rFonts w:ascii="Courier New" w:hAnsi="Courier New" w:cs="Courier New"/>
                <w:b/>
                <w:color w:val="0070C0"/>
                <w:szCs w:val="22"/>
              </w:rPr>
            </w:pPr>
          </w:p>
        </w:tc>
      </w:tr>
      <w:tr w:rsidR="0001194B" w:rsidRPr="00531BE4" w14:paraId="39E4AE86" w14:textId="77777777" w:rsidTr="00531BE4">
        <w:trPr>
          <w:trHeight w:val="454"/>
        </w:trPr>
        <w:tc>
          <w:tcPr>
            <w:tcW w:w="1276" w:type="dxa"/>
            <w:shd w:val="clear" w:color="auto" w:fill="D9D9D9" w:themeFill="background1" w:themeFillShade="D9"/>
            <w:vAlign w:val="center"/>
          </w:tcPr>
          <w:p w14:paraId="06182765" w14:textId="747F61B4" w:rsidR="0001194B" w:rsidRPr="00531BE4" w:rsidRDefault="00531BE4" w:rsidP="00A6026D">
            <w:pPr>
              <w:spacing w:line="300" w:lineRule="atLeast"/>
              <w:jc w:val="center"/>
              <w:rPr>
                <w:rFonts w:ascii="Arial" w:hAnsi="Arial" w:cs="Arial"/>
                <w:szCs w:val="22"/>
              </w:rPr>
            </w:pPr>
            <w:r>
              <w:rPr>
                <w:rFonts w:ascii="Arial" w:hAnsi="Arial" w:cs="Arial"/>
                <w:szCs w:val="22"/>
              </w:rPr>
              <w:t>3.5</w:t>
            </w:r>
          </w:p>
        </w:tc>
        <w:tc>
          <w:tcPr>
            <w:tcW w:w="6446" w:type="dxa"/>
            <w:tcBorders>
              <w:right w:val="single" w:sz="4" w:space="0" w:color="auto"/>
            </w:tcBorders>
            <w:shd w:val="clear" w:color="auto" w:fill="D9D9D9" w:themeFill="background1" w:themeFillShade="D9"/>
            <w:vAlign w:val="center"/>
          </w:tcPr>
          <w:p w14:paraId="67ABF7A6" w14:textId="77777777" w:rsidR="0001194B" w:rsidRPr="00531BE4" w:rsidRDefault="0001194B" w:rsidP="00A6026D">
            <w:pPr>
              <w:spacing w:line="300" w:lineRule="atLeast"/>
              <w:jc w:val="right"/>
              <w:rPr>
                <w:rFonts w:ascii="Arial" w:eastAsiaTheme="minorHAnsi" w:hAnsi="Arial" w:cs="Arial"/>
                <w:b/>
                <w:szCs w:val="22"/>
                <w:lang w:eastAsia="en-US"/>
              </w:rPr>
            </w:pPr>
            <w:r w:rsidRPr="00531BE4">
              <w:rPr>
                <w:rFonts w:ascii="Arial" w:eastAsiaTheme="minorHAnsi" w:hAnsi="Arial" w:cs="Arial"/>
                <w:b/>
                <w:szCs w:val="22"/>
                <w:lang w:eastAsia="en-US"/>
              </w:rPr>
              <w:t>Gesamtwertungspreis (brutto)</w:t>
            </w:r>
          </w:p>
        </w:tc>
        <w:tc>
          <w:tcPr>
            <w:tcW w:w="2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4890B8" w14:textId="77777777" w:rsidR="0001194B" w:rsidRPr="00531BE4" w:rsidRDefault="0001194B" w:rsidP="00A6026D">
            <w:pPr>
              <w:jc w:val="right"/>
              <w:rPr>
                <w:rFonts w:ascii="Courier New" w:hAnsi="Courier New" w:cs="Courier New"/>
                <w:b/>
                <w:color w:val="0070C0"/>
                <w:szCs w:val="22"/>
                <w:u w:val="double"/>
              </w:rPr>
            </w:pPr>
          </w:p>
        </w:tc>
      </w:tr>
    </w:tbl>
    <w:p w14:paraId="65592500" w14:textId="77777777" w:rsidR="00A32E06" w:rsidRPr="00531BE4" w:rsidRDefault="00A32E06">
      <w:pPr>
        <w:rPr>
          <w:rFonts w:ascii="Arial" w:eastAsia="Arial" w:hAnsi="Arial" w:cs="Arial"/>
          <w:noProof/>
          <w:color w:val="131313"/>
          <w:szCs w:val="22"/>
          <w:lang w:eastAsia="en-US"/>
        </w:rPr>
      </w:pPr>
    </w:p>
    <w:p w14:paraId="27ED66DD" w14:textId="77777777" w:rsidR="00A32E06" w:rsidRPr="00531BE4" w:rsidRDefault="00A32E06">
      <w:pPr>
        <w:rPr>
          <w:rFonts w:ascii="Arial" w:eastAsia="Arial" w:hAnsi="Arial" w:cs="Arial"/>
          <w:noProof/>
          <w:color w:val="131313"/>
          <w:szCs w:val="22"/>
          <w:lang w:eastAsia="en-US"/>
        </w:rPr>
      </w:pPr>
    </w:p>
    <w:tbl>
      <w:tblPr>
        <w:tblStyle w:val="Tabellenraster"/>
        <w:tblW w:w="9639" w:type="dxa"/>
        <w:tblInd w:w="-5" w:type="dxa"/>
        <w:tblBorders>
          <w:insideV w:val="none" w:sz="0" w:space="0" w:color="auto"/>
        </w:tblBorders>
        <w:tblLook w:val="04A0" w:firstRow="1" w:lastRow="0" w:firstColumn="1" w:lastColumn="0" w:noHBand="0" w:noVBand="1"/>
      </w:tblPr>
      <w:tblGrid>
        <w:gridCol w:w="4179"/>
        <w:gridCol w:w="5460"/>
      </w:tblGrid>
      <w:tr w:rsidR="00D97871" w:rsidRPr="00D97871" w14:paraId="2001A019" w14:textId="77777777" w:rsidTr="00D97871">
        <w:tc>
          <w:tcPr>
            <w:tcW w:w="4179" w:type="dxa"/>
            <w:tcBorders>
              <w:top w:val="single" w:sz="4" w:space="0" w:color="auto"/>
              <w:left w:val="single" w:sz="4" w:space="0" w:color="auto"/>
              <w:bottom w:val="nil"/>
              <w:right w:val="nil"/>
            </w:tcBorders>
            <w:hideMark/>
          </w:tcPr>
          <w:p w14:paraId="40DF07B1" w14:textId="77777777" w:rsidR="00D97871" w:rsidRPr="00D97871" w:rsidRDefault="00D97871" w:rsidP="00D97871">
            <w:pPr>
              <w:widowControl w:val="0"/>
              <w:tabs>
                <w:tab w:val="left" w:pos="1120"/>
              </w:tabs>
              <w:autoSpaceDE w:val="0"/>
              <w:autoSpaceDN w:val="0"/>
              <w:spacing w:line="340" w:lineRule="exact"/>
              <w:rPr>
                <w:rFonts w:ascii="Arial" w:eastAsia="Arial" w:hAnsi="Arial" w:cs="Arial"/>
                <w:noProof/>
                <w:color w:val="131313"/>
                <w:szCs w:val="22"/>
                <w:lang w:val="en-US" w:eastAsia="en-US"/>
              </w:rPr>
            </w:pPr>
            <w:r w:rsidRPr="00D97871">
              <w:rPr>
                <w:rFonts w:ascii="Arial" w:eastAsia="Arial" w:hAnsi="Arial" w:cs="Arial"/>
                <w:noProof/>
                <w:color w:val="131313"/>
                <w:szCs w:val="22"/>
                <w:u w:val="single"/>
                <w:lang w:val="en-US" w:eastAsia="en-US"/>
              </w:rPr>
              <w:fldChar w:fldCharType="begin">
                <w:ffData>
                  <w:name w:val=""/>
                  <w:enabled/>
                  <w:calcOnExit w:val="0"/>
                  <w:textInput/>
                </w:ffData>
              </w:fldChar>
            </w:r>
            <w:r w:rsidRPr="00D97871">
              <w:rPr>
                <w:rFonts w:ascii="Arial" w:eastAsia="Arial" w:hAnsi="Arial" w:cs="Arial"/>
                <w:noProof/>
                <w:color w:val="131313"/>
                <w:szCs w:val="22"/>
                <w:u w:val="single"/>
                <w:lang w:val="en-US" w:eastAsia="en-US"/>
              </w:rPr>
              <w:instrText xml:space="preserve"> FORMTEXT </w:instrText>
            </w:r>
            <w:r w:rsidRPr="00D97871">
              <w:rPr>
                <w:rFonts w:ascii="Arial" w:eastAsia="Arial" w:hAnsi="Arial" w:cs="Arial"/>
                <w:noProof/>
                <w:color w:val="131313"/>
                <w:szCs w:val="22"/>
                <w:u w:val="single"/>
                <w:lang w:val="en-US" w:eastAsia="en-US"/>
              </w:rPr>
            </w:r>
            <w:r w:rsidRPr="00D97871">
              <w:rPr>
                <w:rFonts w:ascii="Arial" w:eastAsia="Arial" w:hAnsi="Arial" w:cs="Arial"/>
                <w:noProof/>
                <w:color w:val="131313"/>
                <w:szCs w:val="22"/>
                <w:u w:val="single"/>
                <w:lang w:val="en-US" w:eastAsia="en-US"/>
              </w:rPr>
              <w:fldChar w:fldCharType="separate"/>
            </w:r>
            <w:r w:rsidRPr="00D97871">
              <w:rPr>
                <w:rFonts w:ascii="Arial" w:eastAsia="Arial" w:hAnsi="Arial" w:cs="Arial"/>
                <w:noProof/>
                <w:color w:val="131313"/>
                <w:szCs w:val="22"/>
                <w:u w:val="single"/>
                <w:lang w:val="en-US" w:eastAsia="en-US"/>
              </w:rPr>
              <w:t> </w:t>
            </w:r>
            <w:r w:rsidRPr="00D97871">
              <w:rPr>
                <w:rFonts w:ascii="Arial" w:eastAsia="Arial" w:hAnsi="Arial" w:cs="Arial"/>
                <w:noProof/>
                <w:color w:val="131313"/>
                <w:szCs w:val="22"/>
                <w:u w:val="single"/>
                <w:lang w:val="en-US" w:eastAsia="en-US"/>
              </w:rPr>
              <w:t> </w:t>
            </w:r>
            <w:r w:rsidRPr="00D97871">
              <w:rPr>
                <w:rFonts w:ascii="Arial" w:eastAsia="Arial" w:hAnsi="Arial" w:cs="Arial"/>
                <w:noProof/>
                <w:color w:val="131313"/>
                <w:szCs w:val="22"/>
                <w:u w:val="single"/>
                <w:lang w:val="en-US" w:eastAsia="en-US"/>
              </w:rPr>
              <w:t> </w:t>
            </w:r>
            <w:r w:rsidRPr="00D97871">
              <w:rPr>
                <w:rFonts w:ascii="Arial" w:eastAsia="Arial" w:hAnsi="Arial" w:cs="Arial"/>
                <w:noProof/>
                <w:color w:val="131313"/>
                <w:szCs w:val="22"/>
                <w:u w:val="single"/>
                <w:lang w:val="en-US" w:eastAsia="en-US"/>
              </w:rPr>
              <w:t> </w:t>
            </w:r>
            <w:r w:rsidRPr="00D97871">
              <w:rPr>
                <w:rFonts w:ascii="Arial" w:eastAsia="Arial" w:hAnsi="Arial" w:cs="Arial"/>
                <w:noProof/>
                <w:color w:val="131313"/>
                <w:szCs w:val="22"/>
                <w:u w:val="single"/>
                <w:lang w:val="en-US" w:eastAsia="en-US"/>
              </w:rPr>
              <w:t> </w:t>
            </w:r>
            <w:r w:rsidRPr="00D97871">
              <w:rPr>
                <w:rFonts w:ascii="Arial" w:eastAsia="Arial" w:hAnsi="Arial" w:cs="Arial"/>
                <w:noProof/>
                <w:color w:val="131313"/>
                <w:szCs w:val="22"/>
                <w:lang w:eastAsia="en-US"/>
              </w:rPr>
              <w:fldChar w:fldCharType="end"/>
            </w:r>
            <w:r w:rsidRPr="00D97871">
              <w:rPr>
                <w:rFonts w:ascii="Arial" w:eastAsia="Arial" w:hAnsi="Arial" w:cs="Arial"/>
                <w:noProof/>
                <w:color w:val="131313"/>
                <w:szCs w:val="22"/>
                <w:u w:val="single"/>
                <w:lang w:val="en-US" w:eastAsia="en-US"/>
              </w:rPr>
              <w:t xml:space="preserve">, </w:t>
            </w:r>
            <w:r w:rsidRPr="00D97871">
              <w:rPr>
                <w:rFonts w:ascii="Arial" w:eastAsia="Arial" w:hAnsi="Arial" w:cs="Arial"/>
                <w:noProof/>
                <w:color w:val="131313"/>
                <w:szCs w:val="22"/>
                <w:u w:val="single"/>
                <w:lang w:val="en-US" w:eastAsia="en-US"/>
              </w:rPr>
              <w:fldChar w:fldCharType="begin">
                <w:ffData>
                  <w:name w:val=""/>
                  <w:enabled/>
                  <w:calcOnExit w:val="0"/>
                  <w:textInput>
                    <w:type w:val="date"/>
                  </w:textInput>
                </w:ffData>
              </w:fldChar>
            </w:r>
            <w:r w:rsidRPr="00D97871">
              <w:rPr>
                <w:rFonts w:ascii="Arial" w:eastAsia="Arial" w:hAnsi="Arial" w:cs="Arial"/>
                <w:noProof/>
                <w:color w:val="131313"/>
                <w:szCs w:val="22"/>
                <w:u w:val="single"/>
                <w:lang w:val="en-US" w:eastAsia="en-US"/>
              </w:rPr>
              <w:instrText xml:space="preserve"> FORMTEXT </w:instrText>
            </w:r>
            <w:r w:rsidRPr="00D97871">
              <w:rPr>
                <w:rFonts w:ascii="Arial" w:eastAsia="Arial" w:hAnsi="Arial" w:cs="Arial"/>
                <w:noProof/>
                <w:color w:val="131313"/>
                <w:szCs w:val="22"/>
                <w:u w:val="single"/>
                <w:lang w:val="en-US" w:eastAsia="en-US"/>
              </w:rPr>
            </w:r>
            <w:r w:rsidRPr="00D97871">
              <w:rPr>
                <w:rFonts w:ascii="Arial" w:eastAsia="Arial" w:hAnsi="Arial" w:cs="Arial"/>
                <w:noProof/>
                <w:color w:val="131313"/>
                <w:szCs w:val="22"/>
                <w:u w:val="single"/>
                <w:lang w:val="en-US" w:eastAsia="en-US"/>
              </w:rPr>
              <w:fldChar w:fldCharType="separate"/>
            </w:r>
            <w:r w:rsidRPr="00D97871">
              <w:rPr>
                <w:rFonts w:ascii="Arial" w:eastAsia="Arial" w:hAnsi="Arial" w:cs="Arial"/>
                <w:noProof/>
                <w:color w:val="131313"/>
                <w:szCs w:val="22"/>
                <w:u w:val="single"/>
                <w:lang w:val="en-US" w:eastAsia="en-US"/>
              </w:rPr>
              <w:t> </w:t>
            </w:r>
            <w:r w:rsidRPr="00D97871">
              <w:rPr>
                <w:rFonts w:ascii="Arial" w:eastAsia="Arial" w:hAnsi="Arial" w:cs="Arial"/>
                <w:noProof/>
                <w:color w:val="131313"/>
                <w:szCs w:val="22"/>
                <w:u w:val="single"/>
                <w:lang w:val="en-US" w:eastAsia="en-US"/>
              </w:rPr>
              <w:t> </w:t>
            </w:r>
            <w:r w:rsidRPr="00D97871">
              <w:rPr>
                <w:rFonts w:ascii="Arial" w:eastAsia="Arial" w:hAnsi="Arial" w:cs="Arial"/>
                <w:noProof/>
                <w:color w:val="131313"/>
                <w:szCs w:val="22"/>
                <w:u w:val="single"/>
                <w:lang w:val="en-US" w:eastAsia="en-US"/>
              </w:rPr>
              <w:t> </w:t>
            </w:r>
            <w:r w:rsidRPr="00D97871">
              <w:rPr>
                <w:rFonts w:ascii="Arial" w:eastAsia="Arial" w:hAnsi="Arial" w:cs="Arial"/>
                <w:noProof/>
                <w:color w:val="131313"/>
                <w:szCs w:val="22"/>
                <w:u w:val="single"/>
                <w:lang w:val="en-US" w:eastAsia="en-US"/>
              </w:rPr>
              <w:t> </w:t>
            </w:r>
            <w:r w:rsidRPr="00D97871">
              <w:rPr>
                <w:rFonts w:ascii="Arial" w:eastAsia="Arial" w:hAnsi="Arial" w:cs="Arial"/>
                <w:noProof/>
                <w:color w:val="131313"/>
                <w:szCs w:val="22"/>
                <w:u w:val="single"/>
                <w:lang w:val="en-US" w:eastAsia="en-US"/>
              </w:rPr>
              <w:t> </w:t>
            </w:r>
            <w:r w:rsidRPr="00D97871">
              <w:rPr>
                <w:rFonts w:ascii="Arial" w:eastAsia="Arial" w:hAnsi="Arial" w:cs="Arial"/>
                <w:noProof/>
                <w:color w:val="131313"/>
                <w:szCs w:val="22"/>
                <w:lang w:eastAsia="en-US"/>
              </w:rPr>
              <w:fldChar w:fldCharType="end"/>
            </w:r>
          </w:p>
        </w:tc>
        <w:tc>
          <w:tcPr>
            <w:tcW w:w="5460" w:type="dxa"/>
            <w:tcBorders>
              <w:top w:val="single" w:sz="4" w:space="0" w:color="auto"/>
              <w:left w:val="nil"/>
              <w:bottom w:val="nil"/>
              <w:right w:val="single" w:sz="4" w:space="0" w:color="auto"/>
            </w:tcBorders>
            <w:hideMark/>
          </w:tcPr>
          <w:p w14:paraId="4736E525" w14:textId="77777777" w:rsidR="00D97871" w:rsidRPr="00D97871" w:rsidRDefault="00D97871" w:rsidP="00D97871">
            <w:pPr>
              <w:widowControl w:val="0"/>
              <w:tabs>
                <w:tab w:val="left" w:pos="1120"/>
              </w:tabs>
              <w:autoSpaceDE w:val="0"/>
              <w:autoSpaceDN w:val="0"/>
              <w:spacing w:line="340" w:lineRule="exact"/>
              <w:rPr>
                <w:rFonts w:ascii="Arial" w:eastAsia="Arial" w:hAnsi="Arial" w:cs="Arial"/>
                <w:noProof/>
                <w:color w:val="131313"/>
                <w:szCs w:val="22"/>
                <w:u w:val="single"/>
                <w:lang w:val="en-US" w:eastAsia="en-US"/>
              </w:rPr>
            </w:pPr>
            <w:r w:rsidRPr="00D97871">
              <w:rPr>
                <w:rFonts w:ascii="Arial" w:eastAsia="Arial" w:hAnsi="Arial" w:cs="Arial"/>
                <w:noProof/>
                <w:color w:val="131313"/>
                <w:szCs w:val="22"/>
                <w:u w:val="single"/>
                <w:lang w:val="en-US" w:eastAsia="en-US"/>
              </w:rPr>
              <w:fldChar w:fldCharType="begin">
                <w:ffData>
                  <w:name w:val=""/>
                  <w:enabled/>
                  <w:calcOnExit w:val="0"/>
                  <w:textInput/>
                </w:ffData>
              </w:fldChar>
            </w:r>
            <w:r w:rsidRPr="00D97871">
              <w:rPr>
                <w:rFonts w:ascii="Arial" w:eastAsia="Arial" w:hAnsi="Arial" w:cs="Arial"/>
                <w:noProof/>
                <w:color w:val="131313"/>
                <w:szCs w:val="22"/>
                <w:u w:val="single"/>
                <w:lang w:val="en-US" w:eastAsia="en-US"/>
              </w:rPr>
              <w:instrText xml:space="preserve"> FORMTEXT </w:instrText>
            </w:r>
            <w:r w:rsidRPr="00D97871">
              <w:rPr>
                <w:rFonts w:ascii="Arial" w:eastAsia="Arial" w:hAnsi="Arial" w:cs="Arial"/>
                <w:noProof/>
                <w:color w:val="131313"/>
                <w:szCs w:val="22"/>
                <w:u w:val="single"/>
                <w:lang w:val="en-US" w:eastAsia="en-US"/>
              </w:rPr>
            </w:r>
            <w:r w:rsidRPr="00D97871">
              <w:rPr>
                <w:rFonts w:ascii="Arial" w:eastAsia="Arial" w:hAnsi="Arial" w:cs="Arial"/>
                <w:noProof/>
                <w:color w:val="131313"/>
                <w:szCs w:val="22"/>
                <w:u w:val="single"/>
                <w:lang w:val="en-US" w:eastAsia="en-US"/>
              </w:rPr>
              <w:fldChar w:fldCharType="separate"/>
            </w:r>
            <w:r w:rsidRPr="00D97871">
              <w:rPr>
                <w:rFonts w:ascii="Arial" w:eastAsia="Arial" w:hAnsi="Arial" w:cs="Arial"/>
                <w:noProof/>
                <w:color w:val="131313"/>
                <w:szCs w:val="22"/>
                <w:u w:val="single"/>
                <w:lang w:val="en-US" w:eastAsia="en-US"/>
              </w:rPr>
              <w:t> </w:t>
            </w:r>
            <w:r w:rsidRPr="00D97871">
              <w:rPr>
                <w:rFonts w:ascii="Arial" w:eastAsia="Arial" w:hAnsi="Arial" w:cs="Arial"/>
                <w:noProof/>
                <w:color w:val="131313"/>
                <w:szCs w:val="22"/>
                <w:u w:val="single"/>
                <w:lang w:val="en-US" w:eastAsia="en-US"/>
              </w:rPr>
              <w:t> </w:t>
            </w:r>
            <w:r w:rsidRPr="00D97871">
              <w:rPr>
                <w:rFonts w:ascii="Arial" w:eastAsia="Arial" w:hAnsi="Arial" w:cs="Arial"/>
                <w:noProof/>
                <w:color w:val="131313"/>
                <w:szCs w:val="22"/>
                <w:u w:val="single"/>
                <w:lang w:val="en-US" w:eastAsia="en-US"/>
              </w:rPr>
              <w:t> </w:t>
            </w:r>
            <w:r w:rsidRPr="00D97871">
              <w:rPr>
                <w:rFonts w:ascii="Arial" w:eastAsia="Arial" w:hAnsi="Arial" w:cs="Arial"/>
                <w:noProof/>
                <w:color w:val="131313"/>
                <w:szCs w:val="22"/>
                <w:u w:val="single"/>
                <w:lang w:val="en-US" w:eastAsia="en-US"/>
              </w:rPr>
              <w:t> </w:t>
            </w:r>
            <w:r w:rsidRPr="00D97871">
              <w:rPr>
                <w:rFonts w:ascii="Arial" w:eastAsia="Arial" w:hAnsi="Arial" w:cs="Arial"/>
                <w:noProof/>
                <w:color w:val="131313"/>
                <w:szCs w:val="22"/>
                <w:u w:val="single"/>
                <w:lang w:val="en-US" w:eastAsia="en-US"/>
              </w:rPr>
              <w:t> </w:t>
            </w:r>
            <w:r w:rsidRPr="00D97871">
              <w:rPr>
                <w:rFonts w:ascii="Arial" w:eastAsia="Arial" w:hAnsi="Arial" w:cs="Arial"/>
                <w:noProof/>
                <w:color w:val="131313"/>
                <w:szCs w:val="22"/>
                <w:lang w:eastAsia="en-US"/>
              </w:rPr>
              <w:fldChar w:fldCharType="end"/>
            </w:r>
          </w:p>
        </w:tc>
      </w:tr>
      <w:tr w:rsidR="00D97871" w:rsidRPr="00D97871" w14:paraId="21027592" w14:textId="77777777" w:rsidTr="00D97871">
        <w:tc>
          <w:tcPr>
            <w:tcW w:w="4179" w:type="dxa"/>
            <w:vMerge w:val="restart"/>
            <w:tcBorders>
              <w:top w:val="nil"/>
              <w:left w:val="single" w:sz="4" w:space="0" w:color="auto"/>
              <w:bottom w:val="single" w:sz="4" w:space="0" w:color="auto"/>
              <w:right w:val="nil"/>
            </w:tcBorders>
            <w:hideMark/>
          </w:tcPr>
          <w:p w14:paraId="7967A8E2" w14:textId="77777777" w:rsidR="00D97871" w:rsidRPr="00D97871" w:rsidRDefault="00D97871" w:rsidP="00D97871">
            <w:pPr>
              <w:widowControl w:val="0"/>
              <w:tabs>
                <w:tab w:val="left" w:pos="1120"/>
              </w:tabs>
              <w:autoSpaceDE w:val="0"/>
              <w:autoSpaceDN w:val="0"/>
              <w:spacing w:line="340" w:lineRule="exact"/>
              <w:rPr>
                <w:rFonts w:ascii="Arial" w:eastAsia="Arial" w:hAnsi="Arial" w:cs="Arial"/>
                <w:noProof/>
                <w:color w:val="131313"/>
                <w:szCs w:val="22"/>
                <w:u w:val="single"/>
                <w:lang w:val="en-US" w:eastAsia="en-US"/>
              </w:rPr>
            </w:pPr>
            <w:r w:rsidRPr="00D97871">
              <w:rPr>
                <w:rFonts w:ascii="Arial" w:eastAsia="Arial" w:hAnsi="Arial" w:cs="Arial"/>
                <w:noProof/>
                <w:color w:val="131313"/>
                <w:szCs w:val="22"/>
                <w:lang w:val="en-US" w:eastAsia="en-US"/>
              </w:rPr>
              <w:t>Ort, Datum</w:t>
            </w:r>
          </w:p>
        </w:tc>
        <w:tc>
          <w:tcPr>
            <w:tcW w:w="5460" w:type="dxa"/>
            <w:tcBorders>
              <w:top w:val="nil"/>
              <w:left w:val="nil"/>
              <w:bottom w:val="nil"/>
              <w:right w:val="single" w:sz="4" w:space="0" w:color="auto"/>
            </w:tcBorders>
            <w:hideMark/>
          </w:tcPr>
          <w:p w14:paraId="18C6E316" w14:textId="77777777" w:rsidR="00D97871" w:rsidRPr="00D97871" w:rsidRDefault="00D97871" w:rsidP="00D97871">
            <w:pPr>
              <w:widowControl w:val="0"/>
              <w:tabs>
                <w:tab w:val="left" w:pos="1120"/>
              </w:tabs>
              <w:autoSpaceDE w:val="0"/>
              <w:autoSpaceDN w:val="0"/>
              <w:spacing w:line="340" w:lineRule="exact"/>
              <w:rPr>
                <w:rFonts w:ascii="Arial" w:eastAsia="Arial" w:hAnsi="Arial" w:cs="Arial"/>
                <w:noProof/>
                <w:color w:val="131313"/>
                <w:szCs w:val="22"/>
                <w:u w:val="single"/>
                <w:lang w:val="en-US" w:eastAsia="en-US"/>
              </w:rPr>
            </w:pPr>
            <w:r w:rsidRPr="00D97871">
              <w:rPr>
                <w:rFonts w:ascii="Arial" w:eastAsia="Arial" w:hAnsi="Arial" w:cs="Arial"/>
                <w:noProof/>
                <w:color w:val="131313"/>
                <w:szCs w:val="22"/>
                <w:lang w:val="en-US" w:eastAsia="en-US"/>
              </w:rPr>
              <w:t xml:space="preserve">Bieter - Firmenname </w:t>
            </w:r>
          </w:p>
        </w:tc>
      </w:tr>
      <w:tr w:rsidR="00D97871" w:rsidRPr="00D97871" w14:paraId="051B8997" w14:textId="77777777" w:rsidTr="00D97871">
        <w:tc>
          <w:tcPr>
            <w:tcW w:w="0" w:type="auto"/>
            <w:vMerge/>
            <w:tcBorders>
              <w:top w:val="nil"/>
              <w:left w:val="single" w:sz="4" w:space="0" w:color="auto"/>
              <w:bottom w:val="single" w:sz="4" w:space="0" w:color="auto"/>
              <w:right w:val="nil"/>
            </w:tcBorders>
            <w:vAlign w:val="center"/>
            <w:hideMark/>
          </w:tcPr>
          <w:p w14:paraId="76652CD1" w14:textId="77777777" w:rsidR="00D97871" w:rsidRPr="00D97871" w:rsidRDefault="00D97871" w:rsidP="00D97871">
            <w:pPr>
              <w:widowControl w:val="0"/>
              <w:tabs>
                <w:tab w:val="left" w:pos="1120"/>
              </w:tabs>
              <w:autoSpaceDE w:val="0"/>
              <w:autoSpaceDN w:val="0"/>
              <w:spacing w:line="340" w:lineRule="exact"/>
              <w:rPr>
                <w:rFonts w:ascii="Arial" w:eastAsia="Arial" w:hAnsi="Arial" w:cs="Arial"/>
                <w:noProof/>
                <w:color w:val="131313"/>
                <w:szCs w:val="22"/>
                <w:u w:val="single"/>
                <w:lang w:val="en-US" w:eastAsia="en-US"/>
              </w:rPr>
            </w:pPr>
          </w:p>
        </w:tc>
        <w:tc>
          <w:tcPr>
            <w:tcW w:w="5460" w:type="dxa"/>
            <w:tcBorders>
              <w:top w:val="nil"/>
              <w:left w:val="nil"/>
              <w:bottom w:val="nil"/>
              <w:right w:val="single" w:sz="4" w:space="0" w:color="auto"/>
            </w:tcBorders>
            <w:hideMark/>
          </w:tcPr>
          <w:p w14:paraId="22753268" w14:textId="77777777" w:rsidR="00D97871" w:rsidRPr="00D97871" w:rsidRDefault="00D97871" w:rsidP="00D97871">
            <w:pPr>
              <w:widowControl w:val="0"/>
              <w:tabs>
                <w:tab w:val="left" w:pos="1120"/>
              </w:tabs>
              <w:autoSpaceDE w:val="0"/>
              <w:autoSpaceDN w:val="0"/>
              <w:spacing w:line="340" w:lineRule="exact"/>
              <w:rPr>
                <w:rFonts w:ascii="Arial" w:eastAsia="Arial" w:hAnsi="Arial" w:cs="Arial"/>
                <w:noProof/>
                <w:color w:val="131313"/>
                <w:szCs w:val="22"/>
                <w:u w:val="single"/>
                <w:lang w:val="en-US" w:eastAsia="en-US"/>
              </w:rPr>
            </w:pPr>
            <w:r w:rsidRPr="00D97871">
              <w:rPr>
                <w:rFonts w:ascii="Arial" w:eastAsia="Arial" w:hAnsi="Arial" w:cs="Arial"/>
                <w:noProof/>
                <w:color w:val="131313"/>
                <w:szCs w:val="22"/>
                <w:u w:val="single"/>
                <w:lang w:val="en-US" w:eastAsia="en-US"/>
              </w:rPr>
              <w:fldChar w:fldCharType="begin">
                <w:ffData>
                  <w:name w:val=""/>
                  <w:enabled/>
                  <w:calcOnExit w:val="0"/>
                  <w:textInput/>
                </w:ffData>
              </w:fldChar>
            </w:r>
            <w:r w:rsidRPr="00D97871">
              <w:rPr>
                <w:rFonts w:ascii="Arial" w:eastAsia="Arial" w:hAnsi="Arial" w:cs="Arial"/>
                <w:noProof/>
                <w:color w:val="131313"/>
                <w:szCs w:val="22"/>
                <w:u w:val="single"/>
                <w:lang w:val="en-US" w:eastAsia="en-US"/>
              </w:rPr>
              <w:instrText xml:space="preserve"> FORMTEXT </w:instrText>
            </w:r>
            <w:r w:rsidRPr="00D97871">
              <w:rPr>
                <w:rFonts w:ascii="Arial" w:eastAsia="Arial" w:hAnsi="Arial" w:cs="Arial"/>
                <w:noProof/>
                <w:color w:val="131313"/>
                <w:szCs w:val="22"/>
                <w:u w:val="single"/>
                <w:lang w:val="en-US" w:eastAsia="en-US"/>
              </w:rPr>
            </w:r>
            <w:r w:rsidRPr="00D97871">
              <w:rPr>
                <w:rFonts w:ascii="Arial" w:eastAsia="Arial" w:hAnsi="Arial" w:cs="Arial"/>
                <w:noProof/>
                <w:color w:val="131313"/>
                <w:szCs w:val="22"/>
                <w:u w:val="single"/>
                <w:lang w:val="en-US" w:eastAsia="en-US"/>
              </w:rPr>
              <w:fldChar w:fldCharType="separate"/>
            </w:r>
            <w:r w:rsidRPr="00D97871">
              <w:rPr>
                <w:rFonts w:ascii="Arial" w:eastAsia="Arial" w:hAnsi="Arial" w:cs="Arial"/>
                <w:noProof/>
                <w:color w:val="131313"/>
                <w:szCs w:val="22"/>
                <w:u w:val="single"/>
                <w:lang w:val="en-US" w:eastAsia="en-US"/>
              </w:rPr>
              <w:t> </w:t>
            </w:r>
            <w:r w:rsidRPr="00D97871">
              <w:rPr>
                <w:rFonts w:ascii="Arial" w:eastAsia="Arial" w:hAnsi="Arial" w:cs="Arial"/>
                <w:noProof/>
                <w:color w:val="131313"/>
                <w:szCs w:val="22"/>
                <w:u w:val="single"/>
                <w:lang w:val="en-US" w:eastAsia="en-US"/>
              </w:rPr>
              <w:t> </w:t>
            </w:r>
            <w:r w:rsidRPr="00D97871">
              <w:rPr>
                <w:rFonts w:ascii="Arial" w:eastAsia="Arial" w:hAnsi="Arial" w:cs="Arial"/>
                <w:noProof/>
                <w:color w:val="131313"/>
                <w:szCs w:val="22"/>
                <w:u w:val="single"/>
                <w:lang w:val="en-US" w:eastAsia="en-US"/>
              </w:rPr>
              <w:t> </w:t>
            </w:r>
            <w:r w:rsidRPr="00D97871">
              <w:rPr>
                <w:rFonts w:ascii="Arial" w:eastAsia="Arial" w:hAnsi="Arial" w:cs="Arial"/>
                <w:noProof/>
                <w:color w:val="131313"/>
                <w:szCs w:val="22"/>
                <w:u w:val="single"/>
                <w:lang w:val="en-US" w:eastAsia="en-US"/>
              </w:rPr>
              <w:t> </w:t>
            </w:r>
            <w:r w:rsidRPr="00D97871">
              <w:rPr>
                <w:rFonts w:ascii="Arial" w:eastAsia="Arial" w:hAnsi="Arial" w:cs="Arial"/>
                <w:noProof/>
                <w:color w:val="131313"/>
                <w:szCs w:val="22"/>
                <w:u w:val="single"/>
                <w:lang w:val="en-US" w:eastAsia="en-US"/>
              </w:rPr>
              <w:t> </w:t>
            </w:r>
            <w:r w:rsidRPr="00D97871">
              <w:rPr>
                <w:rFonts w:ascii="Arial" w:eastAsia="Arial" w:hAnsi="Arial" w:cs="Arial"/>
                <w:noProof/>
                <w:color w:val="131313"/>
                <w:szCs w:val="22"/>
                <w:lang w:eastAsia="en-US"/>
              </w:rPr>
              <w:fldChar w:fldCharType="end"/>
            </w:r>
          </w:p>
        </w:tc>
      </w:tr>
      <w:tr w:rsidR="00D97871" w:rsidRPr="00D97871" w14:paraId="4FFD6850" w14:textId="77777777" w:rsidTr="00D97871">
        <w:tc>
          <w:tcPr>
            <w:tcW w:w="0" w:type="auto"/>
            <w:vMerge/>
            <w:tcBorders>
              <w:top w:val="nil"/>
              <w:left w:val="single" w:sz="4" w:space="0" w:color="auto"/>
              <w:bottom w:val="single" w:sz="4" w:space="0" w:color="auto"/>
              <w:right w:val="nil"/>
            </w:tcBorders>
            <w:vAlign w:val="center"/>
            <w:hideMark/>
          </w:tcPr>
          <w:p w14:paraId="0C7A161D" w14:textId="77777777" w:rsidR="00D97871" w:rsidRPr="00D97871" w:rsidRDefault="00D97871" w:rsidP="00D97871">
            <w:pPr>
              <w:widowControl w:val="0"/>
              <w:tabs>
                <w:tab w:val="left" w:pos="1120"/>
              </w:tabs>
              <w:autoSpaceDE w:val="0"/>
              <w:autoSpaceDN w:val="0"/>
              <w:spacing w:line="340" w:lineRule="exact"/>
              <w:rPr>
                <w:rFonts w:ascii="Arial" w:eastAsia="Arial" w:hAnsi="Arial" w:cs="Arial"/>
                <w:noProof/>
                <w:color w:val="131313"/>
                <w:szCs w:val="22"/>
                <w:u w:val="single"/>
                <w:lang w:val="en-US" w:eastAsia="en-US"/>
              </w:rPr>
            </w:pPr>
          </w:p>
        </w:tc>
        <w:tc>
          <w:tcPr>
            <w:tcW w:w="5460" w:type="dxa"/>
            <w:tcBorders>
              <w:top w:val="nil"/>
              <w:left w:val="nil"/>
              <w:bottom w:val="single" w:sz="4" w:space="0" w:color="auto"/>
              <w:right w:val="single" w:sz="4" w:space="0" w:color="auto"/>
            </w:tcBorders>
            <w:hideMark/>
          </w:tcPr>
          <w:p w14:paraId="42AF091D" w14:textId="77777777" w:rsidR="00D97871" w:rsidRPr="00D97871" w:rsidRDefault="00D97871" w:rsidP="00D97871">
            <w:pPr>
              <w:widowControl w:val="0"/>
              <w:tabs>
                <w:tab w:val="left" w:pos="1120"/>
              </w:tabs>
              <w:autoSpaceDE w:val="0"/>
              <w:autoSpaceDN w:val="0"/>
              <w:spacing w:line="340" w:lineRule="exact"/>
              <w:rPr>
                <w:rFonts w:ascii="Arial" w:eastAsia="Arial" w:hAnsi="Arial" w:cs="Arial"/>
                <w:noProof/>
                <w:color w:val="131313"/>
                <w:szCs w:val="22"/>
                <w:u w:val="single"/>
                <w:lang w:val="en-US" w:eastAsia="en-US"/>
              </w:rPr>
            </w:pPr>
            <w:r w:rsidRPr="00D97871">
              <w:rPr>
                <w:rFonts w:ascii="Arial" w:eastAsia="Arial" w:hAnsi="Arial" w:cs="Arial"/>
                <w:noProof/>
                <w:color w:val="131313"/>
                <w:szCs w:val="22"/>
                <w:lang w:val="en-US" w:eastAsia="en-US"/>
              </w:rPr>
              <w:t>Vor- und Nachname des Erklärenden für den Bieter</w:t>
            </w:r>
          </w:p>
        </w:tc>
      </w:tr>
    </w:tbl>
    <w:p w14:paraId="598FFB68" w14:textId="77777777" w:rsidR="009D6FED" w:rsidRPr="00494D0A" w:rsidRDefault="009D6FED">
      <w:pPr>
        <w:widowControl w:val="0"/>
        <w:tabs>
          <w:tab w:val="left" w:pos="1120"/>
        </w:tabs>
        <w:autoSpaceDE w:val="0"/>
        <w:autoSpaceDN w:val="0"/>
        <w:spacing w:line="340" w:lineRule="exact"/>
        <w:rPr>
          <w:rFonts w:ascii="Arial" w:eastAsia="Arial" w:hAnsi="Arial" w:cs="Arial"/>
          <w:noProof/>
          <w:color w:val="131313"/>
          <w:szCs w:val="22"/>
          <w:lang w:eastAsia="en-US"/>
        </w:rPr>
      </w:pPr>
    </w:p>
    <w:p w14:paraId="64D1C102" w14:textId="77777777" w:rsidR="009D6FED" w:rsidRPr="00494D0A" w:rsidRDefault="009D6FED">
      <w:pPr>
        <w:widowControl w:val="0"/>
        <w:pBdr>
          <w:top w:val="single" w:sz="4" w:space="1" w:color="auto"/>
          <w:left w:val="single" w:sz="4" w:space="4" w:color="auto"/>
          <w:bottom w:val="single" w:sz="4" w:space="1" w:color="auto"/>
          <w:right w:val="single" w:sz="4" w:space="4" w:color="auto"/>
        </w:pBdr>
        <w:tabs>
          <w:tab w:val="left" w:pos="1120"/>
        </w:tabs>
        <w:autoSpaceDE w:val="0"/>
        <w:autoSpaceDN w:val="0"/>
        <w:ind w:left="142" w:right="176"/>
        <w:jc w:val="both"/>
        <w:rPr>
          <w:rFonts w:ascii="Arial" w:eastAsia="Arial" w:hAnsi="Arial" w:cs="Arial"/>
          <w:b/>
          <w:bCs/>
          <w:noProof/>
          <w:color w:val="211E1E"/>
          <w:szCs w:val="22"/>
          <w:lang w:eastAsia="en-US"/>
        </w:rPr>
      </w:pPr>
    </w:p>
    <w:p w14:paraId="5DE64B48" w14:textId="77777777" w:rsidR="009D6FED" w:rsidRPr="00494D0A" w:rsidRDefault="001B5F57">
      <w:pPr>
        <w:widowControl w:val="0"/>
        <w:pBdr>
          <w:top w:val="single" w:sz="4" w:space="1" w:color="auto"/>
          <w:left w:val="single" w:sz="4" w:space="4" w:color="auto"/>
          <w:bottom w:val="single" w:sz="4" w:space="1" w:color="auto"/>
          <w:right w:val="single" w:sz="4" w:space="4" w:color="auto"/>
        </w:pBdr>
        <w:tabs>
          <w:tab w:val="left" w:pos="1120"/>
        </w:tabs>
        <w:autoSpaceDE w:val="0"/>
        <w:autoSpaceDN w:val="0"/>
        <w:ind w:left="142" w:right="176"/>
        <w:jc w:val="both"/>
        <w:rPr>
          <w:rFonts w:ascii="Arial" w:eastAsia="Arial" w:hAnsi="Arial" w:cs="Arial"/>
          <w:b/>
          <w:bCs/>
          <w:noProof/>
          <w:color w:val="211E1E"/>
          <w:szCs w:val="22"/>
          <w:lang w:eastAsia="en-US"/>
        </w:rPr>
      </w:pPr>
      <w:r w:rsidRPr="00494D0A">
        <w:rPr>
          <w:rFonts w:ascii="Arial" w:eastAsia="Arial" w:hAnsi="Arial" w:cs="Arial"/>
          <w:b/>
          <w:bCs/>
          <w:noProof/>
          <w:color w:val="211E1E"/>
          <w:szCs w:val="22"/>
          <w:lang w:eastAsia="en-US"/>
        </w:rPr>
        <w:t>Hinweis:</w:t>
      </w:r>
    </w:p>
    <w:p w14:paraId="602DD6E1" w14:textId="77777777" w:rsidR="00D97871" w:rsidRPr="00D97871" w:rsidRDefault="00D97871" w:rsidP="00D97871">
      <w:pPr>
        <w:pBdr>
          <w:top w:val="single" w:sz="4" w:space="1" w:color="auto"/>
          <w:left w:val="single" w:sz="4" w:space="4" w:color="auto"/>
          <w:bottom w:val="single" w:sz="4" w:space="1" w:color="auto"/>
          <w:right w:val="single" w:sz="4" w:space="4" w:color="auto"/>
        </w:pBdr>
        <w:ind w:left="142" w:right="176"/>
        <w:jc w:val="both"/>
        <w:rPr>
          <w:rFonts w:ascii="Arial" w:eastAsia="Arial" w:hAnsi="Arial" w:cs="Arial"/>
          <w:noProof/>
          <w:color w:val="131313"/>
          <w:szCs w:val="22"/>
          <w:lang w:eastAsia="en-US"/>
        </w:rPr>
      </w:pPr>
      <w:r w:rsidRPr="00D97871">
        <w:rPr>
          <w:rFonts w:ascii="Arial" w:eastAsia="Arial" w:hAnsi="Arial" w:cs="Arial"/>
          <w:noProof/>
          <w:color w:val="131313"/>
          <w:szCs w:val="22"/>
          <w:lang w:eastAsia="en-US"/>
        </w:rPr>
        <w:t>Die für die Ermittlung des Wertungspreises zugrunde gelegten Mengen wurden im Rahmen einer Schätzung ermittelt und implizieren weder eine Abnahmeverpflichtung noch eine Obergrenze. Sie dienen ausschließlich der Ermittlung des wirtschaftlichsten Angebotes.</w:t>
      </w:r>
    </w:p>
    <w:p w14:paraId="59995DBD" w14:textId="77777777" w:rsidR="00D97871" w:rsidRPr="00D97871" w:rsidRDefault="00D97871" w:rsidP="00D97871">
      <w:pPr>
        <w:pBdr>
          <w:top w:val="single" w:sz="4" w:space="1" w:color="auto"/>
          <w:left w:val="single" w:sz="4" w:space="4" w:color="auto"/>
          <w:bottom w:val="single" w:sz="4" w:space="1" w:color="auto"/>
          <w:right w:val="single" w:sz="4" w:space="4" w:color="auto"/>
        </w:pBdr>
        <w:ind w:left="142" w:right="176"/>
        <w:jc w:val="both"/>
        <w:rPr>
          <w:rFonts w:ascii="Arial" w:eastAsia="Arial" w:hAnsi="Arial" w:cs="Arial"/>
          <w:noProof/>
          <w:color w:val="131313"/>
          <w:szCs w:val="22"/>
          <w:lang w:eastAsia="en-US"/>
        </w:rPr>
      </w:pPr>
      <w:r w:rsidRPr="00D97871">
        <w:rPr>
          <w:rFonts w:ascii="Arial" w:eastAsia="Arial" w:hAnsi="Arial" w:cs="Arial"/>
          <w:noProof/>
          <w:color w:val="131313"/>
          <w:szCs w:val="22"/>
          <w:lang w:eastAsia="en-US"/>
        </w:rPr>
        <w:t xml:space="preserve">Maßgeblich für die Vergütung sind die eingetragenen Einzelpreise. </w:t>
      </w:r>
    </w:p>
    <w:p w14:paraId="0CED79B0" w14:textId="6BADF9FE" w:rsidR="009D6FED" w:rsidRPr="00494D0A" w:rsidRDefault="00D97871" w:rsidP="00D97871">
      <w:pPr>
        <w:pBdr>
          <w:top w:val="single" w:sz="4" w:space="1" w:color="auto"/>
          <w:left w:val="single" w:sz="4" w:space="4" w:color="auto"/>
          <w:bottom w:val="single" w:sz="4" w:space="1" w:color="auto"/>
          <w:right w:val="single" w:sz="4" w:space="4" w:color="auto"/>
        </w:pBdr>
        <w:ind w:left="142" w:right="176"/>
        <w:jc w:val="both"/>
        <w:rPr>
          <w:rFonts w:ascii="Arial" w:hAnsi="Arial" w:cs="Arial"/>
          <w:szCs w:val="22"/>
        </w:rPr>
      </w:pPr>
      <w:r w:rsidRPr="00D97871">
        <w:rPr>
          <w:rFonts w:ascii="Arial" w:eastAsia="Arial" w:hAnsi="Arial" w:cs="Arial"/>
          <w:noProof/>
          <w:color w:val="131313"/>
          <w:szCs w:val="22"/>
          <w:lang w:eastAsia="en-US"/>
        </w:rPr>
        <w:t>Jede Preisposition ist wie gefordert anzugeben. Ist für eine Einzelposition kein Preis zu entrichten, dann tragen Sie bitte „0“ ein. Keine Eintragung gilt allerdings als fehlende Preisangabe und kann zum Ausschluss aus der Wertung führen.</w:t>
      </w:r>
    </w:p>
    <w:sectPr w:rsidR="009D6FED" w:rsidRPr="00494D0A">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985" w:right="1276" w:bottom="1135" w:left="1276" w:header="720"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B0315" w14:textId="77777777" w:rsidR="009D6FED" w:rsidRDefault="001B5F57">
      <w:r>
        <w:separator/>
      </w:r>
    </w:p>
  </w:endnote>
  <w:endnote w:type="continuationSeparator" w:id="0">
    <w:p w14:paraId="14698C1A" w14:textId="77777777" w:rsidR="009D6FED" w:rsidRDefault="001B5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alon">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C8E18" w14:textId="77777777" w:rsidR="00AC4D5C" w:rsidRDefault="00AC4D5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FDE8D" w14:textId="07DCAED3" w:rsidR="009D6FED" w:rsidRDefault="001B5F57">
    <w:pPr>
      <w:pStyle w:val="Fuzeile"/>
      <w:pBdr>
        <w:top w:val="single" w:sz="4" w:space="1" w:color="auto"/>
      </w:pBdr>
      <w:tabs>
        <w:tab w:val="clear" w:pos="4536"/>
        <w:tab w:val="clear" w:pos="9072"/>
        <w:tab w:val="right" w:pos="14317"/>
      </w:tabs>
      <w:rPr>
        <w:rFonts w:ascii="Arial" w:eastAsia="Arial" w:hAnsi="Arial" w:cs="Arial"/>
        <w:noProof/>
        <w:sz w:val="16"/>
        <w:szCs w:val="16"/>
        <w:lang w:eastAsia="en-US"/>
      </w:rPr>
    </w:pPr>
    <w:r>
      <w:rPr>
        <w:rFonts w:ascii="Arial" w:eastAsia="Arial" w:hAnsi="Arial" w:cs="Arial"/>
        <w:noProof/>
        <w:sz w:val="16"/>
        <w:szCs w:val="16"/>
        <w:lang w:eastAsia="en-US"/>
      </w:rPr>
      <w:t>Preisblatt</w:t>
    </w:r>
    <w:r>
      <w:rPr>
        <w:rFonts w:ascii="Arial" w:eastAsia="Arial" w:hAnsi="Arial" w:cs="Arial"/>
        <w:noProof/>
        <w:sz w:val="16"/>
        <w:szCs w:val="16"/>
        <w:lang w:eastAsia="en-US"/>
      </w:rPr>
      <w:tab/>
      <w:t>TLF-</w:t>
    </w:r>
    <w:r w:rsidR="00AC4D5C">
      <w:rPr>
        <w:rFonts w:ascii="Arial" w:eastAsia="Arial" w:hAnsi="Arial" w:cs="Arial"/>
        <w:noProof/>
        <w:sz w:val="16"/>
        <w:szCs w:val="16"/>
        <w:lang w:eastAsia="en-US"/>
      </w:rPr>
      <w:t>IT</w:t>
    </w:r>
    <w:r>
      <w:rPr>
        <w:rFonts w:ascii="Arial" w:eastAsia="Arial" w:hAnsi="Arial" w:cs="Arial"/>
        <w:noProof/>
        <w:sz w:val="16"/>
        <w:szCs w:val="16"/>
        <w:lang w:eastAsia="en-US"/>
      </w:rPr>
      <w:t>-2</w:t>
    </w:r>
    <w:r w:rsidR="00AC4D5C">
      <w:rPr>
        <w:rFonts w:ascii="Arial" w:eastAsia="Arial" w:hAnsi="Arial" w:cs="Arial"/>
        <w:noProof/>
        <w:sz w:val="16"/>
        <w:szCs w:val="16"/>
        <w:lang w:eastAsia="en-US"/>
      </w:rPr>
      <w:t>6</w:t>
    </w:r>
    <w:r>
      <w:rPr>
        <w:rFonts w:ascii="Arial" w:eastAsia="Arial" w:hAnsi="Arial" w:cs="Arial"/>
        <w:noProof/>
        <w:sz w:val="16"/>
        <w:szCs w:val="16"/>
        <w:lang w:eastAsia="en-US"/>
      </w:rPr>
      <w:t>-0</w:t>
    </w:r>
    <w:r w:rsidR="005E5ECD">
      <w:rPr>
        <w:rFonts w:ascii="Arial" w:eastAsia="Arial" w:hAnsi="Arial" w:cs="Arial"/>
        <w:noProof/>
        <w:sz w:val="16"/>
        <w:szCs w:val="16"/>
        <w:lang w:eastAsia="en-US"/>
      </w:rPr>
      <w:t>0</w:t>
    </w:r>
    <w:r w:rsidR="00B12408">
      <w:rPr>
        <w:rFonts w:ascii="Arial" w:eastAsia="Arial" w:hAnsi="Arial" w:cs="Arial"/>
        <w:noProof/>
        <w:sz w:val="16"/>
        <w:szCs w:val="16"/>
        <w:lang w:eastAsia="en-US"/>
      </w:rPr>
      <w:t>9</w:t>
    </w:r>
  </w:p>
  <w:p w14:paraId="7C799F2F" w14:textId="569713A0" w:rsidR="009D6FED" w:rsidRDefault="005E5ECD">
    <w:pPr>
      <w:pStyle w:val="Fuzeile"/>
      <w:widowControl w:val="0"/>
      <w:pBdr>
        <w:top w:val="single" w:sz="4" w:space="1" w:color="auto"/>
      </w:pBdr>
      <w:tabs>
        <w:tab w:val="clear" w:pos="4536"/>
        <w:tab w:val="clear" w:pos="9072"/>
        <w:tab w:val="right" w:pos="14317"/>
      </w:tabs>
      <w:autoSpaceDE w:val="0"/>
      <w:autoSpaceDN w:val="0"/>
      <w:rPr>
        <w:rFonts w:ascii="Arial" w:eastAsia="Arial" w:hAnsi="Arial" w:cs="Arial"/>
        <w:noProof/>
        <w:sz w:val="16"/>
        <w:szCs w:val="16"/>
        <w:lang w:eastAsia="en-US"/>
      </w:rPr>
    </w:pPr>
    <w:r>
      <w:rPr>
        <w:rFonts w:ascii="Arial" w:eastAsia="Arial" w:hAnsi="Arial" w:cs="Arial"/>
        <w:noProof/>
        <w:sz w:val="16"/>
        <w:szCs w:val="16"/>
        <w:lang w:eastAsia="en-US"/>
      </w:rPr>
      <w:t>Vers. 1.0</w:t>
    </w:r>
    <w:r>
      <w:rPr>
        <w:rFonts w:ascii="Arial" w:eastAsia="Arial" w:hAnsi="Arial" w:cs="Arial"/>
        <w:noProof/>
        <w:sz w:val="16"/>
        <w:szCs w:val="16"/>
        <w:lang w:eastAsia="en-US"/>
      </w:rPr>
      <w:tab/>
    </w:r>
    <w:r w:rsidR="00B12408">
      <w:rPr>
        <w:rFonts w:ascii="Arial" w:eastAsia="Arial" w:hAnsi="Arial" w:cs="Arial"/>
        <w:noProof/>
        <w:sz w:val="16"/>
        <w:szCs w:val="16"/>
        <w:lang w:eastAsia="en-US"/>
      </w:rPr>
      <w:t>USV Anlagen</w:t>
    </w:r>
    <w:r w:rsidR="00800BF0">
      <w:rPr>
        <w:rFonts w:ascii="Arial" w:eastAsia="Arial" w:hAnsi="Arial" w:cs="Arial"/>
        <w:noProof/>
        <w:sz w:val="16"/>
        <w:szCs w:val="16"/>
        <w:lang w:eastAsia="en-US"/>
      </w:rPr>
      <w:t xml:space="preserve"> für FÄ</w:t>
    </w:r>
  </w:p>
  <w:p w14:paraId="60DCD7B7" w14:textId="77777777" w:rsidR="009D6FED" w:rsidRDefault="001B5F57">
    <w:pPr>
      <w:pStyle w:val="Fuzeile"/>
      <w:widowControl w:val="0"/>
      <w:pBdr>
        <w:top w:val="single" w:sz="4" w:space="1" w:color="auto"/>
      </w:pBdr>
      <w:tabs>
        <w:tab w:val="clear" w:pos="4536"/>
        <w:tab w:val="clear" w:pos="9072"/>
        <w:tab w:val="right" w:pos="9379"/>
      </w:tabs>
      <w:autoSpaceDE w:val="0"/>
      <w:autoSpaceDN w:val="0"/>
      <w:jc w:val="center"/>
      <w:rPr>
        <w:rFonts w:ascii="Arial" w:eastAsia="Arial" w:hAnsi="Arial" w:cs="Arial"/>
        <w:noProof/>
        <w:sz w:val="16"/>
        <w:szCs w:val="16"/>
        <w:lang w:eastAsia="en-US"/>
      </w:rPr>
    </w:pPr>
    <w:r>
      <w:rPr>
        <w:rFonts w:ascii="Arial" w:eastAsia="Arial" w:hAnsi="Arial" w:cs="Arial"/>
        <w:noProof/>
        <w:sz w:val="16"/>
        <w:szCs w:val="16"/>
        <w:lang w:eastAsia="en-US"/>
      </w:rPr>
      <w:t xml:space="preserve">Seite </w:t>
    </w:r>
    <w:r>
      <w:rPr>
        <w:rFonts w:ascii="Arial" w:eastAsia="Arial" w:hAnsi="Arial" w:cs="Arial"/>
        <w:noProof/>
        <w:sz w:val="16"/>
        <w:szCs w:val="16"/>
        <w:lang w:eastAsia="en-US"/>
      </w:rPr>
      <w:fldChar w:fldCharType="begin"/>
    </w:r>
    <w:r>
      <w:rPr>
        <w:rFonts w:ascii="Arial" w:eastAsia="Arial" w:hAnsi="Arial" w:cs="Arial"/>
        <w:noProof/>
        <w:sz w:val="16"/>
        <w:szCs w:val="16"/>
        <w:lang w:eastAsia="en-US"/>
      </w:rPr>
      <w:instrText>PAGE</w:instrText>
    </w:r>
    <w:r>
      <w:rPr>
        <w:rFonts w:ascii="Arial" w:eastAsia="Arial" w:hAnsi="Arial" w:cs="Arial"/>
        <w:noProof/>
        <w:sz w:val="16"/>
        <w:szCs w:val="16"/>
        <w:lang w:eastAsia="en-US"/>
      </w:rPr>
      <w:fldChar w:fldCharType="separate"/>
    </w:r>
    <w:r w:rsidR="007F7386">
      <w:rPr>
        <w:rFonts w:ascii="Arial" w:eastAsia="Arial" w:hAnsi="Arial" w:cs="Arial"/>
        <w:noProof/>
        <w:sz w:val="16"/>
        <w:szCs w:val="16"/>
        <w:lang w:eastAsia="en-US"/>
      </w:rPr>
      <w:t>2</w:t>
    </w:r>
    <w:r>
      <w:rPr>
        <w:rFonts w:ascii="Arial" w:eastAsia="Arial" w:hAnsi="Arial" w:cs="Arial"/>
        <w:noProof/>
        <w:sz w:val="16"/>
        <w:szCs w:val="16"/>
        <w:lang w:eastAsia="en-US"/>
      </w:rPr>
      <w:fldChar w:fldCharType="end"/>
    </w:r>
    <w:r>
      <w:rPr>
        <w:rFonts w:ascii="Arial" w:eastAsia="Arial" w:hAnsi="Arial" w:cs="Arial"/>
        <w:noProof/>
        <w:sz w:val="16"/>
        <w:szCs w:val="16"/>
        <w:lang w:eastAsia="en-US"/>
      </w:rPr>
      <w:t xml:space="preserve"> von </w:t>
    </w:r>
    <w:r>
      <w:rPr>
        <w:rFonts w:ascii="Arial" w:eastAsia="Arial" w:hAnsi="Arial" w:cs="Arial"/>
        <w:noProof/>
        <w:sz w:val="16"/>
        <w:szCs w:val="16"/>
        <w:lang w:eastAsia="en-US"/>
      </w:rPr>
      <w:fldChar w:fldCharType="begin"/>
    </w:r>
    <w:r>
      <w:rPr>
        <w:rFonts w:ascii="Arial" w:eastAsia="Arial" w:hAnsi="Arial" w:cs="Arial"/>
        <w:noProof/>
        <w:sz w:val="16"/>
        <w:szCs w:val="16"/>
        <w:lang w:eastAsia="en-US"/>
      </w:rPr>
      <w:instrText>NUMPAGES</w:instrText>
    </w:r>
    <w:r>
      <w:rPr>
        <w:rFonts w:ascii="Arial" w:eastAsia="Arial" w:hAnsi="Arial" w:cs="Arial"/>
        <w:noProof/>
        <w:sz w:val="16"/>
        <w:szCs w:val="16"/>
        <w:lang w:eastAsia="en-US"/>
      </w:rPr>
      <w:fldChar w:fldCharType="separate"/>
    </w:r>
    <w:r w:rsidR="007F7386">
      <w:rPr>
        <w:rFonts w:ascii="Arial" w:eastAsia="Arial" w:hAnsi="Arial" w:cs="Arial"/>
        <w:noProof/>
        <w:sz w:val="16"/>
        <w:szCs w:val="16"/>
        <w:lang w:eastAsia="en-US"/>
      </w:rPr>
      <w:t>2</w:t>
    </w:r>
    <w:r>
      <w:rPr>
        <w:rFonts w:ascii="Arial" w:eastAsia="Arial" w:hAnsi="Arial" w:cs="Arial"/>
        <w:noProof/>
        <w:sz w:val="16"/>
        <w:szCs w:val="16"/>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CFFFB" w14:textId="77777777" w:rsidR="00AC4D5C" w:rsidRDefault="00AC4D5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94B51" w14:textId="77777777" w:rsidR="009D6FED" w:rsidRDefault="001B5F57">
      <w:r>
        <w:separator/>
      </w:r>
    </w:p>
  </w:footnote>
  <w:footnote w:type="continuationSeparator" w:id="0">
    <w:p w14:paraId="15278DF3" w14:textId="77777777" w:rsidR="009D6FED" w:rsidRDefault="001B5F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914F3" w14:textId="77777777" w:rsidR="00AC4D5C" w:rsidRDefault="00AC4D5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4ECCF" w14:textId="09180771" w:rsidR="009D6FED" w:rsidRDefault="006539E5">
    <w:pPr>
      <w:pStyle w:val="Kopfzeile"/>
      <w:rPr>
        <w:rFonts w:ascii="Arial" w:hAnsi="Arial" w:cs="Arial"/>
        <w:b/>
        <w:sz w:val="20"/>
      </w:rPr>
    </w:pPr>
    <w:r>
      <w:rPr>
        <w:rFonts w:ascii="Arial" w:hAnsi="Arial" w:cs="Arial"/>
        <w:b/>
        <w:noProof/>
        <w:sz w:val="20"/>
      </w:rPr>
      <w:t xml:space="preserve">                                                                                                                                                                                </w:t>
    </w:r>
    <w:r>
      <w:rPr>
        <w:rFonts w:ascii="Arial" w:hAnsi="Arial" w:cs="Arial"/>
        <w:b/>
        <w:noProof/>
        <w:sz w:val="20"/>
      </w:rPr>
      <w:drawing>
        <wp:inline distT="0" distB="0" distL="0" distR="0" wp14:anchorId="7E9420DA" wp14:editId="35903E50">
          <wp:extent cx="2827020" cy="780415"/>
          <wp:effectExtent l="0" t="0" r="0" b="63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27020" cy="78041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FB4C3" w14:textId="77777777" w:rsidR="00AC4D5C" w:rsidRDefault="00AC4D5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A5AE0"/>
    <w:multiLevelType w:val="multilevel"/>
    <w:tmpl w:val="06DC8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18760D"/>
    <w:multiLevelType w:val="multilevel"/>
    <w:tmpl w:val="9490E45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57E70DE"/>
    <w:multiLevelType w:val="multilevel"/>
    <w:tmpl w:val="87D6A7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8D051AD"/>
    <w:multiLevelType w:val="hybridMultilevel"/>
    <w:tmpl w:val="037C2436"/>
    <w:lvl w:ilvl="0" w:tplc="1610E828">
      <w:start w:val="1"/>
      <w:numFmt w:val="decimal"/>
      <w:lvlText w:val="%1."/>
      <w:lvlJc w:val="left"/>
      <w:pPr>
        <w:ind w:left="720" w:hanging="360"/>
      </w:pPr>
      <w:rPr>
        <w:rFonts w:hint="default"/>
        <w:u w:val="singl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E615356"/>
    <w:multiLevelType w:val="hybridMultilevel"/>
    <w:tmpl w:val="B48AA74E"/>
    <w:lvl w:ilvl="0" w:tplc="25EE9F06">
      <w:start w:val="1"/>
      <w:numFmt w:val="decimal"/>
      <w:lvlText w:val="%1."/>
      <w:lvlJc w:val="left"/>
      <w:pPr>
        <w:tabs>
          <w:tab w:val="num" w:pos="1065"/>
        </w:tabs>
        <w:ind w:left="1065" w:hanging="705"/>
      </w:pPr>
      <w:rPr>
        <w:rFonts w:hint="default"/>
      </w:rPr>
    </w:lvl>
    <w:lvl w:ilvl="1" w:tplc="04070019">
      <w:start w:val="1"/>
      <w:numFmt w:val="lowerLetter"/>
      <w:lvlText w:val="%2."/>
      <w:lvlJc w:val="left"/>
      <w:pPr>
        <w:tabs>
          <w:tab w:val="num" w:pos="1440"/>
        </w:tabs>
        <w:ind w:left="1440" w:hanging="360"/>
      </w:pPr>
    </w:lvl>
    <w:lvl w:ilvl="2" w:tplc="0E3453EA">
      <w:start w:val="1"/>
      <w:numFmt w:val="bullet"/>
      <w:lvlText w:val="-"/>
      <w:lvlJc w:val="left"/>
      <w:pPr>
        <w:tabs>
          <w:tab w:val="num" w:pos="2340"/>
        </w:tabs>
        <w:ind w:left="2340" w:hanging="360"/>
      </w:pPr>
      <w:rPr>
        <w:rFonts w:ascii="Times New Roman" w:eastAsia="Times New Roman" w:hAnsi="Times New Roman" w:cs="Times New Roman"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150A48C7"/>
    <w:multiLevelType w:val="singleLevel"/>
    <w:tmpl w:val="0407000F"/>
    <w:lvl w:ilvl="0">
      <w:start w:val="1"/>
      <w:numFmt w:val="decimal"/>
      <w:lvlText w:val="%1."/>
      <w:lvlJc w:val="left"/>
      <w:pPr>
        <w:tabs>
          <w:tab w:val="num" w:pos="360"/>
        </w:tabs>
        <w:ind w:left="360" w:hanging="360"/>
      </w:pPr>
    </w:lvl>
  </w:abstractNum>
  <w:abstractNum w:abstractNumId="6" w15:restartNumberingAfterBreak="0">
    <w:nsid w:val="16D64BCD"/>
    <w:multiLevelType w:val="multilevel"/>
    <w:tmpl w:val="8954C70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7042873"/>
    <w:multiLevelType w:val="multilevel"/>
    <w:tmpl w:val="FE2219F4"/>
    <w:lvl w:ilvl="0">
      <w:start w:val="1"/>
      <w:numFmt w:val="decimal"/>
      <w:lvlText w:val="%1."/>
      <w:lvlJc w:val="left"/>
      <w:pPr>
        <w:tabs>
          <w:tab w:val="num" w:pos="1434"/>
        </w:tabs>
        <w:ind w:left="1434" w:hanging="360"/>
      </w:pPr>
      <w:rPr>
        <w:rFonts w:hint="default"/>
      </w:rPr>
    </w:lvl>
    <w:lvl w:ilvl="1">
      <w:start w:val="1"/>
      <w:numFmt w:val="decimal"/>
      <w:lvlText w:val="%2."/>
      <w:lvlJc w:val="left"/>
      <w:pPr>
        <w:tabs>
          <w:tab w:val="num" w:pos="2154"/>
        </w:tabs>
        <w:ind w:left="2154" w:hanging="360"/>
      </w:pPr>
      <w:rPr>
        <w:rFonts w:hint="default"/>
      </w:rPr>
    </w:lvl>
    <w:lvl w:ilvl="2">
      <w:start w:val="1"/>
      <w:numFmt w:val="decimal"/>
      <w:lvlText w:val="%3."/>
      <w:lvlJc w:val="left"/>
      <w:pPr>
        <w:tabs>
          <w:tab w:val="num" w:pos="2874"/>
        </w:tabs>
        <w:ind w:left="2874" w:hanging="360"/>
      </w:pPr>
      <w:rPr>
        <w:rFonts w:hint="default"/>
      </w:rPr>
    </w:lvl>
    <w:lvl w:ilvl="3">
      <w:start w:val="1"/>
      <w:numFmt w:val="decimal"/>
      <w:lvlText w:val="%4."/>
      <w:lvlJc w:val="left"/>
      <w:pPr>
        <w:tabs>
          <w:tab w:val="num" w:pos="3594"/>
        </w:tabs>
        <w:ind w:left="3594" w:hanging="360"/>
      </w:pPr>
      <w:rPr>
        <w:rFonts w:hint="default"/>
      </w:rPr>
    </w:lvl>
    <w:lvl w:ilvl="4">
      <w:start w:val="1"/>
      <w:numFmt w:val="decimal"/>
      <w:lvlText w:val="%5."/>
      <w:lvlJc w:val="left"/>
      <w:pPr>
        <w:tabs>
          <w:tab w:val="num" w:pos="4314"/>
        </w:tabs>
        <w:ind w:left="4314" w:hanging="360"/>
      </w:pPr>
      <w:rPr>
        <w:rFonts w:hint="default"/>
      </w:rPr>
    </w:lvl>
    <w:lvl w:ilvl="5">
      <w:start w:val="1"/>
      <w:numFmt w:val="decimal"/>
      <w:lvlText w:val="%6."/>
      <w:lvlJc w:val="left"/>
      <w:pPr>
        <w:tabs>
          <w:tab w:val="num" w:pos="5034"/>
        </w:tabs>
        <w:ind w:left="5034" w:hanging="360"/>
      </w:pPr>
      <w:rPr>
        <w:rFonts w:hint="default"/>
      </w:rPr>
    </w:lvl>
    <w:lvl w:ilvl="6">
      <w:start w:val="1"/>
      <w:numFmt w:val="decimal"/>
      <w:lvlText w:val="%7."/>
      <w:lvlJc w:val="left"/>
      <w:pPr>
        <w:tabs>
          <w:tab w:val="num" w:pos="5754"/>
        </w:tabs>
        <w:ind w:left="5754" w:hanging="360"/>
      </w:pPr>
      <w:rPr>
        <w:rFonts w:hint="default"/>
      </w:rPr>
    </w:lvl>
    <w:lvl w:ilvl="7">
      <w:start w:val="1"/>
      <w:numFmt w:val="decimal"/>
      <w:lvlText w:val="%8."/>
      <w:lvlJc w:val="left"/>
      <w:pPr>
        <w:tabs>
          <w:tab w:val="num" w:pos="6474"/>
        </w:tabs>
        <w:ind w:left="6474" w:hanging="360"/>
      </w:pPr>
      <w:rPr>
        <w:rFonts w:hint="default"/>
      </w:rPr>
    </w:lvl>
    <w:lvl w:ilvl="8">
      <w:start w:val="1"/>
      <w:numFmt w:val="decimal"/>
      <w:lvlText w:val="%9."/>
      <w:lvlJc w:val="left"/>
      <w:pPr>
        <w:tabs>
          <w:tab w:val="num" w:pos="7194"/>
        </w:tabs>
        <w:ind w:left="7194" w:hanging="360"/>
      </w:pPr>
      <w:rPr>
        <w:rFonts w:hint="default"/>
      </w:rPr>
    </w:lvl>
  </w:abstractNum>
  <w:abstractNum w:abstractNumId="8" w15:restartNumberingAfterBreak="0">
    <w:nsid w:val="1B302946"/>
    <w:multiLevelType w:val="multilevel"/>
    <w:tmpl w:val="0F56959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1F3D2874"/>
    <w:multiLevelType w:val="multilevel"/>
    <w:tmpl w:val="D4381A2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u w:val="singl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440" w:hanging="108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800" w:hanging="144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2160" w:hanging="1800"/>
      </w:pPr>
      <w:rPr>
        <w:rFonts w:hint="default"/>
        <w:u w:val="single"/>
      </w:rPr>
    </w:lvl>
    <w:lvl w:ilvl="8">
      <w:start w:val="1"/>
      <w:numFmt w:val="decimal"/>
      <w:isLgl/>
      <w:lvlText w:val="%1.%2.%3.%4.%5.%6.%7.%8.%9."/>
      <w:lvlJc w:val="left"/>
      <w:pPr>
        <w:ind w:left="2160" w:hanging="1800"/>
      </w:pPr>
      <w:rPr>
        <w:rFonts w:hint="default"/>
        <w:u w:val="single"/>
      </w:rPr>
    </w:lvl>
  </w:abstractNum>
  <w:abstractNum w:abstractNumId="10" w15:restartNumberingAfterBreak="0">
    <w:nsid w:val="20284A74"/>
    <w:multiLevelType w:val="hybridMultilevel"/>
    <w:tmpl w:val="F72E5C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48413B6"/>
    <w:multiLevelType w:val="hybridMultilevel"/>
    <w:tmpl w:val="2F1A8832"/>
    <w:lvl w:ilvl="0" w:tplc="0407000F">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4CE2A89"/>
    <w:multiLevelType w:val="multilevel"/>
    <w:tmpl w:val="E9A03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2E5E96"/>
    <w:multiLevelType w:val="multilevel"/>
    <w:tmpl w:val="DFF8E12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27DA014B"/>
    <w:multiLevelType w:val="hybridMultilevel"/>
    <w:tmpl w:val="202823A2"/>
    <w:lvl w:ilvl="0" w:tplc="D1C65214">
      <w:start w:val="1"/>
      <w:numFmt w:val="lowerLetter"/>
      <w:lvlText w:val="%1)"/>
      <w:lvlJc w:val="left"/>
      <w:pPr>
        <w:ind w:left="720" w:hanging="360"/>
      </w:pPr>
      <w:rPr>
        <w:rFonts w:hint="default"/>
        <w:u w:val="singl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E6C1102"/>
    <w:multiLevelType w:val="multilevel"/>
    <w:tmpl w:val="D4381A2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u w:val="singl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440" w:hanging="108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800" w:hanging="144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2160" w:hanging="1800"/>
      </w:pPr>
      <w:rPr>
        <w:rFonts w:hint="default"/>
        <w:u w:val="single"/>
      </w:rPr>
    </w:lvl>
    <w:lvl w:ilvl="8">
      <w:start w:val="1"/>
      <w:numFmt w:val="decimal"/>
      <w:isLgl/>
      <w:lvlText w:val="%1.%2.%3.%4.%5.%6.%7.%8.%9."/>
      <w:lvlJc w:val="left"/>
      <w:pPr>
        <w:ind w:left="2160" w:hanging="1800"/>
      </w:pPr>
      <w:rPr>
        <w:rFonts w:hint="default"/>
        <w:u w:val="single"/>
      </w:rPr>
    </w:lvl>
  </w:abstractNum>
  <w:abstractNum w:abstractNumId="16" w15:restartNumberingAfterBreak="0">
    <w:nsid w:val="30420666"/>
    <w:multiLevelType w:val="multilevel"/>
    <w:tmpl w:val="70943B5E"/>
    <w:lvl w:ilvl="0">
      <w:start w:val="1"/>
      <w:numFmt w:val="decimal"/>
      <w:lvlText w:val="%1."/>
      <w:lvlJc w:val="left"/>
      <w:pPr>
        <w:tabs>
          <w:tab w:val="num" w:pos="-1584"/>
        </w:tabs>
        <w:ind w:left="-1584" w:hanging="360"/>
      </w:pPr>
    </w:lvl>
    <w:lvl w:ilvl="1" w:tentative="1">
      <w:start w:val="1"/>
      <w:numFmt w:val="decimal"/>
      <w:lvlText w:val="%2."/>
      <w:lvlJc w:val="left"/>
      <w:pPr>
        <w:tabs>
          <w:tab w:val="num" w:pos="-864"/>
        </w:tabs>
        <w:ind w:left="-864" w:hanging="360"/>
      </w:pPr>
    </w:lvl>
    <w:lvl w:ilvl="2" w:tentative="1">
      <w:start w:val="1"/>
      <w:numFmt w:val="decimal"/>
      <w:lvlText w:val="%3."/>
      <w:lvlJc w:val="left"/>
      <w:pPr>
        <w:tabs>
          <w:tab w:val="num" w:pos="-144"/>
        </w:tabs>
        <w:ind w:left="-144" w:hanging="360"/>
      </w:pPr>
    </w:lvl>
    <w:lvl w:ilvl="3" w:tentative="1">
      <w:start w:val="1"/>
      <w:numFmt w:val="decimal"/>
      <w:lvlText w:val="%4."/>
      <w:lvlJc w:val="left"/>
      <w:pPr>
        <w:tabs>
          <w:tab w:val="num" w:pos="576"/>
        </w:tabs>
        <w:ind w:left="576" w:hanging="360"/>
      </w:pPr>
    </w:lvl>
    <w:lvl w:ilvl="4" w:tentative="1">
      <w:start w:val="1"/>
      <w:numFmt w:val="decimal"/>
      <w:lvlText w:val="%5."/>
      <w:lvlJc w:val="left"/>
      <w:pPr>
        <w:tabs>
          <w:tab w:val="num" w:pos="1296"/>
        </w:tabs>
        <w:ind w:left="1296" w:hanging="360"/>
      </w:pPr>
    </w:lvl>
    <w:lvl w:ilvl="5" w:tentative="1">
      <w:start w:val="1"/>
      <w:numFmt w:val="decimal"/>
      <w:lvlText w:val="%6."/>
      <w:lvlJc w:val="left"/>
      <w:pPr>
        <w:tabs>
          <w:tab w:val="num" w:pos="2016"/>
        </w:tabs>
        <w:ind w:left="2016" w:hanging="360"/>
      </w:pPr>
    </w:lvl>
    <w:lvl w:ilvl="6" w:tentative="1">
      <w:start w:val="1"/>
      <w:numFmt w:val="decimal"/>
      <w:lvlText w:val="%7."/>
      <w:lvlJc w:val="left"/>
      <w:pPr>
        <w:tabs>
          <w:tab w:val="num" w:pos="2736"/>
        </w:tabs>
        <w:ind w:left="2736" w:hanging="360"/>
      </w:pPr>
    </w:lvl>
    <w:lvl w:ilvl="7" w:tentative="1">
      <w:start w:val="1"/>
      <w:numFmt w:val="decimal"/>
      <w:lvlText w:val="%8."/>
      <w:lvlJc w:val="left"/>
      <w:pPr>
        <w:tabs>
          <w:tab w:val="num" w:pos="3456"/>
        </w:tabs>
        <w:ind w:left="3456" w:hanging="360"/>
      </w:pPr>
    </w:lvl>
    <w:lvl w:ilvl="8" w:tentative="1">
      <w:start w:val="1"/>
      <w:numFmt w:val="decimal"/>
      <w:lvlText w:val="%9."/>
      <w:lvlJc w:val="left"/>
      <w:pPr>
        <w:tabs>
          <w:tab w:val="num" w:pos="4176"/>
        </w:tabs>
        <w:ind w:left="4176" w:hanging="360"/>
      </w:pPr>
    </w:lvl>
  </w:abstractNum>
  <w:abstractNum w:abstractNumId="17" w15:restartNumberingAfterBreak="0">
    <w:nsid w:val="37C072EA"/>
    <w:multiLevelType w:val="multilevel"/>
    <w:tmpl w:val="F91E9BA8"/>
    <w:lvl w:ilvl="0">
      <w:start w:val="1"/>
      <w:numFmt w:val="decimal"/>
      <w:pStyle w:val="Headline-1"/>
      <w:lvlText w:val="%1"/>
      <w:lvlJc w:val="left"/>
      <w:pPr>
        <w:tabs>
          <w:tab w:val="num" w:pos="794"/>
        </w:tabs>
        <w:ind w:left="794" w:hanging="794"/>
      </w:pPr>
      <w:rPr>
        <w:rFonts w:hint="default"/>
      </w:rPr>
    </w:lvl>
    <w:lvl w:ilvl="1">
      <w:start w:val="1"/>
      <w:numFmt w:val="decimal"/>
      <w:pStyle w:val="Headline-2"/>
      <w:lvlText w:val="%1.%2"/>
      <w:lvlJc w:val="left"/>
      <w:pPr>
        <w:tabs>
          <w:tab w:val="num" w:pos="794"/>
        </w:tabs>
        <w:ind w:left="794" w:hanging="794"/>
      </w:pPr>
      <w:rPr>
        <w:rFonts w:hint="default"/>
      </w:rPr>
    </w:lvl>
    <w:lvl w:ilvl="2">
      <w:start w:val="1"/>
      <w:numFmt w:val="decimal"/>
      <w:pStyle w:val="Headline-3"/>
      <w:lvlText w:val="%1.%2.%3"/>
      <w:lvlJc w:val="left"/>
      <w:pPr>
        <w:tabs>
          <w:tab w:val="num" w:pos="794"/>
        </w:tabs>
        <w:ind w:left="794" w:hanging="794"/>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6120"/>
        </w:tabs>
        <w:ind w:left="1584" w:hanging="1584"/>
      </w:pPr>
      <w:rPr>
        <w:rFonts w:hint="default"/>
      </w:rPr>
    </w:lvl>
  </w:abstractNum>
  <w:abstractNum w:abstractNumId="18" w15:restartNumberingAfterBreak="0">
    <w:nsid w:val="450C0E74"/>
    <w:multiLevelType w:val="hybridMultilevel"/>
    <w:tmpl w:val="5D60A690"/>
    <w:lvl w:ilvl="0" w:tplc="F54C0A8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02C76A2"/>
    <w:multiLevelType w:val="multilevel"/>
    <w:tmpl w:val="06286F8C"/>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524C6376"/>
    <w:multiLevelType w:val="hybridMultilevel"/>
    <w:tmpl w:val="F44EE918"/>
    <w:lvl w:ilvl="0" w:tplc="0407000B">
      <w:start w:val="1"/>
      <w:numFmt w:val="bullet"/>
      <w:lvlText w:val=""/>
      <w:lvlJc w:val="left"/>
      <w:pPr>
        <w:ind w:left="1179" w:hanging="360"/>
      </w:pPr>
      <w:rPr>
        <w:rFonts w:ascii="Wingdings" w:hAnsi="Wingdings" w:hint="default"/>
      </w:rPr>
    </w:lvl>
    <w:lvl w:ilvl="1" w:tplc="04070003" w:tentative="1">
      <w:start w:val="1"/>
      <w:numFmt w:val="bullet"/>
      <w:lvlText w:val="o"/>
      <w:lvlJc w:val="left"/>
      <w:pPr>
        <w:ind w:left="1899" w:hanging="360"/>
      </w:pPr>
      <w:rPr>
        <w:rFonts w:ascii="Courier New" w:hAnsi="Courier New" w:cs="Courier New" w:hint="default"/>
      </w:rPr>
    </w:lvl>
    <w:lvl w:ilvl="2" w:tplc="04070005" w:tentative="1">
      <w:start w:val="1"/>
      <w:numFmt w:val="bullet"/>
      <w:lvlText w:val=""/>
      <w:lvlJc w:val="left"/>
      <w:pPr>
        <w:ind w:left="2619" w:hanging="360"/>
      </w:pPr>
      <w:rPr>
        <w:rFonts w:ascii="Wingdings" w:hAnsi="Wingdings" w:hint="default"/>
      </w:rPr>
    </w:lvl>
    <w:lvl w:ilvl="3" w:tplc="04070001" w:tentative="1">
      <w:start w:val="1"/>
      <w:numFmt w:val="bullet"/>
      <w:lvlText w:val=""/>
      <w:lvlJc w:val="left"/>
      <w:pPr>
        <w:ind w:left="3339" w:hanging="360"/>
      </w:pPr>
      <w:rPr>
        <w:rFonts w:ascii="Symbol" w:hAnsi="Symbol" w:hint="default"/>
      </w:rPr>
    </w:lvl>
    <w:lvl w:ilvl="4" w:tplc="04070003" w:tentative="1">
      <w:start w:val="1"/>
      <w:numFmt w:val="bullet"/>
      <w:lvlText w:val="o"/>
      <w:lvlJc w:val="left"/>
      <w:pPr>
        <w:ind w:left="4059" w:hanging="360"/>
      </w:pPr>
      <w:rPr>
        <w:rFonts w:ascii="Courier New" w:hAnsi="Courier New" w:cs="Courier New" w:hint="default"/>
      </w:rPr>
    </w:lvl>
    <w:lvl w:ilvl="5" w:tplc="04070005" w:tentative="1">
      <w:start w:val="1"/>
      <w:numFmt w:val="bullet"/>
      <w:lvlText w:val=""/>
      <w:lvlJc w:val="left"/>
      <w:pPr>
        <w:ind w:left="4779" w:hanging="360"/>
      </w:pPr>
      <w:rPr>
        <w:rFonts w:ascii="Wingdings" w:hAnsi="Wingdings" w:hint="default"/>
      </w:rPr>
    </w:lvl>
    <w:lvl w:ilvl="6" w:tplc="04070001" w:tentative="1">
      <w:start w:val="1"/>
      <w:numFmt w:val="bullet"/>
      <w:lvlText w:val=""/>
      <w:lvlJc w:val="left"/>
      <w:pPr>
        <w:ind w:left="5499" w:hanging="360"/>
      </w:pPr>
      <w:rPr>
        <w:rFonts w:ascii="Symbol" w:hAnsi="Symbol" w:hint="default"/>
      </w:rPr>
    </w:lvl>
    <w:lvl w:ilvl="7" w:tplc="04070003" w:tentative="1">
      <w:start w:val="1"/>
      <w:numFmt w:val="bullet"/>
      <w:lvlText w:val="o"/>
      <w:lvlJc w:val="left"/>
      <w:pPr>
        <w:ind w:left="6219" w:hanging="360"/>
      </w:pPr>
      <w:rPr>
        <w:rFonts w:ascii="Courier New" w:hAnsi="Courier New" w:cs="Courier New" w:hint="default"/>
      </w:rPr>
    </w:lvl>
    <w:lvl w:ilvl="8" w:tplc="04070005" w:tentative="1">
      <w:start w:val="1"/>
      <w:numFmt w:val="bullet"/>
      <w:lvlText w:val=""/>
      <w:lvlJc w:val="left"/>
      <w:pPr>
        <w:ind w:left="6939" w:hanging="360"/>
      </w:pPr>
      <w:rPr>
        <w:rFonts w:ascii="Wingdings" w:hAnsi="Wingdings" w:hint="default"/>
      </w:rPr>
    </w:lvl>
  </w:abstractNum>
  <w:abstractNum w:abstractNumId="21" w15:restartNumberingAfterBreak="0">
    <w:nsid w:val="5A62218D"/>
    <w:multiLevelType w:val="hybridMultilevel"/>
    <w:tmpl w:val="E1949520"/>
    <w:lvl w:ilvl="0" w:tplc="41A844E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51F12FF"/>
    <w:multiLevelType w:val="multilevel"/>
    <w:tmpl w:val="D780D3C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66CF69BB"/>
    <w:multiLevelType w:val="multilevel"/>
    <w:tmpl w:val="3F669270"/>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66D534EF"/>
    <w:multiLevelType w:val="multilevel"/>
    <w:tmpl w:val="DB305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7C245DB"/>
    <w:multiLevelType w:val="multilevel"/>
    <w:tmpl w:val="3F669270"/>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6B05625C"/>
    <w:multiLevelType w:val="hybridMultilevel"/>
    <w:tmpl w:val="037C2436"/>
    <w:lvl w:ilvl="0" w:tplc="1610E828">
      <w:start w:val="1"/>
      <w:numFmt w:val="decimal"/>
      <w:lvlText w:val="%1."/>
      <w:lvlJc w:val="left"/>
      <w:pPr>
        <w:ind w:left="720" w:hanging="360"/>
      </w:pPr>
      <w:rPr>
        <w:rFonts w:hint="default"/>
        <w:u w:val="singl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D1104A3"/>
    <w:multiLevelType w:val="multilevel"/>
    <w:tmpl w:val="228CD638"/>
    <w:lvl w:ilvl="0">
      <w:start w:val="1"/>
      <w:numFmt w:val="decimal"/>
      <w:lvlText w:val="%1."/>
      <w:lvlJc w:val="left"/>
      <w:pPr>
        <w:tabs>
          <w:tab w:val="num" w:pos="705"/>
        </w:tabs>
        <w:ind w:left="705" w:hanging="705"/>
      </w:pPr>
      <w:rPr>
        <w:rFonts w:hint="default"/>
      </w:r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8" w15:restartNumberingAfterBreak="0">
    <w:nsid w:val="70791B20"/>
    <w:multiLevelType w:val="multilevel"/>
    <w:tmpl w:val="B83688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74BC2C94"/>
    <w:multiLevelType w:val="multilevel"/>
    <w:tmpl w:val="D818D2F8"/>
    <w:lvl w:ilvl="0">
      <w:start w:val="1"/>
      <w:numFmt w:val="decimal"/>
      <w:lvlText w:val="%1."/>
      <w:lvlJc w:val="left"/>
      <w:pPr>
        <w:tabs>
          <w:tab w:val="num" w:pos="-3504"/>
        </w:tabs>
        <w:ind w:left="-3504" w:hanging="360"/>
      </w:pPr>
    </w:lvl>
    <w:lvl w:ilvl="1" w:tentative="1">
      <w:start w:val="1"/>
      <w:numFmt w:val="decimal"/>
      <w:lvlText w:val="%2."/>
      <w:lvlJc w:val="left"/>
      <w:pPr>
        <w:tabs>
          <w:tab w:val="num" w:pos="-2784"/>
        </w:tabs>
        <w:ind w:left="-2784" w:hanging="360"/>
      </w:pPr>
    </w:lvl>
    <w:lvl w:ilvl="2" w:tentative="1">
      <w:start w:val="1"/>
      <w:numFmt w:val="decimal"/>
      <w:lvlText w:val="%3."/>
      <w:lvlJc w:val="left"/>
      <w:pPr>
        <w:tabs>
          <w:tab w:val="num" w:pos="-2064"/>
        </w:tabs>
        <w:ind w:left="-2064" w:hanging="360"/>
      </w:pPr>
    </w:lvl>
    <w:lvl w:ilvl="3" w:tentative="1">
      <w:start w:val="1"/>
      <w:numFmt w:val="decimal"/>
      <w:lvlText w:val="%4."/>
      <w:lvlJc w:val="left"/>
      <w:pPr>
        <w:tabs>
          <w:tab w:val="num" w:pos="-1344"/>
        </w:tabs>
        <w:ind w:left="-1344" w:hanging="360"/>
      </w:pPr>
    </w:lvl>
    <w:lvl w:ilvl="4" w:tentative="1">
      <w:start w:val="1"/>
      <w:numFmt w:val="decimal"/>
      <w:lvlText w:val="%5."/>
      <w:lvlJc w:val="left"/>
      <w:pPr>
        <w:tabs>
          <w:tab w:val="num" w:pos="-624"/>
        </w:tabs>
        <w:ind w:left="-624" w:hanging="360"/>
      </w:pPr>
    </w:lvl>
    <w:lvl w:ilvl="5" w:tentative="1">
      <w:start w:val="1"/>
      <w:numFmt w:val="decimal"/>
      <w:lvlText w:val="%6."/>
      <w:lvlJc w:val="left"/>
      <w:pPr>
        <w:tabs>
          <w:tab w:val="num" w:pos="96"/>
        </w:tabs>
        <w:ind w:left="96" w:hanging="360"/>
      </w:pPr>
    </w:lvl>
    <w:lvl w:ilvl="6" w:tentative="1">
      <w:start w:val="1"/>
      <w:numFmt w:val="decimal"/>
      <w:lvlText w:val="%7."/>
      <w:lvlJc w:val="left"/>
      <w:pPr>
        <w:tabs>
          <w:tab w:val="num" w:pos="816"/>
        </w:tabs>
        <w:ind w:left="816" w:hanging="360"/>
      </w:pPr>
    </w:lvl>
    <w:lvl w:ilvl="7" w:tentative="1">
      <w:start w:val="1"/>
      <w:numFmt w:val="decimal"/>
      <w:lvlText w:val="%8."/>
      <w:lvlJc w:val="left"/>
      <w:pPr>
        <w:tabs>
          <w:tab w:val="num" w:pos="1536"/>
        </w:tabs>
        <w:ind w:left="1536" w:hanging="360"/>
      </w:pPr>
    </w:lvl>
    <w:lvl w:ilvl="8" w:tentative="1">
      <w:start w:val="1"/>
      <w:numFmt w:val="decimal"/>
      <w:lvlText w:val="%9."/>
      <w:lvlJc w:val="left"/>
      <w:pPr>
        <w:tabs>
          <w:tab w:val="num" w:pos="2256"/>
        </w:tabs>
        <w:ind w:left="2256" w:hanging="360"/>
      </w:pPr>
    </w:lvl>
  </w:abstractNum>
  <w:abstractNum w:abstractNumId="30" w15:restartNumberingAfterBreak="0">
    <w:nsid w:val="7A7A6E29"/>
    <w:multiLevelType w:val="hybridMultilevel"/>
    <w:tmpl w:val="7BE21886"/>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1" w15:restartNumberingAfterBreak="0">
    <w:nsid w:val="7B40271E"/>
    <w:multiLevelType w:val="hybridMultilevel"/>
    <w:tmpl w:val="D7544F06"/>
    <w:lvl w:ilvl="0" w:tplc="5832C804">
      <w:start w:val="1"/>
      <w:numFmt w:val="decimal"/>
      <w:lvlText w:val="%1."/>
      <w:lvlJc w:val="left"/>
      <w:pPr>
        <w:ind w:left="720" w:hanging="360"/>
      </w:pPr>
      <w:rPr>
        <w:rFonts w:ascii="Arial" w:hAnsi="Arial" w:cs="Arial"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971544906">
    <w:abstractNumId w:val="5"/>
  </w:num>
  <w:num w:numId="2" w16cid:durableId="1291206347">
    <w:abstractNumId w:val="4"/>
  </w:num>
  <w:num w:numId="3" w16cid:durableId="140730180">
    <w:abstractNumId w:val="30"/>
  </w:num>
  <w:num w:numId="4" w16cid:durableId="1027368965">
    <w:abstractNumId w:val="27"/>
  </w:num>
  <w:num w:numId="5" w16cid:durableId="1801265779">
    <w:abstractNumId w:val="26"/>
  </w:num>
  <w:num w:numId="6" w16cid:durableId="1535774038">
    <w:abstractNumId w:val="3"/>
  </w:num>
  <w:num w:numId="7" w16cid:durableId="1502813670">
    <w:abstractNumId w:val="11"/>
  </w:num>
  <w:num w:numId="8" w16cid:durableId="1627002100">
    <w:abstractNumId w:val="9"/>
  </w:num>
  <w:num w:numId="9" w16cid:durableId="535118265">
    <w:abstractNumId w:val="14"/>
  </w:num>
  <w:num w:numId="10" w16cid:durableId="924076610">
    <w:abstractNumId w:val="17"/>
  </w:num>
  <w:num w:numId="11" w16cid:durableId="1905098409">
    <w:abstractNumId w:val="15"/>
  </w:num>
  <w:num w:numId="12" w16cid:durableId="415982107">
    <w:abstractNumId w:val="22"/>
    <w:lvlOverride w:ilvl="0">
      <w:startOverride w:val="1"/>
    </w:lvlOverride>
  </w:num>
  <w:num w:numId="13" w16cid:durableId="1840464539">
    <w:abstractNumId w:val="19"/>
    <w:lvlOverride w:ilvl="0">
      <w:startOverride w:val="1"/>
    </w:lvlOverride>
  </w:num>
  <w:num w:numId="14" w16cid:durableId="649212140">
    <w:abstractNumId w:val="19"/>
    <w:lvlOverride w:ilvl="0"/>
    <w:lvlOverride w:ilvl="1">
      <w:startOverride w:val="1"/>
    </w:lvlOverride>
  </w:num>
  <w:num w:numId="15" w16cid:durableId="575091043">
    <w:abstractNumId w:val="19"/>
    <w:lvlOverride w:ilvl="0"/>
    <w:lvlOverride w:ilvl="1">
      <w:startOverride w:val="2"/>
    </w:lvlOverride>
  </w:num>
  <w:num w:numId="16" w16cid:durableId="1387222037">
    <w:abstractNumId w:val="19"/>
    <w:lvlOverride w:ilvl="0"/>
    <w:lvlOverride w:ilvl="1">
      <w:startOverride w:val="3"/>
    </w:lvlOverride>
  </w:num>
  <w:num w:numId="17" w16cid:durableId="1044476838">
    <w:abstractNumId w:val="19"/>
    <w:lvlOverride w:ilvl="0"/>
    <w:lvlOverride w:ilvl="1">
      <w:startOverride w:val="4"/>
    </w:lvlOverride>
  </w:num>
  <w:num w:numId="18" w16cid:durableId="887375833">
    <w:abstractNumId w:val="19"/>
    <w:lvlOverride w:ilvl="0"/>
    <w:lvlOverride w:ilvl="1">
      <w:startOverride w:val="5"/>
    </w:lvlOverride>
  </w:num>
  <w:num w:numId="19" w16cid:durableId="89206108">
    <w:abstractNumId w:val="19"/>
    <w:lvlOverride w:ilvl="0"/>
    <w:lvlOverride w:ilvl="1">
      <w:startOverride w:val="6"/>
    </w:lvlOverride>
  </w:num>
  <w:num w:numId="20" w16cid:durableId="1275289847">
    <w:abstractNumId w:val="7"/>
  </w:num>
  <w:num w:numId="21" w16cid:durableId="1373462733">
    <w:abstractNumId w:val="0"/>
    <w:lvlOverride w:ilvl="0">
      <w:startOverride w:val="2"/>
    </w:lvlOverride>
  </w:num>
  <w:num w:numId="22" w16cid:durableId="2115243848">
    <w:abstractNumId w:val="24"/>
    <w:lvlOverride w:ilvl="0">
      <w:startOverride w:val="3"/>
    </w:lvlOverride>
  </w:num>
  <w:num w:numId="23" w16cid:durableId="1219785850">
    <w:abstractNumId w:val="12"/>
    <w:lvlOverride w:ilvl="0">
      <w:startOverride w:val="4"/>
    </w:lvlOverride>
  </w:num>
  <w:num w:numId="24" w16cid:durableId="818959985">
    <w:abstractNumId w:val="29"/>
    <w:lvlOverride w:ilvl="0">
      <w:startOverride w:val="1"/>
    </w:lvlOverride>
  </w:num>
  <w:num w:numId="25" w16cid:durableId="1034767773">
    <w:abstractNumId w:val="31"/>
  </w:num>
  <w:num w:numId="26" w16cid:durableId="1130906023">
    <w:abstractNumId w:val="16"/>
    <w:lvlOverride w:ilvl="0">
      <w:startOverride w:val="1"/>
    </w:lvlOverride>
  </w:num>
  <w:num w:numId="27" w16cid:durableId="1590843150">
    <w:abstractNumId w:val="28"/>
    <w:lvlOverride w:ilvl="0">
      <w:startOverride w:val="1"/>
    </w:lvlOverride>
  </w:num>
  <w:num w:numId="28" w16cid:durableId="2127577782">
    <w:abstractNumId w:val="6"/>
    <w:lvlOverride w:ilvl="0">
      <w:startOverride w:val="1"/>
    </w:lvlOverride>
  </w:num>
  <w:num w:numId="29" w16cid:durableId="229927575">
    <w:abstractNumId w:val="2"/>
    <w:lvlOverride w:ilvl="0">
      <w:startOverride w:val="1"/>
    </w:lvlOverride>
  </w:num>
  <w:num w:numId="30" w16cid:durableId="1871068492">
    <w:abstractNumId w:val="8"/>
  </w:num>
  <w:num w:numId="31" w16cid:durableId="876505645">
    <w:abstractNumId w:val="1"/>
  </w:num>
  <w:num w:numId="32" w16cid:durableId="74669149">
    <w:abstractNumId w:val="25"/>
  </w:num>
  <w:num w:numId="33" w16cid:durableId="899632777">
    <w:abstractNumId w:val="13"/>
  </w:num>
  <w:num w:numId="34" w16cid:durableId="1463504005">
    <w:abstractNumId w:val="21"/>
  </w:num>
  <w:num w:numId="35" w16cid:durableId="27266578">
    <w:abstractNumId w:val="10"/>
  </w:num>
  <w:num w:numId="36" w16cid:durableId="1344238549">
    <w:abstractNumId w:val="18"/>
  </w:num>
  <w:num w:numId="37" w16cid:durableId="1365910748">
    <w:abstractNumId w:val="23"/>
  </w:num>
  <w:num w:numId="38" w16cid:durableId="61455439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j+HUQYmoqnNQJmOGlHIP1GKSPMMNCg8GLHB3TknKJFmX71A0hsO+tCOx6RLOi4NmV/grDLLJydKDmoCRF5jcg==" w:salt="YHBgMhxGk2kyZ5v4g4vQiw=="/>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59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FED"/>
    <w:rsid w:val="0001194B"/>
    <w:rsid w:val="00032165"/>
    <w:rsid w:val="000C06DC"/>
    <w:rsid w:val="000C20D3"/>
    <w:rsid w:val="000F6E13"/>
    <w:rsid w:val="0017446B"/>
    <w:rsid w:val="001B5F57"/>
    <w:rsid w:val="002265CF"/>
    <w:rsid w:val="002A0B6F"/>
    <w:rsid w:val="0030159D"/>
    <w:rsid w:val="00312CB1"/>
    <w:rsid w:val="00327FBE"/>
    <w:rsid w:val="00335B46"/>
    <w:rsid w:val="003415A3"/>
    <w:rsid w:val="00372457"/>
    <w:rsid w:val="003F0E52"/>
    <w:rsid w:val="00426697"/>
    <w:rsid w:val="00430B5E"/>
    <w:rsid w:val="00494D0A"/>
    <w:rsid w:val="00523309"/>
    <w:rsid w:val="00531BE4"/>
    <w:rsid w:val="005D5B52"/>
    <w:rsid w:val="005E5ECD"/>
    <w:rsid w:val="006416DD"/>
    <w:rsid w:val="006539E5"/>
    <w:rsid w:val="006C1BC2"/>
    <w:rsid w:val="0073782B"/>
    <w:rsid w:val="00783B4F"/>
    <w:rsid w:val="007A5999"/>
    <w:rsid w:val="007E4817"/>
    <w:rsid w:val="007F7386"/>
    <w:rsid w:val="00800BF0"/>
    <w:rsid w:val="00850250"/>
    <w:rsid w:val="008738D7"/>
    <w:rsid w:val="0094681A"/>
    <w:rsid w:val="0099340D"/>
    <w:rsid w:val="009D6FED"/>
    <w:rsid w:val="00A065F5"/>
    <w:rsid w:val="00A32E06"/>
    <w:rsid w:val="00A53DD8"/>
    <w:rsid w:val="00AC44F1"/>
    <w:rsid w:val="00AC4D5C"/>
    <w:rsid w:val="00AE3C2F"/>
    <w:rsid w:val="00AF2064"/>
    <w:rsid w:val="00B015ED"/>
    <w:rsid w:val="00B12408"/>
    <w:rsid w:val="00B14F73"/>
    <w:rsid w:val="00B5093B"/>
    <w:rsid w:val="00B51323"/>
    <w:rsid w:val="00CD7978"/>
    <w:rsid w:val="00CE5C94"/>
    <w:rsid w:val="00D57451"/>
    <w:rsid w:val="00D97871"/>
    <w:rsid w:val="00DA67A9"/>
    <w:rsid w:val="00EC510A"/>
    <w:rsid w:val="00EE6761"/>
    <w:rsid w:val="00F82C35"/>
    <w:rsid w:val="00FC77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9745"/>
    <o:shapelayout v:ext="edit">
      <o:idmap v:ext="edit" data="1"/>
    </o:shapelayout>
  </w:shapeDefaults>
  <w:decimalSymbol w:val=","/>
  <w:listSeparator w:val=";"/>
  <w14:docId w14:val="12C31D71"/>
  <w15:docId w15:val="{31F8CE87-390E-482A-B189-0FEF10402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2"/>
    </w:rPr>
  </w:style>
  <w:style w:type="paragraph" w:styleId="berschrift1">
    <w:name w:val="heading 1"/>
    <w:basedOn w:val="Standard"/>
    <w:next w:val="Standard"/>
    <w:qFormat/>
    <w:pPr>
      <w:keepNext/>
      <w:spacing w:before="240" w:after="60"/>
      <w:outlineLvl w:val="0"/>
    </w:pPr>
    <w:rPr>
      <w:rFonts w:ascii="Avalon" w:hAnsi="Avalon"/>
      <w:kern w:val="28"/>
      <w:sz w:val="32"/>
    </w:rPr>
  </w:style>
  <w:style w:type="paragraph" w:styleId="berschrift2">
    <w:name w:val="heading 2"/>
    <w:basedOn w:val="Standard"/>
    <w:next w:val="Standard"/>
    <w:link w:val="berschrift2Zchn"/>
    <w:semiHidden/>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semiHidden/>
    <w:unhideWhenUsed/>
    <w:qFormat/>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character" w:styleId="Hyperlink">
    <w:name w:val="Hyperlink"/>
    <w:rPr>
      <w:color w:val="0000FF"/>
      <w:u w:val="single"/>
    </w:rPr>
  </w:style>
  <w:style w:type="character" w:styleId="Seitenzahl">
    <w:name w:val="page number"/>
    <w:basedOn w:val="Absatz-Standardschriftart"/>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Listenabsatz">
    <w:name w:val="List Paragraph"/>
    <w:basedOn w:val="Standard"/>
    <w:link w:val="ListenabsatzZchn"/>
    <w:uiPriority w:val="34"/>
    <w:qFormat/>
    <w:pPr>
      <w:spacing w:after="200" w:line="276" w:lineRule="auto"/>
      <w:ind w:left="720"/>
      <w:contextualSpacing/>
    </w:pPr>
    <w:rPr>
      <w:rFonts w:ascii="Calibri" w:hAnsi="Calibri"/>
      <w:szCs w:val="22"/>
      <w:lang w:eastAsia="en-US"/>
    </w:rPr>
  </w:style>
  <w:style w:type="paragraph" w:customStyle="1" w:styleId="Headline-1">
    <w:name w:val="Headline-1"/>
    <w:basedOn w:val="Standard"/>
    <w:pPr>
      <w:numPr>
        <w:numId w:val="10"/>
      </w:numPr>
    </w:pPr>
    <w:rPr>
      <w:sz w:val="20"/>
    </w:rPr>
  </w:style>
  <w:style w:type="paragraph" w:customStyle="1" w:styleId="Headline-2">
    <w:name w:val="Headline-2"/>
    <w:basedOn w:val="Standard"/>
    <w:pPr>
      <w:numPr>
        <w:ilvl w:val="1"/>
        <w:numId w:val="10"/>
      </w:numPr>
    </w:pPr>
    <w:rPr>
      <w:sz w:val="20"/>
    </w:rPr>
  </w:style>
  <w:style w:type="paragraph" w:customStyle="1" w:styleId="Headline-3">
    <w:name w:val="Headline-3"/>
    <w:basedOn w:val="Standard"/>
    <w:pPr>
      <w:numPr>
        <w:ilvl w:val="2"/>
        <w:numId w:val="10"/>
      </w:numPr>
    </w:pPr>
    <w:rPr>
      <w:sz w:val="20"/>
    </w:rPr>
  </w:style>
  <w:style w:type="paragraph" w:styleId="Sprechblasentext">
    <w:name w:val="Balloon Text"/>
    <w:basedOn w:val="Standard"/>
    <w:link w:val="SprechblasentextZchn"/>
    <w:rPr>
      <w:rFonts w:ascii="Tahoma" w:hAnsi="Tahoma" w:cs="Tahoma"/>
      <w:sz w:val="16"/>
      <w:szCs w:val="16"/>
    </w:rPr>
  </w:style>
  <w:style w:type="character" w:customStyle="1" w:styleId="SprechblasentextZchn">
    <w:name w:val="Sprechblasentext Zchn"/>
    <w:basedOn w:val="Absatz-Standardschriftart"/>
    <w:link w:val="Sprechblasentext"/>
    <w:rPr>
      <w:rFonts w:ascii="Tahoma" w:hAnsi="Tahoma" w:cs="Tahoma"/>
      <w:sz w:val="16"/>
      <w:szCs w:val="16"/>
    </w:rPr>
  </w:style>
  <w:style w:type="character" w:styleId="Kommentarzeichen">
    <w:name w:val="annotation reference"/>
    <w:basedOn w:val="Absatz-Standardschriftart"/>
    <w:rPr>
      <w:sz w:val="16"/>
      <w:szCs w:val="16"/>
    </w:rPr>
  </w:style>
  <w:style w:type="paragraph" w:styleId="Kommentartext">
    <w:name w:val="annotation text"/>
    <w:basedOn w:val="Standard"/>
    <w:link w:val="KommentartextZchn"/>
    <w:rPr>
      <w:sz w:val="20"/>
    </w:rPr>
  </w:style>
  <w:style w:type="character" w:customStyle="1" w:styleId="KommentartextZchn">
    <w:name w:val="Kommentartext Zchn"/>
    <w:basedOn w:val="Absatz-Standardschriftart"/>
    <w:link w:val="Kommentartext"/>
  </w:style>
  <w:style w:type="paragraph" w:styleId="Kommentarthema">
    <w:name w:val="annotation subject"/>
    <w:basedOn w:val="Kommentartext"/>
    <w:next w:val="Kommentartext"/>
    <w:link w:val="KommentarthemaZchn"/>
    <w:rPr>
      <w:b/>
      <w:bCs/>
    </w:rPr>
  </w:style>
  <w:style w:type="character" w:customStyle="1" w:styleId="KommentarthemaZchn">
    <w:name w:val="Kommentarthema Zchn"/>
    <w:basedOn w:val="KommentartextZchn"/>
    <w:link w:val="Kommentarthema"/>
    <w:rPr>
      <w:b/>
      <w:bCs/>
    </w:rPr>
  </w:style>
  <w:style w:type="character" w:customStyle="1" w:styleId="ListenabsatzZchn">
    <w:name w:val="Listenabsatz Zchn"/>
    <w:link w:val="Listenabsatz"/>
    <w:uiPriority w:val="34"/>
    <w:rPr>
      <w:rFonts w:ascii="Calibri" w:hAnsi="Calibri"/>
      <w:sz w:val="22"/>
      <w:szCs w:val="22"/>
      <w:lang w:eastAsia="en-US"/>
    </w:rPr>
  </w:style>
  <w:style w:type="character" w:customStyle="1" w:styleId="berschrift3Zchn">
    <w:name w:val="Überschrift 3 Zchn"/>
    <w:basedOn w:val="Absatz-Standardschriftart"/>
    <w:link w:val="berschrift3"/>
    <w:semiHidden/>
    <w:rPr>
      <w:rFonts w:asciiTheme="majorHAnsi" w:eastAsiaTheme="majorEastAsia" w:hAnsiTheme="majorHAnsi" w:cstheme="majorBidi"/>
      <w:b/>
      <w:bCs/>
      <w:color w:val="4F81BD" w:themeColor="accent1"/>
      <w:sz w:val="22"/>
    </w:rPr>
  </w:style>
  <w:style w:type="character" w:customStyle="1" w:styleId="berschrift2Zchn">
    <w:name w:val="Überschrift 2 Zchn"/>
    <w:basedOn w:val="Absatz-Standardschriftart"/>
    <w:link w:val="berschrift2"/>
    <w:semiHidden/>
    <w:rPr>
      <w:rFonts w:asciiTheme="majorHAnsi" w:eastAsiaTheme="majorEastAsia" w:hAnsiTheme="majorHAnsi" w:cstheme="majorBidi"/>
      <w:b/>
      <w:bCs/>
      <w:color w:val="4F81BD" w:themeColor="accent1"/>
      <w:sz w:val="26"/>
      <w:szCs w:val="26"/>
    </w:rPr>
  </w:style>
  <w:style w:type="character" w:customStyle="1" w:styleId="FuzeileZchn">
    <w:name w:val="Fußzeile Zchn"/>
    <w:basedOn w:val="Absatz-Standardschriftart"/>
    <w:link w:val="Fuzeile"/>
    <w:rPr>
      <w:sz w:val="22"/>
    </w:rPr>
  </w:style>
  <w:style w:type="character" w:styleId="BesuchterLink">
    <w:name w:val="FollowedHyperlink"/>
    <w:basedOn w:val="Absatz-Standardschriftart"/>
    <w:rPr>
      <w:color w:val="800080" w:themeColor="followedHyperlink"/>
      <w:u w:val="single"/>
    </w:rPr>
  </w:style>
  <w:style w:type="character" w:styleId="Platzhaltertext">
    <w:name w:val="Placeholder Text"/>
    <w:basedOn w:val="Absatz-Standardschriftart"/>
    <w:uiPriority w:val="99"/>
    <w:semiHidden/>
    <w:rPr>
      <w:color w:val="808080"/>
    </w:rPr>
  </w:style>
  <w:style w:type="paragraph" w:styleId="Textkrper">
    <w:name w:val="Body Text"/>
    <w:basedOn w:val="Standard"/>
    <w:link w:val="TextkrperZchn"/>
    <w:pPr>
      <w:spacing w:after="120"/>
    </w:pPr>
  </w:style>
  <w:style w:type="character" w:customStyle="1" w:styleId="TextkrperZchn">
    <w:name w:val="Textkörper Zchn"/>
    <w:basedOn w:val="Absatz-Standardschriftart"/>
    <w:link w:val="Textkrper"/>
    <w:rPr>
      <w:sz w:val="22"/>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45670">
      <w:bodyDiv w:val="1"/>
      <w:marLeft w:val="0"/>
      <w:marRight w:val="0"/>
      <w:marTop w:val="0"/>
      <w:marBottom w:val="0"/>
      <w:divBdr>
        <w:top w:val="none" w:sz="0" w:space="0" w:color="auto"/>
        <w:left w:val="none" w:sz="0" w:space="0" w:color="auto"/>
        <w:bottom w:val="none" w:sz="0" w:space="0" w:color="auto"/>
        <w:right w:val="none" w:sz="0" w:space="0" w:color="auto"/>
      </w:divBdr>
    </w:div>
    <w:div w:id="131362734">
      <w:bodyDiv w:val="1"/>
      <w:marLeft w:val="0"/>
      <w:marRight w:val="0"/>
      <w:marTop w:val="0"/>
      <w:marBottom w:val="0"/>
      <w:divBdr>
        <w:top w:val="none" w:sz="0" w:space="0" w:color="auto"/>
        <w:left w:val="none" w:sz="0" w:space="0" w:color="auto"/>
        <w:bottom w:val="none" w:sz="0" w:space="0" w:color="auto"/>
        <w:right w:val="none" w:sz="0" w:space="0" w:color="auto"/>
      </w:divBdr>
    </w:div>
    <w:div w:id="153960323">
      <w:bodyDiv w:val="1"/>
      <w:marLeft w:val="0"/>
      <w:marRight w:val="0"/>
      <w:marTop w:val="0"/>
      <w:marBottom w:val="0"/>
      <w:divBdr>
        <w:top w:val="none" w:sz="0" w:space="0" w:color="auto"/>
        <w:left w:val="none" w:sz="0" w:space="0" w:color="auto"/>
        <w:bottom w:val="none" w:sz="0" w:space="0" w:color="auto"/>
        <w:right w:val="none" w:sz="0" w:space="0" w:color="auto"/>
      </w:divBdr>
    </w:div>
    <w:div w:id="401177626">
      <w:bodyDiv w:val="1"/>
      <w:marLeft w:val="0"/>
      <w:marRight w:val="0"/>
      <w:marTop w:val="0"/>
      <w:marBottom w:val="0"/>
      <w:divBdr>
        <w:top w:val="none" w:sz="0" w:space="0" w:color="auto"/>
        <w:left w:val="none" w:sz="0" w:space="0" w:color="auto"/>
        <w:bottom w:val="none" w:sz="0" w:space="0" w:color="auto"/>
        <w:right w:val="none" w:sz="0" w:space="0" w:color="auto"/>
      </w:divBdr>
    </w:div>
    <w:div w:id="431558758">
      <w:bodyDiv w:val="1"/>
      <w:marLeft w:val="0"/>
      <w:marRight w:val="0"/>
      <w:marTop w:val="0"/>
      <w:marBottom w:val="0"/>
      <w:divBdr>
        <w:top w:val="none" w:sz="0" w:space="0" w:color="auto"/>
        <w:left w:val="none" w:sz="0" w:space="0" w:color="auto"/>
        <w:bottom w:val="none" w:sz="0" w:space="0" w:color="auto"/>
        <w:right w:val="none" w:sz="0" w:space="0" w:color="auto"/>
      </w:divBdr>
    </w:div>
    <w:div w:id="638924672">
      <w:bodyDiv w:val="1"/>
      <w:marLeft w:val="0"/>
      <w:marRight w:val="0"/>
      <w:marTop w:val="0"/>
      <w:marBottom w:val="0"/>
      <w:divBdr>
        <w:top w:val="none" w:sz="0" w:space="0" w:color="auto"/>
        <w:left w:val="none" w:sz="0" w:space="0" w:color="auto"/>
        <w:bottom w:val="none" w:sz="0" w:space="0" w:color="auto"/>
        <w:right w:val="none" w:sz="0" w:space="0" w:color="auto"/>
      </w:divBdr>
    </w:div>
    <w:div w:id="644044161">
      <w:bodyDiv w:val="1"/>
      <w:marLeft w:val="0"/>
      <w:marRight w:val="0"/>
      <w:marTop w:val="0"/>
      <w:marBottom w:val="0"/>
      <w:divBdr>
        <w:top w:val="none" w:sz="0" w:space="0" w:color="auto"/>
        <w:left w:val="none" w:sz="0" w:space="0" w:color="auto"/>
        <w:bottom w:val="none" w:sz="0" w:space="0" w:color="auto"/>
        <w:right w:val="none" w:sz="0" w:space="0" w:color="auto"/>
      </w:divBdr>
    </w:div>
    <w:div w:id="646251199">
      <w:bodyDiv w:val="1"/>
      <w:marLeft w:val="0"/>
      <w:marRight w:val="0"/>
      <w:marTop w:val="0"/>
      <w:marBottom w:val="0"/>
      <w:divBdr>
        <w:top w:val="none" w:sz="0" w:space="0" w:color="auto"/>
        <w:left w:val="none" w:sz="0" w:space="0" w:color="auto"/>
        <w:bottom w:val="none" w:sz="0" w:space="0" w:color="auto"/>
        <w:right w:val="none" w:sz="0" w:space="0" w:color="auto"/>
      </w:divBdr>
    </w:div>
    <w:div w:id="976374541">
      <w:bodyDiv w:val="1"/>
      <w:marLeft w:val="0"/>
      <w:marRight w:val="0"/>
      <w:marTop w:val="0"/>
      <w:marBottom w:val="0"/>
      <w:divBdr>
        <w:top w:val="none" w:sz="0" w:space="0" w:color="auto"/>
        <w:left w:val="none" w:sz="0" w:space="0" w:color="auto"/>
        <w:bottom w:val="none" w:sz="0" w:space="0" w:color="auto"/>
        <w:right w:val="none" w:sz="0" w:space="0" w:color="auto"/>
      </w:divBdr>
    </w:div>
    <w:div w:id="988636975">
      <w:bodyDiv w:val="1"/>
      <w:marLeft w:val="0"/>
      <w:marRight w:val="0"/>
      <w:marTop w:val="0"/>
      <w:marBottom w:val="0"/>
      <w:divBdr>
        <w:top w:val="none" w:sz="0" w:space="0" w:color="auto"/>
        <w:left w:val="none" w:sz="0" w:space="0" w:color="auto"/>
        <w:bottom w:val="none" w:sz="0" w:space="0" w:color="auto"/>
        <w:right w:val="none" w:sz="0" w:space="0" w:color="auto"/>
      </w:divBdr>
    </w:div>
    <w:div w:id="998924843">
      <w:bodyDiv w:val="1"/>
      <w:marLeft w:val="0"/>
      <w:marRight w:val="0"/>
      <w:marTop w:val="0"/>
      <w:marBottom w:val="0"/>
      <w:divBdr>
        <w:top w:val="none" w:sz="0" w:space="0" w:color="auto"/>
        <w:left w:val="none" w:sz="0" w:space="0" w:color="auto"/>
        <w:bottom w:val="none" w:sz="0" w:space="0" w:color="auto"/>
        <w:right w:val="none" w:sz="0" w:space="0" w:color="auto"/>
      </w:divBdr>
    </w:div>
    <w:div w:id="1133332949">
      <w:bodyDiv w:val="1"/>
      <w:marLeft w:val="0"/>
      <w:marRight w:val="0"/>
      <w:marTop w:val="0"/>
      <w:marBottom w:val="0"/>
      <w:divBdr>
        <w:top w:val="none" w:sz="0" w:space="0" w:color="auto"/>
        <w:left w:val="none" w:sz="0" w:space="0" w:color="auto"/>
        <w:bottom w:val="none" w:sz="0" w:space="0" w:color="auto"/>
        <w:right w:val="none" w:sz="0" w:space="0" w:color="auto"/>
      </w:divBdr>
    </w:div>
    <w:div w:id="1379234855">
      <w:bodyDiv w:val="1"/>
      <w:marLeft w:val="0"/>
      <w:marRight w:val="0"/>
      <w:marTop w:val="0"/>
      <w:marBottom w:val="0"/>
      <w:divBdr>
        <w:top w:val="none" w:sz="0" w:space="0" w:color="auto"/>
        <w:left w:val="none" w:sz="0" w:space="0" w:color="auto"/>
        <w:bottom w:val="none" w:sz="0" w:space="0" w:color="auto"/>
        <w:right w:val="none" w:sz="0" w:space="0" w:color="auto"/>
      </w:divBdr>
      <w:divsChild>
        <w:div w:id="521742241">
          <w:marLeft w:val="0"/>
          <w:marRight w:val="0"/>
          <w:marTop w:val="0"/>
          <w:marBottom w:val="0"/>
          <w:divBdr>
            <w:top w:val="none" w:sz="0" w:space="0" w:color="auto"/>
            <w:left w:val="none" w:sz="0" w:space="0" w:color="auto"/>
            <w:bottom w:val="none" w:sz="0" w:space="0" w:color="auto"/>
            <w:right w:val="none" w:sz="0" w:space="0" w:color="auto"/>
          </w:divBdr>
        </w:div>
      </w:divsChild>
    </w:div>
    <w:div w:id="1396276690">
      <w:bodyDiv w:val="1"/>
      <w:marLeft w:val="0"/>
      <w:marRight w:val="0"/>
      <w:marTop w:val="0"/>
      <w:marBottom w:val="0"/>
      <w:divBdr>
        <w:top w:val="none" w:sz="0" w:space="0" w:color="auto"/>
        <w:left w:val="none" w:sz="0" w:space="0" w:color="auto"/>
        <w:bottom w:val="none" w:sz="0" w:space="0" w:color="auto"/>
        <w:right w:val="none" w:sz="0" w:space="0" w:color="auto"/>
      </w:divBdr>
    </w:div>
    <w:div w:id="1576938479">
      <w:bodyDiv w:val="1"/>
      <w:marLeft w:val="0"/>
      <w:marRight w:val="0"/>
      <w:marTop w:val="0"/>
      <w:marBottom w:val="0"/>
      <w:divBdr>
        <w:top w:val="none" w:sz="0" w:space="0" w:color="auto"/>
        <w:left w:val="none" w:sz="0" w:space="0" w:color="auto"/>
        <w:bottom w:val="none" w:sz="0" w:space="0" w:color="auto"/>
        <w:right w:val="none" w:sz="0" w:space="0" w:color="auto"/>
      </w:divBdr>
    </w:div>
    <w:div w:id="1915120541">
      <w:bodyDiv w:val="1"/>
      <w:marLeft w:val="0"/>
      <w:marRight w:val="0"/>
      <w:marTop w:val="0"/>
      <w:marBottom w:val="0"/>
      <w:divBdr>
        <w:top w:val="none" w:sz="0" w:space="0" w:color="auto"/>
        <w:left w:val="none" w:sz="0" w:space="0" w:color="auto"/>
        <w:bottom w:val="none" w:sz="0" w:space="0" w:color="auto"/>
        <w:right w:val="none" w:sz="0" w:space="0" w:color="auto"/>
      </w:divBdr>
    </w:div>
    <w:div w:id="1973049762">
      <w:bodyDiv w:val="1"/>
      <w:marLeft w:val="0"/>
      <w:marRight w:val="0"/>
      <w:marTop w:val="0"/>
      <w:marBottom w:val="0"/>
      <w:divBdr>
        <w:top w:val="none" w:sz="0" w:space="0" w:color="auto"/>
        <w:left w:val="none" w:sz="0" w:space="0" w:color="auto"/>
        <w:bottom w:val="none" w:sz="0" w:space="0" w:color="auto"/>
        <w:right w:val="none" w:sz="0" w:space="0" w:color="auto"/>
      </w:divBdr>
    </w:div>
    <w:div w:id="200547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46561-5756-49B7-82EF-D76A520FF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655</Words>
  <Characters>4127</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Vergabestelle</vt:lpstr>
    </vt:vector>
  </TitlesOfParts>
  <Company>TLRZ</Company>
  <LinksUpToDate>false</LinksUpToDate>
  <CharactersWithSpaces>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Vergabestelle</dc:title>
  <dc:subject>Vergabestelle</dc:subject>
  <dc:creator>Vergabestelle</dc:creator>
  <cp:lastModifiedBy>TLF Otte, Rebecca-Michelle</cp:lastModifiedBy>
  <cp:revision>2</cp:revision>
  <cp:lastPrinted>2026-08-13T16:02:00Z</cp:lastPrinted>
  <dcterms:created xsi:type="dcterms:W3CDTF">2026-08-25T10:05:00Z</dcterms:created>
  <dcterms:modified xsi:type="dcterms:W3CDTF">2026-08-25T10:05:00Z</dcterms:modified>
</cp:coreProperties>
</file>