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heme="majorHAnsi" w:eastAsiaTheme="majorEastAsia" w:hAnsiTheme="majorHAnsi" w:cstheme="majorBidi"/>
          <w:bCs/>
          <w:sz w:val="72"/>
          <w:szCs w:val="72"/>
          <w:lang w:eastAsia="de-DE"/>
        </w:rPr>
        <w:id w:val="26578811"/>
        <w:docPartObj>
          <w:docPartGallery w:val="Cover Pages"/>
          <w:docPartUnique/>
        </w:docPartObj>
      </w:sdtPr>
      <w:sdtEndPr>
        <w:rPr>
          <w:rFonts w:ascii="Arial" w:eastAsia="Times New Roman" w:hAnsi="Arial" w:cs="Arial"/>
          <w:sz w:val="20"/>
          <w:szCs w:val="20"/>
        </w:rPr>
      </w:sdtEndPr>
      <w:sdtContent>
        <w:p w:rsidR="001F0AF5" w:rsidRDefault="001F0AF5">
          <w:pPr>
            <w:pStyle w:val="KeinLeerraum"/>
            <w:rPr>
              <w:rFonts w:asciiTheme="majorHAnsi" w:eastAsiaTheme="majorEastAsia" w:hAnsiTheme="majorHAnsi" w:cstheme="majorBidi"/>
              <w:bCs/>
              <w:sz w:val="72"/>
              <w:szCs w:val="72"/>
              <w:lang w:eastAsia="de-DE"/>
            </w:rPr>
          </w:pPr>
        </w:p>
        <w:p w:rsidR="001F0AF5" w:rsidRDefault="001F0AF5">
          <w:pPr>
            <w:pStyle w:val="KeinLeerraum"/>
            <w:rPr>
              <w:rFonts w:asciiTheme="majorHAnsi" w:eastAsiaTheme="majorEastAsia" w:hAnsiTheme="majorHAnsi" w:cstheme="majorBidi"/>
              <w:bCs/>
              <w:sz w:val="72"/>
              <w:szCs w:val="72"/>
              <w:lang w:eastAsia="de-DE"/>
            </w:rPr>
          </w:pPr>
        </w:p>
        <w:p w:rsidR="001F0AF5" w:rsidRDefault="001F0AF5">
          <w:pPr>
            <w:pStyle w:val="KeinLeerraum"/>
            <w:rPr>
              <w:rFonts w:asciiTheme="majorHAnsi" w:eastAsiaTheme="majorEastAsia" w:hAnsiTheme="majorHAnsi" w:cstheme="majorBidi"/>
              <w:bCs/>
              <w:sz w:val="72"/>
              <w:szCs w:val="72"/>
              <w:lang w:eastAsia="de-DE"/>
            </w:rPr>
          </w:pPr>
        </w:p>
        <w:p w:rsidR="00A3503B" w:rsidRPr="001F0AF5" w:rsidRDefault="00DE7685">
          <w:pPr>
            <w:pStyle w:val="KeinLeerraum"/>
            <w:rPr>
              <w:rFonts w:asciiTheme="majorHAnsi" w:eastAsiaTheme="majorEastAsia" w:hAnsiTheme="majorHAnsi" w:cstheme="majorBidi"/>
              <w:bCs/>
              <w:sz w:val="72"/>
              <w:szCs w:val="72"/>
              <w:lang w:eastAsia="de-DE"/>
            </w:rPr>
          </w:pPr>
          <w:r>
            <w:rPr>
              <w:rFonts w:eastAsiaTheme="majorEastAsia" w:cstheme="majorBidi"/>
              <w:noProof/>
              <w:lang w:eastAsia="de-DE"/>
            </w:rPr>
            <mc:AlternateContent>
              <mc:Choice Requires="wps">
                <w:drawing>
                  <wp:anchor distT="0" distB="0" distL="114300" distR="114300" simplePos="0" relativeHeight="251660288" behindDoc="0" locked="0" layoutInCell="0" allowOverlap="1">
                    <wp:simplePos x="0" y="0"/>
                    <wp:positionH relativeFrom="page">
                      <wp:align>center</wp:align>
                    </wp:positionH>
                    <wp:positionV relativeFrom="page">
                      <wp:align>bottom</wp:align>
                    </wp:positionV>
                    <wp:extent cx="7585075" cy="186690"/>
                    <wp:effectExtent l="9525" t="9525" r="6350" b="13335"/>
                    <wp:wrapNone/>
                    <wp:docPr id="7"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5075" cy="186690"/>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2D48BFB8" id="Rectangle 80" o:spid="_x0000_s1026" style="position:absolute;margin-left:0;margin-top:0;width:597.25pt;height:14.7pt;z-index:251660288;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neLPAIAALIEAAAOAAAAZHJzL2Uyb0RvYy54bWysVNuO0zAQfUfiHyy/0yRV00vUdLXqsghp&#10;gRULH+A6TmPhG2O3afl6xk7b7YLEw4o8WJ4Zz5kztyxvDlqRvQAvralpMcopEYbbRpptTb9/u383&#10;p8QHZhqmrBE1PQpPb1Zv3yx7V4mx7axqBBAEMb7qXU27EFyVZZ53QjM/sk4YNLYWNAsowjZrgPWI&#10;rlU2zvNp1ltoHFguvEft3WCkq4TftoKHL23rRSCqpsgtpBPSuYlntlqyagvMdZKfaLBXsNBMGgx6&#10;gbpjgZEdyL+gtORgvW3DiFud2baVXKQcMJsi/yObp445kXLB4nh3KZP/f7D88/4RiGxqOqPEMI0t&#10;+opFY2arBJmn+vTOV/jsyT1CzNC7B8t/eGLsusNn4hbA9p1gDbIqYj2zFw5R8OhKNv0n2yA82wWb&#10;SnVoQUdALAI5pI4cLx0Rh0A4KmflvMxnJSUcbcV8Ol0kShmrzt4OfPggrCbxUlNA8gmd7R98iGxY&#10;dX6S2Fslm3upVBLilIm1ArJnOB+Mc2FCmdzVTiPdQV/k8RtGBfU4UIP+TCUNa4RJ0fx1BGVIX9NF&#10;OR5QX9gubv+OPitfG1zLgLulpK7p/CqF2Kv3pkmTH5hUwx3rpMypebFfcYN8tbHNEXsHdlgcXHS8&#10;dBZ+UdLj0tTU/9wxEJSojwb7vygmk7hlSZiUszEKcG3ZXFuY4QhV00DJcF2HYTN3DuS2w0hF6oWx&#10;tzgzrUztfGZ1IouLkep+WuK4eddyevX8q1n9BgAA//8DAFBLAwQUAAYACAAAACEAyGc6I9sAAAAF&#10;AQAADwAAAGRycy9kb3ducmV2LnhtbEyPwW7CMBBE75X6D9ZW6q04SQGVkA1qqei9wIGjibdORLyO&#10;YgdSvr6ml/ay0mhGM2+L1WhbcabeN44R0kkCgrhyumGDsN9tnl5A+KBYq9YxIXyTh1V5f1eoXLsL&#10;f9J5G4yIJexzhVCH0OVS+qomq/zEdcTR+3K9VSHK3kjdq0sst63MkmQurWo4LtSqo3VN1Wk7WITZ&#10;9WCuO34287ePbNDpev++OSSIjw/j6xJEoDH8heGGH9GhjExHN7D2okWIj4Tfe/PSxXQG4oiQLaYg&#10;y0L+py9/AAAA//8DAFBLAQItABQABgAIAAAAIQC2gziS/gAAAOEBAAATAAAAAAAAAAAAAAAAAAAA&#10;AABbQ29udGVudF9UeXBlc10ueG1sUEsBAi0AFAAGAAgAAAAhADj9If/WAAAAlAEAAAsAAAAAAAAA&#10;AAAAAAAALwEAAF9yZWxzLy5yZWxzUEsBAi0AFAAGAAgAAAAhAMxqd4s8AgAAsgQAAA4AAAAAAAAA&#10;AAAAAAAALgIAAGRycy9lMm9Eb2MueG1sUEsBAi0AFAAGAAgAAAAhAMhnOiPbAAAABQEAAA8AAAAA&#10;AAAAAAAAAAAAlgQAAGRycy9kb3ducmV2LnhtbFBLBQYAAAAABAAEAPMAAACeBQAAAAA=&#10;" o:allowincell="f" fillcolor="#4bacc6 [3208]" strokecolor="#31849b [2408]">
                    <w10:wrap anchorx="page" anchory="page"/>
                  </v:rect>
                </w:pict>
              </mc:Fallback>
            </mc:AlternateContent>
          </w:r>
          <w:r>
            <w:rPr>
              <w:rFonts w:eastAsiaTheme="majorEastAsia" w:cstheme="majorBidi"/>
              <w:noProof/>
              <w:lang w:eastAsia="de-DE"/>
            </w:rPr>
            <mc:AlternateContent>
              <mc:Choice Requires="wps">
                <w:drawing>
                  <wp:anchor distT="0" distB="0" distL="114300" distR="114300" simplePos="0" relativeHeight="251663360" behindDoc="0" locked="0" layoutInCell="0" allowOverlap="1">
                    <wp:simplePos x="0" y="0"/>
                    <wp:positionH relativeFrom="leftMargin">
                      <wp:align>center</wp:align>
                    </wp:positionH>
                    <wp:positionV relativeFrom="page">
                      <wp:align>center</wp:align>
                    </wp:positionV>
                    <wp:extent cx="81280" cy="8593455"/>
                    <wp:effectExtent l="9525" t="9525" r="13970" b="7620"/>
                    <wp:wrapNone/>
                    <wp:docPr id="6"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 cy="859345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8A1A8C7" id="Rectangle 83" o:spid="_x0000_s1026" style="position:absolute;margin-left:0;margin-top:0;width:6.4pt;height:676.65pt;z-index:251663360;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1hsQAIAAK0EAAAOAAAAZHJzL2Uyb0RvYy54bWysVFtv0zAUfkfiP1h+p2m6ZmujptPUMYQ0&#10;YGLwA1zHaSx849htOn49x3ZXMnibyIPlc/F3Lt85WV0ftSIHAV5a09ByMqVEGG5baXYN/f7t7t2C&#10;Eh+YaZmyRjT0SXh6vX77ZjW4Wsxsb1UrgCCI8fXgGtqH4Oqi8LwXmvmJdcKgsbOgWUARdkULbEB0&#10;rYrZdHpZDBZaB5YL71F7m410nfC7TvDwpeu8CEQ1FHML6YR0buNZrFes3gFzveSnNNgrstBMGgx6&#10;hrplgZE9yH+gtORgve3ChFtd2K6TXKQasJpy+lc1jz1zItWCzfHu3Cb//2D558MDENk29JISwzRS&#10;9BWbxsxOCbK4iP0ZnK/R7dE9QKzQu3vLf3hi7KZHN3EDYIdesBazKqN/8eJBFDw+Jdvhk20Rnu2D&#10;Ta06dqAjIDaBHBMjT2dGxDEQjspFOVsgbRwti2p5Ma+qFIHVz48d+PBBWE3ipaGAuSdwdrj3ISbD&#10;6meXlLxVsr2TSiUhDpnYKCAHhuOx3ZXpqdprzDTrymn88pSgHmcp65MKsdOcRogUyY/RlSFDQ5fV&#10;rEqoL2znZxmNcS5MyH7j6FfVa4NrGXCtlNTYt1EJkab3pk1DH5hU+Y51KHPiLVKVKd/a9glpA5t3&#10;BnccL72FX5QMuC8N9T/3DAQl6qNB6pflfB4XLAnz6mqGAowt27GFGY5QDQ2U5Osm5KXcO5C7HiNl&#10;Loy9wXHpZKIyjlLO6pQs7kTq+2l/49KN5eT15y+z/g0AAP//AwBQSwMEFAAGAAgAAAAhAIdI6Ebf&#10;AAAABQEAAA8AAABkcnMvZG93bnJldi54bWxMj09Lw0AQxe+C32EZwYvYjY2KxGyKaMU/0IOtoL1N&#10;s9MkmJ0N2W2b+umdetHLDMN7vPm9fDK4Vm2pD41nAxejBBRx6W3DlYH3xeP5DagQkS22nsnAngJM&#10;iuOjHDPrd/xG23mslIRwyNBAHWOXaR3KmhyGke+IRVv73mGUs6+07XEn4a7V4yS51g4blg81dnRf&#10;U/k13zgD3+uH6mU6+1heus/n18VsSU/76ZkxpyfD3S2oSEP8M8MBX9ChEKaV37ANqjUgReLvPGhj&#10;abGSnV6lKegi1//pix8AAAD//wMAUEsBAi0AFAAGAAgAAAAhALaDOJL+AAAA4QEAABMAAAAAAAAA&#10;AAAAAAAAAAAAAFtDb250ZW50X1R5cGVzXS54bWxQSwECLQAUAAYACAAAACEAOP0h/9YAAACUAQAA&#10;CwAAAAAAAAAAAAAAAAAvAQAAX3JlbHMvLnJlbHNQSwECLQAUAAYACAAAACEAMzdYbEACAACtBAAA&#10;DgAAAAAAAAAAAAAAAAAuAgAAZHJzL2Uyb0RvYy54bWxQSwECLQAUAAYACAAAACEAh0joRt8AAAAF&#10;AQAADwAAAAAAAAAAAAAAAACaBAAAZHJzL2Rvd25yZXYueG1sUEsFBgAAAAAEAAQA8wAAAKYFAAAA&#10;AA==&#10;" o:allowincell="f" fillcolor="white [3212]" strokecolor="#31849b [2408]">
                    <w10:wrap anchorx="margin" anchory="page"/>
                  </v:rect>
                </w:pict>
              </mc:Fallback>
            </mc:AlternateContent>
          </w:r>
          <w:r>
            <w:rPr>
              <w:rFonts w:eastAsiaTheme="majorEastAsia" w:cstheme="majorBidi"/>
              <w:noProof/>
              <w:lang w:eastAsia="de-DE"/>
            </w:rPr>
            <mc:AlternateContent>
              <mc:Choice Requires="wps">
                <w:drawing>
                  <wp:anchor distT="0" distB="0" distL="114300" distR="114300" simplePos="0" relativeHeight="251662336" behindDoc="0" locked="0" layoutInCell="0" allowOverlap="1">
                    <wp:simplePos x="0" y="0"/>
                    <wp:positionH relativeFrom="rightMargin">
                      <wp:align>center</wp:align>
                    </wp:positionH>
                    <wp:positionV relativeFrom="page">
                      <wp:align>center</wp:align>
                    </wp:positionV>
                    <wp:extent cx="81280" cy="8593455"/>
                    <wp:effectExtent l="9525" t="9525" r="13970" b="7620"/>
                    <wp:wrapNone/>
                    <wp:docPr id="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 cy="859345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DC9A13D" id="Rectangle 82" o:spid="_x0000_s1026" style="position:absolute;margin-left:0;margin-top:0;width:6.4pt;height:676.65pt;z-index:25166233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uRUQAIAAK0EAAAOAAAAZHJzL2Uyb0RvYy54bWysVNuO0zAQfUfiHyy/0zSlYduo6WrVZRHS&#10;AisWPmDqOI2Fb9hu0/L1jO1uycLbijxYnovPXM5MVtdHJcmBOy+Mbmg5mVLCNTOt0LuGfv9292ZB&#10;iQ+gW5BG84aeuKfX69evVoOt+cz0RrbcEQTRvh5sQ/sQbF0UnvVcgZ8YyzUaO+MUBBTdrmgdDIiu&#10;ZDGbTt8Vg3GtdYZx71F7m410nfC7jrPwpes8D0Q2FHML6XTp3MazWK+g3jmwvWDnNOAFWSgQGoNe&#10;oG4hANk78Q+UEswZb7owYUYVpusE46kGrKac/lXNYw+Wp1qwOd5e2uT/Hyz7fHhwRLQNrSjRoJCi&#10;r9g00DvJyWIW+zNYX6Pbo31wsUJv7w374Yk2mx7d+I1zZug5tJhVGf2LZw+i4PEp2Q6fTIvwsA8m&#10;terYORUBsQnkmBg5XRjhx0AYKhflbIG0MbQsquXbeVWlCFA/PbbOhw/cKBIvDXWYewKHw70PMRmo&#10;n1xS8kaK9k5ImYQ4ZHwjHTkAjsd2V6ancq8w06wrp/HLU4J6nKWsTyrETnMaIVIkP0aXmgwNXVaz&#10;KqE+s12eZTRgjOuQ/cbRr6qXBlci4FpJobBvoxIiTe91m4Y+gJD5jnVIfeYtUpUp35r2hLQ5k3cG&#10;dxwvvXG/KBlwXxrqf+7BcUrkR43UL8v5PC5YEubV1QwFN7ZsxxbQDKEaGijJ103IS7m3Tux6jJS5&#10;0OYGx6UTico4Sjmrc7K4E6nv5/2NSzeWk9efv8z6NwAAAP//AwBQSwMEFAAGAAgAAAAhAIdI6Ebf&#10;AAAABQEAAA8AAABkcnMvZG93bnJldi54bWxMj09Lw0AQxe+C32EZwYvYjY2KxGyKaMU/0IOtoL1N&#10;s9MkmJ0N2W2b+umdetHLDMN7vPm9fDK4Vm2pD41nAxejBBRx6W3DlYH3xeP5DagQkS22nsnAngJM&#10;iuOjHDPrd/xG23mslIRwyNBAHWOXaR3KmhyGke+IRVv73mGUs6+07XEn4a7V4yS51g4blg81dnRf&#10;U/k13zgD3+uH6mU6+1heus/n18VsSU/76ZkxpyfD3S2oSEP8M8MBX9ChEKaV37ANqjUgReLvPGhj&#10;abGSnV6lKegi1//pix8AAAD//wMAUEsBAi0AFAAGAAgAAAAhALaDOJL+AAAA4QEAABMAAAAAAAAA&#10;AAAAAAAAAAAAAFtDb250ZW50X1R5cGVzXS54bWxQSwECLQAUAAYACAAAACEAOP0h/9YAAACUAQAA&#10;CwAAAAAAAAAAAAAAAAAvAQAAX3JlbHMvLnJlbHNQSwECLQAUAAYACAAAACEA4a7kVEACAACtBAAA&#10;DgAAAAAAAAAAAAAAAAAuAgAAZHJzL2Uyb0RvYy54bWxQSwECLQAUAAYACAAAACEAh0joRt8AAAAF&#10;AQAADwAAAAAAAAAAAAAAAACaBAAAZHJzL2Rvd25yZXYueG1sUEsFBgAAAAAEAAQA8wAAAKYFAAAA&#10;AA==&#10;" o:allowincell="f" fillcolor="white [3212]" strokecolor="#31849b [2408]">
                    <w10:wrap anchorx="margin" anchory="page"/>
                  </v:rect>
                </w:pict>
              </mc:Fallback>
            </mc:AlternateContent>
          </w:r>
          <w:r>
            <w:rPr>
              <w:rFonts w:eastAsiaTheme="majorEastAsia" w:cstheme="majorBidi"/>
              <w:noProof/>
              <w:lang w:eastAsia="de-DE"/>
            </w:rPr>
            <mc:AlternateContent>
              <mc:Choice Requires="wps">
                <w:drawing>
                  <wp:anchor distT="0" distB="0" distL="114300" distR="114300" simplePos="0" relativeHeight="251661312" behindDoc="0" locked="0" layoutInCell="0" allowOverlap="1">
                    <wp:simplePos x="0" y="0"/>
                    <wp:positionH relativeFrom="page">
                      <wp:align>center</wp:align>
                    </wp:positionH>
                    <wp:positionV relativeFrom="topMargin">
                      <wp:align>top</wp:align>
                    </wp:positionV>
                    <wp:extent cx="7585075" cy="186690"/>
                    <wp:effectExtent l="9525" t="9525" r="6350" b="13335"/>
                    <wp:wrapNone/>
                    <wp:docPr id="3"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5075" cy="186690"/>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7EFF0486" id="Rectangle 81" o:spid="_x0000_s1026" style="position:absolute;margin-left:0;margin-top:0;width:597.25pt;height:14.7pt;z-index:251661312;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2/IPQIAALIEAAAOAAAAZHJzL2Uyb0RvYy54bWysVNuO0zAQfUfiHyy/0ySl6SVqulp1WYS0&#10;wIqFD3Adp7HwjbHbtHw9Y6ctXZB4WNGHyOMZnzkzZ6bLm4NWZC/AS2tqWoxySoThtpFmW9NvX+/f&#10;zCnxgZmGKWtETY/C05vV61fL3lVibDurGgEEQYyvelfTLgRXZZnnndDMj6wTBp2tBc0CmrDNGmA9&#10;omuVjfN8mvUWGgeWC+/x9m5w0lXCb1vBw+e29SIQVVPkFtIX0ncTv9lqyaotMNdJfqLBXsBCM2kw&#10;6QXqjgVGdiD/gtKSg/W2DSNudWbbVnKRasBqivyPap465kSqBZvj3aVN/v/B8k/7RyCyqelbSgzT&#10;KNEXbBozWyXIvIj96Z2vMOzJPUKs0LsHy797Yuy6wzBxC2D7TrAGWaX47NmDaHh8Sjb9R9sgPNsF&#10;m1p1aEFHQGwCOSRFjhdFxCEQjpezcl7ms5ISjr5iPp0ukmQZq86vHfjwXlhN4qGmgOQTOts/+IDs&#10;MfQckthbJZt7qVQy4pSJtQKyZzgfjHNhQpmeq51GusN9kcffMCp4jwM13J+ppGGNMCmbv86gDOlr&#10;uijHA+oz3+XZv7PPypcm1zLgbimpazq/KiFq9c40afIDk2o4Y5+UwQLOeg26b2xzRO3ADouDi46H&#10;zsJPSnpcmpr6HzsGghL1waD+i2IyiVuWjEk5G6MB157NtYcZjlA1DZQMx3UYNnPnQG47zFQkLYy9&#10;xZlpZZIz8htYncjiYqS+n5Y4bt61naJ+/9WsfgEAAP//AwBQSwMEFAAGAAgAAAAhAMhnOiPbAAAA&#10;BQEAAA8AAABkcnMvZG93bnJldi54bWxMj8FuwjAQRO+V+g/WVuqtOEkBlZANaqnovcCBo4m3TkS8&#10;jmIHUr6+ppf2stJoRjNvi9VoW3Gm3jeOEdJJAoK4crphg7DfbZ5eQPigWKvWMSF8k4dVeX9XqFy7&#10;C3/SeRuMiCXsc4VQh9DlUvqqJqv8xHXE0ftyvVUhyt5I3atLLLetzJJkLq1qOC7UqqN1TdVpO1iE&#10;2fVgrjt+NvO3j2zQ6Xr/vjkkiI8P4+sSRKAx/IXhhh/RoYxMRzew9qJFiI+E33vz0sV0BuKIkC2m&#10;IMtC/qcvfwAAAP//AwBQSwECLQAUAAYACAAAACEAtoM4kv4AAADhAQAAEwAAAAAAAAAAAAAAAAAA&#10;AAAAW0NvbnRlbnRfVHlwZXNdLnhtbFBLAQItABQABgAIAAAAIQA4/SH/1gAAAJQBAAALAAAAAAAA&#10;AAAAAAAAAC8BAABfcmVscy8ucmVsc1BLAQItABQABgAIAAAAIQBjZ2/IPQIAALIEAAAOAAAAAAAA&#10;AAAAAAAAAC4CAABkcnMvZTJvRG9jLnhtbFBLAQItABQABgAIAAAAIQDIZzoj2wAAAAUBAAAPAAAA&#10;AAAAAAAAAAAAAJcEAABkcnMvZG93bnJldi54bWxQSwUGAAAAAAQABADzAAAAnwUAAAAA&#10;" o:allowincell="f" fillcolor="#4bacc6 [3208]" strokecolor="#31849b [2408]">
                    <w10:wrap anchorx="page" anchory="margin"/>
                  </v:rect>
                </w:pict>
              </mc:Fallback>
            </mc:AlternateContent>
          </w:r>
        </w:p>
        <w:sdt>
          <w:sdtPr>
            <w:rPr>
              <w:rFonts w:asciiTheme="majorHAnsi" w:eastAsiaTheme="majorEastAsia" w:hAnsiTheme="majorHAnsi" w:cstheme="majorBidi"/>
              <w:sz w:val="72"/>
              <w:szCs w:val="72"/>
            </w:rPr>
            <w:alias w:val="Titel"/>
            <w:id w:val="14700071"/>
            <w:dataBinding w:prefixMappings="xmlns:ns0='http://schemas.openxmlformats.org/package/2006/metadata/core-properties' xmlns:ns1='http://purl.org/dc/elements/1.1/'" w:xpath="/ns0:coreProperties[1]/ns1:title[1]" w:storeItemID="{6C3C8BC8-F283-45AE-878A-BAB7291924A1}"/>
            <w:text/>
          </w:sdtPr>
          <w:sdtEndPr/>
          <w:sdtContent>
            <w:p w:rsidR="001F0AF5" w:rsidRDefault="001F0AF5" w:rsidP="001F0AF5">
              <w:pPr>
                <w:pStyle w:val="KeinLeerraum"/>
                <w:jc w:val="center"/>
                <w:rPr>
                  <w:rFonts w:asciiTheme="majorHAnsi" w:eastAsiaTheme="majorEastAsia" w:hAnsiTheme="majorHAnsi" w:cstheme="majorBidi"/>
                  <w:bCs/>
                  <w:sz w:val="72"/>
                  <w:szCs w:val="72"/>
                  <w:lang w:eastAsia="de-DE"/>
                </w:rPr>
              </w:pPr>
              <w:r>
                <w:rPr>
                  <w:rFonts w:asciiTheme="majorHAnsi" w:eastAsiaTheme="majorEastAsia" w:hAnsiTheme="majorHAnsi" w:cstheme="majorBidi"/>
                  <w:sz w:val="72"/>
                  <w:szCs w:val="72"/>
                </w:rPr>
                <w:t>Anforderungen an die                 Planvorlagen für wasserwirtschaftliche Vorhaben</w:t>
              </w:r>
            </w:p>
          </w:sdtContent>
        </w:sdt>
        <w:p w:rsidR="00A3503B" w:rsidRDefault="00A3503B" w:rsidP="001F0AF5">
          <w:pPr>
            <w:pStyle w:val="KeinLeerraum"/>
            <w:jc w:val="center"/>
            <w:rPr>
              <w:rFonts w:asciiTheme="majorHAnsi" w:eastAsiaTheme="majorEastAsia" w:hAnsiTheme="majorHAnsi" w:cstheme="majorBidi"/>
              <w:sz w:val="72"/>
              <w:szCs w:val="72"/>
            </w:rPr>
          </w:pPr>
        </w:p>
        <w:p w:rsidR="00A3503B" w:rsidRDefault="00A3503B">
          <w:pPr>
            <w:pStyle w:val="KeinLeerraum"/>
            <w:rPr>
              <w:rFonts w:asciiTheme="majorHAnsi" w:eastAsiaTheme="majorEastAsia" w:hAnsiTheme="majorHAnsi" w:cstheme="majorBidi"/>
              <w:sz w:val="36"/>
              <w:szCs w:val="36"/>
            </w:rPr>
          </w:pPr>
        </w:p>
        <w:p w:rsidR="001F0AF5" w:rsidRDefault="001F0AF5">
          <w:pPr>
            <w:pStyle w:val="KeinLeerraum"/>
            <w:rPr>
              <w:rFonts w:asciiTheme="majorHAnsi" w:eastAsiaTheme="majorEastAsia" w:hAnsiTheme="majorHAnsi" w:cstheme="majorBidi"/>
              <w:sz w:val="36"/>
              <w:szCs w:val="36"/>
            </w:rPr>
          </w:pPr>
        </w:p>
        <w:p w:rsidR="001F0AF5" w:rsidRDefault="001F0AF5">
          <w:pPr>
            <w:pStyle w:val="KeinLeerraum"/>
            <w:rPr>
              <w:rFonts w:asciiTheme="majorHAnsi" w:eastAsiaTheme="majorEastAsia" w:hAnsiTheme="majorHAnsi" w:cstheme="majorBidi"/>
              <w:sz w:val="36"/>
              <w:szCs w:val="36"/>
            </w:rPr>
          </w:pPr>
        </w:p>
        <w:p w:rsidR="001F0AF5" w:rsidRDefault="001F0AF5">
          <w:pPr>
            <w:pStyle w:val="KeinLeerraum"/>
            <w:rPr>
              <w:rFonts w:asciiTheme="majorHAnsi" w:eastAsiaTheme="majorEastAsia" w:hAnsiTheme="majorHAnsi" w:cstheme="majorBidi"/>
              <w:sz w:val="36"/>
              <w:szCs w:val="36"/>
            </w:rPr>
          </w:pPr>
        </w:p>
        <w:p w:rsidR="001F0AF5" w:rsidRDefault="001F0AF5">
          <w:pPr>
            <w:pStyle w:val="KeinLeerraum"/>
            <w:rPr>
              <w:rFonts w:asciiTheme="majorHAnsi" w:eastAsiaTheme="majorEastAsia" w:hAnsiTheme="majorHAnsi" w:cstheme="majorBidi"/>
              <w:sz w:val="36"/>
              <w:szCs w:val="36"/>
            </w:rPr>
          </w:pPr>
        </w:p>
        <w:p w:rsidR="001F0AF5" w:rsidRDefault="001F0AF5">
          <w:pPr>
            <w:pStyle w:val="KeinLeerraum"/>
            <w:rPr>
              <w:rFonts w:asciiTheme="majorHAnsi" w:eastAsiaTheme="majorEastAsia" w:hAnsiTheme="majorHAnsi" w:cstheme="majorBidi"/>
              <w:sz w:val="36"/>
              <w:szCs w:val="36"/>
            </w:rPr>
          </w:pPr>
        </w:p>
        <w:p w:rsidR="001F0AF5" w:rsidRDefault="001F0AF5">
          <w:pPr>
            <w:pStyle w:val="KeinLeerraum"/>
            <w:rPr>
              <w:rFonts w:asciiTheme="majorHAnsi" w:eastAsiaTheme="majorEastAsia" w:hAnsiTheme="majorHAnsi" w:cstheme="majorBidi"/>
              <w:sz w:val="36"/>
              <w:szCs w:val="36"/>
            </w:rPr>
          </w:pPr>
        </w:p>
        <w:p w:rsidR="001F0AF5" w:rsidRDefault="001F0AF5">
          <w:pPr>
            <w:pStyle w:val="KeinLeerraum"/>
            <w:rPr>
              <w:rFonts w:asciiTheme="majorHAnsi" w:eastAsiaTheme="majorEastAsia" w:hAnsiTheme="majorHAnsi" w:cstheme="majorBidi"/>
              <w:sz w:val="36"/>
              <w:szCs w:val="36"/>
            </w:rPr>
          </w:pPr>
        </w:p>
        <w:p w:rsidR="001F0AF5" w:rsidRDefault="001F0AF5">
          <w:pPr>
            <w:pStyle w:val="KeinLeerraum"/>
            <w:rPr>
              <w:rFonts w:asciiTheme="majorHAnsi" w:eastAsiaTheme="majorEastAsia" w:hAnsiTheme="majorHAnsi" w:cstheme="majorBidi"/>
              <w:sz w:val="36"/>
              <w:szCs w:val="36"/>
            </w:rPr>
          </w:pPr>
        </w:p>
        <w:p w:rsidR="001F0AF5" w:rsidRDefault="001F0AF5">
          <w:pPr>
            <w:pStyle w:val="KeinLeerraum"/>
            <w:rPr>
              <w:rFonts w:asciiTheme="majorHAnsi" w:eastAsiaTheme="majorEastAsia" w:hAnsiTheme="majorHAnsi" w:cstheme="majorBidi"/>
              <w:sz w:val="36"/>
              <w:szCs w:val="36"/>
            </w:rPr>
          </w:pPr>
        </w:p>
        <w:p w:rsidR="001F0AF5" w:rsidRDefault="001F0AF5">
          <w:pPr>
            <w:pStyle w:val="KeinLeerraum"/>
            <w:rPr>
              <w:rFonts w:asciiTheme="majorHAnsi" w:eastAsiaTheme="majorEastAsia" w:hAnsiTheme="majorHAnsi" w:cstheme="majorBidi"/>
              <w:sz w:val="36"/>
              <w:szCs w:val="36"/>
            </w:rPr>
          </w:pPr>
        </w:p>
        <w:p w:rsidR="00A3503B" w:rsidRDefault="00A3503B">
          <w:pPr>
            <w:pStyle w:val="KeinLeerraum"/>
            <w:rPr>
              <w:rFonts w:asciiTheme="majorHAnsi" w:eastAsiaTheme="majorEastAsia" w:hAnsiTheme="majorHAnsi" w:cstheme="majorBidi"/>
              <w:sz w:val="36"/>
              <w:szCs w:val="36"/>
            </w:rPr>
          </w:pPr>
        </w:p>
        <w:p w:rsidR="00A3503B" w:rsidRDefault="00A3503B">
          <w:pPr>
            <w:pStyle w:val="KeinLeerraum"/>
            <w:rPr>
              <w:rFonts w:asciiTheme="majorHAnsi" w:eastAsiaTheme="majorEastAsia" w:hAnsiTheme="majorHAnsi" w:cstheme="majorBidi"/>
              <w:sz w:val="36"/>
              <w:szCs w:val="36"/>
            </w:rPr>
          </w:pPr>
        </w:p>
        <w:sdt>
          <w:sdtPr>
            <w:alias w:val="Datum"/>
            <w:id w:val="14700083"/>
            <w:dataBinding w:prefixMappings="xmlns:ns0='http://schemas.microsoft.com/office/2006/coverPageProps'" w:xpath="/ns0:CoverPageProperties[1]/ns0:PublishDate[1]" w:storeItemID="{55AF091B-3C7A-41E3-B477-F2FDAA23CFDA}"/>
            <w:date w:fullDate="2016-06-21T00:00:00Z">
              <w:dateFormat w:val="dd.MM.yyyy"/>
              <w:lid w:val="de-DE"/>
              <w:storeMappedDataAs w:val="dateTime"/>
              <w:calendar w:val="gregorian"/>
            </w:date>
          </w:sdtPr>
          <w:sdtEndPr/>
          <w:sdtContent>
            <w:p w:rsidR="0056540F" w:rsidRDefault="00A14D28" w:rsidP="001F0AF5">
              <w:pPr>
                <w:pStyle w:val="KeinLeerraum"/>
              </w:pPr>
              <w:r>
                <w:t>21.06</w:t>
              </w:r>
              <w:r w:rsidR="00D42EC1">
                <w:t>.2016</w:t>
              </w:r>
            </w:p>
          </w:sdtContent>
        </w:sdt>
        <w:p w:rsidR="00A3503B" w:rsidRDefault="0056540F">
          <w:r w:rsidRPr="0056540F">
            <w:rPr>
              <w:noProof/>
            </w:rPr>
            <w:drawing>
              <wp:inline distT="0" distB="0" distL="0" distR="0">
                <wp:extent cx="2377440" cy="480060"/>
                <wp:effectExtent l="19050" t="0" r="3810" b="0"/>
                <wp:docPr id="12" name="Bild 2" descr="LHW_Logo_2fa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HW_Logo_2farbig"/>
                        <pic:cNvPicPr>
                          <a:picLocks noChangeAspect="1" noChangeArrowheads="1"/>
                        </pic:cNvPicPr>
                      </pic:nvPicPr>
                      <pic:blipFill>
                        <a:blip r:embed="rId9" cstate="print"/>
                        <a:srcRect/>
                        <a:stretch>
                          <a:fillRect/>
                        </a:stretch>
                      </pic:blipFill>
                      <pic:spPr bwMode="auto">
                        <a:xfrm>
                          <a:off x="0" y="0"/>
                          <a:ext cx="2377440" cy="480060"/>
                        </a:xfrm>
                        <a:prstGeom prst="rect">
                          <a:avLst/>
                        </a:prstGeom>
                        <a:noFill/>
                        <a:ln w="9525">
                          <a:noFill/>
                          <a:miter lim="800000"/>
                          <a:headEnd/>
                          <a:tailEnd/>
                        </a:ln>
                      </pic:spPr>
                    </pic:pic>
                  </a:graphicData>
                </a:graphic>
              </wp:inline>
            </w:drawing>
          </w:r>
        </w:p>
        <w:p w:rsidR="00A3503B" w:rsidRDefault="00A3503B">
          <w:pPr>
            <w:tabs>
              <w:tab w:val="clear" w:pos="4070"/>
              <w:tab w:val="clear" w:pos="8488"/>
            </w:tabs>
            <w:spacing w:before="0" w:beforeAutospacing="0" w:after="0" w:afterAutospacing="0"/>
            <w:rPr>
              <w:b/>
              <w:caps/>
              <w:sz w:val="24"/>
              <w:szCs w:val="24"/>
            </w:rPr>
          </w:pPr>
          <w:r>
            <w:br w:type="page"/>
          </w:r>
        </w:p>
      </w:sdtContent>
    </w:sdt>
    <w:p w:rsidR="009B398E" w:rsidRDefault="003D2123">
      <w:pPr>
        <w:pStyle w:val="Verzeichnis1"/>
        <w:tabs>
          <w:tab w:val="left" w:pos="440"/>
        </w:tabs>
        <w:rPr>
          <w:rFonts w:asciiTheme="minorHAnsi" w:eastAsiaTheme="minorEastAsia" w:hAnsiTheme="minorHAnsi" w:cstheme="minorBidi"/>
          <w:b w:val="0"/>
          <w:bCs w:val="0"/>
          <w:caps w:val="0"/>
          <w:noProof/>
          <w:sz w:val="22"/>
          <w:szCs w:val="22"/>
        </w:rPr>
      </w:pPr>
      <w:r>
        <w:rPr>
          <w:rFonts w:ascii="Times New Roman" w:hAnsi="Times New Roman" w:cs="Times New Roman"/>
          <w:sz w:val="20"/>
          <w:szCs w:val="20"/>
        </w:rPr>
        <w:lastRenderedPageBreak/>
        <w:fldChar w:fldCharType="begin"/>
      </w:r>
      <w:r w:rsidR="009441CB">
        <w:rPr>
          <w:rFonts w:ascii="Times New Roman" w:hAnsi="Times New Roman" w:cs="Times New Roman"/>
          <w:sz w:val="20"/>
          <w:szCs w:val="20"/>
        </w:rPr>
        <w:instrText xml:space="preserve"> TOC \o "1-3" \h \z \u </w:instrText>
      </w:r>
      <w:r>
        <w:rPr>
          <w:rFonts w:ascii="Times New Roman" w:hAnsi="Times New Roman" w:cs="Times New Roman"/>
          <w:sz w:val="20"/>
          <w:szCs w:val="20"/>
        </w:rPr>
        <w:fldChar w:fldCharType="separate"/>
      </w:r>
      <w:hyperlink w:anchor="_Toc413063457" w:history="1">
        <w:r w:rsidR="009B398E" w:rsidRPr="00D95A52">
          <w:rPr>
            <w:rStyle w:val="Hyperlink"/>
            <w:noProof/>
          </w:rPr>
          <w:t>1</w:t>
        </w:r>
        <w:r w:rsidR="009B398E">
          <w:rPr>
            <w:rFonts w:asciiTheme="minorHAnsi" w:eastAsiaTheme="minorEastAsia" w:hAnsiTheme="minorHAnsi" w:cstheme="minorBidi"/>
            <w:b w:val="0"/>
            <w:bCs w:val="0"/>
            <w:caps w:val="0"/>
            <w:noProof/>
            <w:sz w:val="22"/>
            <w:szCs w:val="22"/>
          </w:rPr>
          <w:tab/>
        </w:r>
        <w:r w:rsidR="009B398E" w:rsidRPr="00D95A52">
          <w:rPr>
            <w:rStyle w:val="Hyperlink"/>
            <w:noProof/>
          </w:rPr>
          <w:t>Allgemeine Hinweise</w:t>
        </w:r>
        <w:r w:rsidR="009B398E">
          <w:rPr>
            <w:noProof/>
            <w:webHidden/>
          </w:rPr>
          <w:tab/>
        </w:r>
        <w:r>
          <w:rPr>
            <w:noProof/>
            <w:webHidden/>
          </w:rPr>
          <w:fldChar w:fldCharType="begin"/>
        </w:r>
        <w:r w:rsidR="009B398E">
          <w:rPr>
            <w:noProof/>
            <w:webHidden/>
          </w:rPr>
          <w:instrText xml:space="preserve"> PAGEREF _Toc413063457 \h </w:instrText>
        </w:r>
        <w:r>
          <w:rPr>
            <w:noProof/>
            <w:webHidden/>
          </w:rPr>
        </w:r>
        <w:r>
          <w:rPr>
            <w:noProof/>
            <w:webHidden/>
          </w:rPr>
          <w:fldChar w:fldCharType="separate"/>
        </w:r>
        <w:r w:rsidR="009B398E">
          <w:rPr>
            <w:noProof/>
            <w:webHidden/>
          </w:rPr>
          <w:t>4</w:t>
        </w:r>
        <w:r>
          <w:rPr>
            <w:noProof/>
            <w:webHidden/>
          </w:rPr>
          <w:fldChar w:fldCharType="end"/>
        </w:r>
      </w:hyperlink>
    </w:p>
    <w:p w:rsidR="009B398E" w:rsidRDefault="00C3785E">
      <w:pPr>
        <w:pStyle w:val="Verzeichnis2"/>
        <w:tabs>
          <w:tab w:val="left" w:pos="660"/>
        </w:tabs>
        <w:rPr>
          <w:rFonts w:asciiTheme="minorHAnsi" w:eastAsiaTheme="minorEastAsia" w:hAnsiTheme="minorHAnsi" w:cstheme="minorBidi"/>
          <w:b w:val="0"/>
          <w:bCs w:val="0"/>
          <w:noProof/>
          <w:sz w:val="22"/>
          <w:szCs w:val="22"/>
        </w:rPr>
      </w:pPr>
      <w:hyperlink w:anchor="_Toc413063458" w:history="1">
        <w:r w:rsidR="009B398E" w:rsidRPr="00D95A52">
          <w:rPr>
            <w:rStyle w:val="Hyperlink"/>
            <w:noProof/>
          </w:rPr>
          <w:t>1.1</w:t>
        </w:r>
        <w:r w:rsidR="009B398E">
          <w:rPr>
            <w:rFonts w:asciiTheme="minorHAnsi" w:eastAsiaTheme="minorEastAsia" w:hAnsiTheme="minorHAnsi" w:cstheme="minorBidi"/>
            <w:b w:val="0"/>
            <w:bCs w:val="0"/>
            <w:noProof/>
            <w:sz w:val="22"/>
            <w:szCs w:val="22"/>
          </w:rPr>
          <w:tab/>
        </w:r>
        <w:r w:rsidR="009B398E" w:rsidRPr="00D95A52">
          <w:rPr>
            <w:rStyle w:val="Hyperlink"/>
            <w:noProof/>
          </w:rPr>
          <w:t>Anwendungsbereich</w:t>
        </w:r>
        <w:r w:rsidR="009B398E">
          <w:rPr>
            <w:noProof/>
            <w:webHidden/>
          </w:rPr>
          <w:tab/>
        </w:r>
        <w:r w:rsidR="003D2123">
          <w:rPr>
            <w:noProof/>
            <w:webHidden/>
          </w:rPr>
          <w:fldChar w:fldCharType="begin"/>
        </w:r>
        <w:r w:rsidR="009B398E">
          <w:rPr>
            <w:noProof/>
            <w:webHidden/>
          </w:rPr>
          <w:instrText xml:space="preserve"> PAGEREF _Toc413063458 \h </w:instrText>
        </w:r>
        <w:r w:rsidR="003D2123">
          <w:rPr>
            <w:noProof/>
            <w:webHidden/>
          </w:rPr>
        </w:r>
        <w:r w:rsidR="003D2123">
          <w:rPr>
            <w:noProof/>
            <w:webHidden/>
          </w:rPr>
          <w:fldChar w:fldCharType="separate"/>
        </w:r>
        <w:r w:rsidR="009B398E">
          <w:rPr>
            <w:noProof/>
            <w:webHidden/>
          </w:rPr>
          <w:t>4</w:t>
        </w:r>
        <w:r w:rsidR="003D2123">
          <w:rPr>
            <w:noProof/>
            <w:webHidden/>
          </w:rPr>
          <w:fldChar w:fldCharType="end"/>
        </w:r>
      </w:hyperlink>
    </w:p>
    <w:p w:rsidR="009B398E" w:rsidRDefault="00C3785E">
      <w:pPr>
        <w:pStyle w:val="Verzeichnis2"/>
        <w:tabs>
          <w:tab w:val="left" w:pos="660"/>
        </w:tabs>
        <w:rPr>
          <w:rFonts w:asciiTheme="minorHAnsi" w:eastAsiaTheme="minorEastAsia" w:hAnsiTheme="minorHAnsi" w:cstheme="minorBidi"/>
          <w:b w:val="0"/>
          <w:bCs w:val="0"/>
          <w:noProof/>
          <w:sz w:val="22"/>
          <w:szCs w:val="22"/>
        </w:rPr>
      </w:pPr>
      <w:hyperlink w:anchor="_Toc413063459" w:history="1">
        <w:r w:rsidR="009B398E" w:rsidRPr="00D95A52">
          <w:rPr>
            <w:rStyle w:val="Hyperlink"/>
            <w:noProof/>
          </w:rPr>
          <w:t>1.2</w:t>
        </w:r>
        <w:r w:rsidR="009B398E">
          <w:rPr>
            <w:rFonts w:asciiTheme="minorHAnsi" w:eastAsiaTheme="minorEastAsia" w:hAnsiTheme="minorHAnsi" w:cstheme="minorBidi"/>
            <w:b w:val="0"/>
            <w:bCs w:val="0"/>
            <w:noProof/>
            <w:sz w:val="22"/>
            <w:szCs w:val="22"/>
          </w:rPr>
          <w:tab/>
        </w:r>
        <w:r w:rsidR="009B398E" w:rsidRPr="00D95A52">
          <w:rPr>
            <w:rStyle w:val="Hyperlink"/>
            <w:noProof/>
          </w:rPr>
          <w:t>Formelle Anforderungen</w:t>
        </w:r>
        <w:r w:rsidR="009B398E">
          <w:rPr>
            <w:noProof/>
            <w:webHidden/>
          </w:rPr>
          <w:tab/>
        </w:r>
        <w:r w:rsidR="003D2123">
          <w:rPr>
            <w:noProof/>
            <w:webHidden/>
          </w:rPr>
          <w:fldChar w:fldCharType="begin"/>
        </w:r>
        <w:r w:rsidR="009B398E">
          <w:rPr>
            <w:noProof/>
            <w:webHidden/>
          </w:rPr>
          <w:instrText xml:space="preserve"> PAGEREF _Toc413063459 \h </w:instrText>
        </w:r>
        <w:r w:rsidR="003D2123">
          <w:rPr>
            <w:noProof/>
            <w:webHidden/>
          </w:rPr>
        </w:r>
        <w:r w:rsidR="003D2123">
          <w:rPr>
            <w:noProof/>
            <w:webHidden/>
          </w:rPr>
          <w:fldChar w:fldCharType="separate"/>
        </w:r>
        <w:r w:rsidR="009B398E">
          <w:rPr>
            <w:noProof/>
            <w:webHidden/>
          </w:rPr>
          <w:t>4</w:t>
        </w:r>
        <w:r w:rsidR="003D2123">
          <w:rPr>
            <w:noProof/>
            <w:webHidden/>
          </w:rPr>
          <w:fldChar w:fldCharType="end"/>
        </w:r>
      </w:hyperlink>
    </w:p>
    <w:p w:rsidR="009B398E" w:rsidRDefault="00C3785E">
      <w:pPr>
        <w:pStyle w:val="Verzeichnis2"/>
        <w:tabs>
          <w:tab w:val="left" w:pos="660"/>
        </w:tabs>
        <w:rPr>
          <w:rFonts w:asciiTheme="minorHAnsi" w:eastAsiaTheme="minorEastAsia" w:hAnsiTheme="minorHAnsi" w:cstheme="minorBidi"/>
          <w:b w:val="0"/>
          <w:bCs w:val="0"/>
          <w:noProof/>
          <w:sz w:val="22"/>
          <w:szCs w:val="22"/>
        </w:rPr>
      </w:pPr>
      <w:hyperlink w:anchor="_Toc413063460" w:history="1">
        <w:r w:rsidR="009B398E" w:rsidRPr="00D95A52">
          <w:rPr>
            <w:rStyle w:val="Hyperlink"/>
            <w:noProof/>
          </w:rPr>
          <w:t>1.3</w:t>
        </w:r>
        <w:r w:rsidR="009B398E">
          <w:rPr>
            <w:rFonts w:asciiTheme="minorHAnsi" w:eastAsiaTheme="minorEastAsia" w:hAnsiTheme="minorHAnsi" w:cstheme="minorBidi"/>
            <w:b w:val="0"/>
            <w:bCs w:val="0"/>
            <w:noProof/>
            <w:sz w:val="22"/>
            <w:szCs w:val="22"/>
          </w:rPr>
          <w:tab/>
        </w:r>
        <w:r w:rsidR="009B398E" w:rsidRPr="00D95A52">
          <w:rPr>
            <w:rStyle w:val="Hyperlink"/>
            <w:noProof/>
          </w:rPr>
          <w:t>Allgemeine inhaltliche Anforderungen an Planungsunterlagen</w:t>
        </w:r>
        <w:r w:rsidR="009B398E">
          <w:rPr>
            <w:noProof/>
            <w:webHidden/>
          </w:rPr>
          <w:tab/>
        </w:r>
        <w:r w:rsidR="003D2123">
          <w:rPr>
            <w:noProof/>
            <w:webHidden/>
          </w:rPr>
          <w:fldChar w:fldCharType="begin"/>
        </w:r>
        <w:r w:rsidR="009B398E">
          <w:rPr>
            <w:noProof/>
            <w:webHidden/>
          </w:rPr>
          <w:instrText xml:space="preserve"> PAGEREF _Toc413063460 \h </w:instrText>
        </w:r>
        <w:r w:rsidR="003D2123">
          <w:rPr>
            <w:noProof/>
            <w:webHidden/>
          </w:rPr>
        </w:r>
        <w:r w:rsidR="003D2123">
          <w:rPr>
            <w:noProof/>
            <w:webHidden/>
          </w:rPr>
          <w:fldChar w:fldCharType="separate"/>
        </w:r>
        <w:r w:rsidR="009B398E">
          <w:rPr>
            <w:noProof/>
            <w:webHidden/>
          </w:rPr>
          <w:t>4</w:t>
        </w:r>
        <w:r w:rsidR="003D2123">
          <w:rPr>
            <w:noProof/>
            <w:webHidden/>
          </w:rPr>
          <w:fldChar w:fldCharType="end"/>
        </w:r>
      </w:hyperlink>
    </w:p>
    <w:p w:rsidR="009B398E" w:rsidRDefault="00C3785E">
      <w:pPr>
        <w:pStyle w:val="Verzeichnis2"/>
        <w:tabs>
          <w:tab w:val="left" w:pos="660"/>
        </w:tabs>
        <w:rPr>
          <w:rFonts w:asciiTheme="minorHAnsi" w:eastAsiaTheme="minorEastAsia" w:hAnsiTheme="minorHAnsi" w:cstheme="minorBidi"/>
          <w:b w:val="0"/>
          <w:bCs w:val="0"/>
          <w:noProof/>
          <w:sz w:val="22"/>
          <w:szCs w:val="22"/>
        </w:rPr>
      </w:pPr>
      <w:hyperlink w:anchor="_Toc413063461" w:history="1">
        <w:r w:rsidR="009B398E" w:rsidRPr="00D95A52">
          <w:rPr>
            <w:rStyle w:val="Hyperlink"/>
            <w:noProof/>
          </w:rPr>
          <w:t>1.4</w:t>
        </w:r>
        <w:r w:rsidR="009B398E">
          <w:rPr>
            <w:rFonts w:asciiTheme="minorHAnsi" w:eastAsiaTheme="minorEastAsia" w:hAnsiTheme="minorHAnsi" w:cstheme="minorBidi"/>
            <w:b w:val="0"/>
            <w:bCs w:val="0"/>
            <w:noProof/>
            <w:sz w:val="22"/>
            <w:szCs w:val="22"/>
          </w:rPr>
          <w:tab/>
        </w:r>
        <w:r w:rsidR="009B398E" w:rsidRPr="00D95A52">
          <w:rPr>
            <w:rStyle w:val="Hyperlink"/>
            <w:noProof/>
          </w:rPr>
          <w:t>Naturschutzrechtliche Anforderungen an die Planungsunterlagen</w:t>
        </w:r>
        <w:r w:rsidR="009B398E">
          <w:rPr>
            <w:noProof/>
            <w:webHidden/>
          </w:rPr>
          <w:tab/>
        </w:r>
        <w:r w:rsidR="003D2123">
          <w:rPr>
            <w:noProof/>
            <w:webHidden/>
          </w:rPr>
          <w:fldChar w:fldCharType="begin"/>
        </w:r>
        <w:r w:rsidR="009B398E">
          <w:rPr>
            <w:noProof/>
            <w:webHidden/>
          </w:rPr>
          <w:instrText xml:space="preserve"> PAGEREF _Toc413063461 \h </w:instrText>
        </w:r>
        <w:r w:rsidR="003D2123">
          <w:rPr>
            <w:noProof/>
            <w:webHidden/>
          </w:rPr>
        </w:r>
        <w:r w:rsidR="003D2123">
          <w:rPr>
            <w:noProof/>
            <w:webHidden/>
          </w:rPr>
          <w:fldChar w:fldCharType="separate"/>
        </w:r>
        <w:r w:rsidR="009B398E">
          <w:rPr>
            <w:noProof/>
            <w:webHidden/>
          </w:rPr>
          <w:t>5</w:t>
        </w:r>
        <w:r w:rsidR="003D2123">
          <w:rPr>
            <w:noProof/>
            <w:webHidden/>
          </w:rPr>
          <w:fldChar w:fldCharType="end"/>
        </w:r>
      </w:hyperlink>
    </w:p>
    <w:p w:rsidR="009B398E" w:rsidRDefault="00C3785E">
      <w:pPr>
        <w:pStyle w:val="Verzeichnis1"/>
        <w:tabs>
          <w:tab w:val="left" w:pos="440"/>
        </w:tabs>
        <w:rPr>
          <w:rFonts w:asciiTheme="minorHAnsi" w:eastAsiaTheme="minorEastAsia" w:hAnsiTheme="minorHAnsi" w:cstheme="minorBidi"/>
          <w:b w:val="0"/>
          <w:bCs w:val="0"/>
          <w:caps w:val="0"/>
          <w:noProof/>
          <w:sz w:val="22"/>
          <w:szCs w:val="22"/>
        </w:rPr>
      </w:pPr>
      <w:hyperlink w:anchor="_Toc413063462" w:history="1">
        <w:r w:rsidR="009B398E" w:rsidRPr="00D95A52">
          <w:rPr>
            <w:rStyle w:val="Hyperlink"/>
            <w:noProof/>
          </w:rPr>
          <w:t>2</w:t>
        </w:r>
        <w:r w:rsidR="009B398E">
          <w:rPr>
            <w:rFonts w:asciiTheme="minorHAnsi" w:eastAsiaTheme="minorEastAsia" w:hAnsiTheme="minorHAnsi" w:cstheme="minorBidi"/>
            <w:b w:val="0"/>
            <w:bCs w:val="0"/>
            <w:caps w:val="0"/>
            <w:noProof/>
            <w:sz w:val="22"/>
            <w:szCs w:val="22"/>
          </w:rPr>
          <w:tab/>
        </w:r>
        <w:r w:rsidR="009B398E" w:rsidRPr="00D95A52">
          <w:rPr>
            <w:rStyle w:val="Hyperlink"/>
            <w:noProof/>
          </w:rPr>
          <w:t>Technische Fachplanung</w:t>
        </w:r>
        <w:r w:rsidR="009B398E">
          <w:rPr>
            <w:noProof/>
            <w:webHidden/>
          </w:rPr>
          <w:tab/>
        </w:r>
        <w:r w:rsidR="003D2123">
          <w:rPr>
            <w:noProof/>
            <w:webHidden/>
          </w:rPr>
          <w:fldChar w:fldCharType="begin"/>
        </w:r>
        <w:r w:rsidR="009B398E">
          <w:rPr>
            <w:noProof/>
            <w:webHidden/>
          </w:rPr>
          <w:instrText xml:space="preserve"> PAGEREF _Toc413063462 \h </w:instrText>
        </w:r>
        <w:r w:rsidR="003D2123">
          <w:rPr>
            <w:noProof/>
            <w:webHidden/>
          </w:rPr>
        </w:r>
        <w:r w:rsidR="003D2123">
          <w:rPr>
            <w:noProof/>
            <w:webHidden/>
          </w:rPr>
          <w:fldChar w:fldCharType="separate"/>
        </w:r>
        <w:r w:rsidR="009B398E">
          <w:rPr>
            <w:noProof/>
            <w:webHidden/>
          </w:rPr>
          <w:t>7</w:t>
        </w:r>
        <w:r w:rsidR="003D2123">
          <w:rPr>
            <w:noProof/>
            <w:webHidden/>
          </w:rPr>
          <w:fldChar w:fldCharType="end"/>
        </w:r>
      </w:hyperlink>
    </w:p>
    <w:p w:rsidR="009B398E" w:rsidRDefault="00C3785E">
      <w:pPr>
        <w:pStyle w:val="Verzeichnis2"/>
        <w:tabs>
          <w:tab w:val="left" w:pos="660"/>
        </w:tabs>
        <w:rPr>
          <w:rFonts w:asciiTheme="minorHAnsi" w:eastAsiaTheme="minorEastAsia" w:hAnsiTheme="minorHAnsi" w:cstheme="minorBidi"/>
          <w:b w:val="0"/>
          <w:bCs w:val="0"/>
          <w:noProof/>
          <w:sz w:val="22"/>
          <w:szCs w:val="22"/>
        </w:rPr>
      </w:pPr>
      <w:hyperlink w:anchor="_Toc413063463" w:history="1">
        <w:r w:rsidR="009B398E" w:rsidRPr="00D95A52">
          <w:rPr>
            <w:rStyle w:val="Hyperlink"/>
            <w:noProof/>
          </w:rPr>
          <w:t>2.1</w:t>
        </w:r>
        <w:r w:rsidR="009B398E">
          <w:rPr>
            <w:rFonts w:asciiTheme="minorHAnsi" w:eastAsiaTheme="minorEastAsia" w:hAnsiTheme="minorHAnsi" w:cstheme="minorBidi"/>
            <w:b w:val="0"/>
            <w:bCs w:val="0"/>
            <w:noProof/>
            <w:sz w:val="22"/>
            <w:szCs w:val="22"/>
          </w:rPr>
          <w:tab/>
        </w:r>
        <w:r w:rsidR="009B398E" w:rsidRPr="00D95A52">
          <w:rPr>
            <w:rStyle w:val="Hyperlink"/>
            <w:noProof/>
          </w:rPr>
          <w:t>Genehmigungsplanung</w:t>
        </w:r>
        <w:r w:rsidR="009B398E">
          <w:rPr>
            <w:noProof/>
            <w:webHidden/>
          </w:rPr>
          <w:tab/>
        </w:r>
        <w:r w:rsidR="003D2123">
          <w:rPr>
            <w:noProof/>
            <w:webHidden/>
          </w:rPr>
          <w:fldChar w:fldCharType="begin"/>
        </w:r>
        <w:r w:rsidR="009B398E">
          <w:rPr>
            <w:noProof/>
            <w:webHidden/>
          </w:rPr>
          <w:instrText xml:space="preserve"> PAGEREF _Toc413063463 \h </w:instrText>
        </w:r>
        <w:r w:rsidR="003D2123">
          <w:rPr>
            <w:noProof/>
            <w:webHidden/>
          </w:rPr>
        </w:r>
        <w:r w:rsidR="003D2123">
          <w:rPr>
            <w:noProof/>
            <w:webHidden/>
          </w:rPr>
          <w:fldChar w:fldCharType="separate"/>
        </w:r>
        <w:r w:rsidR="009B398E">
          <w:rPr>
            <w:noProof/>
            <w:webHidden/>
          </w:rPr>
          <w:t>7</w:t>
        </w:r>
        <w:r w:rsidR="003D2123">
          <w:rPr>
            <w:noProof/>
            <w:webHidden/>
          </w:rPr>
          <w:fldChar w:fldCharType="end"/>
        </w:r>
      </w:hyperlink>
    </w:p>
    <w:p w:rsidR="009B398E" w:rsidRDefault="00C3785E">
      <w:pPr>
        <w:pStyle w:val="Verzeichnis3"/>
        <w:tabs>
          <w:tab w:val="left" w:pos="880"/>
        </w:tabs>
        <w:rPr>
          <w:rFonts w:asciiTheme="minorHAnsi" w:eastAsiaTheme="minorEastAsia" w:hAnsiTheme="minorHAnsi" w:cstheme="minorBidi"/>
          <w:noProof/>
          <w:sz w:val="22"/>
          <w:szCs w:val="22"/>
        </w:rPr>
      </w:pPr>
      <w:hyperlink w:anchor="_Toc413063464" w:history="1">
        <w:r w:rsidR="009B398E" w:rsidRPr="00D95A52">
          <w:rPr>
            <w:rStyle w:val="Hyperlink"/>
            <w:noProof/>
          </w:rPr>
          <w:t>2.1.1</w:t>
        </w:r>
        <w:r w:rsidR="009B398E">
          <w:rPr>
            <w:rFonts w:asciiTheme="minorHAnsi" w:eastAsiaTheme="minorEastAsia" w:hAnsiTheme="minorHAnsi" w:cstheme="minorBidi"/>
            <w:noProof/>
            <w:sz w:val="22"/>
            <w:szCs w:val="22"/>
          </w:rPr>
          <w:tab/>
        </w:r>
        <w:r w:rsidR="009B398E" w:rsidRPr="00D95A52">
          <w:rPr>
            <w:rStyle w:val="Hyperlink"/>
            <w:noProof/>
          </w:rPr>
          <w:t>Allgemein</w:t>
        </w:r>
        <w:r w:rsidR="009B398E">
          <w:rPr>
            <w:noProof/>
            <w:webHidden/>
          </w:rPr>
          <w:tab/>
        </w:r>
        <w:r w:rsidR="003D2123">
          <w:rPr>
            <w:noProof/>
            <w:webHidden/>
          </w:rPr>
          <w:fldChar w:fldCharType="begin"/>
        </w:r>
        <w:r w:rsidR="009B398E">
          <w:rPr>
            <w:noProof/>
            <w:webHidden/>
          </w:rPr>
          <w:instrText xml:space="preserve"> PAGEREF _Toc413063464 \h </w:instrText>
        </w:r>
        <w:r w:rsidR="003D2123">
          <w:rPr>
            <w:noProof/>
            <w:webHidden/>
          </w:rPr>
        </w:r>
        <w:r w:rsidR="003D2123">
          <w:rPr>
            <w:noProof/>
            <w:webHidden/>
          </w:rPr>
          <w:fldChar w:fldCharType="separate"/>
        </w:r>
        <w:r w:rsidR="009B398E">
          <w:rPr>
            <w:noProof/>
            <w:webHidden/>
          </w:rPr>
          <w:t>7</w:t>
        </w:r>
        <w:r w:rsidR="003D2123">
          <w:rPr>
            <w:noProof/>
            <w:webHidden/>
          </w:rPr>
          <w:fldChar w:fldCharType="end"/>
        </w:r>
      </w:hyperlink>
    </w:p>
    <w:p w:rsidR="009B398E" w:rsidRDefault="00C3785E">
      <w:pPr>
        <w:pStyle w:val="Verzeichnis3"/>
        <w:tabs>
          <w:tab w:val="left" w:pos="880"/>
        </w:tabs>
        <w:rPr>
          <w:rFonts w:asciiTheme="minorHAnsi" w:eastAsiaTheme="minorEastAsia" w:hAnsiTheme="minorHAnsi" w:cstheme="minorBidi"/>
          <w:noProof/>
          <w:sz w:val="22"/>
          <w:szCs w:val="22"/>
        </w:rPr>
      </w:pPr>
      <w:hyperlink w:anchor="_Toc413063465" w:history="1">
        <w:r w:rsidR="009B398E" w:rsidRPr="00D95A52">
          <w:rPr>
            <w:rStyle w:val="Hyperlink"/>
            <w:noProof/>
          </w:rPr>
          <w:t>2.1.2</w:t>
        </w:r>
        <w:r w:rsidR="009B398E">
          <w:rPr>
            <w:rFonts w:asciiTheme="minorHAnsi" w:eastAsiaTheme="minorEastAsia" w:hAnsiTheme="minorHAnsi" w:cstheme="minorBidi"/>
            <w:noProof/>
            <w:sz w:val="22"/>
            <w:szCs w:val="22"/>
          </w:rPr>
          <w:tab/>
        </w:r>
        <w:r w:rsidR="009B398E" w:rsidRPr="00D95A52">
          <w:rPr>
            <w:rStyle w:val="Hyperlink"/>
            <w:noProof/>
          </w:rPr>
          <w:t>Verzeichnis der Unterlagen</w:t>
        </w:r>
        <w:r w:rsidR="009B398E">
          <w:rPr>
            <w:noProof/>
            <w:webHidden/>
          </w:rPr>
          <w:tab/>
        </w:r>
        <w:r w:rsidR="003D2123">
          <w:rPr>
            <w:noProof/>
            <w:webHidden/>
          </w:rPr>
          <w:fldChar w:fldCharType="begin"/>
        </w:r>
        <w:r w:rsidR="009B398E">
          <w:rPr>
            <w:noProof/>
            <w:webHidden/>
          </w:rPr>
          <w:instrText xml:space="preserve"> PAGEREF _Toc413063465 \h </w:instrText>
        </w:r>
        <w:r w:rsidR="003D2123">
          <w:rPr>
            <w:noProof/>
            <w:webHidden/>
          </w:rPr>
        </w:r>
        <w:r w:rsidR="003D2123">
          <w:rPr>
            <w:noProof/>
            <w:webHidden/>
          </w:rPr>
          <w:fldChar w:fldCharType="separate"/>
        </w:r>
        <w:r w:rsidR="009B398E">
          <w:rPr>
            <w:noProof/>
            <w:webHidden/>
          </w:rPr>
          <w:t>7</w:t>
        </w:r>
        <w:r w:rsidR="003D2123">
          <w:rPr>
            <w:noProof/>
            <w:webHidden/>
          </w:rPr>
          <w:fldChar w:fldCharType="end"/>
        </w:r>
      </w:hyperlink>
    </w:p>
    <w:p w:rsidR="009B398E" w:rsidRDefault="00C3785E">
      <w:pPr>
        <w:pStyle w:val="Verzeichnis3"/>
        <w:tabs>
          <w:tab w:val="left" w:pos="880"/>
        </w:tabs>
        <w:rPr>
          <w:rFonts w:asciiTheme="minorHAnsi" w:eastAsiaTheme="minorEastAsia" w:hAnsiTheme="minorHAnsi" w:cstheme="minorBidi"/>
          <w:noProof/>
          <w:sz w:val="22"/>
          <w:szCs w:val="22"/>
        </w:rPr>
      </w:pPr>
      <w:hyperlink w:anchor="_Toc413063466" w:history="1">
        <w:r w:rsidR="009B398E" w:rsidRPr="00D95A52">
          <w:rPr>
            <w:rStyle w:val="Hyperlink"/>
            <w:noProof/>
          </w:rPr>
          <w:t>2.1.3</w:t>
        </w:r>
        <w:r w:rsidR="009B398E">
          <w:rPr>
            <w:rFonts w:asciiTheme="minorHAnsi" w:eastAsiaTheme="minorEastAsia" w:hAnsiTheme="minorHAnsi" w:cstheme="minorBidi"/>
            <w:noProof/>
            <w:sz w:val="22"/>
            <w:szCs w:val="22"/>
          </w:rPr>
          <w:tab/>
        </w:r>
        <w:r w:rsidR="009B398E" w:rsidRPr="00D95A52">
          <w:rPr>
            <w:rStyle w:val="Hyperlink"/>
            <w:noProof/>
          </w:rPr>
          <w:t>Erläuterung zum Vorhaben (Erläuterungsbericht)</w:t>
        </w:r>
        <w:r w:rsidR="009B398E">
          <w:rPr>
            <w:noProof/>
            <w:webHidden/>
          </w:rPr>
          <w:tab/>
        </w:r>
        <w:r w:rsidR="003D2123">
          <w:rPr>
            <w:noProof/>
            <w:webHidden/>
          </w:rPr>
          <w:fldChar w:fldCharType="begin"/>
        </w:r>
        <w:r w:rsidR="009B398E">
          <w:rPr>
            <w:noProof/>
            <w:webHidden/>
          </w:rPr>
          <w:instrText xml:space="preserve"> PAGEREF _Toc413063466 \h </w:instrText>
        </w:r>
        <w:r w:rsidR="003D2123">
          <w:rPr>
            <w:noProof/>
            <w:webHidden/>
          </w:rPr>
        </w:r>
        <w:r w:rsidR="003D2123">
          <w:rPr>
            <w:noProof/>
            <w:webHidden/>
          </w:rPr>
          <w:fldChar w:fldCharType="separate"/>
        </w:r>
        <w:r w:rsidR="009B398E">
          <w:rPr>
            <w:noProof/>
            <w:webHidden/>
          </w:rPr>
          <w:t>8</w:t>
        </w:r>
        <w:r w:rsidR="003D2123">
          <w:rPr>
            <w:noProof/>
            <w:webHidden/>
          </w:rPr>
          <w:fldChar w:fldCharType="end"/>
        </w:r>
      </w:hyperlink>
    </w:p>
    <w:p w:rsidR="009B398E" w:rsidRDefault="00C3785E">
      <w:pPr>
        <w:pStyle w:val="Verzeichnis3"/>
        <w:tabs>
          <w:tab w:val="left" w:pos="880"/>
        </w:tabs>
        <w:rPr>
          <w:rFonts w:asciiTheme="minorHAnsi" w:eastAsiaTheme="minorEastAsia" w:hAnsiTheme="minorHAnsi" w:cstheme="minorBidi"/>
          <w:noProof/>
          <w:sz w:val="22"/>
          <w:szCs w:val="22"/>
        </w:rPr>
      </w:pPr>
      <w:hyperlink w:anchor="_Toc413063467" w:history="1">
        <w:r w:rsidR="009B398E" w:rsidRPr="00D95A52">
          <w:rPr>
            <w:rStyle w:val="Hyperlink"/>
            <w:noProof/>
          </w:rPr>
          <w:t>2.1.4</w:t>
        </w:r>
        <w:r w:rsidR="009B398E">
          <w:rPr>
            <w:rFonts w:asciiTheme="minorHAnsi" w:eastAsiaTheme="minorEastAsia" w:hAnsiTheme="minorHAnsi" w:cstheme="minorBidi"/>
            <w:noProof/>
            <w:sz w:val="22"/>
            <w:szCs w:val="22"/>
          </w:rPr>
          <w:tab/>
        </w:r>
        <w:r w:rsidR="009B398E" w:rsidRPr="00D95A52">
          <w:rPr>
            <w:rStyle w:val="Hyperlink"/>
            <w:noProof/>
          </w:rPr>
          <w:t>Zeichnerische Darstellungen</w:t>
        </w:r>
        <w:r w:rsidR="009B398E">
          <w:rPr>
            <w:noProof/>
            <w:webHidden/>
          </w:rPr>
          <w:tab/>
        </w:r>
        <w:r w:rsidR="003D2123">
          <w:rPr>
            <w:noProof/>
            <w:webHidden/>
          </w:rPr>
          <w:fldChar w:fldCharType="begin"/>
        </w:r>
        <w:r w:rsidR="009B398E">
          <w:rPr>
            <w:noProof/>
            <w:webHidden/>
          </w:rPr>
          <w:instrText xml:space="preserve"> PAGEREF _Toc413063467 \h </w:instrText>
        </w:r>
        <w:r w:rsidR="003D2123">
          <w:rPr>
            <w:noProof/>
            <w:webHidden/>
          </w:rPr>
        </w:r>
        <w:r w:rsidR="003D2123">
          <w:rPr>
            <w:noProof/>
            <w:webHidden/>
          </w:rPr>
          <w:fldChar w:fldCharType="separate"/>
        </w:r>
        <w:r w:rsidR="009B398E">
          <w:rPr>
            <w:noProof/>
            <w:webHidden/>
          </w:rPr>
          <w:t>12</w:t>
        </w:r>
        <w:r w:rsidR="003D2123">
          <w:rPr>
            <w:noProof/>
            <w:webHidden/>
          </w:rPr>
          <w:fldChar w:fldCharType="end"/>
        </w:r>
      </w:hyperlink>
    </w:p>
    <w:p w:rsidR="009B398E" w:rsidRDefault="00C3785E">
      <w:pPr>
        <w:pStyle w:val="Verzeichnis3"/>
        <w:tabs>
          <w:tab w:val="left" w:pos="880"/>
        </w:tabs>
        <w:rPr>
          <w:rFonts w:asciiTheme="minorHAnsi" w:eastAsiaTheme="minorEastAsia" w:hAnsiTheme="minorHAnsi" w:cstheme="minorBidi"/>
          <w:noProof/>
          <w:sz w:val="22"/>
          <w:szCs w:val="22"/>
        </w:rPr>
      </w:pPr>
      <w:hyperlink w:anchor="_Toc413063468" w:history="1">
        <w:r w:rsidR="009B398E" w:rsidRPr="00D95A52">
          <w:rPr>
            <w:rStyle w:val="Hyperlink"/>
            <w:noProof/>
          </w:rPr>
          <w:t>2.1.5</w:t>
        </w:r>
        <w:r w:rsidR="009B398E">
          <w:rPr>
            <w:rFonts w:asciiTheme="minorHAnsi" w:eastAsiaTheme="minorEastAsia" w:hAnsiTheme="minorHAnsi" w:cstheme="minorBidi"/>
            <w:noProof/>
            <w:sz w:val="22"/>
            <w:szCs w:val="22"/>
          </w:rPr>
          <w:tab/>
        </w:r>
        <w:r w:rsidR="009B398E" w:rsidRPr="00D95A52">
          <w:rPr>
            <w:rStyle w:val="Hyperlink"/>
            <w:noProof/>
          </w:rPr>
          <w:t>Bautechnische und hydraulische Nachweise</w:t>
        </w:r>
        <w:r w:rsidR="009B398E">
          <w:rPr>
            <w:noProof/>
            <w:webHidden/>
          </w:rPr>
          <w:tab/>
        </w:r>
        <w:r w:rsidR="003D2123">
          <w:rPr>
            <w:noProof/>
            <w:webHidden/>
          </w:rPr>
          <w:fldChar w:fldCharType="begin"/>
        </w:r>
        <w:r w:rsidR="009B398E">
          <w:rPr>
            <w:noProof/>
            <w:webHidden/>
          </w:rPr>
          <w:instrText xml:space="preserve"> PAGEREF _Toc413063468 \h </w:instrText>
        </w:r>
        <w:r w:rsidR="003D2123">
          <w:rPr>
            <w:noProof/>
            <w:webHidden/>
          </w:rPr>
        </w:r>
        <w:r w:rsidR="003D2123">
          <w:rPr>
            <w:noProof/>
            <w:webHidden/>
          </w:rPr>
          <w:fldChar w:fldCharType="separate"/>
        </w:r>
        <w:r w:rsidR="009B398E">
          <w:rPr>
            <w:noProof/>
            <w:webHidden/>
          </w:rPr>
          <w:t>14</w:t>
        </w:r>
        <w:r w:rsidR="003D2123">
          <w:rPr>
            <w:noProof/>
            <w:webHidden/>
          </w:rPr>
          <w:fldChar w:fldCharType="end"/>
        </w:r>
      </w:hyperlink>
    </w:p>
    <w:p w:rsidR="009B398E" w:rsidRDefault="00C3785E">
      <w:pPr>
        <w:pStyle w:val="Verzeichnis3"/>
        <w:tabs>
          <w:tab w:val="left" w:pos="880"/>
        </w:tabs>
        <w:rPr>
          <w:rFonts w:asciiTheme="minorHAnsi" w:eastAsiaTheme="minorEastAsia" w:hAnsiTheme="minorHAnsi" w:cstheme="minorBidi"/>
          <w:noProof/>
          <w:sz w:val="22"/>
          <w:szCs w:val="22"/>
        </w:rPr>
      </w:pPr>
      <w:hyperlink w:anchor="_Toc413063469" w:history="1">
        <w:r w:rsidR="009B398E" w:rsidRPr="00D95A52">
          <w:rPr>
            <w:rStyle w:val="Hyperlink"/>
            <w:noProof/>
          </w:rPr>
          <w:t>2.1.6</w:t>
        </w:r>
        <w:r w:rsidR="009B398E">
          <w:rPr>
            <w:rFonts w:asciiTheme="minorHAnsi" w:eastAsiaTheme="minorEastAsia" w:hAnsiTheme="minorHAnsi" w:cstheme="minorBidi"/>
            <w:noProof/>
            <w:sz w:val="22"/>
            <w:szCs w:val="22"/>
          </w:rPr>
          <w:tab/>
        </w:r>
        <w:r w:rsidR="009B398E" w:rsidRPr="00D95A52">
          <w:rPr>
            <w:rStyle w:val="Hyperlink"/>
            <w:noProof/>
          </w:rPr>
          <w:t>Grunderwerbsplan/ Grunderwerbsverzeichnis</w:t>
        </w:r>
        <w:r w:rsidR="009B398E">
          <w:rPr>
            <w:noProof/>
            <w:webHidden/>
          </w:rPr>
          <w:tab/>
        </w:r>
        <w:r w:rsidR="003D2123">
          <w:rPr>
            <w:noProof/>
            <w:webHidden/>
          </w:rPr>
          <w:fldChar w:fldCharType="begin"/>
        </w:r>
        <w:r w:rsidR="009B398E">
          <w:rPr>
            <w:noProof/>
            <w:webHidden/>
          </w:rPr>
          <w:instrText xml:space="preserve"> PAGEREF _Toc413063469 \h </w:instrText>
        </w:r>
        <w:r w:rsidR="003D2123">
          <w:rPr>
            <w:noProof/>
            <w:webHidden/>
          </w:rPr>
        </w:r>
        <w:r w:rsidR="003D2123">
          <w:rPr>
            <w:noProof/>
            <w:webHidden/>
          </w:rPr>
          <w:fldChar w:fldCharType="separate"/>
        </w:r>
        <w:r w:rsidR="009B398E">
          <w:rPr>
            <w:noProof/>
            <w:webHidden/>
          </w:rPr>
          <w:t>14</w:t>
        </w:r>
        <w:r w:rsidR="003D2123">
          <w:rPr>
            <w:noProof/>
            <w:webHidden/>
          </w:rPr>
          <w:fldChar w:fldCharType="end"/>
        </w:r>
      </w:hyperlink>
    </w:p>
    <w:p w:rsidR="009B398E" w:rsidRDefault="00C3785E">
      <w:pPr>
        <w:pStyle w:val="Verzeichnis3"/>
        <w:tabs>
          <w:tab w:val="left" w:pos="880"/>
        </w:tabs>
        <w:rPr>
          <w:rFonts w:asciiTheme="minorHAnsi" w:eastAsiaTheme="minorEastAsia" w:hAnsiTheme="minorHAnsi" w:cstheme="minorBidi"/>
          <w:noProof/>
          <w:sz w:val="22"/>
          <w:szCs w:val="22"/>
        </w:rPr>
      </w:pPr>
      <w:hyperlink w:anchor="_Toc413063470" w:history="1">
        <w:r w:rsidR="009B398E" w:rsidRPr="00D95A52">
          <w:rPr>
            <w:rStyle w:val="Hyperlink"/>
            <w:noProof/>
          </w:rPr>
          <w:t>2.1.7</w:t>
        </w:r>
        <w:r w:rsidR="009B398E">
          <w:rPr>
            <w:rFonts w:asciiTheme="minorHAnsi" w:eastAsiaTheme="minorEastAsia" w:hAnsiTheme="minorHAnsi" w:cstheme="minorBidi"/>
            <w:noProof/>
            <w:sz w:val="22"/>
            <w:szCs w:val="22"/>
          </w:rPr>
          <w:tab/>
        </w:r>
        <w:r w:rsidR="009B398E" w:rsidRPr="00D95A52">
          <w:rPr>
            <w:rStyle w:val="Hyperlink"/>
            <w:noProof/>
          </w:rPr>
          <w:t>Angaben zur Eigenkontrolle</w:t>
        </w:r>
        <w:r w:rsidR="009B398E">
          <w:rPr>
            <w:noProof/>
            <w:webHidden/>
          </w:rPr>
          <w:tab/>
        </w:r>
        <w:r w:rsidR="003D2123">
          <w:rPr>
            <w:noProof/>
            <w:webHidden/>
          </w:rPr>
          <w:fldChar w:fldCharType="begin"/>
        </w:r>
        <w:r w:rsidR="009B398E">
          <w:rPr>
            <w:noProof/>
            <w:webHidden/>
          </w:rPr>
          <w:instrText xml:space="preserve"> PAGEREF _Toc413063470 \h </w:instrText>
        </w:r>
        <w:r w:rsidR="003D2123">
          <w:rPr>
            <w:noProof/>
            <w:webHidden/>
          </w:rPr>
        </w:r>
        <w:r w:rsidR="003D2123">
          <w:rPr>
            <w:noProof/>
            <w:webHidden/>
          </w:rPr>
          <w:fldChar w:fldCharType="separate"/>
        </w:r>
        <w:r w:rsidR="009B398E">
          <w:rPr>
            <w:noProof/>
            <w:webHidden/>
          </w:rPr>
          <w:t>15</w:t>
        </w:r>
        <w:r w:rsidR="003D2123">
          <w:rPr>
            <w:noProof/>
            <w:webHidden/>
          </w:rPr>
          <w:fldChar w:fldCharType="end"/>
        </w:r>
      </w:hyperlink>
    </w:p>
    <w:p w:rsidR="009B398E" w:rsidRDefault="00C3785E">
      <w:pPr>
        <w:pStyle w:val="Verzeichnis1"/>
        <w:tabs>
          <w:tab w:val="left" w:pos="440"/>
        </w:tabs>
        <w:rPr>
          <w:rFonts w:asciiTheme="minorHAnsi" w:eastAsiaTheme="minorEastAsia" w:hAnsiTheme="minorHAnsi" w:cstheme="minorBidi"/>
          <w:b w:val="0"/>
          <w:bCs w:val="0"/>
          <w:caps w:val="0"/>
          <w:noProof/>
          <w:sz w:val="22"/>
          <w:szCs w:val="22"/>
        </w:rPr>
      </w:pPr>
      <w:hyperlink w:anchor="_Toc413063471" w:history="1">
        <w:r w:rsidR="009B398E" w:rsidRPr="00D95A52">
          <w:rPr>
            <w:rStyle w:val="Hyperlink"/>
            <w:noProof/>
          </w:rPr>
          <w:t>3</w:t>
        </w:r>
        <w:r w:rsidR="009B398E">
          <w:rPr>
            <w:rFonts w:asciiTheme="minorHAnsi" w:eastAsiaTheme="minorEastAsia" w:hAnsiTheme="minorHAnsi" w:cstheme="minorBidi"/>
            <w:b w:val="0"/>
            <w:bCs w:val="0"/>
            <w:caps w:val="0"/>
            <w:noProof/>
            <w:sz w:val="22"/>
            <w:szCs w:val="22"/>
          </w:rPr>
          <w:tab/>
        </w:r>
        <w:r w:rsidR="009B398E" w:rsidRPr="00D95A52">
          <w:rPr>
            <w:rStyle w:val="Hyperlink"/>
            <w:noProof/>
          </w:rPr>
          <w:t>Umweltplanungen</w:t>
        </w:r>
        <w:r w:rsidR="009B398E">
          <w:rPr>
            <w:noProof/>
            <w:webHidden/>
          </w:rPr>
          <w:tab/>
        </w:r>
        <w:r w:rsidR="003D2123">
          <w:rPr>
            <w:noProof/>
            <w:webHidden/>
          </w:rPr>
          <w:fldChar w:fldCharType="begin"/>
        </w:r>
        <w:r w:rsidR="009B398E">
          <w:rPr>
            <w:noProof/>
            <w:webHidden/>
          </w:rPr>
          <w:instrText xml:space="preserve"> PAGEREF _Toc413063471 \h </w:instrText>
        </w:r>
        <w:r w:rsidR="003D2123">
          <w:rPr>
            <w:noProof/>
            <w:webHidden/>
          </w:rPr>
        </w:r>
        <w:r w:rsidR="003D2123">
          <w:rPr>
            <w:noProof/>
            <w:webHidden/>
          </w:rPr>
          <w:fldChar w:fldCharType="separate"/>
        </w:r>
        <w:r w:rsidR="009B398E">
          <w:rPr>
            <w:noProof/>
            <w:webHidden/>
          </w:rPr>
          <w:t>16</w:t>
        </w:r>
        <w:r w:rsidR="003D2123">
          <w:rPr>
            <w:noProof/>
            <w:webHidden/>
          </w:rPr>
          <w:fldChar w:fldCharType="end"/>
        </w:r>
      </w:hyperlink>
    </w:p>
    <w:p w:rsidR="009B398E" w:rsidRDefault="00C3785E">
      <w:pPr>
        <w:pStyle w:val="Verzeichnis2"/>
        <w:tabs>
          <w:tab w:val="left" w:pos="660"/>
        </w:tabs>
        <w:rPr>
          <w:rFonts w:asciiTheme="minorHAnsi" w:eastAsiaTheme="minorEastAsia" w:hAnsiTheme="minorHAnsi" w:cstheme="minorBidi"/>
          <w:b w:val="0"/>
          <w:bCs w:val="0"/>
          <w:noProof/>
          <w:sz w:val="22"/>
          <w:szCs w:val="22"/>
        </w:rPr>
      </w:pPr>
      <w:hyperlink w:anchor="_Toc413063472" w:history="1">
        <w:r w:rsidR="009B398E" w:rsidRPr="00D95A52">
          <w:rPr>
            <w:rStyle w:val="Hyperlink"/>
            <w:noProof/>
          </w:rPr>
          <w:t>3.1</w:t>
        </w:r>
        <w:r w:rsidR="009B398E">
          <w:rPr>
            <w:rFonts w:asciiTheme="minorHAnsi" w:eastAsiaTheme="minorEastAsia" w:hAnsiTheme="minorHAnsi" w:cstheme="minorBidi"/>
            <w:b w:val="0"/>
            <w:bCs w:val="0"/>
            <w:noProof/>
            <w:sz w:val="22"/>
            <w:szCs w:val="22"/>
          </w:rPr>
          <w:tab/>
        </w:r>
        <w:r w:rsidR="009B398E" w:rsidRPr="00D95A52">
          <w:rPr>
            <w:rStyle w:val="Hyperlink"/>
            <w:noProof/>
          </w:rPr>
          <w:t>Umweltverträglichkeitsprüfung (UVP)</w:t>
        </w:r>
        <w:r w:rsidR="009B398E">
          <w:rPr>
            <w:noProof/>
            <w:webHidden/>
          </w:rPr>
          <w:tab/>
        </w:r>
        <w:r w:rsidR="003D2123">
          <w:rPr>
            <w:noProof/>
            <w:webHidden/>
          </w:rPr>
          <w:fldChar w:fldCharType="begin"/>
        </w:r>
        <w:r w:rsidR="009B398E">
          <w:rPr>
            <w:noProof/>
            <w:webHidden/>
          </w:rPr>
          <w:instrText xml:space="preserve"> PAGEREF _Toc413063472 \h </w:instrText>
        </w:r>
        <w:r w:rsidR="003D2123">
          <w:rPr>
            <w:noProof/>
            <w:webHidden/>
          </w:rPr>
        </w:r>
        <w:r w:rsidR="003D2123">
          <w:rPr>
            <w:noProof/>
            <w:webHidden/>
          </w:rPr>
          <w:fldChar w:fldCharType="separate"/>
        </w:r>
        <w:r w:rsidR="009B398E">
          <w:rPr>
            <w:noProof/>
            <w:webHidden/>
          </w:rPr>
          <w:t>16</w:t>
        </w:r>
        <w:r w:rsidR="003D2123">
          <w:rPr>
            <w:noProof/>
            <w:webHidden/>
          </w:rPr>
          <w:fldChar w:fldCharType="end"/>
        </w:r>
      </w:hyperlink>
    </w:p>
    <w:p w:rsidR="009B398E" w:rsidRDefault="00C3785E">
      <w:pPr>
        <w:pStyle w:val="Verzeichnis3"/>
        <w:tabs>
          <w:tab w:val="left" w:pos="880"/>
        </w:tabs>
        <w:rPr>
          <w:rFonts w:asciiTheme="minorHAnsi" w:eastAsiaTheme="minorEastAsia" w:hAnsiTheme="minorHAnsi" w:cstheme="minorBidi"/>
          <w:noProof/>
          <w:sz w:val="22"/>
          <w:szCs w:val="22"/>
        </w:rPr>
      </w:pPr>
      <w:hyperlink w:anchor="_Toc413063473" w:history="1">
        <w:r w:rsidR="009B398E" w:rsidRPr="00D95A52">
          <w:rPr>
            <w:rStyle w:val="Hyperlink"/>
            <w:noProof/>
          </w:rPr>
          <w:t>3.1.1</w:t>
        </w:r>
        <w:r w:rsidR="009B398E">
          <w:rPr>
            <w:rFonts w:asciiTheme="minorHAnsi" w:eastAsiaTheme="minorEastAsia" w:hAnsiTheme="minorHAnsi" w:cstheme="minorBidi"/>
            <w:noProof/>
            <w:sz w:val="22"/>
            <w:szCs w:val="22"/>
          </w:rPr>
          <w:tab/>
        </w:r>
        <w:r w:rsidR="009B398E" w:rsidRPr="00D95A52">
          <w:rPr>
            <w:rStyle w:val="Hyperlink"/>
            <w:noProof/>
          </w:rPr>
          <w:t>Allgemein</w:t>
        </w:r>
        <w:r w:rsidR="009B398E">
          <w:rPr>
            <w:noProof/>
            <w:webHidden/>
          </w:rPr>
          <w:tab/>
        </w:r>
        <w:r w:rsidR="003D2123">
          <w:rPr>
            <w:noProof/>
            <w:webHidden/>
          </w:rPr>
          <w:fldChar w:fldCharType="begin"/>
        </w:r>
        <w:r w:rsidR="009B398E">
          <w:rPr>
            <w:noProof/>
            <w:webHidden/>
          </w:rPr>
          <w:instrText xml:space="preserve"> PAGEREF _Toc413063473 \h </w:instrText>
        </w:r>
        <w:r w:rsidR="003D2123">
          <w:rPr>
            <w:noProof/>
            <w:webHidden/>
          </w:rPr>
        </w:r>
        <w:r w:rsidR="003D2123">
          <w:rPr>
            <w:noProof/>
            <w:webHidden/>
          </w:rPr>
          <w:fldChar w:fldCharType="separate"/>
        </w:r>
        <w:r w:rsidR="009B398E">
          <w:rPr>
            <w:noProof/>
            <w:webHidden/>
          </w:rPr>
          <w:t>16</w:t>
        </w:r>
        <w:r w:rsidR="003D2123">
          <w:rPr>
            <w:noProof/>
            <w:webHidden/>
          </w:rPr>
          <w:fldChar w:fldCharType="end"/>
        </w:r>
      </w:hyperlink>
    </w:p>
    <w:p w:rsidR="009B398E" w:rsidRDefault="00C3785E">
      <w:pPr>
        <w:pStyle w:val="Verzeichnis3"/>
        <w:tabs>
          <w:tab w:val="left" w:pos="880"/>
        </w:tabs>
        <w:rPr>
          <w:rFonts w:asciiTheme="minorHAnsi" w:eastAsiaTheme="minorEastAsia" w:hAnsiTheme="minorHAnsi" w:cstheme="minorBidi"/>
          <w:noProof/>
          <w:sz w:val="22"/>
          <w:szCs w:val="22"/>
        </w:rPr>
      </w:pPr>
      <w:hyperlink w:anchor="_Toc413063474" w:history="1">
        <w:r w:rsidR="009B398E" w:rsidRPr="00D95A52">
          <w:rPr>
            <w:rStyle w:val="Hyperlink"/>
            <w:noProof/>
          </w:rPr>
          <w:t>3.1.2</w:t>
        </w:r>
        <w:r w:rsidR="009B398E">
          <w:rPr>
            <w:rFonts w:asciiTheme="minorHAnsi" w:eastAsiaTheme="minorEastAsia" w:hAnsiTheme="minorHAnsi" w:cstheme="minorBidi"/>
            <w:noProof/>
            <w:sz w:val="22"/>
            <w:szCs w:val="22"/>
          </w:rPr>
          <w:tab/>
        </w:r>
        <w:r w:rsidR="009B398E" w:rsidRPr="00D95A52">
          <w:rPr>
            <w:rStyle w:val="Hyperlink"/>
            <w:noProof/>
          </w:rPr>
          <w:t>Vorprüfen des Einzelfalls (EFP)/ Screening</w:t>
        </w:r>
        <w:r w:rsidR="009B398E">
          <w:rPr>
            <w:noProof/>
            <w:webHidden/>
          </w:rPr>
          <w:tab/>
        </w:r>
        <w:r w:rsidR="003D2123">
          <w:rPr>
            <w:noProof/>
            <w:webHidden/>
          </w:rPr>
          <w:fldChar w:fldCharType="begin"/>
        </w:r>
        <w:r w:rsidR="009B398E">
          <w:rPr>
            <w:noProof/>
            <w:webHidden/>
          </w:rPr>
          <w:instrText xml:space="preserve"> PAGEREF _Toc413063474 \h </w:instrText>
        </w:r>
        <w:r w:rsidR="003D2123">
          <w:rPr>
            <w:noProof/>
            <w:webHidden/>
          </w:rPr>
        </w:r>
        <w:r w:rsidR="003D2123">
          <w:rPr>
            <w:noProof/>
            <w:webHidden/>
          </w:rPr>
          <w:fldChar w:fldCharType="separate"/>
        </w:r>
        <w:r w:rsidR="009B398E">
          <w:rPr>
            <w:noProof/>
            <w:webHidden/>
          </w:rPr>
          <w:t>16</w:t>
        </w:r>
        <w:r w:rsidR="003D2123">
          <w:rPr>
            <w:noProof/>
            <w:webHidden/>
          </w:rPr>
          <w:fldChar w:fldCharType="end"/>
        </w:r>
      </w:hyperlink>
    </w:p>
    <w:p w:rsidR="009B398E" w:rsidRDefault="00C3785E">
      <w:pPr>
        <w:pStyle w:val="Verzeichnis3"/>
        <w:tabs>
          <w:tab w:val="left" w:pos="880"/>
        </w:tabs>
        <w:rPr>
          <w:rFonts w:asciiTheme="minorHAnsi" w:eastAsiaTheme="minorEastAsia" w:hAnsiTheme="minorHAnsi" w:cstheme="minorBidi"/>
          <w:noProof/>
          <w:sz w:val="22"/>
          <w:szCs w:val="22"/>
        </w:rPr>
      </w:pPr>
      <w:hyperlink w:anchor="_Toc413063475" w:history="1">
        <w:r w:rsidR="009B398E" w:rsidRPr="00D95A52">
          <w:rPr>
            <w:rStyle w:val="Hyperlink"/>
            <w:noProof/>
          </w:rPr>
          <w:t>3.1.3</w:t>
        </w:r>
        <w:r w:rsidR="009B398E">
          <w:rPr>
            <w:rFonts w:asciiTheme="minorHAnsi" w:eastAsiaTheme="minorEastAsia" w:hAnsiTheme="minorHAnsi" w:cstheme="minorBidi"/>
            <w:noProof/>
            <w:sz w:val="22"/>
            <w:szCs w:val="22"/>
          </w:rPr>
          <w:tab/>
        </w:r>
        <w:r w:rsidR="009B398E" w:rsidRPr="00D95A52">
          <w:rPr>
            <w:rStyle w:val="Hyperlink"/>
            <w:noProof/>
          </w:rPr>
          <w:t>Scoping- § 5 Gespräch</w:t>
        </w:r>
        <w:r w:rsidR="009B398E">
          <w:rPr>
            <w:noProof/>
            <w:webHidden/>
          </w:rPr>
          <w:tab/>
        </w:r>
        <w:r w:rsidR="003D2123">
          <w:rPr>
            <w:noProof/>
            <w:webHidden/>
          </w:rPr>
          <w:fldChar w:fldCharType="begin"/>
        </w:r>
        <w:r w:rsidR="009B398E">
          <w:rPr>
            <w:noProof/>
            <w:webHidden/>
          </w:rPr>
          <w:instrText xml:space="preserve"> PAGEREF _Toc413063475 \h </w:instrText>
        </w:r>
        <w:r w:rsidR="003D2123">
          <w:rPr>
            <w:noProof/>
            <w:webHidden/>
          </w:rPr>
        </w:r>
        <w:r w:rsidR="003D2123">
          <w:rPr>
            <w:noProof/>
            <w:webHidden/>
          </w:rPr>
          <w:fldChar w:fldCharType="separate"/>
        </w:r>
        <w:r w:rsidR="009B398E">
          <w:rPr>
            <w:noProof/>
            <w:webHidden/>
          </w:rPr>
          <w:t>17</w:t>
        </w:r>
        <w:r w:rsidR="003D2123">
          <w:rPr>
            <w:noProof/>
            <w:webHidden/>
          </w:rPr>
          <w:fldChar w:fldCharType="end"/>
        </w:r>
      </w:hyperlink>
    </w:p>
    <w:p w:rsidR="009B398E" w:rsidRDefault="00C3785E">
      <w:pPr>
        <w:pStyle w:val="Verzeichnis3"/>
        <w:tabs>
          <w:tab w:val="left" w:pos="880"/>
        </w:tabs>
        <w:rPr>
          <w:rFonts w:asciiTheme="minorHAnsi" w:eastAsiaTheme="minorEastAsia" w:hAnsiTheme="minorHAnsi" w:cstheme="minorBidi"/>
          <w:noProof/>
          <w:sz w:val="22"/>
          <w:szCs w:val="22"/>
        </w:rPr>
      </w:pPr>
      <w:hyperlink w:anchor="_Toc413063476" w:history="1">
        <w:r w:rsidR="009B398E" w:rsidRPr="00D95A52">
          <w:rPr>
            <w:rStyle w:val="Hyperlink"/>
            <w:noProof/>
          </w:rPr>
          <w:t>3.1.4</w:t>
        </w:r>
        <w:r w:rsidR="009B398E">
          <w:rPr>
            <w:rFonts w:asciiTheme="minorHAnsi" w:eastAsiaTheme="minorEastAsia" w:hAnsiTheme="minorHAnsi" w:cstheme="minorBidi"/>
            <w:noProof/>
            <w:sz w:val="22"/>
            <w:szCs w:val="22"/>
          </w:rPr>
          <w:tab/>
        </w:r>
        <w:r w:rsidR="009B398E" w:rsidRPr="00D95A52">
          <w:rPr>
            <w:rStyle w:val="Hyperlink"/>
            <w:noProof/>
          </w:rPr>
          <w:t>Umweltverträglichkeitsstudie (UVS)</w:t>
        </w:r>
        <w:r w:rsidR="009B398E">
          <w:rPr>
            <w:noProof/>
            <w:webHidden/>
          </w:rPr>
          <w:tab/>
        </w:r>
        <w:r w:rsidR="003D2123">
          <w:rPr>
            <w:noProof/>
            <w:webHidden/>
          </w:rPr>
          <w:fldChar w:fldCharType="begin"/>
        </w:r>
        <w:r w:rsidR="009B398E">
          <w:rPr>
            <w:noProof/>
            <w:webHidden/>
          </w:rPr>
          <w:instrText xml:space="preserve"> PAGEREF _Toc413063476 \h </w:instrText>
        </w:r>
        <w:r w:rsidR="003D2123">
          <w:rPr>
            <w:noProof/>
            <w:webHidden/>
          </w:rPr>
        </w:r>
        <w:r w:rsidR="003D2123">
          <w:rPr>
            <w:noProof/>
            <w:webHidden/>
          </w:rPr>
          <w:fldChar w:fldCharType="separate"/>
        </w:r>
        <w:r w:rsidR="009B398E">
          <w:rPr>
            <w:noProof/>
            <w:webHidden/>
          </w:rPr>
          <w:t>19</w:t>
        </w:r>
        <w:r w:rsidR="003D2123">
          <w:rPr>
            <w:noProof/>
            <w:webHidden/>
          </w:rPr>
          <w:fldChar w:fldCharType="end"/>
        </w:r>
      </w:hyperlink>
    </w:p>
    <w:p w:rsidR="009B398E" w:rsidRDefault="00C3785E">
      <w:pPr>
        <w:pStyle w:val="Verzeichnis2"/>
        <w:tabs>
          <w:tab w:val="left" w:pos="660"/>
        </w:tabs>
        <w:rPr>
          <w:rFonts w:asciiTheme="minorHAnsi" w:eastAsiaTheme="minorEastAsia" w:hAnsiTheme="minorHAnsi" w:cstheme="minorBidi"/>
          <w:b w:val="0"/>
          <w:bCs w:val="0"/>
          <w:noProof/>
          <w:sz w:val="22"/>
          <w:szCs w:val="22"/>
        </w:rPr>
      </w:pPr>
      <w:hyperlink w:anchor="_Toc413063477" w:history="1">
        <w:r w:rsidR="009B398E" w:rsidRPr="00D95A52">
          <w:rPr>
            <w:rStyle w:val="Hyperlink"/>
            <w:noProof/>
          </w:rPr>
          <w:t>3.2</w:t>
        </w:r>
        <w:r w:rsidR="009B398E">
          <w:rPr>
            <w:rFonts w:asciiTheme="minorHAnsi" w:eastAsiaTheme="minorEastAsia" w:hAnsiTheme="minorHAnsi" w:cstheme="minorBidi"/>
            <w:b w:val="0"/>
            <w:bCs w:val="0"/>
            <w:noProof/>
            <w:sz w:val="22"/>
            <w:szCs w:val="22"/>
          </w:rPr>
          <w:tab/>
        </w:r>
        <w:r w:rsidR="009B398E" w:rsidRPr="00D95A52">
          <w:rPr>
            <w:rStyle w:val="Hyperlink"/>
            <w:noProof/>
          </w:rPr>
          <w:t>Landschaftspflegerischer Begleitplan</w:t>
        </w:r>
        <w:r w:rsidR="009B398E">
          <w:rPr>
            <w:noProof/>
            <w:webHidden/>
          </w:rPr>
          <w:tab/>
        </w:r>
        <w:r w:rsidR="003D2123">
          <w:rPr>
            <w:noProof/>
            <w:webHidden/>
          </w:rPr>
          <w:fldChar w:fldCharType="begin"/>
        </w:r>
        <w:r w:rsidR="009B398E">
          <w:rPr>
            <w:noProof/>
            <w:webHidden/>
          </w:rPr>
          <w:instrText xml:space="preserve"> PAGEREF _Toc413063477 \h </w:instrText>
        </w:r>
        <w:r w:rsidR="003D2123">
          <w:rPr>
            <w:noProof/>
            <w:webHidden/>
          </w:rPr>
        </w:r>
        <w:r w:rsidR="003D2123">
          <w:rPr>
            <w:noProof/>
            <w:webHidden/>
          </w:rPr>
          <w:fldChar w:fldCharType="separate"/>
        </w:r>
        <w:r w:rsidR="009B398E">
          <w:rPr>
            <w:noProof/>
            <w:webHidden/>
          </w:rPr>
          <w:t>19</w:t>
        </w:r>
        <w:r w:rsidR="003D2123">
          <w:rPr>
            <w:noProof/>
            <w:webHidden/>
          </w:rPr>
          <w:fldChar w:fldCharType="end"/>
        </w:r>
      </w:hyperlink>
    </w:p>
    <w:p w:rsidR="009B398E" w:rsidRDefault="00C3785E">
      <w:pPr>
        <w:pStyle w:val="Verzeichnis2"/>
        <w:tabs>
          <w:tab w:val="left" w:pos="660"/>
        </w:tabs>
        <w:rPr>
          <w:rFonts w:asciiTheme="minorHAnsi" w:eastAsiaTheme="minorEastAsia" w:hAnsiTheme="minorHAnsi" w:cstheme="minorBidi"/>
          <w:b w:val="0"/>
          <w:bCs w:val="0"/>
          <w:noProof/>
          <w:sz w:val="22"/>
          <w:szCs w:val="22"/>
        </w:rPr>
      </w:pPr>
      <w:hyperlink w:anchor="_Toc413063478" w:history="1">
        <w:r w:rsidR="009B398E" w:rsidRPr="00D95A52">
          <w:rPr>
            <w:rStyle w:val="Hyperlink"/>
            <w:noProof/>
          </w:rPr>
          <w:t>3.3</w:t>
        </w:r>
        <w:r w:rsidR="009B398E">
          <w:rPr>
            <w:rFonts w:asciiTheme="minorHAnsi" w:eastAsiaTheme="minorEastAsia" w:hAnsiTheme="minorHAnsi" w:cstheme="minorBidi"/>
            <w:b w:val="0"/>
            <w:bCs w:val="0"/>
            <w:noProof/>
            <w:sz w:val="22"/>
            <w:szCs w:val="22"/>
          </w:rPr>
          <w:tab/>
        </w:r>
        <w:r w:rsidR="009B398E" w:rsidRPr="00D95A52">
          <w:rPr>
            <w:rStyle w:val="Hyperlink"/>
            <w:noProof/>
          </w:rPr>
          <w:t>FFH- / SPA Verträglichkeitsprüfung</w:t>
        </w:r>
        <w:r w:rsidR="009B398E">
          <w:rPr>
            <w:noProof/>
            <w:webHidden/>
          </w:rPr>
          <w:tab/>
        </w:r>
        <w:r w:rsidR="003D2123">
          <w:rPr>
            <w:noProof/>
            <w:webHidden/>
          </w:rPr>
          <w:fldChar w:fldCharType="begin"/>
        </w:r>
        <w:r w:rsidR="009B398E">
          <w:rPr>
            <w:noProof/>
            <w:webHidden/>
          </w:rPr>
          <w:instrText xml:space="preserve"> PAGEREF _Toc413063478 \h </w:instrText>
        </w:r>
        <w:r w:rsidR="003D2123">
          <w:rPr>
            <w:noProof/>
            <w:webHidden/>
          </w:rPr>
        </w:r>
        <w:r w:rsidR="003D2123">
          <w:rPr>
            <w:noProof/>
            <w:webHidden/>
          </w:rPr>
          <w:fldChar w:fldCharType="separate"/>
        </w:r>
        <w:r w:rsidR="009B398E">
          <w:rPr>
            <w:noProof/>
            <w:webHidden/>
          </w:rPr>
          <w:t>20</w:t>
        </w:r>
        <w:r w:rsidR="003D2123">
          <w:rPr>
            <w:noProof/>
            <w:webHidden/>
          </w:rPr>
          <w:fldChar w:fldCharType="end"/>
        </w:r>
      </w:hyperlink>
    </w:p>
    <w:p w:rsidR="009B398E" w:rsidRDefault="00C3785E">
      <w:pPr>
        <w:pStyle w:val="Verzeichnis3"/>
        <w:tabs>
          <w:tab w:val="left" w:pos="880"/>
        </w:tabs>
        <w:rPr>
          <w:rFonts w:asciiTheme="minorHAnsi" w:eastAsiaTheme="minorEastAsia" w:hAnsiTheme="minorHAnsi" w:cstheme="minorBidi"/>
          <w:noProof/>
          <w:sz w:val="22"/>
          <w:szCs w:val="22"/>
        </w:rPr>
      </w:pPr>
      <w:hyperlink w:anchor="_Toc413063479" w:history="1">
        <w:r w:rsidR="009B398E" w:rsidRPr="00D95A52">
          <w:rPr>
            <w:rStyle w:val="Hyperlink"/>
            <w:noProof/>
          </w:rPr>
          <w:t>3.3.1</w:t>
        </w:r>
        <w:r w:rsidR="009B398E">
          <w:rPr>
            <w:rFonts w:asciiTheme="minorHAnsi" w:eastAsiaTheme="minorEastAsia" w:hAnsiTheme="minorHAnsi" w:cstheme="minorBidi"/>
            <w:noProof/>
            <w:sz w:val="22"/>
            <w:szCs w:val="22"/>
          </w:rPr>
          <w:tab/>
        </w:r>
        <w:r w:rsidR="009B398E" w:rsidRPr="00D95A52">
          <w:rPr>
            <w:rStyle w:val="Hyperlink"/>
            <w:noProof/>
          </w:rPr>
          <w:t>Allgemein</w:t>
        </w:r>
        <w:r w:rsidR="009B398E">
          <w:rPr>
            <w:noProof/>
            <w:webHidden/>
          </w:rPr>
          <w:tab/>
        </w:r>
        <w:r w:rsidR="003D2123">
          <w:rPr>
            <w:noProof/>
            <w:webHidden/>
          </w:rPr>
          <w:fldChar w:fldCharType="begin"/>
        </w:r>
        <w:r w:rsidR="009B398E">
          <w:rPr>
            <w:noProof/>
            <w:webHidden/>
          </w:rPr>
          <w:instrText xml:space="preserve"> PAGEREF _Toc413063479 \h </w:instrText>
        </w:r>
        <w:r w:rsidR="003D2123">
          <w:rPr>
            <w:noProof/>
            <w:webHidden/>
          </w:rPr>
        </w:r>
        <w:r w:rsidR="003D2123">
          <w:rPr>
            <w:noProof/>
            <w:webHidden/>
          </w:rPr>
          <w:fldChar w:fldCharType="separate"/>
        </w:r>
        <w:r w:rsidR="009B398E">
          <w:rPr>
            <w:noProof/>
            <w:webHidden/>
          </w:rPr>
          <w:t>20</w:t>
        </w:r>
        <w:r w:rsidR="003D2123">
          <w:rPr>
            <w:noProof/>
            <w:webHidden/>
          </w:rPr>
          <w:fldChar w:fldCharType="end"/>
        </w:r>
      </w:hyperlink>
    </w:p>
    <w:p w:rsidR="009B398E" w:rsidRDefault="00C3785E">
      <w:pPr>
        <w:pStyle w:val="Verzeichnis3"/>
        <w:tabs>
          <w:tab w:val="left" w:pos="880"/>
        </w:tabs>
        <w:rPr>
          <w:rFonts w:asciiTheme="minorHAnsi" w:eastAsiaTheme="minorEastAsia" w:hAnsiTheme="minorHAnsi" w:cstheme="minorBidi"/>
          <w:noProof/>
          <w:sz w:val="22"/>
          <w:szCs w:val="22"/>
        </w:rPr>
      </w:pPr>
      <w:hyperlink w:anchor="_Toc413063480" w:history="1">
        <w:r w:rsidR="009B398E" w:rsidRPr="00D95A52">
          <w:rPr>
            <w:rStyle w:val="Hyperlink"/>
            <w:noProof/>
          </w:rPr>
          <w:t>3.3.2</w:t>
        </w:r>
        <w:r w:rsidR="009B398E">
          <w:rPr>
            <w:rFonts w:asciiTheme="minorHAnsi" w:eastAsiaTheme="minorEastAsia" w:hAnsiTheme="minorHAnsi" w:cstheme="minorBidi"/>
            <w:noProof/>
            <w:sz w:val="22"/>
            <w:szCs w:val="22"/>
          </w:rPr>
          <w:tab/>
        </w:r>
        <w:r w:rsidR="009B398E" w:rsidRPr="00D95A52">
          <w:rPr>
            <w:rStyle w:val="Hyperlink"/>
            <w:noProof/>
          </w:rPr>
          <w:t>FFH-/ SPA Vorprüfung</w:t>
        </w:r>
        <w:r w:rsidR="009B398E">
          <w:rPr>
            <w:noProof/>
            <w:webHidden/>
          </w:rPr>
          <w:tab/>
        </w:r>
        <w:r w:rsidR="003D2123">
          <w:rPr>
            <w:noProof/>
            <w:webHidden/>
          </w:rPr>
          <w:fldChar w:fldCharType="begin"/>
        </w:r>
        <w:r w:rsidR="009B398E">
          <w:rPr>
            <w:noProof/>
            <w:webHidden/>
          </w:rPr>
          <w:instrText xml:space="preserve"> PAGEREF _Toc413063480 \h </w:instrText>
        </w:r>
        <w:r w:rsidR="003D2123">
          <w:rPr>
            <w:noProof/>
            <w:webHidden/>
          </w:rPr>
        </w:r>
        <w:r w:rsidR="003D2123">
          <w:rPr>
            <w:noProof/>
            <w:webHidden/>
          </w:rPr>
          <w:fldChar w:fldCharType="separate"/>
        </w:r>
        <w:r w:rsidR="009B398E">
          <w:rPr>
            <w:noProof/>
            <w:webHidden/>
          </w:rPr>
          <w:t>20</w:t>
        </w:r>
        <w:r w:rsidR="003D2123">
          <w:rPr>
            <w:noProof/>
            <w:webHidden/>
          </w:rPr>
          <w:fldChar w:fldCharType="end"/>
        </w:r>
      </w:hyperlink>
    </w:p>
    <w:p w:rsidR="009B398E" w:rsidRDefault="00C3785E">
      <w:pPr>
        <w:pStyle w:val="Verzeichnis3"/>
        <w:tabs>
          <w:tab w:val="left" w:pos="880"/>
        </w:tabs>
        <w:rPr>
          <w:rFonts w:asciiTheme="minorHAnsi" w:eastAsiaTheme="minorEastAsia" w:hAnsiTheme="minorHAnsi" w:cstheme="minorBidi"/>
          <w:noProof/>
          <w:sz w:val="22"/>
          <w:szCs w:val="22"/>
        </w:rPr>
      </w:pPr>
      <w:hyperlink w:anchor="_Toc413063481" w:history="1">
        <w:r w:rsidR="009B398E" w:rsidRPr="00D95A52">
          <w:rPr>
            <w:rStyle w:val="Hyperlink"/>
            <w:noProof/>
          </w:rPr>
          <w:t>3.3.3</w:t>
        </w:r>
        <w:r w:rsidR="009B398E">
          <w:rPr>
            <w:rFonts w:asciiTheme="minorHAnsi" w:eastAsiaTheme="minorEastAsia" w:hAnsiTheme="minorHAnsi" w:cstheme="minorBidi"/>
            <w:noProof/>
            <w:sz w:val="22"/>
            <w:szCs w:val="22"/>
          </w:rPr>
          <w:tab/>
        </w:r>
        <w:r w:rsidR="009B398E" w:rsidRPr="00D95A52">
          <w:rPr>
            <w:rStyle w:val="Hyperlink"/>
            <w:noProof/>
          </w:rPr>
          <w:t>FFH-/ SPA Verträglichkeitsstudie</w:t>
        </w:r>
        <w:r w:rsidR="009B398E">
          <w:rPr>
            <w:noProof/>
            <w:webHidden/>
          </w:rPr>
          <w:tab/>
        </w:r>
        <w:r w:rsidR="003D2123">
          <w:rPr>
            <w:noProof/>
            <w:webHidden/>
          </w:rPr>
          <w:fldChar w:fldCharType="begin"/>
        </w:r>
        <w:r w:rsidR="009B398E">
          <w:rPr>
            <w:noProof/>
            <w:webHidden/>
          </w:rPr>
          <w:instrText xml:space="preserve"> PAGEREF _Toc413063481 \h </w:instrText>
        </w:r>
        <w:r w:rsidR="003D2123">
          <w:rPr>
            <w:noProof/>
            <w:webHidden/>
          </w:rPr>
        </w:r>
        <w:r w:rsidR="003D2123">
          <w:rPr>
            <w:noProof/>
            <w:webHidden/>
          </w:rPr>
          <w:fldChar w:fldCharType="separate"/>
        </w:r>
        <w:r w:rsidR="009B398E">
          <w:rPr>
            <w:noProof/>
            <w:webHidden/>
          </w:rPr>
          <w:t>21</w:t>
        </w:r>
        <w:r w:rsidR="003D2123">
          <w:rPr>
            <w:noProof/>
            <w:webHidden/>
          </w:rPr>
          <w:fldChar w:fldCharType="end"/>
        </w:r>
      </w:hyperlink>
    </w:p>
    <w:p w:rsidR="009B398E" w:rsidRDefault="00C3785E">
      <w:pPr>
        <w:pStyle w:val="Verzeichnis2"/>
        <w:tabs>
          <w:tab w:val="left" w:pos="660"/>
        </w:tabs>
        <w:rPr>
          <w:rFonts w:asciiTheme="minorHAnsi" w:eastAsiaTheme="minorEastAsia" w:hAnsiTheme="minorHAnsi" w:cstheme="minorBidi"/>
          <w:b w:val="0"/>
          <w:bCs w:val="0"/>
          <w:noProof/>
          <w:sz w:val="22"/>
          <w:szCs w:val="22"/>
        </w:rPr>
      </w:pPr>
      <w:hyperlink w:anchor="_Toc413063482" w:history="1">
        <w:r w:rsidR="009B398E" w:rsidRPr="00D95A52">
          <w:rPr>
            <w:rStyle w:val="Hyperlink"/>
            <w:noProof/>
          </w:rPr>
          <w:t>3.4</w:t>
        </w:r>
        <w:r w:rsidR="009B398E">
          <w:rPr>
            <w:rFonts w:asciiTheme="minorHAnsi" w:eastAsiaTheme="minorEastAsia" w:hAnsiTheme="minorHAnsi" w:cstheme="minorBidi"/>
            <w:b w:val="0"/>
            <w:bCs w:val="0"/>
            <w:noProof/>
            <w:sz w:val="22"/>
            <w:szCs w:val="22"/>
          </w:rPr>
          <w:tab/>
        </w:r>
        <w:r w:rsidR="009B398E" w:rsidRPr="00D95A52">
          <w:rPr>
            <w:rStyle w:val="Hyperlink"/>
            <w:noProof/>
          </w:rPr>
          <w:t>Artenschutzrechtlicher Beitrag</w:t>
        </w:r>
        <w:r w:rsidR="009B398E">
          <w:rPr>
            <w:noProof/>
            <w:webHidden/>
          </w:rPr>
          <w:tab/>
        </w:r>
        <w:r w:rsidR="003D2123">
          <w:rPr>
            <w:noProof/>
            <w:webHidden/>
          </w:rPr>
          <w:fldChar w:fldCharType="begin"/>
        </w:r>
        <w:r w:rsidR="009B398E">
          <w:rPr>
            <w:noProof/>
            <w:webHidden/>
          </w:rPr>
          <w:instrText xml:space="preserve"> PAGEREF _Toc413063482 \h </w:instrText>
        </w:r>
        <w:r w:rsidR="003D2123">
          <w:rPr>
            <w:noProof/>
            <w:webHidden/>
          </w:rPr>
        </w:r>
        <w:r w:rsidR="003D2123">
          <w:rPr>
            <w:noProof/>
            <w:webHidden/>
          </w:rPr>
          <w:fldChar w:fldCharType="separate"/>
        </w:r>
        <w:r w:rsidR="009B398E">
          <w:rPr>
            <w:noProof/>
            <w:webHidden/>
          </w:rPr>
          <w:t>21</w:t>
        </w:r>
        <w:r w:rsidR="003D2123">
          <w:rPr>
            <w:noProof/>
            <w:webHidden/>
          </w:rPr>
          <w:fldChar w:fldCharType="end"/>
        </w:r>
      </w:hyperlink>
    </w:p>
    <w:p w:rsidR="009B398E" w:rsidRDefault="00C3785E">
      <w:pPr>
        <w:pStyle w:val="Verzeichnis2"/>
        <w:tabs>
          <w:tab w:val="left" w:pos="660"/>
        </w:tabs>
        <w:rPr>
          <w:rFonts w:asciiTheme="minorHAnsi" w:eastAsiaTheme="minorEastAsia" w:hAnsiTheme="minorHAnsi" w:cstheme="minorBidi"/>
          <w:b w:val="0"/>
          <w:bCs w:val="0"/>
          <w:noProof/>
          <w:sz w:val="22"/>
          <w:szCs w:val="22"/>
        </w:rPr>
      </w:pPr>
      <w:hyperlink w:anchor="_Toc413063483" w:history="1">
        <w:r w:rsidR="009B398E" w:rsidRPr="00D95A52">
          <w:rPr>
            <w:rStyle w:val="Hyperlink"/>
            <w:noProof/>
          </w:rPr>
          <w:t>3.5</w:t>
        </w:r>
        <w:r w:rsidR="009B398E">
          <w:rPr>
            <w:rFonts w:asciiTheme="minorHAnsi" w:eastAsiaTheme="minorEastAsia" w:hAnsiTheme="minorHAnsi" w:cstheme="minorBidi"/>
            <w:b w:val="0"/>
            <w:bCs w:val="0"/>
            <w:noProof/>
            <w:sz w:val="22"/>
            <w:szCs w:val="22"/>
          </w:rPr>
          <w:tab/>
        </w:r>
        <w:r w:rsidR="009B398E" w:rsidRPr="00D95A52">
          <w:rPr>
            <w:rStyle w:val="Hyperlink"/>
            <w:noProof/>
          </w:rPr>
          <w:t>Kohärenzmaßnahmen</w:t>
        </w:r>
        <w:r w:rsidR="009B398E">
          <w:rPr>
            <w:noProof/>
            <w:webHidden/>
          </w:rPr>
          <w:tab/>
        </w:r>
        <w:r w:rsidR="003D2123">
          <w:rPr>
            <w:noProof/>
            <w:webHidden/>
          </w:rPr>
          <w:fldChar w:fldCharType="begin"/>
        </w:r>
        <w:r w:rsidR="009B398E">
          <w:rPr>
            <w:noProof/>
            <w:webHidden/>
          </w:rPr>
          <w:instrText xml:space="preserve"> PAGEREF _Toc413063483 \h </w:instrText>
        </w:r>
        <w:r w:rsidR="003D2123">
          <w:rPr>
            <w:noProof/>
            <w:webHidden/>
          </w:rPr>
        </w:r>
        <w:r w:rsidR="003D2123">
          <w:rPr>
            <w:noProof/>
            <w:webHidden/>
          </w:rPr>
          <w:fldChar w:fldCharType="separate"/>
        </w:r>
        <w:r w:rsidR="009B398E">
          <w:rPr>
            <w:noProof/>
            <w:webHidden/>
          </w:rPr>
          <w:t>22</w:t>
        </w:r>
        <w:r w:rsidR="003D2123">
          <w:rPr>
            <w:noProof/>
            <w:webHidden/>
          </w:rPr>
          <w:fldChar w:fldCharType="end"/>
        </w:r>
      </w:hyperlink>
    </w:p>
    <w:p w:rsidR="009B398E" w:rsidRDefault="00C3785E">
      <w:pPr>
        <w:pStyle w:val="Verzeichnis2"/>
        <w:tabs>
          <w:tab w:val="left" w:pos="660"/>
        </w:tabs>
        <w:rPr>
          <w:rFonts w:asciiTheme="minorHAnsi" w:eastAsiaTheme="minorEastAsia" w:hAnsiTheme="minorHAnsi" w:cstheme="minorBidi"/>
          <w:b w:val="0"/>
          <w:bCs w:val="0"/>
          <w:noProof/>
          <w:sz w:val="22"/>
          <w:szCs w:val="22"/>
        </w:rPr>
      </w:pPr>
      <w:hyperlink w:anchor="_Toc413063484" w:history="1">
        <w:r w:rsidR="009B398E" w:rsidRPr="00D95A52">
          <w:rPr>
            <w:rStyle w:val="Hyperlink"/>
            <w:noProof/>
          </w:rPr>
          <w:t>3.6</w:t>
        </w:r>
        <w:r w:rsidR="009B398E">
          <w:rPr>
            <w:rFonts w:asciiTheme="minorHAnsi" w:eastAsiaTheme="minorEastAsia" w:hAnsiTheme="minorHAnsi" w:cstheme="minorBidi"/>
            <w:b w:val="0"/>
            <w:bCs w:val="0"/>
            <w:noProof/>
            <w:sz w:val="22"/>
            <w:szCs w:val="22"/>
          </w:rPr>
          <w:tab/>
        </w:r>
        <w:r w:rsidR="009B398E" w:rsidRPr="00D95A52">
          <w:rPr>
            <w:rStyle w:val="Hyperlink"/>
            <w:noProof/>
          </w:rPr>
          <w:t>Waldumwandlung</w:t>
        </w:r>
        <w:r w:rsidR="009B398E">
          <w:rPr>
            <w:noProof/>
            <w:webHidden/>
          </w:rPr>
          <w:tab/>
        </w:r>
        <w:r w:rsidR="003D2123">
          <w:rPr>
            <w:noProof/>
            <w:webHidden/>
          </w:rPr>
          <w:fldChar w:fldCharType="begin"/>
        </w:r>
        <w:r w:rsidR="009B398E">
          <w:rPr>
            <w:noProof/>
            <w:webHidden/>
          </w:rPr>
          <w:instrText xml:space="preserve"> PAGEREF _Toc413063484 \h </w:instrText>
        </w:r>
        <w:r w:rsidR="003D2123">
          <w:rPr>
            <w:noProof/>
            <w:webHidden/>
          </w:rPr>
        </w:r>
        <w:r w:rsidR="003D2123">
          <w:rPr>
            <w:noProof/>
            <w:webHidden/>
          </w:rPr>
          <w:fldChar w:fldCharType="separate"/>
        </w:r>
        <w:r w:rsidR="009B398E">
          <w:rPr>
            <w:noProof/>
            <w:webHidden/>
          </w:rPr>
          <w:t>23</w:t>
        </w:r>
        <w:r w:rsidR="003D2123">
          <w:rPr>
            <w:noProof/>
            <w:webHidden/>
          </w:rPr>
          <w:fldChar w:fldCharType="end"/>
        </w:r>
      </w:hyperlink>
    </w:p>
    <w:p w:rsidR="009B398E" w:rsidRDefault="00C3785E">
      <w:pPr>
        <w:pStyle w:val="Verzeichnis2"/>
        <w:tabs>
          <w:tab w:val="left" w:pos="660"/>
        </w:tabs>
        <w:rPr>
          <w:rFonts w:asciiTheme="minorHAnsi" w:eastAsiaTheme="minorEastAsia" w:hAnsiTheme="minorHAnsi" w:cstheme="minorBidi"/>
          <w:b w:val="0"/>
          <w:bCs w:val="0"/>
          <w:noProof/>
          <w:sz w:val="22"/>
          <w:szCs w:val="22"/>
        </w:rPr>
      </w:pPr>
      <w:hyperlink w:anchor="_Toc413063485" w:history="1">
        <w:r w:rsidR="009B398E" w:rsidRPr="00D95A52">
          <w:rPr>
            <w:rStyle w:val="Hyperlink"/>
            <w:noProof/>
          </w:rPr>
          <w:t>3.7</w:t>
        </w:r>
        <w:r w:rsidR="009B398E">
          <w:rPr>
            <w:rFonts w:asciiTheme="minorHAnsi" w:eastAsiaTheme="minorEastAsia" w:hAnsiTheme="minorHAnsi" w:cstheme="minorBidi"/>
            <w:b w:val="0"/>
            <w:bCs w:val="0"/>
            <w:noProof/>
            <w:sz w:val="22"/>
            <w:szCs w:val="22"/>
          </w:rPr>
          <w:tab/>
        </w:r>
        <w:r w:rsidR="009B398E" w:rsidRPr="00D95A52">
          <w:rPr>
            <w:rStyle w:val="Hyperlink"/>
            <w:noProof/>
          </w:rPr>
          <w:t>Archäologie/ Denkmalschutz</w:t>
        </w:r>
        <w:r w:rsidR="009B398E">
          <w:rPr>
            <w:noProof/>
            <w:webHidden/>
          </w:rPr>
          <w:tab/>
        </w:r>
        <w:r w:rsidR="003D2123">
          <w:rPr>
            <w:noProof/>
            <w:webHidden/>
          </w:rPr>
          <w:fldChar w:fldCharType="begin"/>
        </w:r>
        <w:r w:rsidR="009B398E">
          <w:rPr>
            <w:noProof/>
            <w:webHidden/>
          </w:rPr>
          <w:instrText xml:space="preserve"> PAGEREF _Toc413063485 \h </w:instrText>
        </w:r>
        <w:r w:rsidR="003D2123">
          <w:rPr>
            <w:noProof/>
            <w:webHidden/>
          </w:rPr>
        </w:r>
        <w:r w:rsidR="003D2123">
          <w:rPr>
            <w:noProof/>
            <w:webHidden/>
          </w:rPr>
          <w:fldChar w:fldCharType="separate"/>
        </w:r>
        <w:r w:rsidR="009B398E">
          <w:rPr>
            <w:noProof/>
            <w:webHidden/>
          </w:rPr>
          <w:t>23</w:t>
        </w:r>
        <w:r w:rsidR="003D2123">
          <w:rPr>
            <w:noProof/>
            <w:webHidden/>
          </w:rPr>
          <w:fldChar w:fldCharType="end"/>
        </w:r>
      </w:hyperlink>
    </w:p>
    <w:p w:rsidR="009B398E" w:rsidRDefault="00C3785E">
      <w:pPr>
        <w:pStyle w:val="Verzeichnis1"/>
        <w:rPr>
          <w:rFonts w:asciiTheme="minorHAnsi" w:eastAsiaTheme="minorEastAsia" w:hAnsiTheme="minorHAnsi" w:cstheme="minorBidi"/>
          <w:b w:val="0"/>
          <w:bCs w:val="0"/>
          <w:caps w:val="0"/>
          <w:noProof/>
          <w:sz w:val="22"/>
          <w:szCs w:val="22"/>
        </w:rPr>
      </w:pPr>
      <w:hyperlink w:anchor="_Toc413063486" w:history="1">
        <w:r w:rsidR="009B398E" w:rsidRPr="00D95A52">
          <w:rPr>
            <w:rStyle w:val="Hyperlink"/>
            <w:noProof/>
          </w:rPr>
          <w:t>Abkürzungen und Quellennachweis</w:t>
        </w:r>
        <w:r w:rsidR="009B398E">
          <w:rPr>
            <w:noProof/>
            <w:webHidden/>
          </w:rPr>
          <w:tab/>
        </w:r>
        <w:r w:rsidR="003D2123">
          <w:rPr>
            <w:noProof/>
            <w:webHidden/>
          </w:rPr>
          <w:fldChar w:fldCharType="begin"/>
        </w:r>
        <w:r w:rsidR="009B398E">
          <w:rPr>
            <w:noProof/>
            <w:webHidden/>
          </w:rPr>
          <w:instrText xml:space="preserve"> PAGEREF _Toc413063486 \h </w:instrText>
        </w:r>
        <w:r w:rsidR="003D2123">
          <w:rPr>
            <w:noProof/>
            <w:webHidden/>
          </w:rPr>
        </w:r>
        <w:r w:rsidR="003D2123">
          <w:rPr>
            <w:noProof/>
            <w:webHidden/>
          </w:rPr>
          <w:fldChar w:fldCharType="separate"/>
        </w:r>
        <w:r w:rsidR="009B398E">
          <w:rPr>
            <w:noProof/>
            <w:webHidden/>
          </w:rPr>
          <w:t>25</w:t>
        </w:r>
        <w:r w:rsidR="003D2123">
          <w:rPr>
            <w:noProof/>
            <w:webHidden/>
          </w:rPr>
          <w:fldChar w:fldCharType="end"/>
        </w:r>
      </w:hyperlink>
    </w:p>
    <w:p w:rsidR="00C92449" w:rsidRPr="00920725" w:rsidRDefault="003D2123" w:rsidP="00BC2D16">
      <w:pPr>
        <w:pStyle w:val="Kopfzeile"/>
      </w:pPr>
      <w:r>
        <w:fldChar w:fldCharType="end"/>
      </w:r>
    </w:p>
    <w:p w:rsidR="00B51DF3" w:rsidRDefault="00C92449" w:rsidP="00BC2D16">
      <w:pPr>
        <w:pStyle w:val="Kopfzeile"/>
        <w:rPr>
          <w:b/>
        </w:rPr>
      </w:pPr>
      <w:r w:rsidRPr="00472DE8">
        <w:rPr>
          <w:b/>
        </w:rPr>
        <w:t>Anlagen:</w:t>
      </w:r>
    </w:p>
    <w:tbl>
      <w:tblPr>
        <w:tblStyle w:val="Tabellenraster"/>
        <w:tblW w:w="0" w:type="auto"/>
        <w:tblLook w:val="04A0" w:firstRow="1" w:lastRow="0" w:firstColumn="1" w:lastColumn="0" w:noHBand="0" w:noVBand="1"/>
      </w:tblPr>
      <w:tblGrid>
        <w:gridCol w:w="633"/>
        <w:gridCol w:w="7188"/>
        <w:gridCol w:w="1749"/>
      </w:tblGrid>
      <w:tr w:rsidR="00B51DF3" w:rsidTr="00B51DF3">
        <w:tc>
          <w:tcPr>
            <w:tcW w:w="675" w:type="dxa"/>
          </w:tcPr>
          <w:p w:rsidR="00B51DF3" w:rsidRDefault="00B51DF3" w:rsidP="00BC2D16">
            <w:pPr>
              <w:pStyle w:val="Kopfzeile"/>
              <w:rPr>
                <w:b/>
              </w:rPr>
            </w:pPr>
            <w:r>
              <w:rPr>
                <w:b/>
              </w:rPr>
              <w:t>1</w:t>
            </w:r>
          </w:p>
        </w:tc>
        <w:tc>
          <w:tcPr>
            <w:tcW w:w="8080" w:type="dxa"/>
          </w:tcPr>
          <w:p w:rsidR="00B51DF3" w:rsidRDefault="00B51DF3" w:rsidP="00BC2D16">
            <w:pPr>
              <w:pStyle w:val="Kopfzeile"/>
              <w:rPr>
                <w:b/>
              </w:rPr>
            </w:pPr>
            <w:r w:rsidRPr="00920725">
              <w:t>Muster Antragsschreiben</w:t>
            </w:r>
          </w:p>
        </w:tc>
        <w:bookmarkStart w:id="1" w:name="_MON_1485781476"/>
        <w:bookmarkEnd w:id="1"/>
        <w:tc>
          <w:tcPr>
            <w:tcW w:w="739" w:type="dxa"/>
          </w:tcPr>
          <w:p w:rsidR="00B51DF3" w:rsidRDefault="00EB2C8E" w:rsidP="00BC2D16">
            <w:pPr>
              <w:pStyle w:val="Kopfzeile"/>
              <w:rPr>
                <w:b/>
              </w:rPr>
            </w:pPr>
            <w:r w:rsidRPr="00E964B0">
              <w:rPr>
                <w:b/>
              </w:rPr>
              <w:object w:dxaOrig="2556" w:dyaOrig="16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22.55pt;mso-position-vertical:absolute" o:ole="">
                  <v:imagedata r:id="rId10" o:title=""/>
                </v:shape>
                <o:OLEObject Type="Embed" ProgID="Word.Document.8" ShapeID="_x0000_i1025" DrawAspect="Icon" ObjectID="_1723443669" r:id="rId11">
                  <o:FieldCodes>\s</o:FieldCodes>
                </o:OLEObject>
              </w:object>
            </w:r>
          </w:p>
        </w:tc>
      </w:tr>
      <w:tr w:rsidR="00B51DF3" w:rsidTr="00B51DF3">
        <w:tc>
          <w:tcPr>
            <w:tcW w:w="675" w:type="dxa"/>
          </w:tcPr>
          <w:p w:rsidR="00B51DF3" w:rsidRDefault="00B51DF3" w:rsidP="00BC2D16">
            <w:pPr>
              <w:pStyle w:val="Kopfzeile"/>
              <w:rPr>
                <w:b/>
              </w:rPr>
            </w:pPr>
            <w:r>
              <w:rPr>
                <w:b/>
              </w:rPr>
              <w:t>2</w:t>
            </w:r>
          </w:p>
        </w:tc>
        <w:tc>
          <w:tcPr>
            <w:tcW w:w="8080" w:type="dxa"/>
          </w:tcPr>
          <w:p w:rsidR="00B51DF3" w:rsidRDefault="00B51DF3" w:rsidP="00BC2D16">
            <w:pPr>
              <w:pStyle w:val="Kopfzeile"/>
              <w:rPr>
                <w:b/>
              </w:rPr>
            </w:pPr>
            <w:r w:rsidRPr="00920725">
              <w:t>Muster Titelblatt</w:t>
            </w:r>
          </w:p>
        </w:tc>
        <w:bookmarkStart w:id="2" w:name="_MON_1528007168"/>
        <w:bookmarkEnd w:id="2"/>
        <w:tc>
          <w:tcPr>
            <w:tcW w:w="739" w:type="dxa"/>
          </w:tcPr>
          <w:p w:rsidR="00B51DF3" w:rsidRDefault="00340B69" w:rsidP="00BC2D16">
            <w:pPr>
              <w:pStyle w:val="Kopfzeile"/>
              <w:rPr>
                <w:b/>
              </w:rPr>
            </w:pPr>
            <w:r>
              <w:rPr>
                <w:b/>
              </w:rPr>
              <w:object w:dxaOrig="1533" w:dyaOrig="961">
                <v:shape id="_x0000_i1026" type="#_x0000_t75" style="width:76.4pt;height:48.2pt" o:ole="">
                  <v:imagedata r:id="rId12" o:title=""/>
                </v:shape>
                <o:OLEObject Type="Embed" ProgID="Word.Document.8" ShapeID="_x0000_i1026" DrawAspect="Icon" ObjectID="_1723443670" r:id="rId13">
                  <o:FieldCodes>\s</o:FieldCodes>
                </o:OLEObject>
              </w:object>
            </w:r>
          </w:p>
        </w:tc>
      </w:tr>
      <w:tr w:rsidR="00B51DF3" w:rsidTr="00B51DF3">
        <w:tc>
          <w:tcPr>
            <w:tcW w:w="675" w:type="dxa"/>
          </w:tcPr>
          <w:p w:rsidR="00B51DF3" w:rsidRDefault="00B51DF3" w:rsidP="00BC2D16">
            <w:pPr>
              <w:pStyle w:val="Kopfzeile"/>
              <w:rPr>
                <w:b/>
              </w:rPr>
            </w:pPr>
            <w:r>
              <w:rPr>
                <w:b/>
              </w:rPr>
              <w:t>3 a</w:t>
            </w:r>
          </w:p>
        </w:tc>
        <w:tc>
          <w:tcPr>
            <w:tcW w:w="8080" w:type="dxa"/>
          </w:tcPr>
          <w:p w:rsidR="00B51DF3" w:rsidRDefault="00B51DF3" w:rsidP="00BC2D16">
            <w:pPr>
              <w:pStyle w:val="Kopfzeile"/>
              <w:rPr>
                <w:b/>
              </w:rPr>
            </w:pPr>
            <w:r>
              <w:t>Mustergliederung Tischvorlage</w:t>
            </w:r>
          </w:p>
        </w:tc>
        <w:bookmarkStart w:id="3" w:name="_MON_1485177167"/>
        <w:bookmarkEnd w:id="3"/>
        <w:tc>
          <w:tcPr>
            <w:tcW w:w="739" w:type="dxa"/>
          </w:tcPr>
          <w:p w:rsidR="00B51DF3" w:rsidRDefault="00E45ECE" w:rsidP="00BC2D16">
            <w:pPr>
              <w:pStyle w:val="Kopfzeile"/>
              <w:rPr>
                <w:b/>
              </w:rPr>
            </w:pPr>
            <w:r>
              <w:object w:dxaOrig="1533" w:dyaOrig="961">
                <v:shape id="_x0000_i1027" type="#_x0000_t75" style="width:36.3pt;height:23.15pt" o:ole="">
                  <v:imagedata r:id="rId14" o:title=""/>
                </v:shape>
                <o:OLEObject Type="Embed" ProgID="Word.Document.12" ShapeID="_x0000_i1027" DrawAspect="Icon" ObjectID="_1723443671" r:id="rId15">
                  <o:FieldCodes>\s</o:FieldCodes>
                </o:OLEObject>
              </w:object>
            </w:r>
          </w:p>
        </w:tc>
      </w:tr>
      <w:tr w:rsidR="00B51DF3" w:rsidTr="00B51DF3">
        <w:tc>
          <w:tcPr>
            <w:tcW w:w="675" w:type="dxa"/>
          </w:tcPr>
          <w:p w:rsidR="00B51DF3" w:rsidRDefault="00B51DF3" w:rsidP="00BC2D16">
            <w:pPr>
              <w:pStyle w:val="Kopfzeile"/>
              <w:rPr>
                <w:b/>
              </w:rPr>
            </w:pPr>
            <w:r>
              <w:rPr>
                <w:b/>
              </w:rPr>
              <w:t>3 b</w:t>
            </w:r>
          </w:p>
        </w:tc>
        <w:tc>
          <w:tcPr>
            <w:tcW w:w="8080" w:type="dxa"/>
          </w:tcPr>
          <w:p w:rsidR="00B51DF3" w:rsidRDefault="00B51DF3" w:rsidP="00BC2D16">
            <w:pPr>
              <w:pStyle w:val="Kopfzeile"/>
              <w:rPr>
                <w:b/>
              </w:rPr>
            </w:pPr>
            <w:r>
              <w:t>Mustergliederung Genehmigungsplanung</w:t>
            </w:r>
          </w:p>
        </w:tc>
        <w:bookmarkStart w:id="4" w:name="_MON_1485177201"/>
        <w:bookmarkEnd w:id="4"/>
        <w:tc>
          <w:tcPr>
            <w:tcW w:w="739" w:type="dxa"/>
          </w:tcPr>
          <w:p w:rsidR="00B51DF3" w:rsidRDefault="00E45ECE" w:rsidP="00BC2D16">
            <w:pPr>
              <w:pStyle w:val="Kopfzeile"/>
              <w:rPr>
                <w:b/>
              </w:rPr>
            </w:pPr>
            <w:r>
              <w:object w:dxaOrig="1533" w:dyaOrig="961">
                <v:shape id="_x0000_i1028" type="#_x0000_t75" style="width:36.3pt;height:23.15pt" o:ole="">
                  <v:imagedata r:id="rId16" o:title=""/>
                </v:shape>
                <o:OLEObject Type="Embed" ProgID="Word.Document.12" ShapeID="_x0000_i1028" DrawAspect="Icon" ObjectID="_1723443672" r:id="rId17">
                  <o:FieldCodes>\s</o:FieldCodes>
                </o:OLEObject>
              </w:object>
            </w:r>
          </w:p>
        </w:tc>
      </w:tr>
      <w:tr w:rsidR="00B51DF3" w:rsidTr="00B51DF3">
        <w:tc>
          <w:tcPr>
            <w:tcW w:w="675" w:type="dxa"/>
          </w:tcPr>
          <w:p w:rsidR="00B51DF3" w:rsidRDefault="00B51DF3" w:rsidP="00BC2D16">
            <w:pPr>
              <w:pStyle w:val="Kopfzeile"/>
              <w:rPr>
                <w:b/>
              </w:rPr>
            </w:pPr>
            <w:r>
              <w:rPr>
                <w:b/>
              </w:rPr>
              <w:t>4</w:t>
            </w:r>
          </w:p>
        </w:tc>
        <w:tc>
          <w:tcPr>
            <w:tcW w:w="8080" w:type="dxa"/>
          </w:tcPr>
          <w:p w:rsidR="00B51DF3" w:rsidRDefault="00B51DF3" w:rsidP="00BC2D16">
            <w:pPr>
              <w:pStyle w:val="Kopfzeile"/>
              <w:rPr>
                <w:b/>
              </w:rPr>
            </w:pPr>
            <w:r w:rsidRPr="00920725">
              <w:t>Angaben zur Grundwasserhaltung/ -absenkung und –ableitung</w:t>
            </w:r>
          </w:p>
        </w:tc>
        <w:bookmarkStart w:id="5" w:name="_MON_1485177450"/>
        <w:bookmarkEnd w:id="5"/>
        <w:tc>
          <w:tcPr>
            <w:tcW w:w="739" w:type="dxa"/>
          </w:tcPr>
          <w:p w:rsidR="00B51DF3" w:rsidRDefault="00E45ECE" w:rsidP="00BC2D16">
            <w:pPr>
              <w:pStyle w:val="Kopfzeile"/>
              <w:rPr>
                <w:b/>
              </w:rPr>
            </w:pPr>
            <w:r>
              <w:object w:dxaOrig="1533" w:dyaOrig="961">
                <v:shape id="_x0000_i1029" type="#_x0000_t75" style="width:36.3pt;height:23.15pt" o:ole="">
                  <v:imagedata r:id="rId18" o:title=""/>
                </v:shape>
                <o:OLEObject Type="Embed" ProgID="Word.Document.8" ShapeID="_x0000_i1029" DrawAspect="Icon" ObjectID="_1723443673" r:id="rId19">
                  <o:FieldCodes>\s</o:FieldCodes>
                </o:OLEObject>
              </w:object>
            </w:r>
          </w:p>
        </w:tc>
      </w:tr>
      <w:tr w:rsidR="00B51DF3" w:rsidTr="00B51DF3">
        <w:tc>
          <w:tcPr>
            <w:tcW w:w="675" w:type="dxa"/>
          </w:tcPr>
          <w:p w:rsidR="00B51DF3" w:rsidRDefault="00B51DF3" w:rsidP="00BC2D16">
            <w:pPr>
              <w:pStyle w:val="Kopfzeile"/>
              <w:rPr>
                <w:b/>
              </w:rPr>
            </w:pPr>
            <w:r>
              <w:rPr>
                <w:b/>
              </w:rPr>
              <w:t>5</w:t>
            </w:r>
          </w:p>
        </w:tc>
        <w:tc>
          <w:tcPr>
            <w:tcW w:w="8080" w:type="dxa"/>
          </w:tcPr>
          <w:p w:rsidR="00B51DF3" w:rsidRDefault="00B51DF3" w:rsidP="00BC2D16">
            <w:pPr>
              <w:pStyle w:val="Kopfzeile"/>
              <w:rPr>
                <w:b/>
              </w:rPr>
            </w:pPr>
            <w:r w:rsidRPr="00920725">
              <w:t>Muster Unterlagenverzeichnis</w:t>
            </w:r>
          </w:p>
        </w:tc>
        <w:bookmarkStart w:id="6" w:name="_MON_1485177474"/>
        <w:bookmarkEnd w:id="6"/>
        <w:tc>
          <w:tcPr>
            <w:tcW w:w="739" w:type="dxa"/>
          </w:tcPr>
          <w:p w:rsidR="00B51DF3" w:rsidRDefault="00E45ECE" w:rsidP="00BC2D16">
            <w:pPr>
              <w:pStyle w:val="Kopfzeile"/>
              <w:rPr>
                <w:b/>
              </w:rPr>
            </w:pPr>
            <w:r>
              <w:object w:dxaOrig="1533" w:dyaOrig="961">
                <v:shape id="_x0000_i1030" type="#_x0000_t75" style="width:36.3pt;height:23.15pt" o:ole="">
                  <v:imagedata r:id="rId20" o:title=""/>
                </v:shape>
                <o:OLEObject Type="Embed" ProgID="Word.Document.8" ShapeID="_x0000_i1030" DrawAspect="Icon" ObjectID="_1723443674" r:id="rId21">
                  <o:FieldCodes>\s</o:FieldCodes>
                </o:OLEObject>
              </w:object>
            </w:r>
          </w:p>
        </w:tc>
      </w:tr>
      <w:tr w:rsidR="00B51DF3" w:rsidTr="00B51DF3">
        <w:tc>
          <w:tcPr>
            <w:tcW w:w="675" w:type="dxa"/>
          </w:tcPr>
          <w:p w:rsidR="00B51DF3" w:rsidRDefault="00B51DF3" w:rsidP="00BC2D16">
            <w:pPr>
              <w:pStyle w:val="Kopfzeile"/>
              <w:rPr>
                <w:b/>
              </w:rPr>
            </w:pPr>
            <w:r>
              <w:rPr>
                <w:b/>
              </w:rPr>
              <w:t>6</w:t>
            </w:r>
          </w:p>
        </w:tc>
        <w:tc>
          <w:tcPr>
            <w:tcW w:w="8080" w:type="dxa"/>
          </w:tcPr>
          <w:p w:rsidR="00B51DF3" w:rsidRPr="00920725" w:rsidRDefault="00B51DF3" w:rsidP="00BC2D16">
            <w:pPr>
              <w:pStyle w:val="Kopfzeile"/>
            </w:pPr>
            <w:r w:rsidRPr="00920725">
              <w:t>Muster Bauwerksverzeichnis</w:t>
            </w:r>
          </w:p>
        </w:tc>
        <w:bookmarkStart w:id="7" w:name="_MON_1485177503"/>
        <w:bookmarkEnd w:id="7"/>
        <w:tc>
          <w:tcPr>
            <w:tcW w:w="739" w:type="dxa"/>
          </w:tcPr>
          <w:p w:rsidR="00B51DF3" w:rsidRDefault="00E45ECE" w:rsidP="00BC2D16">
            <w:pPr>
              <w:pStyle w:val="Kopfzeile"/>
              <w:rPr>
                <w:b/>
              </w:rPr>
            </w:pPr>
            <w:r>
              <w:object w:dxaOrig="1533" w:dyaOrig="961">
                <v:shape id="_x0000_i1031" type="#_x0000_t75" style="width:36.3pt;height:23.15pt" o:ole="">
                  <v:imagedata r:id="rId22" o:title=""/>
                </v:shape>
                <o:OLEObject Type="Embed" ProgID="Word.Document.8" ShapeID="_x0000_i1031" DrawAspect="Icon" ObjectID="_1723443675" r:id="rId23">
                  <o:FieldCodes>\s</o:FieldCodes>
                </o:OLEObject>
              </w:object>
            </w:r>
          </w:p>
        </w:tc>
      </w:tr>
      <w:tr w:rsidR="00B51DF3" w:rsidTr="00B51DF3">
        <w:tc>
          <w:tcPr>
            <w:tcW w:w="675" w:type="dxa"/>
          </w:tcPr>
          <w:p w:rsidR="00B51DF3" w:rsidRDefault="00B51DF3" w:rsidP="00BC2D16">
            <w:pPr>
              <w:pStyle w:val="Kopfzeile"/>
              <w:rPr>
                <w:b/>
              </w:rPr>
            </w:pPr>
            <w:r>
              <w:rPr>
                <w:b/>
              </w:rPr>
              <w:t>7</w:t>
            </w:r>
          </w:p>
        </w:tc>
        <w:tc>
          <w:tcPr>
            <w:tcW w:w="8080" w:type="dxa"/>
          </w:tcPr>
          <w:p w:rsidR="00B51DF3" w:rsidRPr="00920725" w:rsidRDefault="00B51DF3" w:rsidP="00BC2D16">
            <w:pPr>
              <w:pStyle w:val="Kopfzeile"/>
            </w:pPr>
            <w:r w:rsidRPr="00920725">
              <w:t>Muster Kostengliederung</w:t>
            </w:r>
          </w:p>
        </w:tc>
        <w:bookmarkStart w:id="8" w:name="_MON_1485850253"/>
        <w:bookmarkEnd w:id="8"/>
        <w:tc>
          <w:tcPr>
            <w:tcW w:w="739" w:type="dxa"/>
          </w:tcPr>
          <w:p w:rsidR="00B51DF3" w:rsidRDefault="00A0053A" w:rsidP="00BC2D16">
            <w:pPr>
              <w:pStyle w:val="Kopfzeile"/>
              <w:rPr>
                <w:b/>
              </w:rPr>
            </w:pPr>
            <w:r>
              <w:object w:dxaOrig="1533" w:dyaOrig="961">
                <v:shape id="_x0000_i1032" type="#_x0000_t75" style="width:36.3pt;height:23.15pt" o:ole="">
                  <v:imagedata r:id="rId24" o:title=""/>
                </v:shape>
                <o:OLEObject Type="Embed" ProgID="Excel.Sheet.8" ShapeID="_x0000_i1032" DrawAspect="Icon" ObjectID="_1723443676" r:id="rId25"/>
              </w:object>
            </w:r>
          </w:p>
        </w:tc>
      </w:tr>
      <w:tr w:rsidR="00B51DF3" w:rsidTr="00B51DF3">
        <w:tc>
          <w:tcPr>
            <w:tcW w:w="675" w:type="dxa"/>
          </w:tcPr>
          <w:p w:rsidR="00B51DF3" w:rsidRDefault="00B51DF3" w:rsidP="00BC2D16">
            <w:pPr>
              <w:pStyle w:val="Kopfzeile"/>
              <w:rPr>
                <w:b/>
              </w:rPr>
            </w:pPr>
            <w:r>
              <w:rPr>
                <w:b/>
              </w:rPr>
              <w:t>8</w:t>
            </w:r>
          </w:p>
        </w:tc>
        <w:tc>
          <w:tcPr>
            <w:tcW w:w="8080" w:type="dxa"/>
          </w:tcPr>
          <w:p w:rsidR="00B51DF3" w:rsidRPr="00920725" w:rsidRDefault="00B51DF3" w:rsidP="00BC2D16">
            <w:pPr>
              <w:pStyle w:val="Kopfzeile"/>
            </w:pPr>
            <w:r>
              <w:t>Mustergliederung Geotechnischer Bericht</w:t>
            </w:r>
          </w:p>
        </w:tc>
        <w:bookmarkStart w:id="9" w:name="_MON_1485177585"/>
        <w:bookmarkEnd w:id="9"/>
        <w:tc>
          <w:tcPr>
            <w:tcW w:w="739" w:type="dxa"/>
          </w:tcPr>
          <w:p w:rsidR="00B51DF3" w:rsidRDefault="00E45ECE" w:rsidP="00BC2D16">
            <w:pPr>
              <w:pStyle w:val="Kopfzeile"/>
              <w:rPr>
                <w:b/>
              </w:rPr>
            </w:pPr>
            <w:r>
              <w:object w:dxaOrig="1533" w:dyaOrig="961">
                <v:shape id="_x0000_i1033" type="#_x0000_t75" style="width:36.3pt;height:23.15pt" o:ole="">
                  <v:imagedata r:id="rId26" o:title=""/>
                </v:shape>
                <o:OLEObject Type="Embed" ProgID="Word.Document.8" ShapeID="_x0000_i1033" DrawAspect="Icon" ObjectID="_1723443677" r:id="rId27">
                  <o:FieldCodes>\s</o:FieldCodes>
                </o:OLEObject>
              </w:object>
            </w:r>
          </w:p>
        </w:tc>
      </w:tr>
      <w:tr w:rsidR="00B51DF3" w:rsidTr="00B51DF3">
        <w:tc>
          <w:tcPr>
            <w:tcW w:w="675" w:type="dxa"/>
          </w:tcPr>
          <w:p w:rsidR="00B51DF3" w:rsidRDefault="00B51DF3" w:rsidP="00BC2D16">
            <w:pPr>
              <w:pStyle w:val="Kopfzeile"/>
              <w:rPr>
                <w:b/>
              </w:rPr>
            </w:pPr>
            <w:r>
              <w:rPr>
                <w:b/>
              </w:rPr>
              <w:t>9</w:t>
            </w:r>
          </w:p>
        </w:tc>
        <w:tc>
          <w:tcPr>
            <w:tcW w:w="8080" w:type="dxa"/>
          </w:tcPr>
          <w:p w:rsidR="00B51DF3" w:rsidRPr="00920725" w:rsidRDefault="00B51DF3" w:rsidP="00BC2D16">
            <w:pPr>
              <w:pStyle w:val="Kopfzeile"/>
            </w:pPr>
            <w:r w:rsidRPr="00920725">
              <w:t xml:space="preserve">UVPG Anlage 2 : </w:t>
            </w:r>
            <w:r w:rsidRPr="00885E10">
              <w:t xml:space="preserve">Einzelfallprüfung (EFP) nach §§ 3a und 3c UVPG sowie § 2 UVPG LSA jeweils in </w:t>
            </w:r>
            <w:r>
              <w:t xml:space="preserve"> Verbindung mit den Anlagen 1 und 2           </w:t>
            </w:r>
          </w:p>
        </w:tc>
        <w:bookmarkStart w:id="10" w:name="_MON_1485177608"/>
        <w:bookmarkEnd w:id="10"/>
        <w:tc>
          <w:tcPr>
            <w:tcW w:w="739" w:type="dxa"/>
          </w:tcPr>
          <w:p w:rsidR="00B51DF3" w:rsidRDefault="00E45ECE" w:rsidP="00BC2D16">
            <w:pPr>
              <w:pStyle w:val="Kopfzeile"/>
              <w:rPr>
                <w:b/>
              </w:rPr>
            </w:pPr>
            <w:r>
              <w:object w:dxaOrig="1533" w:dyaOrig="961">
                <v:shape id="_x0000_i1034" type="#_x0000_t75" style="width:36.3pt;height:23.15pt" o:ole="">
                  <v:imagedata r:id="rId28" o:title=""/>
                </v:shape>
                <o:OLEObject Type="Embed" ProgID="Word.Document.8" ShapeID="_x0000_i1034" DrawAspect="Icon" ObjectID="_1723443678" r:id="rId29">
                  <o:FieldCodes>\s</o:FieldCodes>
                </o:OLEObject>
              </w:object>
            </w:r>
          </w:p>
        </w:tc>
      </w:tr>
      <w:tr w:rsidR="00B51DF3" w:rsidTr="00B51DF3">
        <w:tc>
          <w:tcPr>
            <w:tcW w:w="675" w:type="dxa"/>
          </w:tcPr>
          <w:p w:rsidR="00B51DF3" w:rsidRDefault="00B51DF3" w:rsidP="00BC2D16">
            <w:pPr>
              <w:pStyle w:val="Kopfzeile"/>
              <w:rPr>
                <w:b/>
              </w:rPr>
            </w:pPr>
            <w:r>
              <w:rPr>
                <w:b/>
              </w:rPr>
              <w:t>10</w:t>
            </w:r>
          </w:p>
        </w:tc>
        <w:tc>
          <w:tcPr>
            <w:tcW w:w="8080" w:type="dxa"/>
          </w:tcPr>
          <w:p w:rsidR="00B51DF3" w:rsidRPr="00920725" w:rsidRDefault="00B51DF3" w:rsidP="00BC2D16">
            <w:pPr>
              <w:pStyle w:val="Kopfzeile"/>
            </w:pPr>
            <w:r w:rsidRPr="00920725">
              <w:t>Mustergliederung UVS</w:t>
            </w:r>
          </w:p>
        </w:tc>
        <w:bookmarkStart w:id="11" w:name="_MON_1485177632"/>
        <w:bookmarkEnd w:id="11"/>
        <w:tc>
          <w:tcPr>
            <w:tcW w:w="739" w:type="dxa"/>
          </w:tcPr>
          <w:p w:rsidR="00B51DF3" w:rsidRDefault="00E45ECE" w:rsidP="00BC2D16">
            <w:pPr>
              <w:pStyle w:val="Kopfzeile"/>
              <w:rPr>
                <w:b/>
              </w:rPr>
            </w:pPr>
            <w:r>
              <w:object w:dxaOrig="1533" w:dyaOrig="961">
                <v:shape id="_x0000_i1035" type="#_x0000_t75" style="width:36.3pt;height:23.15pt" o:ole="">
                  <v:imagedata r:id="rId30" o:title=""/>
                </v:shape>
                <o:OLEObject Type="Embed" ProgID="Word.Document.8" ShapeID="_x0000_i1035" DrawAspect="Icon" ObjectID="_1723443679" r:id="rId31">
                  <o:FieldCodes>\s</o:FieldCodes>
                </o:OLEObject>
              </w:object>
            </w:r>
          </w:p>
        </w:tc>
      </w:tr>
      <w:tr w:rsidR="00B51DF3" w:rsidTr="00B51DF3">
        <w:tc>
          <w:tcPr>
            <w:tcW w:w="675" w:type="dxa"/>
          </w:tcPr>
          <w:p w:rsidR="00B51DF3" w:rsidRDefault="00B51DF3" w:rsidP="00BC2D16">
            <w:pPr>
              <w:pStyle w:val="Kopfzeile"/>
              <w:rPr>
                <w:b/>
              </w:rPr>
            </w:pPr>
            <w:r>
              <w:rPr>
                <w:b/>
              </w:rPr>
              <w:t>11</w:t>
            </w:r>
          </w:p>
        </w:tc>
        <w:tc>
          <w:tcPr>
            <w:tcW w:w="8080" w:type="dxa"/>
          </w:tcPr>
          <w:p w:rsidR="00B51DF3" w:rsidRPr="00920725" w:rsidRDefault="00B51DF3" w:rsidP="00BC2D16">
            <w:pPr>
              <w:pStyle w:val="Kopfzeile"/>
            </w:pPr>
            <w:r w:rsidRPr="00920725">
              <w:t>Mustergliederung LBP</w:t>
            </w:r>
          </w:p>
        </w:tc>
        <w:bookmarkStart w:id="12" w:name="_MON_1485177657"/>
        <w:bookmarkEnd w:id="12"/>
        <w:tc>
          <w:tcPr>
            <w:tcW w:w="739" w:type="dxa"/>
          </w:tcPr>
          <w:p w:rsidR="00B51DF3" w:rsidRDefault="00E45ECE" w:rsidP="00BC2D16">
            <w:pPr>
              <w:pStyle w:val="Kopfzeile"/>
              <w:rPr>
                <w:b/>
              </w:rPr>
            </w:pPr>
            <w:r>
              <w:object w:dxaOrig="1533" w:dyaOrig="961">
                <v:shape id="_x0000_i1036" type="#_x0000_t75" style="width:36.3pt;height:23.15pt;mso-position-vertical:absolute" o:ole="">
                  <v:imagedata r:id="rId32" o:title=""/>
                </v:shape>
                <o:OLEObject Type="Embed" ProgID="Word.Document.8" ShapeID="_x0000_i1036" DrawAspect="Icon" ObjectID="_1723443680" r:id="rId33">
                  <o:FieldCodes>\s</o:FieldCodes>
                </o:OLEObject>
              </w:object>
            </w:r>
          </w:p>
        </w:tc>
      </w:tr>
      <w:tr w:rsidR="00B51DF3" w:rsidTr="00B51DF3">
        <w:tc>
          <w:tcPr>
            <w:tcW w:w="675" w:type="dxa"/>
          </w:tcPr>
          <w:p w:rsidR="00B51DF3" w:rsidRDefault="00B51DF3" w:rsidP="00BC2D16">
            <w:pPr>
              <w:pStyle w:val="Kopfzeile"/>
              <w:rPr>
                <w:b/>
              </w:rPr>
            </w:pPr>
            <w:r>
              <w:rPr>
                <w:b/>
              </w:rPr>
              <w:t>12</w:t>
            </w:r>
          </w:p>
        </w:tc>
        <w:tc>
          <w:tcPr>
            <w:tcW w:w="8080" w:type="dxa"/>
          </w:tcPr>
          <w:p w:rsidR="00B51DF3" w:rsidRPr="00920725" w:rsidRDefault="00B51DF3" w:rsidP="00BC2D16">
            <w:pPr>
              <w:pStyle w:val="Kopfzeile"/>
            </w:pPr>
            <w:r w:rsidRPr="00920725">
              <w:t>Mustergliederung FFH- Vorprüfung</w:t>
            </w:r>
          </w:p>
        </w:tc>
        <w:bookmarkStart w:id="13" w:name="_MON_1485177684"/>
        <w:bookmarkEnd w:id="13"/>
        <w:tc>
          <w:tcPr>
            <w:tcW w:w="739" w:type="dxa"/>
          </w:tcPr>
          <w:p w:rsidR="00B51DF3" w:rsidRDefault="00E45ECE" w:rsidP="00BC2D16">
            <w:pPr>
              <w:pStyle w:val="Kopfzeile"/>
              <w:rPr>
                <w:b/>
              </w:rPr>
            </w:pPr>
            <w:r>
              <w:object w:dxaOrig="1533" w:dyaOrig="961">
                <v:shape id="_x0000_i1037" type="#_x0000_t75" style="width:36.3pt;height:23.15pt" o:ole="">
                  <v:imagedata r:id="rId34" o:title=""/>
                </v:shape>
                <o:OLEObject Type="Embed" ProgID="Word.Document.8" ShapeID="_x0000_i1037" DrawAspect="Icon" ObjectID="_1723443681" r:id="rId35">
                  <o:FieldCodes>\s</o:FieldCodes>
                </o:OLEObject>
              </w:object>
            </w:r>
          </w:p>
        </w:tc>
      </w:tr>
      <w:tr w:rsidR="00B51DF3" w:rsidTr="00B51DF3">
        <w:tc>
          <w:tcPr>
            <w:tcW w:w="675" w:type="dxa"/>
          </w:tcPr>
          <w:p w:rsidR="00B51DF3" w:rsidRDefault="00B51DF3" w:rsidP="00BC2D16">
            <w:pPr>
              <w:pStyle w:val="Kopfzeile"/>
              <w:rPr>
                <w:b/>
              </w:rPr>
            </w:pPr>
            <w:r>
              <w:rPr>
                <w:b/>
              </w:rPr>
              <w:t>13</w:t>
            </w:r>
          </w:p>
        </w:tc>
        <w:tc>
          <w:tcPr>
            <w:tcW w:w="8080" w:type="dxa"/>
          </w:tcPr>
          <w:p w:rsidR="00B51DF3" w:rsidRPr="00920725" w:rsidRDefault="00B51DF3" w:rsidP="00BC2D16">
            <w:pPr>
              <w:pStyle w:val="Kopfzeile"/>
            </w:pPr>
            <w:r w:rsidRPr="00920725">
              <w:t>Mustergliederung FFH- Verträglichkeitsprüfung</w:t>
            </w:r>
          </w:p>
        </w:tc>
        <w:bookmarkStart w:id="14" w:name="_MON_1485177735"/>
        <w:bookmarkEnd w:id="14"/>
        <w:tc>
          <w:tcPr>
            <w:tcW w:w="739" w:type="dxa"/>
          </w:tcPr>
          <w:p w:rsidR="00B51DF3" w:rsidRDefault="009A3AE1" w:rsidP="00BC2D16">
            <w:pPr>
              <w:pStyle w:val="Kopfzeile"/>
              <w:rPr>
                <w:b/>
              </w:rPr>
            </w:pPr>
            <w:r>
              <w:object w:dxaOrig="1533" w:dyaOrig="961">
                <v:shape id="_x0000_i1038" type="#_x0000_t75" style="width:36.3pt;height:21.9pt" o:ole="">
                  <v:imagedata r:id="rId36" o:title=""/>
                </v:shape>
                <o:OLEObject Type="Embed" ProgID="Word.Document.8" ShapeID="_x0000_i1038" DrawAspect="Icon" ObjectID="_1723443682" r:id="rId37">
                  <o:FieldCodes>\s</o:FieldCodes>
                </o:OLEObject>
              </w:object>
            </w:r>
          </w:p>
        </w:tc>
      </w:tr>
      <w:tr w:rsidR="00B51DF3" w:rsidTr="00B51DF3">
        <w:tc>
          <w:tcPr>
            <w:tcW w:w="675" w:type="dxa"/>
          </w:tcPr>
          <w:p w:rsidR="00B51DF3" w:rsidRDefault="00B51DF3" w:rsidP="00BC2D16">
            <w:pPr>
              <w:pStyle w:val="Kopfzeile"/>
              <w:rPr>
                <w:b/>
              </w:rPr>
            </w:pPr>
            <w:r>
              <w:rPr>
                <w:b/>
              </w:rPr>
              <w:lastRenderedPageBreak/>
              <w:t>14</w:t>
            </w:r>
          </w:p>
        </w:tc>
        <w:tc>
          <w:tcPr>
            <w:tcW w:w="8080" w:type="dxa"/>
          </w:tcPr>
          <w:p w:rsidR="00B51DF3" w:rsidRPr="00920725" w:rsidRDefault="00B51DF3" w:rsidP="00BC2D16">
            <w:pPr>
              <w:pStyle w:val="Kopfzeile"/>
            </w:pPr>
            <w:r w:rsidRPr="00920725">
              <w:t>Mustergliederung Artenschutzrechtlicher Beitrag</w:t>
            </w:r>
          </w:p>
        </w:tc>
        <w:bookmarkStart w:id="15" w:name="_MON_1485177761"/>
        <w:bookmarkEnd w:id="15"/>
        <w:tc>
          <w:tcPr>
            <w:tcW w:w="739" w:type="dxa"/>
          </w:tcPr>
          <w:p w:rsidR="00B51DF3" w:rsidRDefault="009A3AE1" w:rsidP="00BC2D16">
            <w:pPr>
              <w:pStyle w:val="Kopfzeile"/>
              <w:rPr>
                <w:b/>
              </w:rPr>
            </w:pPr>
            <w:r>
              <w:object w:dxaOrig="1533" w:dyaOrig="961">
                <v:shape id="_x0000_i1039" type="#_x0000_t75" style="width:36.3pt;height:21.9pt" o:ole="">
                  <v:imagedata r:id="rId38" o:title=""/>
                </v:shape>
                <o:OLEObject Type="Embed" ProgID="Word.Document.8" ShapeID="_x0000_i1039" DrawAspect="Icon" ObjectID="_1723443683" r:id="rId39">
                  <o:FieldCodes>\s</o:FieldCodes>
                </o:OLEObject>
              </w:object>
            </w:r>
          </w:p>
        </w:tc>
      </w:tr>
      <w:tr w:rsidR="00B51DF3" w:rsidTr="00B51DF3">
        <w:tc>
          <w:tcPr>
            <w:tcW w:w="675" w:type="dxa"/>
          </w:tcPr>
          <w:p w:rsidR="00B51DF3" w:rsidRDefault="00B51DF3" w:rsidP="00BC2D16">
            <w:pPr>
              <w:pStyle w:val="Kopfzeile"/>
              <w:rPr>
                <w:b/>
              </w:rPr>
            </w:pPr>
            <w:r>
              <w:rPr>
                <w:b/>
              </w:rPr>
              <w:t>15</w:t>
            </w:r>
          </w:p>
        </w:tc>
        <w:tc>
          <w:tcPr>
            <w:tcW w:w="8080" w:type="dxa"/>
          </w:tcPr>
          <w:p w:rsidR="00B51DF3" w:rsidRPr="00920725" w:rsidRDefault="00B51DF3" w:rsidP="00BC2D16">
            <w:pPr>
              <w:pStyle w:val="Kopfzeile"/>
            </w:pPr>
            <w:r>
              <w:t>Mustergliederung für den Nachweis der Kohärenz</w:t>
            </w:r>
          </w:p>
        </w:tc>
        <w:bookmarkStart w:id="16" w:name="_MON_1485177800"/>
        <w:bookmarkEnd w:id="16"/>
        <w:tc>
          <w:tcPr>
            <w:tcW w:w="739" w:type="dxa"/>
          </w:tcPr>
          <w:p w:rsidR="00B51DF3" w:rsidRDefault="009A3AE1" w:rsidP="00BC2D16">
            <w:pPr>
              <w:pStyle w:val="Kopfzeile"/>
              <w:rPr>
                <w:b/>
              </w:rPr>
            </w:pPr>
            <w:r>
              <w:object w:dxaOrig="1533" w:dyaOrig="961">
                <v:shape id="_x0000_i1040" type="#_x0000_t75" style="width:36.3pt;height:21.9pt" o:ole="">
                  <v:imagedata r:id="rId40" o:title=""/>
                </v:shape>
                <o:OLEObject Type="Embed" ProgID="Word.Document.8" ShapeID="_x0000_i1040" DrawAspect="Icon" ObjectID="_1723443684" r:id="rId41">
                  <o:FieldCodes>\s</o:FieldCodes>
                </o:OLEObject>
              </w:object>
            </w:r>
          </w:p>
        </w:tc>
      </w:tr>
      <w:tr w:rsidR="00B51DF3" w:rsidTr="00B51DF3">
        <w:tc>
          <w:tcPr>
            <w:tcW w:w="675" w:type="dxa"/>
          </w:tcPr>
          <w:p w:rsidR="00B51DF3" w:rsidRDefault="00B51DF3" w:rsidP="00BC2D16">
            <w:pPr>
              <w:pStyle w:val="Kopfzeile"/>
              <w:rPr>
                <w:b/>
              </w:rPr>
            </w:pPr>
            <w:r>
              <w:rPr>
                <w:b/>
              </w:rPr>
              <w:t>16</w:t>
            </w:r>
          </w:p>
        </w:tc>
        <w:tc>
          <w:tcPr>
            <w:tcW w:w="8080" w:type="dxa"/>
          </w:tcPr>
          <w:p w:rsidR="00B51DF3" w:rsidRPr="00920725" w:rsidRDefault="00B51DF3" w:rsidP="00BC2D16">
            <w:pPr>
              <w:pStyle w:val="Kopfzeile"/>
            </w:pPr>
            <w:r w:rsidRPr="00920725">
              <w:t>Muster Einverständniserklärung Eigentümer/ Pächter</w:t>
            </w:r>
          </w:p>
        </w:tc>
        <w:bookmarkStart w:id="17" w:name="_MON_1485177825"/>
        <w:bookmarkEnd w:id="17"/>
        <w:tc>
          <w:tcPr>
            <w:tcW w:w="739" w:type="dxa"/>
          </w:tcPr>
          <w:p w:rsidR="00B51DF3" w:rsidRDefault="009A3AE1" w:rsidP="00BC2D16">
            <w:pPr>
              <w:pStyle w:val="Kopfzeile"/>
              <w:rPr>
                <w:b/>
              </w:rPr>
            </w:pPr>
            <w:r>
              <w:object w:dxaOrig="1533" w:dyaOrig="961">
                <v:shape id="_x0000_i1041" type="#_x0000_t75" style="width:36.3pt;height:21.9pt" o:ole="">
                  <v:imagedata r:id="rId42" o:title=""/>
                </v:shape>
                <o:OLEObject Type="Embed" ProgID="Word.Document.8" ShapeID="_x0000_i1041" DrawAspect="Icon" ObjectID="_1723443685" r:id="rId43">
                  <o:FieldCodes>\s</o:FieldCodes>
                </o:OLEObject>
              </w:object>
            </w:r>
          </w:p>
        </w:tc>
      </w:tr>
      <w:tr w:rsidR="00B51DF3" w:rsidTr="00B51DF3">
        <w:tc>
          <w:tcPr>
            <w:tcW w:w="675" w:type="dxa"/>
          </w:tcPr>
          <w:p w:rsidR="00B51DF3" w:rsidRDefault="00B51DF3" w:rsidP="00BC2D16">
            <w:pPr>
              <w:pStyle w:val="Kopfzeile"/>
              <w:rPr>
                <w:b/>
              </w:rPr>
            </w:pPr>
            <w:r>
              <w:rPr>
                <w:b/>
              </w:rPr>
              <w:t>17</w:t>
            </w:r>
          </w:p>
        </w:tc>
        <w:tc>
          <w:tcPr>
            <w:tcW w:w="8080" w:type="dxa"/>
          </w:tcPr>
          <w:p w:rsidR="00B51DF3" w:rsidRPr="00920725" w:rsidRDefault="00B51DF3" w:rsidP="00BC2D16">
            <w:pPr>
              <w:pStyle w:val="Kopfzeile"/>
            </w:pPr>
            <w:r w:rsidRPr="00920725">
              <w:t>Muster Besitzüberlassungsvereinbarung Eigentümer/ Pächter</w:t>
            </w:r>
          </w:p>
        </w:tc>
        <w:bookmarkStart w:id="18" w:name="_MON_1485177854"/>
        <w:bookmarkEnd w:id="18"/>
        <w:tc>
          <w:tcPr>
            <w:tcW w:w="739" w:type="dxa"/>
          </w:tcPr>
          <w:p w:rsidR="00B51DF3" w:rsidRDefault="00E45ECE" w:rsidP="00BC2D16">
            <w:pPr>
              <w:pStyle w:val="Kopfzeile"/>
              <w:rPr>
                <w:b/>
              </w:rPr>
            </w:pPr>
            <w:r>
              <w:object w:dxaOrig="1533" w:dyaOrig="961">
                <v:shape id="_x0000_i1042" type="#_x0000_t75" style="width:36.3pt;height:21.9pt" o:ole="">
                  <v:imagedata r:id="rId44" o:title=""/>
                </v:shape>
                <o:OLEObject Type="Embed" ProgID="Word.Document.8" ShapeID="_x0000_i1042" DrawAspect="Icon" ObjectID="_1723443686" r:id="rId45">
                  <o:FieldCodes>\s</o:FieldCodes>
                </o:OLEObject>
              </w:object>
            </w:r>
          </w:p>
        </w:tc>
      </w:tr>
      <w:tr w:rsidR="00B51DF3" w:rsidTr="00B51DF3">
        <w:tc>
          <w:tcPr>
            <w:tcW w:w="675" w:type="dxa"/>
          </w:tcPr>
          <w:p w:rsidR="00B51DF3" w:rsidRDefault="00B51DF3" w:rsidP="00BC2D16">
            <w:pPr>
              <w:pStyle w:val="Kopfzeile"/>
              <w:rPr>
                <w:b/>
              </w:rPr>
            </w:pPr>
            <w:r>
              <w:rPr>
                <w:b/>
              </w:rPr>
              <w:t>18 a</w:t>
            </w:r>
          </w:p>
        </w:tc>
        <w:tc>
          <w:tcPr>
            <w:tcW w:w="8080" w:type="dxa"/>
          </w:tcPr>
          <w:p w:rsidR="00B51DF3" w:rsidRPr="00920725" w:rsidRDefault="00B51DF3" w:rsidP="00BC2D16">
            <w:pPr>
              <w:pStyle w:val="Kopfzeile"/>
            </w:pPr>
            <w:r>
              <w:t>Muster Grunderwerbs</w:t>
            </w:r>
            <w:r w:rsidR="00EB2C8E">
              <w:t>plan</w:t>
            </w:r>
          </w:p>
        </w:tc>
        <w:bookmarkStart w:id="19" w:name="_MON_1485177880"/>
        <w:bookmarkEnd w:id="19"/>
        <w:tc>
          <w:tcPr>
            <w:tcW w:w="739" w:type="dxa"/>
          </w:tcPr>
          <w:p w:rsidR="00B51DF3" w:rsidRDefault="00EB2C8E" w:rsidP="00BC2D16">
            <w:pPr>
              <w:pStyle w:val="Kopfzeile"/>
              <w:rPr>
                <w:b/>
              </w:rPr>
            </w:pPr>
            <w:r>
              <w:object w:dxaOrig="1533" w:dyaOrig="961">
                <v:shape id="_x0000_i1043" type="#_x0000_t75" style="width:35.7pt;height:22.55pt" o:ole="">
                  <v:imagedata r:id="rId46" o:title=""/>
                </v:shape>
                <o:OLEObject Type="Embed" ProgID="Word.Document.12" ShapeID="_x0000_i1043" DrawAspect="Icon" ObjectID="_1723443687" r:id="rId47">
                  <o:FieldCodes>\s</o:FieldCodes>
                </o:OLEObject>
              </w:object>
            </w:r>
          </w:p>
        </w:tc>
      </w:tr>
      <w:tr w:rsidR="00B51DF3" w:rsidTr="00B51DF3">
        <w:tc>
          <w:tcPr>
            <w:tcW w:w="675" w:type="dxa"/>
          </w:tcPr>
          <w:p w:rsidR="00B51DF3" w:rsidRDefault="00B51DF3" w:rsidP="00BC2D16">
            <w:pPr>
              <w:pStyle w:val="Kopfzeile"/>
              <w:rPr>
                <w:b/>
              </w:rPr>
            </w:pPr>
            <w:r>
              <w:rPr>
                <w:b/>
              </w:rPr>
              <w:t>18 b</w:t>
            </w:r>
          </w:p>
        </w:tc>
        <w:tc>
          <w:tcPr>
            <w:tcW w:w="8080" w:type="dxa"/>
          </w:tcPr>
          <w:p w:rsidR="00B51DF3" w:rsidRPr="00920725" w:rsidRDefault="00B51DF3" w:rsidP="00BC2D16">
            <w:pPr>
              <w:pStyle w:val="Kopfzeile"/>
            </w:pPr>
            <w:r>
              <w:t>Grunderwerbsverzeichnis</w:t>
            </w:r>
          </w:p>
        </w:tc>
        <w:tc>
          <w:tcPr>
            <w:tcW w:w="739" w:type="dxa"/>
          </w:tcPr>
          <w:p w:rsidR="00B51DF3" w:rsidRDefault="00E45ECE" w:rsidP="00BC2D16">
            <w:pPr>
              <w:pStyle w:val="Kopfzeile"/>
              <w:rPr>
                <w:b/>
              </w:rPr>
            </w:pPr>
            <w:r>
              <w:object w:dxaOrig="1533" w:dyaOrig="961">
                <v:shape id="_x0000_i1044" type="#_x0000_t75" style="width:36.3pt;height:21.9pt" o:ole="">
                  <v:imagedata r:id="rId48" o:title=""/>
                </v:shape>
                <o:OLEObject Type="Embed" ProgID="Excel.Sheet.12" ShapeID="_x0000_i1044" DrawAspect="Icon" ObjectID="_1723443688" r:id="rId49"/>
              </w:object>
            </w:r>
          </w:p>
        </w:tc>
      </w:tr>
      <w:tr w:rsidR="00B51DF3" w:rsidTr="00B51DF3">
        <w:tc>
          <w:tcPr>
            <w:tcW w:w="675" w:type="dxa"/>
          </w:tcPr>
          <w:p w:rsidR="00B51DF3" w:rsidRDefault="00B51DF3" w:rsidP="00BC2D16">
            <w:pPr>
              <w:pStyle w:val="Kopfzeile"/>
              <w:rPr>
                <w:b/>
              </w:rPr>
            </w:pPr>
            <w:r>
              <w:rPr>
                <w:b/>
              </w:rPr>
              <w:t>19</w:t>
            </w:r>
          </w:p>
        </w:tc>
        <w:tc>
          <w:tcPr>
            <w:tcW w:w="8080" w:type="dxa"/>
          </w:tcPr>
          <w:p w:rsidR="00B51DF3" w:rsidRPr="00920725" w:rsidRDefault="00B51DF3" w:rsidP="00BC2D16">
            <w:pPr>
              <w:pStyle w:val="Kopfzeile"/>
            </w:pPr>
            <w:r w:rsidRPr="00920725">
              <w:t>Muster Schriftfeld Zeichnungen</w:t>
            </w:r>
          </w:p>
        </w:tc>
        <w:bookmarkStart w:id="20" w:name="_MON_1485177899"/>
        <w:bookmarkEnd w:id="20"/>
        <w:tc>
          <w:tcPr>
            <w:tcW w:w="739" w:type="dxa"/>
          </w:tcPr>
          <w:p w:rsidR="00B51DF3" w:rsidRDefault="00E45ECE" w:rsidP="00BC2D16">
            <w:pPr>
              <w:pStyle w:val="Kopfzeile"/>
              <w:rPr>
                <w:b/>
              </w:rPr>
            </w:pPr>
            <w:r>
              <w:object w:dxaOrig="1533" w:dyaOrig="961">
                <v:shape id="_x0000_i1045" type="#_x0000_t75" style="width:36.3pt;height:23.15pt" o:ole="">
                  <v:imagedata r:id="rId50" o:title=""/>
                </v:shape>
                <o:OLEObject Type="Embed" ProgID="Word.Document.8" ShapeID="_x0000_i1045" DrawAspect="Icon" ObjectID="_1723443689" r:id="rId51">
                  <o:FieldCodes>\s</o:FieldCodes>
                </o:OLEObject>
              </w:object>
            </w:r>
          </w:p>
        </w:tc>
      </w:tr>
      <w:tr w:rsidR="00B51DF3" w:rsidTr="00B51DF3">
        <w:tc>
          <w:tcPr>
            <w:tcW w:w="675" w:type="dxa"/>
          </w:tcPr>
          <w:p w:rsidR="00B51DF3" w:rsidRDefault="00B51DF3" w:rsidP="00BC2D16">
            <w:pPr>
              <w:pStyle w:val="Kopfzeile"/>
              <w:rPr>
                <w:b/>
              </w:rPr>
            </w:pPr>
            <w:r>
              <w:rPr>
                <w:b/>
              </w:rPr>
              <w:t>20</w:t>
            </w:r>
          </w:p>
        </w:tc>
        <w:tc>
          <w:tcPr>
            <w:tcW w:w="8080" w:type="dxa"/>
          </w:tcPr>
          <w:p w:rsidR="00B51DF3" w:rsidRPr="00920725" w:rsidRDefault="00B51DF3" w:rsidP="00BC2D16">
            <w:pPr>
              <w:pStyle w:val="Kopfzeile"/>
            </w:pPr>
            <w:r w:rsidRPr="000F59A9">
              <w:t>Muster Ordnerrücken</w:t>
            </w:r>
          </w:p>
        </w:tc>
        <w:bookmarkStart w:id="21" w:name="_MON_1485177905"/>
        <w:bookmarkEnd w:id="21"/>
        <w:tc>
          <w:tcPr>
            <w:tcW w:w="739" w:type="dxa"/>
          </w:tcPr>
          <w:p w:rsidR="00B51DF3" w:rsidRDefault="00E45ECE" w:rsidP="00BC2D16">
            <w:pPr>
              <w:pStyle w:val="Kopfzeile"/>
              <w:rPr>
                <w:b/>
              </w:rPr>
            </w:pPr>
            <w:r>
              <w:object w:dxaOrig="1533" w:dyaOrig="961">
                <v:shape id="_x0000_i1046" type="#_x0000_t75" style="width:36.3pt;height:23.15pt" o:ole="">
                  <v:imagedata r:id="rId52" o:title=""/>
                </v:shape>
                <o:OLEObject Type="Embed" ProgID="Word.Document.8" ShapeID="_x0000_i1046" DrawAspect="Icon" ObjectID="_1723443690" r:id="rId53">
                  <o:FieldCodes>\s</o:FieldCodes>
                </o:OLEObject>
              </w:object>
            </w:r>
          </w:p>
        </w:tc>
      </w:tr>
    </w:tbl>
    <w:p w:rsidR="000F59A9" w:rsidRDefault="000F59A9" w:rsidP="00BC2D16">
      <w:pPr>
        <w:pStyle w:val="Kopfzeile"/>
      </w:pPr>
      <w:r w:rsidRPr="000F59A9">
        <w:t xml:space="preserve"> </w:t>
      </w:r>
      <w:bookmarkStart w:id="22" w:name="_Toc264917401"/>
      <w:bookmarkStart w:id="23" w:name="_Toc214877426"/>
    </w:p>
    <w:p w:rsidR="000F59A9" w:rsidRDefault="000F59A9" w:rsidP="00BC2D16">
      <w:pPr>
        <w:pStyle w:val="Kopfzeile"/>
        <w:sectPr w:rsidR="000F59A9" w:rsidSect="00A3503B">
          <w:footerReference w:type="default" r:id="rId54"/>
          <w:footerReference w:type="first" r:id="rId55"/>
          <w:pgSz w:w="11906" w:h="16838" w:code="9"/>
          <w:pgMar w:top="1418" w:right="1134" w:bottom="1134" w:left="1418" w:header="720" w:footer="168" w:gutter="0"/>
          <w:cols w:space="720"/>
          <w:titlePg/>
          <w:docGrid w:linePitch="299"/>
        </w:sectPr>
      </w:pPr>
    </w:p>
    <w:p w:rsidR="000F59A9" w:rsidRPr="00EF6E5C" w:rsidRDefault="00C92449" w:rsidP="00BC2D16">
      <w:pPr>
        <w:pStyle w:val="berschrift1"/>
      </w:pPr>
      <w:bookmarkStart w:id="24" w:name="_Toc413063457"/>
      <w:r w:rsidRPr="00EF6E5C">
        <w:lastRenderedPageBreak/>
        <w:t>Allgemeine Hinweise</w:t>
      </w:r>
      <w:bookmarkEnd w:id="22"/>
      <w:bookmarkEnd w:id="24"/>
      <w:r w:rsidRPr="00EF6E5C">
        <w:t xml:space="preserve"> </w:t>
      </w:r>
      <w:bookmarkEnd w:id="23"/>
    </w:p>
    <w:p w:rsidR="00C92449" w:rsidRPr="00EF6E5C" w:rsidRDefault="00C92449" w:rsidP="00BC2D16">
      <w:pPr>
        <w:pStyle w:val="berschrift2"/>
      </w:pPr>
      <w:bookmarkStart w:id="25" w:name="_Toc214877427"/>
      <w:bookmarkStart w:id="26" w:name="_Toc264917402"/>
      <w:bookmarkStart w:id="27" w:name="_Toc413063458"/>
      <w:r w:rsidRPr="00EF6E5C">
        <w:t>Anwendungsbereich</w:t>
      </w:r>
      <w:bookmarkEnd w:id="25"/>
      <w:bookmarkEnd w:id="26"/>
      <w:bookmarkEnd w:id="27"/>
      <w:r w:rsidRPr="00EF6E5C">
        <w:t xml:space="preserve"> </w:t>
      </w:r>
    </w:p>
    <w:p w:rsidR="00C92449" w:rsidRDefault="00C92449" w:rsidP="00BC2D16">
      <w:pPr>
        <w:rPr>
          <w:sz w:val="24"/>
          <w:szCs w:val="24"/>
        </w:rPr>
      </w:pPr>
      <w:r w:rsidRPr="00047A06">
        <w:rPr>
          <w:sz w:val="24"/>
          <w:szCs w:val="24"/>
        </w:rPr>
        <w:t>Diese Vorschrift regelt die</w:t>
      </w:r>
      <w:r w:rsidR="00392B46">
        <w:rPr>
          <w:sz w:val="24"/>
          <w:szCs w:val="24"/>
        </w:rPr>
        <w:t xml:space="preserve"> inhaltlichen und formellen</w:t>
      </w:r>
      <w:r w:rsidRPr="00047A06">
        <w:rPr>
          <w:sz w:val="24"/>
          <w:szCs w:val="24"/>
        </w:rPr>
        <w:t xml:space="preserve"> Anforderungen an die </w:t>
      </w:r>
      <w:r w:rsidR="006C4EB6" w:rsidRPr="00047A06">
        <w:rPr>
          <w:sz w:val="24"/>
          <w:szCs w:val="24"/>
        </w:rPr>
        <w:t>Planunterlagen</w:t>
      </w:r>
      <w:r w:rsidRPr="00047A06">
        <w:rPr>
          <w:sz w:val="24"/>
          <w:szCs w:val="24"/>
        </w:rPr>
        <w:t xml:space="preserve"> </w:t>
      </w:r>
      <w:r w:rsidR="006C4EB6" w:rsidRPr="00047A06">
        <w:rPr>
          <w:sz w:val="24"/>
          <w:szCs w:val="24"/>
        </w:rPr>
        <w:t xml:space="preserve">der Genehmigungsplanung </w:t>
      </w:r>
      <w:r w:rsidRPr="00047A06">
        <w:rPr>
          <w:sz w:val="24"/>
          <w:szCs w:val="24"/>
        </w:rPr>
        <w:t>für Vorhaben des LHW für die Herstellung und wesentliche Änderung von baulichen Anlagen in und an Gewässern, Gewässerausbau sowie die Herstellung und wesentliche Umgestaltung von Dei</w:t>
      </w:r>
      <w:r w:rsidR="006C4EB6" w:rsidRPr="00047A06">
        <w:rPr>
          <w:sz w:val="24"/>
          <w:szCs w:val="24"/>
        </w:rPr>
        <w:t>chen zur Erreichung der jeweils erforderli</w:t>
      </w:r>
      <w:r w:rsidR="00BF2553" w:rsidRPr="00047A06">
        <w:rPr>
          <w:sz w:val="24"/>
          <w:szCs w:val="24"/>
        </w:rPr>
        <w:t>chen wasserrechtlichen Zulassung gemäß Wassergesetz des Landes Sachsen- Anhal</w:t>
      </w:r>
      <w:r w:rsidR="00AD1BA4" w:rsidRPr="00047A06">
        <w:rPr>
          <w:sz w:val="24"/>
          <w:szCs w:val="24"/>
        </w:rPr>
        <w:t>t (</w:t>
      </w:r>
      <w:r w:rsidR="00BF2553" w:rsidRPr="00047A06">
        <w:rPr>
          <w:sz w:val="24"/>
          <w:szCs w:val="24"/>
        </w:rPr>
        <w:t>WG LSA</w:t>
      </w:r>
      <w:r w:rsidR="00AD1BA4" w:rsidRPr="00047A06">
        <w:rPr>
          <w:sz w:val="24"/>
          <w:szCs w:val="24"/>
        </w:rPr>
        <w:t>)</w:t>
      </w:r>
      <w:r w:rsidR="001E7E4D" w:rsidRPr="00047A06">
        <w:rPr>
          <w:sz w:val="24"/>
          <w:szCs w:val="24"/>
        </w:rPr>
        <w:t>*</w:t>
      </w:r>
      <w:r w:rsidR="00AD1BA4" w:rsidRPr="00047A06">
        <w:rPr>
          <w:sz w:val="24"/>
          <w:szCs w:val="24"/>
        </w:rPr>
        <w:t>.</w:t>
      </w:r>
    </w:p>
    <w:p w:rsidR="00392B46" w:rsidRDefault="00392B46" w:rsidP="00BC2D16">
      <w:pPr>
        <w:rPr>
          <w:sz w:val="24"/>
          <w:szCs w:val="24"/>
        </w:rPr>
      </w:pPr>
      <w:r>
        <w:rPr>
          <w:sz w:val="24"/>
          <w:szCs w:val="24"/>
        </w:rPr>
        <w:t>Alle in den Anlagen enthaltenen Muster sind für Planunterlagen zwingend zu verwenden.</w:t>
      </w:r>
    </w:p>
    <w:p w:rsidR="00392B46" w:rsidRDefault="00FA5F26" w:rsidP="00BC2D16">
      <w:pPr>
        <w:rPr>
          <w:i/>
          <w:sz w:val="22"/>
          <w:szCs w:val="22"/>
        </w:rPr>
      </w:pPr>
      <w:r>
        <w:rPr>
          <w:sz w:val="24"/>
          <w:szCs w:val="24"/>
        </w:rPr>
        <w:t>Siehe u.a.:</w:t>
      </w:r>
      <w:r>
        <w:rPr>
          <w:sz w:val="24"/>
          <w:szCs w:val="24"/>
        </w:rPr>
        <w:tab/>
      </w:r>
      <w:r>
        <w:rPr>
          <w:sz w:val="24"/>
          <w:szCs w:val="24"/>
        </w:rPr>
        <w:tab/>
        <w:t xml:space="preserve">            </w:t>
      </w:r>
      <w:r w:rsidR="00392B46">
        <w:rPr>
          <w:i/>
          <w:sz w:val="22"/>
          <w:szCs w:val="22"/>
        </w:rPr>
        <w:t xml:space="preserve">Anlage  2 Deckblatt </w:t>
      </w:r>
      <w:r w:rsidR="00E23330">
        <w:rPr>
          <w:i/>
          <w:sz w:val="22"/>
          <w:szCs w:val="22"/>
        </w:rPr>
        <w:tab/>
      </w:r>
      <w:r w:rsidR="00E23330">
        <w:rPr>
          <w:i/>
          <w:sz w:val="22"/>
          <w:szCs w:val="22"/>
        </w:rPr>
        <w:tab/>
        <w:t xml:space="preserve">              Anlage 19 Schriftfeld Zeichnung </w:t>
      </w:r>
      <w:r w:rsidR="00392B46">
        <w:rPr>
          <w:i/>
          <w:sz w:val="22"/>
          <w:szCs w:val="22"/>
        </w:rPr>
        <w:t xml:space="preserve">   </w:t>
      </w:r>
      <w:r w:rsidR="00392B46">
        <w:rPr>
          <w:i/>
          <w:sz w:val="22"/>
          <w:szCs w:val="22"/>
        </w:rPr>
        <w:tab/>
      </w:r>
      <w:r w:rsidR="00392B46">
        <w:rPr>
          <w:i/>
          <w:sz w:val="22"/>
          <w:szCs w:val="22"/>
        </w:rPr>
        <w:tab/>
      </w:r>
      <w:r w:rsidR="00392B46">
        <w:rPr>
          <w:i/>
          <w:sz w:val="22"/>
          <w:szCs w:val="22"/>
        </w:rPr>
        <w:tab/>
        <w:t xml:space="preserve">          Anla</w:t>
      </w:r>
      <w:r>
        <w:rPr>
          <w:i/>
          <w:sz w:val="22"/>
          <w:szCs w:val="22"/>
        </w:rPr>
        <w:t xml:space="preserve">ge </w:t>
      </w:r>
      <w:r w:rsidR="00E23330">
        <w:rPr>
          <w:i/>
          <w:sz w:val="22"/>
          <w:szCs w:val="22"/>
        </w:rPr>
        <w:t>20</w:t>
      </w:r>
      <w:r w:rsidR="00392B46">
        <w:rPr>
          <w:i/>
          <w:sz w:val="22"/>
          <w:szCs w:val="22"/>
        </w:rPr>
        <w:t xml:space="preserve"> Aktenrücken</w:t>
      </w:r>
    </w:p>
    <w:bookmarkStart w:id="28" w:name="_MON_1485175622"/>
    <w:bookmarkEnd w:id="28"/>
    <w:p w:rsidR="000F0ECD" w:rsidRPr="00392B46" w:rsidRDefault="00FA5F26" w:rsidP="00BC2D16">
      <w:pPr>
        <w:rPr>
          <w:i/>
          <w:sz w:val="22"/>
          <w:szCs w:val="22"/>
        </w:rPr>
      </w:pPr>
      <w:r w:rsidRPr="00DE0E49">
        <w:rPr>
          <w:i/>
          <w:sz w:val="22"/>
          <w:szCs w:val="22"/>
        </w:rPr>
        <w:object w:dxaOrig="1533" w:dyaOrig="961">
          <v:shape id="_x0000_i1047" type="#_x0000_t75" style="width:45.1pt;height:28.8pt" o:ole="">
            <v:imagedata r:id="rId56" o:title=""/>
          </v:shape>
          <o:OLEObject Type="Embed" ProgID="Word.Document.8" ShapeID="_x0000_i1047" DrawAspect="Icon" ObjectID="_1723443691" r:id="rId57">
            <o:FieldCodes>\s</o:FieldCodes>
          </o:OLEObject>
        </w:object>
      </w:r>
      <w:bookmarkStart w:id="29" w:name="_MON_1485175430"/>
      <w:bookmarkEnd w:id="29"/>
      <w:r w:rsidRPr="00DE0E49">
        <w:rPr>
          <w:i/>
          <w:sz w:val="22"/>
          <w:szCs w:val="22"/>
        </w:rPr>
        <w:object w:dxaOrig="1533" w:dyaOrig="961">
          <v:shape id="_x0000_i1048" type="#_x0000_t75" style="width:45.1pt;height:28.8pt" o:ole="">
            <v:imagedata r:id="rId58" o:title=""/>
          </v:shape>
          <o:OLEObject Type="Embed" ProgID="Word.Document.8" ShapeID="_x0000_i1048" DrawAspect="Icon" ObjectID="_1723443692" r:id="rId59">
            <o:FieldCodes>\s</o:FieldCodes>
          </o:OLEObject>
        </w:object>
      </w:r>
      <w:bookmarkStart w:id="30" w:name="_MON_1485175602"/>
      <w:bookmarkEnd w:id="30"/>
      <w:r w:rsidRPr="00DE0E49">
        <w:rPr>
          <w:i/>
          <w:sz w:val="22"/>
          <w:szCs w:val="22"/>
        </w:rPr>
        <w:object w:dxaOrig="1533" w:dyaOrig="961">
          <v:shape id="_x0000_i1049" type="#_x0000_t75" style="width:45.1pt;height:28.8pt" o:ole="">
            <v:imagedata r:id="rId60" o:title=""/>
          </v:shape>
          <o:OLEObject Type="Embed" ProgID="Word.Document.8" ShapeID="_x0000_i1049" DrawAspect="Icon" ObjectID="_1723443693" r:id="rId61">
            <o:FieldCodes>\s</o:FieldCodes>
          </o:OLEObject>
        </w:object>
      </w:r>
    </w:p>
    <w:p w:rsidR="00C92449" w:rsidRPr="00EF6E5C" w:rsidRDefault="00C92449" w:rsidP="00BC2D16"/>
    <w:p w:rsidR="00C92449" w:rsidRPr="00EF6E5C" w:rsidRDefault="00C92449" w:rsidP="00BC2D16">
      <w:pPr>
        <w:pStyle w:val="berschrift2"/>
      </w:pPr>
      <w:bookmarkStart w:id="31" w:name="_Toc214877428"/>
      <w:bookmarkStart w:id="32" w:name="_Toc264917403"/>
      <w:bookmarkStart w:id="33" w:name="_Toc413063459"/>
      <w:r w:rsidRPr="00EF6E5C">
        <w:t>Formelle Anforderungen</w:t>
      </w:r>
      <w:bookmarkEnd w:id="31"/>
      <w:bookmarkEnd w:id="32"/>
      <w:bookmarkEnd w:id="33"/>
      <w:r w:rsidRPr="00EF6E5C">
        <w:t xml:space="preserve"> </w:t>
      </w:r>
    </w:p>
    <w:p w:rsidR="00C92449" w:rsidRDefault="00C92449" w:rsidP="00BC2D16">
      <w:pPr>
        <w:rPr>
          <w:sz w:val="24"/>
          <w:szCs w:val="24"/>
        </w:rPr>
      </w:pPr>
      <w:r w:rsidRPr="00047A06">
        <w:rPr>
          <w:sz w:val="24"/>
          <w:szCs w:val="24"/>
        </w:rPr>
        <w:t xml:space="preserve">Der Antrag und sämtliche </w:t>
      </w:r>
      <w:r w:rsidR="006C4EB6" w:rsidRPr="00047A06">
        <w:rPr>
          <w:sz w:val="24"/>
          <w:szCs w:val="24"/>
        </w:rPr>
        <w:t>Planunterlagen</w:t>
      </w:r>
      <w:r w:rsidRPr="00047A06">
        <w:rPr>
          <w:sz w:val="24"/>
          <w:szCs w:val="24"/>
        </w:rPr>
        <w:t xml:space="preserve"> (Plansatz) sind vom Planfertiger in der Erstfertigung eines Plansatzes handschriftlich zu unterzeichnen und zu datieren.</w:t>
      </w:r>
      <w:r w:rsidR="00621073">
        <w:rPr>
          <w:sz w:val="24"/>
          <w:szCs w:val="24"/>
        </w:rPr>
        <w:t xml:space="preserve"> Der Antrag auf Durchführung eines Planfeststellungsverfahrens/ Plangenehmigungsverfahrens ist der Planungsunterlage beizufügen.</w:t>
      </w:r>
    </w:p>
    <w:p w:rsidR="0052468A" w:rsidRDefault="00621073" w:rsidP="00BC2D16">
      <w:pPr>
        <w:rPr>
          <w:i/>
          <w:sz w:val="22"/>
          <w:szCs w:val="22"/>
        </w:rPr>
      </w:pPr>
      <w:r>
        <w:rPr>
          <w:i/>
          <w:sz w:val="22"/>
          <w:szCs w:val="22"/>
        </w:rPr>
        <w:t>Anlage 1 Muster Antragsschreiben PFV/ PGV</w:t>
      </w:r>
      <w:r w:rsidR="0052468A">
        <w:rPr>
          <w:i/>
          <w:sz w:val="22"/>
          <w:szCs w:val="22"/>
        </w:rPr>
        <w:t xml:space="preserve">        </w:t>
      </w:r>
    </w:p>
    <w:bookmarkStart w:id="34" w:name="_MON_1485781555"/>
    <w:bookmarkEnd w:id="34"/>
    <w:p w:rsidR="00621073" w:rsidRPr="00621073" w:rsidRDefault="00257360" w:rsidP="00BC2D16">
      <w:pPr>
        <w:rPr>
          <w:i/>
          <w:sz w:val="22"/>
          <w:szCs w:val="22"/>
        </w:rPr>
      </w:pPr>
      <w:r w:rsidRPr="00E964B0">
        <w:rPr>
          <w:i/>
          <w:sz w:val="22"/>
          <w:szCs w:val="22"/>
        </w:rPr>
        <w:object w:dxaOrig="1533" w:dyaOrig="973">
          <v:shape id="_x0000_i1050" type="#_x0000_t75" style="width:45.7pt;height:28.8pt" o:ole="">
            <v:imagedata r:id="rId62" o:title=""/>
          </v:shape>
          <o:OLEObject Type="Embed" ProgID="Word.Document.8" ShapeID="_x0000_i1050" DrawAspect="Icon" ObjectID="_1723443694" r:id="rId63">
            <o:FieldCodes>\s</o:FieldCodes>
          </o:OLEObject>
        </w:object>
      </w:r>
    </w:p>
    <w:p w:rsidR="00C92449" w:rsidRPr="00EF6E5C" w:rsidRDefault="00C92449" w:rsidP="00BC2D16"/>
    <w:p w:rsidR="00C92449" w:rsidRPr="00EF6E5C" w:rsidRDefault="00C92449" w:rsidP="00BC2D16">
      <w:pPr>
        <w:pStyle w:val="berschrift2"/>
      </w:pPr>
      <w:bookmarkStart w:id="35" w:name="_Toc214877430"/>
      <w:bookmarkStart w:id="36" w:name="_Toc264917405"/>
      <w:bookmarkStart w:id="37" w:name="_Toc413063460"/>
      <w:r w:rsidRPr="00EF6E5C">
        <w:lastRenderedPageBreak/>
        <w:t>Allgemeine inhaltliche Anforderungen an Plan</w:t>
      </w:r>
      <w:bookmarkEnd w:id="35"/>
      <w:r w:rsidRPr="00EF6E5C">
        <w:t>ungsunterlagen</w:t>
      </w:r>
      <w:bookmarkEnd w:id="36"/>
      <w:bookmarkEnd w:id="37"/>
      <w:r w:rsidRPr="00EF6E5C">
        <w:t xml:space="preserve"> </w:t>
      </w:r>
    </w:p>
    <w:p w:rsidR="00C92449" w:rsidRPr="00047A06" w:rsidRDefault="00C92449" w:rsidP="00BC2D16">
      <w:pPr>
        <w:rPr>
          <w:sz w:val="24"/>
          <w:szCs w:val="24"/>
        </w:rPr>
      </w:pPr>
      <w:r w:rsidRPr="00047A06">
        <w:rPr>
          <w:sz w:val="24"/>
          <w:szCs w:val="24"/>
        </w:rPr>
        <w:t xml:space="preserve">Die Anträge müssen so erstellt sein, dass die Vorhaben selbst und ihre Auswirkungen, insbesondere auf den Wasserhaushalt, die Gewässerqualität und andere Umweltbereiche ersichtlich sind und eine Beurteilung auch durch berührte Fachbehörden anderer Verwaltungsbereiche möglich ist. Auf die Verhältnismäßigkeit der Planvorlage zu Bedeutung und Art des Vorhabens wird in Zusammenhang mit Punkt 3 Abs. 1 ausdrücklich verwiesen. </w:t>
      </w:r>
    </w:p>
    <w:p w:rsidR="00C92449" w:rsidRPr="00047A06" w:rsidRDefault="00C92449" w:rsidP="00BC2D16">
      <w:pPr>
        <w:rPr>
          <w:sz w:val="24"/>
          <w:szCs w:val="24"/>
        </w:rPr>
      </w:pPr>
      <w:r w:rsidRPr="00047A06">
        <w:rPr>
          <w:sz w:val="24"/>
          <w:szCs w:val="24"/>
        </w:rPr>
        <w:t xml:space="preserve">Die </w:t>
      </w:r>
      <w:r w:rsidR="006C4EB6" w:rsidRPr="00047A06">
        <w:rPr>
          <w:sz w:val="24"/>
          <w:szCs w:val="24"/>
        </w:rPr>
        <w:t>Planunterlagen</w:t>
      </w:r>
      <w:r w:rsidRPr="00047A06">
        <w:rPr>
          <w:sz w:val="24"/>
          <w:szCs w:val="24"/>
        </w:rPr>
        <w:t xml:space="preserve"> müssen die Begutachtung der Abwehr von Gefahren für das Allgemeinwohl und für Rechte oder rechtlich geschützte Positionen einzelner zulassen, jedoch die Funktionsfähigkeit des Vorhabens nur im Blick auf die Abwehr derartiger Gefahren; des weiteren </w:t>
      </w:r>
      <w:r w:rsidR="00933354" w:rsidRPr="00047A06">
        <w:rPr>
          <w:sz w:val="24"/>
          <w:szCs w:val="24"/>
        </w:rPr>
        <w:t xml:space="preserve">ist zu verdeutlichen, </w:t>
      </w:r>
      <w:r w:rsidRPr="00047A06">
        <w:rPr>
          <w:sz w:val="24"/>
          <w:szCs w:val="24"/>
        </w:rPr>
        <w:t xml:space="preserve">inwieweit die </w:t>
      </w:r>
      <w:r w:rsidR="006C4EB6" w:rsidRPr="00047A06">
        <w:rPr>
          <w:sz w:val="24"/>
          <w:szCs w:val="24"/>
        </w:rPr>
        <w:t>Planunterlagen</w:t>
      </w:r>
      <w:r w:rsidRPr="00047A06">
        <w:rPr>
          <w:sz w:val="24"/>
          <w:szCs w:val="24"/>
        </w:rPr>
        <w:t xml:space="preserve"> mit maßgeblichen allgemein anerkannten Regeln der Technik oder dem vorgeschriebenen Stand der Technik übereinstimmen.</w:t>
      </w:r>
    </w:p>
    <w:p w:rsidR="00C92449" w:rsidRPr="00047A06" w:rsidRDefault="00C92449" w:rsidP="00BC2D16">
      <w:pPr>
        <w:rPr>
          <w:sz w:val="24"/>
          <w:szCs w:val="24"/>
        </w:rPr>
      </w:pPr>
      <w:r w:rsidRPr="00047A06">
        <w:rPr>
          <w:sz w:val="24"/>
          <w:szCs w:val="24"/>
        </w:rPr>
        <w:t xml:space="preserve">Für die </w:t>
      </w:r>
      <w:r w:rsidR="006C4EB6" w:rsidRPr="00047A06">
        <w:rPr>
          <w:sz w:val="24"/>
          <w:szCs w:val="24"/>
        </w:rPr>
        <w:t>Planunterlagen</w:t>
      </w:r>
      <w:r w:rsidRPr="00047A06">
        <w:rPr>
          <w:sz w:val="24"/>
          <w:szCs w:val="24"/>
        </w:rPr>
        <w:t xml:space="preserve"> sind die Planzeichen der Anlage zur Verordnung über die Ausarbeitung der Bauleitpläne und die Darstellung des Planinhalts </w:t>
      </w:r>
      <w:r w:rsidR="00732B47" w:rsidRPr="00047A06">
        <w:rPr>
          <w:sz w:val="24"/>
          <w:szCs w:val="24"/>
        </w:rPr>
        <w:t>(PlanzV 90)</w:t>
      </w:r>
      <w:r w:rsidR="00174722" w:rsidRPr="00047A06">
        <w:rPr>
          <w:sz w:val="24"/>
          <w:szCs w:val="24"/>
        </w:rPr>
        <w:t xml:space="preserve">* </w:t>
      </w:r>
      <w:r w:rsidRPr="00047A06">
        <w:rPr>
          <w:sz w:val="24"/>
          <w:szCs w:val="24"/>
        </w:rPr>
        <w:t>zu verwenden, für dort nicht festgesetzte Zeichen müssen die Planzeichen nach den einschlägigen DIN-Vorschriften verwendet werden.</w:t>
      </w:r>
    </w:p>
    <w:p w:rsidR="00C92449" w:rsidRPr="00047A06" w:rsidRDefault="00C92449" w:rsidP="00BC2D16">
      <w:pPr>
        <w:rPr>
          <w:sz w:val="24"/>
          <w:szCs w:val="24"/>
        </w:rPr>
      </w:pPr>
      <w:r w:rsidRPr="00047A06">
        <w:rPr>
          <w:sz w:val="24"/>
          <w:szCs w:val="24"/>
        </w:rPr>
        <w:t xml:space="preserve">Höhenangaben sind grundsätzlich auf amtliche Höhen des </w:t>
      </w:r>
      <w:r w:rsidRPr="00047A06">
        <w:rPr>
          <w:b/>
          <w:sz w:val="24"/>
          <w:szCs w:val="24"/>
        </w:rPr>
        <w:t>DHHN 92 HS 160</w:t>
      </w:r>
      <w:r w:rsidRPr="00047A06">
        <w:rPr>
          <w:sz w:val="24"/>
          <w:szCs w:val="24"/>
        </w:rPr>
        <w:t xml:space="preserve"> zu beziehen.</w:t>
      </w:r>
    </w:p>
    <w:p w:rsidR="008F69C0" w:rsidRDefault="00C92449" w:rsidP="00BC2D16">
      <w:pPr>
        <w:rPr>
          <w:sz w:val="24"/>
          <w:szCs w:val="24"/>
        </w:rPr>
      </w:pPr>
      <w:r w:rsidRPr="00047A06">
        <w:rPr>
          <w:sz w:val="24"/>
          <w:szCs w:val="24"/>
        </w:rPr>
        <w:t>Alle Daten</w:t>
      </w:r>
      <w:r w:rsidR="0068280E" w:rsidRPr="00047A06">
        <w:rPr>
          <w:sz w:val="24"/>
          <w:szCs w:val="24"/>
        </w:rPr>
        <w:t xml:space="preserve"> (Lagestatus)</w:t>
      </w:r>
      <w:r w:rsidRPr="00047A06">
        <w:rPr>
          <w:sz w:val="24"/>
          <w:szCs w:val="24"/>
        </w:rPr>
        <w:t xml:space="preserve"> sind im Koordinatensystem </w:t>
      </w:r>
      <w:r w:rsidR="0068280E" w:rsidRPr="00047A06">
        <w:rPr>
          <w:b/>
          <w:sz w:val="24"/>
          <w:szCs w:val="24"/>
        </w:rPr>
        <w:t>UTM ETRS 489</w:t>
      </w:r>
      <w:r w:rsidR="0068280E" w:rsidRPr="00047A06">
        <w:rPr>
          <w:sz w:val="24"/>
          <w:szCs w:val="24"/>
        </w:rPr>
        <w:t xml:space="preserve"> </w:t>
      </w:r>
      <w:r w:rsidRPr="00047A06">
        <w:rPr>
          <w:sz w:val="24"/>
          <w:szCs w:val="24"/>
        </w:rPr>
        <w:t>zu erarbeiten.</w:t>
      </w:r>
      <w:r w:rsidR="00047A06">
        <w:rPr>
          <w:sz w:val="24"/>
          <w:szCs w:val="24"/>
        </w:rPr>
        <w:t xml:space="preserve">   </w:t>
      </w:r>
    </w:p>
    <w:p w:rsidR="00047A06" w:rsidRDefault="008F69C0" w:rsidP="00BC2D16">
      <w:pPr>
        <w:rPr>
          <w:sz w:val="24"/>
          <w:szCs w:val="24"/>
        </w:rPr>
      </w:pPr>
      <w:r w:rsidRPr="008F69C0">
        <w:rPr>
          <w:b/>
          <w:sz w:val="24"/>
          <w:szCs w:val="24"/>
        </w:rPr>
        <w:t>Bis zum 31.12.2015</w:t>
      </w:r>
      <w:r>
        <w:rPr>
          <w:sz w:val="24"/>
          <w:szCs w:val="24"/>
        </w:rPr>
        <w:t xml:space="preserve"> sind zusätzlich die Daten auch im </w:t>
      </w:r>
      <w:r>
        <w:rPr>
          <w:bCs w:val="0"/>
          <w:sz w:val="22"/>
          <w:szCs w:val="22"/>
        </w:rPr>
        <w:t>Koordinatensystem Gauß- Krüger RD</w:t>
      </w:r>
      <w:r w:rsidR="007D2FB2">
        <w:rPr>
          <w:bCs w:val="0"/>
          <w:sz w:val="22"/>
          <w:szCs w:val="22"/>
        </w:rPr>
        <w:t>/</w:t>
      </w:r>
      <w:r>
        <w:rPr>
          <w:bCs w:val="0"/>
          <w:sz w:val="22"/>
          <w:szCs w:val="22"/>
        </w:rPr>
        <w:t xml:space="preserve">83 4 </w:t>
      </w:r>
      <w:r w:rsidR="007D2FB2">
        <w:rPr>
          <w:b/>
          <w:bCs w:val="0"/>
          <w:sz w:val="22"/>
          <w:szCs w:val="22"/>
        </w:rPr>
        <w:t>LS 11</w:t>
      </w:r>
      <w:r w:rsidRPr="008F69C0">
        <w:rPr>
          <w:b/>
          <w:bCs w:val="0"/>
          <w:sz w:val="22"/>
          <w:szCs w:val="22"/>
        </w:rPr>
        <w:t>0</w:t>
      </w:r>
      <w:r>
        <w:rPr>
          <w:sz w:val="24"/>
          <w:szCs w:val="24"/>
        </w:rPr>
        <w:t xml:space="preserve">   vorzuhalten  bzw. beizubringen.</w:t>
      </w:r>
      <w:r w:rsidR="00047A06">
        <w:rPr>
          <w:sz w:val="24"/>
          <w:szCs w:val="24"/>
        </w:rPr>
        <w:t xml:space="preserve">  </w:t>
      </w:r>
    </w:p>
    <w:p w:rsidR="00047A06" w:rsidRDefault="00047A06" w:rsidP="00BC2D16">
      <w:pPr>
        <w:rPr>
          <w:sz w:val="24"/>
          <w:szCs w:val="24"/>
        </w:rPr>
      </w:pPr>
    </w:p>
    <w:p w:rsidR="00F82564" w:rsidRPr="00EF6E5C" w:rsidRDefault="00C92449" w:rsidP="00BC2D16">
      <w:pPr>
        <w:pStyle w:val="berschrift2"/>
      </w:pPr>
      <w:bookmarkStart w:id="38" w:name="_Toc264917406"/>
      <w:bookmarkStart w:id="39" w:name="_Toc413063461"/>
      <w:r w:rsidRPr="00EF6E5C">
        <w:lastRenderedPageBreak/>
        <w:t>Naturschutzrechtliche Anforderungen an die Planungsunterlagen</w:t>
      </w:r>
      <w:bookmarkEnd w:id="38"/>
      <w:bookmarkEnd w:id="39"/>
    </w:p>
    <w:p w:rsidR="00C92449" w:rsidRPr="00047A06" w:rsidRDefault="00C92449" w:rsidP="00BC2D16">
      <w:pPr>
        <w:rPr>
          <w:sz w:val="24"/>
          <w:szCs w:val="24"/>
        </w:rPr>
      </w:pPr>
      <w:r w:rsidRPr="00047A06">
        <w:rPr>
          <w:sz w:val="24"/>
          <w:szCs w:val="24"/>
        </w:rPr>
        <w:t>Soweit erhebliche oder nachhaltige Eingriffe in den Naturhaushalt durch die wasserwirtschaftlichen Vorhaben entstehen, sind diese Eingriffe durch landschaftspflegerische Maßnahmen (Be</w:t>
      </w:r>
      <w:r w:rsidR="004349F8" w:rsidRPr="00047A06">
        <w:rPr>
          <w:sz w:val="24"/>
          <w:szCs w:val="24"/>
        </w:rPr>
        <w:t>gle</w:t>
      </w:r>
      <w:r w:rsidR="00153AD9" w:rsidRPr="00047A06">
        <w:rPr>
          <w:sz w:val="24"/>
          <w:szCs w:val="24"/>
        </w:rPr>
        <w:t>itplan) auszugleichen. Auf § 14 Bundesnaturschutzgesetz (BNatSchG)* i.V.m</w:t>
      </w:r>
      <w:r w:rsidRPr="00047A06">
        <w:rPr>
          <w:sz w:val="24"/>
          <w:szCs w:val="24"/>
        </w:rPr>
        <w:t xml:space="preserve">. </w:t>
      </w:r>
      <w:r w:rsidR="00153AD9" w:rsidRPr="00047A06">
        <w:rPr>
          <w:sz w:val="24"/>
          <w:szCs w:val="24"/>
        </w:rPr>
        <w:t xml:space="preserve">§ 6 ff. </w:t>
      </w:r>
      <w:r w:rsidRPr="00047A06">
        <w:rPr>
          <w:sz w:val="24"/>
          <w:szCs w:val="24"/>
        </w:rPr>
        <w:t>des Naturschutzgesetztes des Landes Sachsen- An</w:t>
      </w:r>
      <w:r w:rsidR="00C7594B" w:rsidRPr="00047A06">
        <w:rPr>
          <w:sz w:val="24"/>
          <w:szCs w:val="24"/>
        </w:rPr>
        <w:t xml:space="preserve">halt </w:t>
      </w:r>
      <w:r w:rsidR="00174722" w:rsidRPr="00047A06">
        <w:rPr>
          <w:sz w:val="24"/>
          <w:szCs w:val="24"/>
        </w:rPr>
        <w:t>(</w:t>
      </w:r>
      <w:r w:rsidR="006C4EB6" w:rsidRPr="00047A06">
        <w:rPr>
          <w:sz w:val="24"/>
          <w:szCs w:val="24"/>
        </w:rPr>
        <w:t>NatSchG LSA</w:t>
      </w:r>
      <w:r w:rsidR="00174722" w:rsidRPr="00047A06">
        <w:rPr>
          <w:sz w:val="24"/>
          <w:szCs w:val="24"/>
        </w:rPr>
        <w:t>)*</w:t>
      </w:r>
      <w:r w:rsidR="00BF2553" w:rsidRPr="00047A06">
        <w:rPr>
          <w:sz w:val="24"/>
          <w:szCs w:val="24"/>
        </w:rPr>
        <w:t xml:space="preserve"> </w:t>
      </w:r>
      <w:r w:rsidRPr="00047A06">
        <w:rPr>
          <w:sz w:val="24"/>
          <w:szCs w:val="24"/>
        </w:rPr>
        <w:t xml:space="preserve">wird hingewiesen. </w:t>
      </w:r>
    </w:p>
    <w:p w:rsidR="00C92449" w:rsidRPr="00047A06" w:rsidRDefault="00C92449" w:rsidP="00BC2D16">
      <w:pPr>
        <w:rPr>
          <w:sz w:val="24"/>
          <w:szCs w:val="24"/>
        </w:rPr>
      </w:pPr>
      <w:r w:rsidRPr="00047A06">
        <w:rPr>
          <w:sz w:val="24"/>
          <w:szCs w:val="24"/>
        </w:rPr>
        <w:t>Soweit eine Verpflichtung zur Umweltverträglichkeitsprüfu</w:t>
      </w:r>
      <w:r w:rsidR="00BF2553" w:rsidRPr="00047A06">
        <w:rPr>
          <w:sz w:val="24"/>
          <w:szCs w:val="24"/>
        </w:rPr>
        <w:t xml:space="preserve">ng besteht, wird auf die nach § </w:t>
      </w:r>
      <w:r w:rsidRPr="00047A06">
        <w:rPr>
          <w:sz w:val="24"/>
          <w:szCs w:val="24"/>
        </w:rPr>
        <w:t>6 Abs.</w:t>
      </w:r>
      <w:r w:rsidR="004349F8" w:rsidRPr="00047A06">
        <w:rPr>
          <w:sz w:val="24"/>
          <w:szCs w:val="24"/>
        </w:rPr>
        <w:t xml:space="preserve"> </w:t>
      </w:r>
      <w:r w:rsidRPr="00047A06">
        <w:rPr>
          <w:sz w:val="24"/>
          <w:szCs w:val="24"/>
        </w:rPr>
        <w:t>3 Gesetz über die Umweltverträg</w:t>
      </w:r>
      <w:r w:rsidR="004349F8" w:rsidRPr="00047A06">
        <w:rPr>
          <w:sz w:val="24"/>
          <w:szCs w:val="24"/>
        </w:rPr>
        <w:t>lichkeitsprüfung (UVPG</w:t>
      </w:r>
      <w:r w:rsidR="00174722" w:rsidRPr="00047A06">
        <w:rPr>
          <w:sz w:val="24"/>
          <w:szCs w:val="24"/>
        </w:rPr>
        <w:t xml:space="preserve">)* </w:t>
      </w:r>
      <w:r w:rsidRPr="00047A06">
        <w:rPr>
          <w:sz w:val="24"/>
          <w:szCs w:val="24"/>
        </w:rPr>
        <w:t>vorzulegenden Unterlagen verwiesen. Für die Beurteilung, ob nach der Art des Vorhabens weitere Unterlagen erforderlich und ihre Beibringung dem Vorhabensträger zuzumuten ist, wird auf die von der Länderarbeitsgemeinschaft Wasser (LAWA)</w:t>
      </w:r>
      <w:r w:rsidR="00174722" w:rsidRPr="00047A06">
        <w:rPr>
          <w:sz w:val="24"/>
          <w:szCs w:val="24"/>
        </w:rPr>
        <w:t>*</w:t>
      </w:r>
      <w:r w:rsidRPr="00047A06">
        <w:rPr>
          <w:sz w:val="24"/>
          <w:szCs w:val="24"/>
        </w:rPr>
        <w:t xml:space="preserve"> er</w:t>
      </w:r>
      <w:r w:rsidR="004349F8" w:rsidRPr="00047A06">
        <w:rPr>
          <w:sz w:val="24"/>
          <w:szCs w:val="24"/>
        </w:rPr>
        <w:t>arbeiteten UVP-Leitlinien</w:t>
      </w:r>
      <w:r w:rsidR="00174722" w:rsidRPr="00047A06">
        <w:rPr>
          <w:sz w:val="24"/>
          <w:szCs w:val="24"/>
        </w:rPr>
        <w:t>*</w:t>
      </w:r>
      <w:r w:rsidR="004349F8" w:rsidRPr="00047A06">
        <w:rPr>
          <w:sz w:val="24"/>
          <w:szCs w:val="24"/>
        </w:rPr>
        <w:t xml:space="preserve"> zu Nummer </w:t>
      </w:r>
      <w:r w:rsidRPr="00047A06">
        <w:rPr>
          <w:sz w:val="24"/>
          <w:szCs w:val="24"/>
        </w:rPr>
        <w:t>6.2.2 hingewiesen.</w:t>
      </w:r>
    </w:p>
    <w:p w:rsidR="00F82564" w:rsidRPr="00047A06" w:rsidRDefault="00F82564" w:rsidP="00BC2D16">
      <w:pPr>
        <w:rPr>
          <w:sz w:val="24"/>
          <w:szCs w:val="24"/>
        </w:rPr>
      </w:pPr>
      <w:r w:rsidRPr="00047A06">
        <w:rPr>
          <w:sz w:val="24"/>
          <w:szCs w:val="24"/>
        </w:rPr>
        <w:t xml:space="preserve">Die EU hat zum Erhalt von Natur und biologischer Vielfalt zwei Richtlinien erlassen: </w:t>
      </w:r>
    </w:p>
    <w:p w:rsidR="00F82564" w:rsidRPr="00047A06" w:rsidRDefault="00536331" w:rsidP="00047A06">
      <w:pPr>
        <w:rPr>
          <w:sz w:val="24"/>
          <w:szCs w:val="24"/>
        </w:rPr>
      </w:pPr>
      <w:r w:rsidRPr="00047A06">
        <w:rPr>
          <w:sz w:val="24"/>
          <w:szCs w:val="24"/>
        </w:rPr>
        <w:t>Vogelschutzrichtlinie (</w:t>
      </w:r>
      <w:r w:rsidR="00F82564" w:rsidRPr="00047A06">
        <w:rPr>
          <w:sz w:val="24"/>
          <w:szCs w:val="24"/>
        </w:rPr>
        <w:t>VSchRL)</w:t>
      </w:r>
      <w:r w:rsidRPr="00047A06">
        <w:rPr>
          <w:sz w:val="24"/>
          <w:szCs w:val="24"/>
        </w:rPr>
        <w:t>*</w:t>
      </w:r>
      <w:r w:rsidR="00F82564" w:rsidRPr="00047A06">
        <w:rPr>
          <w:sz w:val="24"/>
          <w:szCs w:val="24"/>
        </w:rPr>
        <w:t xml:space="preserve">, </w:t>
      </w:r>
    </w:p>
    <w:p w:rsidR="00F82564" w:rsidRPr="00047A06" w:rsidRDefault="00536331" w:rsidP="00047A06">
      <w:pPr>
        <w:rPr>
          <w:sz w:val="24"/>
          <w:szCs w:val="24"/>
        </w:rPr>
      </w:pPr>
      <w:r w:rsidRPr="00047A06">
        <w:rPr>
          <w:sz w:val="24"/>
          <w:szCs w:val="24"/>
        </w:rPr>
        <w:t>Fauna- Flora- Habitat- Richtlinie (FFH-RL)*</w:t>
      </w:r>
    </w:p>
    <w:p w:rsidR="00C92449" w:rsidRPr="00047A06" w:rsidRDefault="00F82564" w:rsidP="00BC2D16">
      <w:pPr>
        <w:rPr>
          <w:sz w:val="24"/>
          <w:szCs w:val="24"/>
        </w:rPr>
      </w:pPr>
      <w:r w:rsidRPr="00047A06">
        <w:rPr>
          <w:sz w:val="24"/>
          <w:szCs w:val="24"/>
        </w:rPr>
        <w:t xml:space="preserve">Ein Ziel der </w:t>
      </w:r>
      <w:r w:rsidR="002279BA" w:rsidRPr="00047A06">
        <w:rPr>
          <w:sz w:val="24"/>
          <w:szCs w:val="24"/>
        </w:rPr>
        <w:t xml:space="preserve">FFH- </w:t>
      </w:r>
      <w:r w:rsidR="00536331" w:rsidRPr="00047A06">
        <w:rPr>
          <w:sz w:val="24"/>
          <w:szCs w:val="24"/>
        </w:rPr>
        <w:t>RL</w:t>
      </w:r>
      <w:r w:rsidR="001E3C34" w:rsidRPr="00047A06">
        <w:rPr>
          <w:sz w:val="24"/>
          <w:szCs w:val="24"/>
        </w:rPr>
        <w:t>*</w:t>
      </w:r>
      <w:r w:rsidRPr="00047A06">
        <w:rPr>
          <w:sz w:val="24"/>
          <w:szCs w:val="24"/>
        </w:rPr>
        <w:t xml:space="preserve"> ist es u.a., ein kohärentes europäisches ökologisches Netz „</w:t>
      </w:r>
      <w:r w:rsidR="00C92449" w:rsidRPr="00047A06">
        <w:rPr>
          <w:sz w:val="24"/>
          <w:szCs w:val="24"/>
        </w:rPr>
        <w:t>Natura 2000</w:t>
      </w:r>
      <w:r w:rsidR="001E3C34" w:rsidRPr="00047A06">
        <w:rPr>
          <w:sz w:val="24"/>
          <w:szCs w:val="24"/>
        </w:rPr>
        <w:t>*</w:t>
      </w:r>
      <w:r w:rsidR="00C92449" w:rsidRPr="00047A06">
        <w:rPr>
          <w:sz w:val="24"/>
          <w:szCs w:val="24"/>
        </w:rPr>
        <w:t>“ be</w:t>
      </w:r>
      <w:r w:rsidRPr="00047A06">
        <w:rPr>
          <w:sz w:val="24"/>
          <w:szCs w:val="24"/>
        </w:rPr>
        <w:t>sonderer Schutzgebiete zu errichten. In das Netz integriert werden sowohl die Gebiete von gemeinschaft</w:t>
      </w:r>
      <w:r w:rsidR="00C92449" w:rsidRPr="00047A06">
        <w:rPr>
          <w:sz w:val="24"/>
          <w:szCs w:val="24"/>
        </w:rPr>
        <w:t>li</w:t>
      </w:r>
      <w:r w:rsidRPr="00047A06">
        <w:rPr>
          <w:sz w:val="24"/>
          <w:szCs w:val="24"/>
        </w:rPr>
        <w:t>cher Bedeutung nach der FFH-RL</w:t>
      </w:r>
      <w:r w:rsidR="001E3C34" w:rsidRPr="00047A06">
        <w:rPr>
          <w:sz w:val="24"/>
          <w:szCs w:val="24"/>
        </w:rPr>
        <w:t>*</w:t>
      </w:r>
      <w:r w:rsidRPr="00047A06">
        <w:rPr>
          <w:sz w:val="24"/>
          <w:szCs w:val="24"/>
        </w:rPr>
        <w:t xml:space="preserve"> als auch die Vogelschutzgebiete nach der VSchRL</w:t>
      </w:r>
      <w:r w:rsidR="001E3C34" w:rsidRPr="00047A06">
        <w:rPr>
          <w:sz w:val="24"/>
          <w:szCs w:val="24"/>
        </w:rPr>
        <w:t>*</w:t>
      </w:r>
      <w:r w:rsidRPr="00047A06">
        <w:rPr>
          <w:sz w:val="24"/>
          <w:szCs w:val="24"/>
        </w:rPr>
        <w:t>.</w:t>
      </w:r>
    </w:p>
    <w:p w:rsidR="00C92449" w:rsidRPr="00047A06" w:rsidRDefault="00C92449" w:rsidP="00BC2D16">
      <w:pPr>
        <w:rPr>
          <w:sz w:val="24"/>
          <w:szCs w:val="24"/>
        </w:rPr>
      </w:pPr>
      <w:r w:rsidRPr="00047A06">
        <w:rPr>
          <w:sz w:val="24"/>
          <w:szCs w:val="24"/>
        </w:rPr>
        <w:t>Für die unter 1.1 genannten Vorhaben, die einzeln oder im Zusammenwirken mit anderen Plänen oder Projekten zu erheblichen Beeinträchtigungen von Natura 2000</w:t>
      </w:r>
      <w:r w:rsidR="00536331" w:rsidRPr="00047A06">
        <w:rPr>
          <w:sz w:val="24"/>
          <w:szCs w:val="24"/>
        </w:rPr>
        <w:t xml:space="preserve">* </w:t>
      </w:r>
      <w:r w:rsidRPr="00047A06">
        <w:rPr>
          <w:sz w:val="24"/>
          <w:szCs w:val="24"/>
        </w:rPr>
        <w:t>-</w:t>
      </w:r>
      <w:r w:rsidR="00536331" w:rsidRPr="00047A06">
        <w:rPr>
          <w:sz w:val="24"/>
          <w:szCs w:val="24"/>
        </w:rPr>
        <w:t xml:space="preserve"> </w:t>
      </w:r>
      <w:r w:rsidRPr="00047A06">
        <w:rPr>
          <w:sz w:val="24"/>
          <w:szCs w:val="24"/>
        </w:rPr>
        <w:t xml:space="preserve">Gebieten in ihren für die Erhaltungsziele oder den Schutzzweck maßgeblichen Bestandteilen führen können, sind vor der </w:t>
      </w:r>
      <w:r w:rsidRPr="00047A06">
        <w:rPr>
          <w:sz w:val="24"/>
          <w:szCs w:val="24"/>
        </w:rPr>
        <w:lastRenderedPageBreak/>
        <w:t>Genehmigung auf ihre Verträglichkeit zu überprüfen. Der vorliegende Leitfaden dient u.a. der einheitlichen Anwendung</w:t>
      </w:r>
      <w:r w:rsidR="00E431C1" w:rsidRPr="00047A06">
        <w:rPr>
          <w:sz w:val="24"/>
          <w:szCs w:val="24"/>
        </w:rPr>
        <w:t xml:space="preserve"> der Vorschriften des </w:t>
      </w:r>
      <w:r w:rsidR="00153AD9" w:rsidRPr="00047A06">
        <w:rPr>
          <w:sz w:val="24"/>
          <w:szCs w:val="24"/>
        </w:rPr>
        <w:t xml:space="preserve">§ 34 </w:t>
      </w:r>
      <w:r w:rsidRPr="00047A06">
        <w:rPr>
          <w:sz w:val="24"/>
          <w:szCs w:val="24"/>
        </w:rPr>
        <w:t>BNatSchG</w:t>
      </w:r>
      <w:r w:rsidR="001E3C34" w:rsidRPr="00047A06">
        <w:rPr>
          <w:sz w:val="24"/>
          <w:szCs w:val="24"/>
        </w:rPr>
        <w:t>*</w:t>
      </w:r>
      <w:r w:rsidRPr="00047A06">
        <w:rPr>
          <w:sz w:val="24"/>
          <w:szCs w:val="24"/>
        </w:rPr>
        <w:t xml:space="preserve"> bei der Planfeststellung.</w:t>
      </w:r>
    </w:p>
    <w:p w:rsidR="00536331" w:rsidRPr="00047A06" w:rsidRDefault="00536331" w:rsidP="00BC2D16">
      <w:pPr>
        <w:rPr>
          <w:sz w:val="24"/>
          <w:szCs w:val="24"/>
        </w:rPr>
        <w:sectPr w:rsidR="00536331" w:rsidRPr="00047A06">
          <w:footerReference w:type="default" r:id="rId64"/>
          <w:pgSz w:w="11906" w:h="16838" w:code="9"/>
          <w:pgMar w:top="1418" w:right="1134" w:bottom="1134" w:left="1418" w:header="720" w:footer="720" w:gutter="0"/>
          <w:cols w:space="720"/>
          <w:docGrid w:linePitch="299"/>
        </w:sectPr>
      </w:pPr>
    </w:p>
    <w:p w:rsidR="00C92449" w:rsidRPr="00EF6E5C" w:rsidRDefault="00C92449" w:rsidP="00BC2D16">
      <w:pPr>
        <w:pStyle w:val="berschrift1"/>
      </w:pPr>
      <w:bookmarkStart w:id="40" w:name="_Toc214877431"/>
      <w:bookmarkStart w:id="41" w:name="_Toc264917407"/>
      <w:bookmarkStart w:id="42" w:name="_Toc413063462"/>
      <w:r w:rsidRPr="00EF6E5C">
        <w:lastRenderedPageBreak/>
        <w:t xml:space="preserve">Technische </w:t>
      </w:r>
      <w:bookmarkEnd w:id="40"/>
      <w:r w:rsidRPr="00EF6E5C">
        <w:t>Fachplanung</w:t>
      </w:r>
      <w:bookmarkEnd w:id="41"/>
      <w:bookmarkEnd w:id="42"/>
    </w:p>
    <w:p w:rsidR="00C92449" w:rsidRPr="00EF6E5C" w:rsidRDefault="00C92449" w:rsidP="00BC2D16">
      <w:pPr>
        <w:pStyle w:val="berschrift2"/>
      </w:pPr>
      <w:bookmarkStart w:id="43" w:name="_Toc214877440"/>
      <w:bookmarkStart w:id="44" w:name="_Toc264917414"/>
      <w:bookmarkStart w:id="45" w:name="_Toc413063463"/>
      <w:r w:rsidRPr="00EF6E5C">
        <w:t>Genehmigungsplanung</w:t>
      </w:r>
      <w:bookmarkStart w:id="46" w:name="_Toc214877441"/>
      <w:bookmarkEnd w:id="43"/>
      <w:bookmarkEnd w:id="44"/>
      <w:bookmarkEnd w:id="45"/>
    </w:p>
    <w:p w:rsidR="00C92449" w:rsidRPr="00EF6E5C" w:rsidRDefault="00C92449" w:rsidP="00BC2D16">
      <w:pPr>
        <w:pStyle w:val="berschrift3"/>
      </w:pPr>
      <w:bookmarkStart w:id="47" w:name="_Toc264917415"/>
      <w:bookmarkStart w:id="48" w:name="_Toc413063464"/>
      <w:r w:rsidRPr="00EF6E5C">
        <w:t>Allgemein</w:t>
      </w:r>
      <w:bookmarkEnd w:id="47"/>
      <w:bookmarkEnd w:id="48"/>
    </w:p>
    <w:p w:rsidR="00C92449" w:rsidRPr="00044A50" w:rsidRDefault="00C92449" w:rsidP="00BC2D16">
      <w:pPr>
        <w:rPr>
          <w:sz w:val="24"/>
          <w:szCs w:val="24"/>
        </w:rPr>
      </w:pPr>
      <w:r w:rsidRPr="00044A50">
        <w:rPr>
          <w:sz w:val="24"/>
          <w:szCs w:val="24"/>
        </w:rPr>
        <w:t>Die Genehmigungsplanung fa</w:t>
      </w:r>
      <w:r w:rsidR="005D05B5" w:rsidRPr="00044A50">
        <w:rPr>
          <w:sz w:val="24"/>
          <w:szCs w:val="24"/>
        </w:rPr>
        <w:t>s</w:t>
      </w:r>
      <w:r w:rsidRPr="00044A50">
        <w:rPr>
          <w:sz w:val="24"/>
          <w:szCs w:val="24"/>
        </w:rPr>
        <w:t>st, aufbauend auf</w:t>
      </w:r>
      <w:r w:rsidR="00E431C1" w:rsidRPr="00044A50">
        <w:rPr>
          <w:sz w:val="24"/>
          <w:szCs w:val="24"/>
        </w:rPr>
        <w:t xml:space="preserve"> der Beda</w:t>
      </w:r>
      <w:r w:rsidR="006A43C0" w:rsidRPr="00044A50">
        <w:rPr>
          <w:sz w:val="24"/>
          <w:szCs w:val="24"/>
        </w:rPr>
        <w:t>r</w:t>
      </w:r>
      <w:r w:rsidR="00E431C1" w:rsidRPr="00044A50">
        <w:rPr>
          <w:sz w:val="24"/>
          <w:szCs w:val="24"/>
        </w:rPr>
        <w:t>fsplanung nach DIN 18205 (optional)</w:t>
      </w:r>
      <w:r w:rsidR="00CF4FF8" w:rsidRPr="00044A50">
        <w:rPr>
          <w:sz w:val="24"/>
          <w:szCs w:val="24"/>
        </w:rPr>
        <w:t>,</w:t>
      </w:r>
      <w:r w:rsidRPr="00044A50">
        <w:rPr>
          <w:sz w:val="24"/>
          <w:szCs w:val="24"/>
        </w:rPr>
        <w:t xml:space="preserve"> der Grundlagenermittlung,</w:t>
      </w:r>
      <w:r w:rsidR="005D05B5" w:rsidRPr="00044A50">
        <w:rPr>
          <w:sz w:val="24"/>
          <w:szCs w:val="24"/>
        </w:rPr>
        <w:t xml:space="preserve"> der Vorplanung</w:t>
      </w:r>
      <w:r w:rsidRPr="00044A50">
        <w:rPr>
          <w:sz w:val="24"/>
          <w:szCs w:val="24"/>
        </w:rPr>
        <w:t xml:space="preserve"> </w:t>
      </w:r>
      <w:r w:rsidR="00CF4FF8" w:rsidRPr="00044A50">
        <w:rPr>
          <w:sz w:val="24"/>
          <w:szCs w:val="24"/>
        </w:rPr>
        <w:t>sowie</w:t>
      </w:r>
      <w:r w:rsidRPr="00044A50">
        <w:rPr>
          <w:sz w:val="24"/>
          <w:szCs w:val="24"/>
        </w:rPr>
        <w:t xml:space="preserve"> de</w:t>
      </w:r>
      <w:r w:rsidR="005D05B5" w:rsidRPr="00044A50">
        <w:rPr>
          <w:sz w:val="24"/>
          <w:szCs w:val="24"/>
        </w:rPr>
        <w:t>r Entwurf</w:t>
      </w:r>
      <w:r w:rsidRPr="00044A50">
        <w:rPr>
          <w:sz w:val="24"/>
          <w:szCs w:val="24"/>
        </w:rPr>
        <w:t>s</w:t>
      </w:r>
      <w:r w:rsidR="005D05B5" w:rsidRPr="00044A50">
        <w:rPr>
          <w:sz w:val="24"/>
          <w:szCs w:val="24"/>
        </w:rPr>
        <w:t>planung</w:t>
      </w:r>
      <w:r w:rsidRPr="00044A50">
        <w:rPr>
          <w:sz w:val="24"/>
          <w:szCs w:val="24"/>
        </w:rPr>
        <w:t xml:space="preserve"> die vorliegenden Ergebnisse zusammen und stellt sie dar.</w:t>
      </w:r>
    </w:p>
    <w:p w:rsidR="00C92449" w:rsidRPr="00044A50" w:rsidRDefault="00C92449" w:rsidP="00BC2D16">
      <w:pPr>
        <w:rPr>
          <w:sz w:val="24"/>
          <w:szCs w:val="24"/>
        </w:rPr>
      </w:pPr>
      <w:r w:rsidRPr="00044A50">
        <w:rPr>
          <w:sz w:val="24"/>
          <w:szCs w:val="24"/>
        </w:rPr>
        <w:t xml:space="preserve">Die Genehmigungsplanung muss die Art der Ausführung und die Kosten des Vorhabens aufzeigen. </w:t>
      </w:r>
    </w:p>
    <w:p w:rsidR="00C92449" w:rsidRPr="00044A50" w:rsidRDefault="00C92449" w:rsidP="00BC2D16">
      <w:pPr>
        <w:rPr>
          <w:sz w:val="24"/>
          <w:szCs w:val="24"/>
        </w:rPr>
      </w:pPr>
      <w:r w:rsidRPr="00044A50">
        <w:rPr>
          <w:sz w:val="24"/>
          <w:szCs w:val="24"/>
        </w:rPr>
        <w:t xml:space="preserve">Die </w:t>
      </w:r>
      <w:r w:rsidR="00044A50" w:rsidRPr="00044A50">
        <w:rPr>
          <w:sz w:val="24"/>
          <w:szCs w:val="24"/>
        </w:rPr>
        <w:t xml:space="preserve">innerhalb der </w:t>
      </w:r>
      <w:r w:rsidRPr="00044A50">
        <w:rPr>
          <w:sz w:val="24"/>
          <w:szCs w:val="24"/>
        </w:rPr>
        <w:t xml:space="preserve">Genehmigungsplanung </w:t>
      </w:r>
      <w:r w:rsidR="00FF033D" w:rsidRPr="00044A50">
        <w:rPr>
          <w:sz w:val="24"/>
          <w:szCs w:val="24"/>
        </w:rPr>
        <w:t>zu erstellende Unterlage hat zu enthalten:</w:t>
      </w:r>
    </w:p>
    <w:p w:rsidR="00C92449" w:rsidRPr="00044A50" w:rsidRDefault="00C92449" w:rsidP="005321D8">
      <w:pPr>
        <w:pStyle w:val="Listenabsatz"/>
        <w:numPr>
          <w:ilvl w:val="0"/>
          <w:numId w:val="18"/>
        </w:numPr>
        <w:spacing w:line="276" w:lineRule="auto"/>
        <w:rPr>
          <w:sz w:val="24"/>
          <w:szCs w:val="24"/>
        </w:rPr>
      </w:pPr>
      <w:r w:rsidRPr="00044A50">
        <w:rPr>
          <w:sz w:val="24"/>
          <w:szCs w:val="24"/>
        </w:rPr>
        <w:t>eine Erläuterung, u.a. sind die Gründe und Überlegungen, die für das Planungsergebnis von Bedeutung waren, eindeutig darzulegen (Hinweise auf nicht beiliegende oder nicht allgemein zugängliche Planungsunterlagen oder den Vorentwurf genügen nicht),</w:t>
      </w:r>
      <w:r w:rsidR="00E468D4" w:rsidRPr="00044A50">
        <w:rPr>
          <w:sz w:val="24"/>
          <w:szCs w:val="24"/>
        </w:rPr>
        <w:t xml:space="preserve"> Beschreibung des Vorhabens und seiner Auswirkungen, Darstellung der Eingriffe in den Naturhaushalt u.a.</w:t>
      </w:r>
    </w:p>
    <w:p w:rsidR="00C92449" w:rsidRPr="00044A50" w:rsidRDefault="00C92449" w:rsidP="005321D8">
      <w:pPr>
        <w:pStyle w:val="Listenabsatz"/>
        <w:numPr>
          <w:ilvl w:val="0"/>
          <w:numId w:val="18"/>
        </w:numPr>
        <w:spacing w:line="276" w:lineRule="auto"/>
        <w:rPr>
          <w:sz w:val="24"/>
          <w:szCs w:val="24"/>
        </w:rPr>
      </w:pPr>
      <w:r w:rsidRPr="00044A50">
        <w:rPr>
          <w:sz w:val="24"/>
          <w:szCs w:val="24"/>
        </w:rPr>
        <w:t>zeichnerische Unterlagen entsprechend den nachfolgenden Anforderungen,</w:t>
      </w:r>
    </w:p>
    <w:p w:rsidR="00CF4FF8" w:rsidRPr="00044A50" w:rsidRDefault="00CF4FF8" w:rsidP="005321D8">
      <w:pPr>
        <w:pStyle w:val="Listenabsatz"/>
        <w:numPr>
          <w:ilvl w:val="0"/>
          <w:numId w:val="18"/>
        </w:numPr>
        <w:spacing w:line="276" w:lineRule="auto"/>
        <w:rPr>
          <w:sz w:val="24"/>
          <w:szCs w:val="24"/>
        </w:rPr>
      </w:pPr>
      <w:r w:rsidRPr="00044A50">
        <w:rPr>
          <w:sz w:val="24"/>
          <w:szCs w:val="24"/>
        </w:rPr>
        <w:t>rechnerische Nachweise,</w:t>
      </w:r>
    </w:p>
    <w:p w:rsidR="00C92449" w:rsidRPr="00044A50" w:rsidRDefault="00C92449" w:rsidP="005321D8">
      <w:pPr>
        <w:pStyle w:val="Listenabsatz"/>
        <w:numPr>
          <w:ilvl w:val="0"/>
          <w:numId w:val="18"/>
        </w:numPr>
        <w:spacing w:line="276" w:lineRule="auto"/>
        <w:rPr>
          <w:sz w:val="24"/>
          <w:szCs w:val="24"/>
        </w:rPr>
      </w:pPr>
      <w:r w:rsidRPr="00044A50">
        <w:rPr>
          <w:sz w:val="24"/>
          <w:szCs w:val="24"/>
        </w:rPr>
        <w:t>eine Kostenberechnung</w:t>
      </w:r>
      <w:r w:rsidR="00CF4FF8" w:rsidRPr="00044A50">
        <w:rPr>
          <w:sz w:val="24"/>
          <w:szCs w:val="24"/>
        </w:rPr>
        <w:t xml:space="preserve"> nach DIN 276,</w:t>
      </w:r>
    </w:p>
    <w:p w:rsidR="00C92449" w:rsidRPr="00044A50" w:rsidRDefault="00C92449" w:rsidP="005321D8">
      <w:pPr>
        <w:pStyle w:val="Listenabsatz"/>
        <w:numPr>
          <w:ilvl w:val="0"/>
          <w:numId w:val="18"/>
        </w:numPr>
        <w:spacing w:line="276" w:lineRule="auto"/>
        <w:rPr>
          <w:sz w:val="24"/>
          <w:szCs w:val="24"/>
        </w:rPr>
      </w:pPr>
      <w:r w:rsidRPr="00044A50">
        <w:rPr>
          <w:sz w:val="24"/>
          <w:szCs w:val="24"/>
        </w:rPr>
        <w:t>eine Schätzung der nach Fertigstellung entstehenden jährlichen Belastungen,</w:t>
      </w:r>
    </w:p>
    <w:p w:rsidR="00FF033D" w:rsidRPr="00044A50" w:rsidRDefault="00C92449" w:rsidP="005321D8">
      <w:pPr>
        <w:pStyle w:val="Listenabsatz"/>
        <w:numPr>
          <w:ilvl w:val="0"/>
          <w:numId w:val="18"/>
        </w:numPr>
        <w:spacing w:line="276" w:lineRule="auto"/>
        <w:rPr>
          <w:sz w:val="24"/>
          <w:szCs w:val="24"/>
        </w:rPr>
      </w:pPr>
      <w:r w:rsidRPr="00044A50">
        <w:rPr>
          <w:sz w:val="24"/>
          <w:szCs w:val="24"/>
        </w:rPr>
        <w:t>erforderliche Stellungnahmen und Gutachten Sonstiger</w:t>
      </w:r>
    </w:p>
    <w:p w:rsidR="00C92449" w:rsidRPr="00044A50" w:rsidRDefault="00FF033D" w:rsidP="005321D8">
      <w:pPr>
        <w:pStyle w:val="Listenabsatz"/>
        <w:numPr>
          <w:ilvl w:val="0"/>
          <w:numId w:val="18"/>
        </w:numPr>
        <w:spacing w:line="276" w:lineRule="auto"/>
        <w:rPr>
          <w:sz w:val="24"/>
          <w:szCs w:val="24"/>
        </w:rPr>
      </w:pPr>
      <w:r w:rsidRPr="00044A50">
        <w:rPr>
          <w:sz w:val="24"/>
          <w:szCs w:val="24"/>
        </w:rPr>
        <w:t>Grunderwer</w:t>
      </w:r>
      <w:r w:rsidR="00BD40A0" w:rsidRPr="00044A50">
        <w:rPr>
          <w:sz w:val="24"/>
          <w:szCs w:val="24"/>
        </w:rPr>
        <w:t>bsplan/ Grunderwerbsverzeichnis</w:t>
      </w:r>
      <w:r w:rsidR="00C92449" w:rsidRPr="00044A50">
        <w:rPr>
          <w:sz w:val="24"/>
          <w:szCs w:val="24"/>
        </w:rPr>
        <w:t>.</w:t>
      </w:r>
    </w:p>
    <w:p w:rsidR="00047A06" w:rsidRDefault="00047A06" w:rsidP="00047A06">
      <w:pPr>
        <w:rPr>
          <w:i/>
          <w:sz w:val="24"/>
          <w:szCs w:val="24"/>
        </w:rPr>
      </w:pPr>
    </w:p>
    <w:p w:rsidR="0052468A" w:rsidRDefault="00047A06" w:rsidP="00047A06">
      <w:pPr>
        <w:rPr>
          <w:i/>
          <w:sz w:val="24"/>
          <w:szCs w:val="24"/>
        </w:rPr>
      </w:pPr>
      <w:r w:rsidRPr="00047A06">
        <w:rPr>
          <w:i/>
          <w:sz w:val="24"/>
          <w:szCs w:val="24"/>
        </w:rPr>
        <w:t xml:space="preserve">Anlage 2 Muster Titelblatt </w:t>
      </w:r>
    </w:p>
    <w:bookmarkStart w:id="49" w:name="_MON_1485173106"/>
    <w:bookmarkEnd w:id="49"/>
    <w:p w:rsidR="0052468A" w:rsidRPr="00047A06" w:rsidRDefault="0052468A" w:rsidP="00047A06">
      <w:pPr>
        <w:rPr>
          <w:i/>
          <w:sz w:val="24"/>
          <w:szCs w:val="24"/>
        </w:rPr>
      </w:pPr>
      <w:r w:rsidRPr="00DE0E49">
        <w:rPr>
          <w:i/>
          <w:sz w:val="24"/>
          <w:szCs w:val="24"/>
        </w:rPr>
        <w:object w:dxaOrig="1533" w:dyaOrig="961">
          <v:shape id="_x0000_i1051" type="#_x0000_t75" style="width:45pt;height:28.5pt" o:ole="">
            <v:imagedata r:id="rId65" o:title=""/>
          </v:shape>
          <o:OLEObject Type="Embed" ProgID="Word.Document.8" ShapeID="_x0000_i1051" DrawAspect="Icon" ObjectID="_1723443695" r:id="rId66">
            <o:FieldCodes>\s</o:FieldCodes>
          </o:OLEObject>
        </w:object>
      </w:r>
    </w:p>
    <w:p w:rsidR="00C92449" w:rsidRPr="00EF6E5C" w:rsidRDefault="00C92449" w:rsidP="00BC2D16">
      <w:pPr>
        <w:pStyle w:val="berschrift3"/>
      </w:pPr>
      <w:bookmarkStart w:id="50" w:name="_Toc264917416"/>
      <w:bookmarkStart w:id="51" w:name="_Toc413063465"/>
      <w:bookmarkStart w:id="52" w:name="_Toc214877442"/>
      <w:bookmarkEnd w:id="46"/>
      <w:r w:rsidRPr="00EF6E5C">
        <w:t>Verzeichnis der Unterlagen</w:t>
      </w:r>
      <w:bookmarkEnd w:id="50"/>
      <w:bookmarkEnd w:id="51"/>
    </w:p>
    <w:p w:rsidR="00C92449" w:rsidRDefault="00E16388" w:rsidP="00BC2D16">
      <w:pPr>
        <w:rPr>
          <w:i/>
          <w:sz w:val="22"/>
          <w:szCs w:val="22"/>
        </w:rPr>
      </w:pPr>
      <w:r w:rsidRPr="00FE21FE">
        <w:rPr>
          <w:i/>
          <w:sz w:val="22"/>
          <w:szCs w:val="22"/>
        </w:rPr>
        <w:t xml:space="preserve">Siehe </w:t>
      </w:r>
      <w:r w:rsidR="00FE21FE">
        <w:rPr>
          <w:i/>
          <w:sz w:val="22"/>
          <w:szCs w:val="22"/>
        </w:rPr>
        <w:t>Anlage 5</w:t>
      </w:r>
      <w:r w:rsidR="00AE7169" w:rsidRPr="00FE21FE">
        <w:rPr>
          <w:i/>
          <w:sz w:val="22"/>
          <w:szCs w:val="22"/>
        </w:rPr>
        <w:t xml:space="preserve"> </w:t>
      </w:r>
      <w:r w:rsidR="00C92449" w:rsidRPr="00FE21FE">
        <w:rPr>
          <w:i/>
          <w:sz w:val="22"/>
          <w:szCs w:val="22"/>
        </w:rPr>
        <w:t xml:space="preserve">Muster </w:t>
      </w:r>
      <w:r w:rsidR="005D05B5" w:rsidRPr="00FE21FE">
        <w:rPr>
          <w:i/>
          <w:sz w:val="22"/>
          <w:szCs w:val="22"/>
        </w:rPr>
        <w:t xml:space="preserve">Unterlagenverzeichnis </w:t>
      </w:r>
    </w:p>
    <w:bookmarkStart w:id="53" w:name="_MON_1485173942"/>
    <w:bookmarkEnd w:id="53"/>
    <w:p w:rsidR="00C95675" w:rsidRPr="00FE21FE" w:rsidRDefault="00C95675" w:rsidP="00BC2D16">
      <w:pPr>
        <w:rPr>
          <w:i/>
          <w:sz w:val="22"/>
          <w:szCs w:val="22"/>
        </w:rPr>
      </w:pPr>
      <w:r w:rsidRPr="00DE0E49">
        <w:rPr>
          <w:i/>
          <w:sz w:val="22"/>
          <w:szCs w:val="22"/>
        </w:rPr>
        <w:object w:dxaOrig="1533" w:dyaOrig="961">
          <v:shape id="_x0000_i1052" type="#_x0000_t75" style="width:45pt;height:28.5pt" o:ole="">
            <v:imagedata r:id="rId67" o:title=""/>
          </v:shape>
          <o:OLEObject Type="Embed" ProgID="Word.Document.8" ShapeID="_x0000_i1052" DrawAspect="Icon" ObjectID="_1723443696" r:id="rId68">
            <o:FieldCodes>\s</o:FieldCodes>
          </o:OLEObject>
        </w:object>
      </w:r>
    </w:p>
    <w:p w:rsidR="00AE7169" w:rsidRDefault="00AE7169" w:rsidP="00BC2D16"/>
    <w:p w:rsidR="00044A50" w:rsidRDefault="00044A50" w:rsidP="00BC2D16"/>
    <w:p w:rsidR="00044A50" w:rsidRDefault="00044A50" w:rsidP="00BC2D16"/>
    <w:p w:rsidR="00044A50" w:rsidRDefault="00044A50" w:rsidP="00BC2D16"/>
    <w:p w:rsidR="00044A50" w:rsidRDefault="00044A50" w:rsidP="00BC2D16"/>
    <w:p w:rsidR="00044A50" w:rsidRPr="00EF6E5C" w:rsidRDefault="00044A50" w:rsidP="00BC2D16"/>
    <w:p w:rsidR="00C92449" w:rsidRPr="00EF6E5C" w:rsidRDefault="00C92449" w:rsidP="00BC2D16">
      <w:pPr>
        <w:pStyle w:val="berschrift3"/>
      </w:pPr>
      <w:bookmarkStart w:id="54" w:name="_Toc264917417"/>
      <w:bookmarkStart w:id="55" w:name="_Toc413063466"/>
      <w:r w:rsidRPr="00EF6E5C">
        <w:t>Erläuterung zum Vorhaben (Erläuterungsbericht)</w:t>
      </w:r>
      <w:bookmarkEnd w:id="52"/>
      <w:bookmarkEnd w:id="54"/>
      <w:bookmarkEnd w:id="55"/>
    </w:p>
    <w:p w:rsidR="00C92449" w:rsidRPr="00044A50" w:rsidRDefault="00C92449" w:rsidP="00BC2D16">
      <w:pPr>
        <w:rPr>
          <w:sz w:val="24"/>
          <w:szCs w:val="24"/>
        </w:rPr>
      </w:pPr>
      <w:r w:rsidRPr="00044A50">
        <w:rPr>
          <w:sz w:val="24"/>
          <w:szCs w:val="24"/>
        </w:rPr>
        <w:t xml:space="preserve">In der Erläuterung sind anzugeben oder zu begründen, soweit dies zur Beurteilung des Vorhabens erforderlich ist: </w:t>
      </w:r>
    </w:p>
    <w:p w:rsidR="00C92449" w:rsidRPr="00044A50" w:rsidRDefault="00C92449" w:rsidP="00BC2D16">
      <w:pPr>
        <w:rPr>
          <w:b/>
          <w:sz w:val="24"/>
          <w:szCs w:val="24"/>
        </w:rPr>
      </w:pPr>
      <w:bookmarkStart w:id="56" w:name="_Toc214877443"/>
      <w:bookmarkStart w:id="57" w:name="_Toc264917418"/>
      <w:r w:rsidRPr="00044A50">
        <w:rPr>
          <w:b/>
          <w:sz w:val="24"/>
          <w:szCs w:val="24"/>
        </w:rPr>
        <w:t>Antragsteller</w:t>
      </w:r>
      <w:bookmarkEnd w:id="56"/>
      <w:r w:rsidR="00EB2C8E">
        <w:rPr>
          <w:b/>
          <w:sz w:val="24"/>
          <w:szCs w:val="24"/>
        </w:rPr>
        <w:t>/ Vorhabens</w:t>
      </w:r>
      <w:r w:rsidRPr="00044A50">
        <w:rPr>
          <w:b/>
          <w:sz w:val="24"/>
          <w:szCs w:val="24"/>
        </w:rPr>
        <w:t>träger</w:t>
      </w:r>
      <w:bookmarkEnd w:id="57"/>
    </w:p>
    <w:p w:rsidR="00C92449" w:rsidRPr="00044A50" w:rsidRDefault="00C92449" w:rsidP="005321D8">
      <w:pPr>
        <w:pStyle w:val="Listenabsatz"/>
        <w:numPr>
          <w:ilvl w:val="0"/>
          <w:numId w:val="2"/>
        </w:numPr>
        <w:rPr>
          <w:sz w:val="24"/>
          <w:szCs w:val="24"/>
        </w:rPr>
      </w:pPr>
      <w:r w:rsidRPr="00044A50">
        <w:rPr>
          <w:sz w:val="24"/>
          <w:szCs w:val="24"/>
        </w:rPr>
        <w:t>Name und Wohnsitz des Antragstel</w:t>
      </w:r>
      <w:r w:rsidR="00FE21FE">
        <w:rPr>
          <w:sz w:val="24"/>
          <w:szCs w:val="24"/>
        </w:rPr>
        <w:t>lers (Telefon- und Faxnummer, e-mail</w:t>
      </w:r>
      <w:r w:rsidRPr="00044A50">
        <w:rPr>
          <w:sz w:val="24"/>
          <w:szCs w:val="24"/>
        </w:rPr>
        <w:t xml:space="preserve"> Adresse)</w:t>
      </w:r>
    </w:p>
    <w:p w:rsidR="00C92449" w:rsidRPr="00044A50" w:rsidRDefault="00FF033D" w:rsidP="00BC2D16">
      <w:pPr>
        <w:rPr>
          <w:b/>
          <w:sz w:val="24"/>
          <w:szCs w:val="24"/>
        </w:rPr>
      </w:pPr>
      <w:bookmarkStart w:id="58" w:name="_Toc214877444"/>
      <w:bookmarkStart w:id="59" w:name="_Toc264917419"/>
      <w:r w:rsidRPr="00044A50">
        <w:rPr>
          <w:b/>
          <w:sz w:val="24"/>
          <w:szCs w:val="24"/>
        </w:rPr>
        <w:t xml:space="preserve">Art, Umfang und Zweck </w:t>
      </w:r>
      <w:r w:rsidR="00C92449" w:rsidRPr="00044A50">
        <w:rPr>
          <w:b/>
          <w:sz w:val="24"/>
          <w:szCs w:val="24"/>
        </w:rPr>
        <w:t>des Vorhabens</w:t>
      </w:r>
      <w:bookmarkEnd w:id="58"/>
      <w:bookmarkEnd w:id="59"/>
    </w:p>
    <w:p w:rsidR="00C92449" w:rsidRPr="00044A50" w:rsidRDefault="00C92449" w:rsidP="005321D8">
      <w:pPr>
        <w:pStyle w:val="Listenabsatz"/>
        <w:numPr>
          <w:ilvl w:val="0"/>
          <w:numId w:val="2"/>
        </w:numPr>
        <w:spacing w:line="276" w:lineRule="auto"/>
        <w:rPr>
          <w:sz w:val="24"/>
          <w:szCs w:val="24"/>
        </w:rPr>
      </w:pPr>
      <w:r w:rsidRPr="00044A50">
        <w:rPr>
          <w:sz w:val="24"/>
          <w:szCs w:val="24"/>
        </w:rPr>
        <w:t>Ursache und Anlass des Vorhabens; Darstellung der Gefährdungssituation</w:t>
      </w:r>
    </w:p>
    <w:p w:rsidR="00CF4FF8" w:rsidRPr="00044A50" w:rsidRDefault="00C92449" w:rsidP="005321D8">
      <w:pPr>
        <w:pStyle w:val="Listenabsatz"/>
        <w:numPr>
          <w:ilvl w:val="0"/>
          <w:numId w:val="2"/>
        </w:numPr>
        <w:spacing w:line="276" w:lineRule="auto"/>
        <w:rPr>
          <w:sz w:val="24"/>
          <w:szCs w:val="24"/>
        </w:rPr>
      </w:pPr>
      <w:r w:rsidRPr="00044A50">
        <w:rPr>
          <w:sz w:val="24"/>
          <w:szCs w:val="24"/>
        </w:rPr>
        <w:t>Zweck des Vorhabens, ggf. einzelner Maßnahmen, einschließlich Darstellung des bestehenden Schadenspotenzials (soweit vorhanden auch historische Dokumente einfügen)</w:t>
      </w:r>
    </w:p>
    <w:p w:rsidR="00BD40A0" w:rsidRPr="00044A50" w:rsidRDefault="00BD40A0" w:rsidP="005321D8">
      <w:pPr>
        <w:pStyle w:val="Listenabsatz"/>
        <w:numPr>
          <w:ilvl w:val="0"/>
          <w:numId w:val="2"/>
        </w:numPr>
        <w:spacing w:line="276" w:lineRule="auto"/>
        <w:rPr>
          <w:sz w:val="24"/>
          <w:szCs w:val="24"/>
        </w:rPr>
      </w:pPr>
      <w:r w:rsidRPr="00044A50">
        <w:rPr>
          <w:sz w:val="24"/>
          <w:szCs w:val="24"/>
        </w:rPr>
        <w:lastRenderedPageBreak/>
        <w:t>Klare Äußerung, ob Änderungen des HW- Abflusses</w:t>
      </w:r>
      <w:r w:rsidR="00637AD4" w:rsidRPr="00044A50">
        <w:rPr>
          <w:sz w:val="24"/>
          <w:szCs w:val="24"/>
        </w:rPr>
        <w:t xml:space="preserve"> bzw</w:t>
      </w:r>
      <w:r w:rsidR="00D32DA6" w:rsidRPr="00044A50">
        <w:rPr>
          <w:sz w:val="24"/>
          <w:szCs w:val="24"/>
        </w:rPr>
        <w:t>.</w:t>
      </w:r>
      <w:r w:rsidR="00637AD4" w:rsidRPr="00044A50">
        <w:rPr>
          <w:sz w:val="24"/>
          <w:szCs w:val="24"/>
        </w:rPr>
        <w:t xml:space="preserve"> Abflusses generell</w:t>
      </w:r>
      <w:r w:rsidR="001036A3" w:rsidRPr="00044A50">
        <w:rPr>
          <w:sz w:val="24"/>
          <w:szCs w:val="24"/>
        </w:rPr>
        <w:t xml:space="preserve"> infolge der Maßnahme zu </w:t>
      </w:r>
      <w:r w:rsidRPr="00044A50">
        <w:rPr>
          <w:sz w:val="24"/>
          <w:szCs w:val="24"/>
        </w:rPr>
        <w:t>er</w:t>
      </w:r>
      <w:r w:rsidR="001036A3" w:rsidRPr="00044A50">
        <w:rPr>
          <w:sz w:val="24"/>
          <w:szCs w:val="24"/>
        </w:rPr>
        <w:t>w</w:t>
      </w:r>
      <w:r w:rsidRPr="00044A50">
        <w:rPr>
          <w:sz w:val="24"/>
          <w:szCs w:val="24"/>
        </w:rPr>
        <w:t>arten ist</w:t>
      </w:r>
    </w:p>
    <w:p w:rsidR="00536331" w:rsidRPr="00044A50" w:rsidRDefault="00C92449" w:rsidP="005321D8">
      <w:pPr>
        <w:pStyle w:val="Listenabsatz"/>
        <w:numPr>
          <w:ilvl w:val="0"/>
          <w:numId w:val="2"/>
        </w:numPr>
        <w:spacing w:line="276" w:lineRule="auto"/>
        <w:rPr>
          <w:sz w:val="24"/>
          <w:szCs w:val="24"/>
        </w:rPr>
      </w:pPr>
      <w:r w:rsidRPr="00044A50">
        <w:rPr>
          <w:sz w:val="24"/>
          <w:szCs w:val="24"/>
        </w:rPr>
        <w:t>der beabsichtigten Änderung der hydrologischen, hydraulischen und wasserwirtschaftlichen Verhältnisse</w:t>
      </w:r>
    </w:p>
    <w:p w:rsidR="00C92449" w:rsidRPr="00044A50" w:rsidRDefault="00C92449" w:rsidP="005321D8">
      <w:pPr>
        <w:pStyle w:val="Listenabsatz"/>
        <w:numPr>
          <w:ilvl w:val="0"/>
          <w:numId w:val="2"/>
        </w:numPr>
        <w:spacing w:line="276" w:lineRule="auto"/>
        <w:rPr>
          <w:sz w:val="24"/>
          <w:szCs w:val="24"/>
        </w:rPr>
      </w:pPr>
      <w:r w:rsidRPr="00044A50">
        <w:rPr>
          <w:sz w:val="24"/>
          <w:szCs w:val="24"/>
        </w:rPr>
        <w:t>ggf. der Berechnungen (z.B. Istzustand:  Statik, Standsicherheit, HW- Abflussgeschehen)</w:t>
      </w:r>
    </w:p>
    <w:p w:rsidR="00C92449" w:rsidRPr="00044A50" w:rsidRDefault="00C92449" w:rsidP="005321D8">
      <w:pPr>
        <w:pStyle w:val="Listenabsatz"/>
        <w:numPr>
          <w:ilvl w:val="0"/>
          <w:numId w:val="2"/>
        </w:numPr>
        <w:spacing w:line="276" w:lineRule="auto"/>
        <w:rPr>
          <w:sz w:val="24"/>
          <w:szCs w:val="24"/>
        </w:rPr>
      </w:pPr>
      <w:r w:rsidRPr="00044A50">
        <w:rPr>
          <w:sz w:val="24"/>
          <w:szCs w:val="24"/>
        </w:rPr>
        <w:t xml:space="preserve">ggf. einer Zusammenfassung der Ereignisse </w:t>
      </w:r>
      <w:r w:rsidR="00E431C1" w:rsidRPr="00044A50">
        <w:rPr>
          <w:sz w:val="24"/>
          <w:szCs w:val="24"/>
        </w:rPr>
        <w:t xml:space="preserve">gem. </w:t>
      </w:r>
      <w:r w:rsidRPr="00044A50">
        <w:rPr>
          <w:sz w:val="24"/>
          <w:szCs w:val="24"/>
        </w:rPr>
        <w:t>hydrologischen Gutachten</w:t>
      </w:r>
    </w:p>
    <w:p w:rsidR="00C92449" w:rsidRPr="00044A50" w:rsidRDefault="00C92449" w:rsidP="005321D8">
      <w:pPr>
        <w:pStyle w:val="Listenabsatz"/>
        <w:numPr>
          <w:ilvl w:val="0"/>
          <w:numId w:val="2"/>
        </w:numPr>
        <w:spacing w:line="276" w:lineRule="auto"/>
        <w:rPr>
          <w:sz w:val="24"/>
          <w:szCs w:val="24"/>
        </w:rPr>
      </w:pPr>
      <w:r w:rsidRPr="00044A50">
        <w:rPr>
          <w:sz w:val="24"/>
          <w:szCs w:val="24"/>
        </w:rPr>
        <w:t>ggf. Übereinstimmung mit den Zielen der HWSK</w:t>
      </w:r>
      <w:r w:rsidR="001E3C34" w:rsidRPr="00044A50">
        <w:rPr>
          <w:sz w:val="24"/>
          <w:szCs w:val="24"/>
        </w:rPr>
        <w:t>*</w:t>
      </w:r>
      <w:r w:rsidRPr="00044A50">
        <w:rPr>
          <w:sz w:val="24"/>
          <w:szCs w:val="24"/>
        </w:rPr>
        <w:t xml:space="preserve"> und der WRRL</w:t>
      </w:r>
      <w:r w:rsidR="001E3C34" w:rsidRPr="00044A50">
        <w:rPr>
          <w:sz w:val="24"/>
          <w:szCs w:val="24"/>
        </w:rPr>
        <w:t>*</w:t>
      </w:r>
    </w:p>
    <w:p w:rsidR="00C92449" w:rsidRPr="00044A50" w:rsidRDefault="00C92449" w:rsidP="005321D8">
      <w:pPr>
        <w:pStyle w:val="Listenabsatz"/>
        <w:numPr>
          <w:ilvl w:val="0"/>
          <w:numId w:val="2"/>
        </w:numPr>
        <w:spacing w:line="276" w:lineRule="auto"/>
        <w:rPr>
          <w:sz w:val="24"/>
          <w:szCs w:val="24"/>
        </w:rPr>
      </w:pPr>
      <w:r w:rsidRPr="00044A50">
        <w:rPr>
          <w:sz w:val="24"/>
          <w:szCs w:val="24"/>
        </w:rPr>
        <w:t>der konkreten Auswirkungen auf den Landschaftswasserhaushalt</w:t>
      </w:r>
    </w:p>
    <w:p w:rsidR="00C92449" w:rsidRPr="00044A50" w:rsidRDefault="00C92449" w:rsidP="00BC2D16">
      <w:pPr>
        <w:rPr>
          <w:sz w:val="24"/>
          <w:szCs w:val="24"/>
        </w:rPr>
      </w:pPr>
      <w:r w:rsidRPr="00044A50">
        <w:rPr>
          <w:sz w:val="24"/>
          <w:szCs w:val="24"/>
        </w:rPr>
        <w:t>Soweit das Vorhaben Teil eines aus mehreren Einzelmaßnahmen bestehenden Gesamtprojektes mit einer übergreifenden Zielstellung (z.B. EU- Life Projekte</w:t>
      </w:r>
      <w:r w:rsidR="001E3C34" w:rsidRPr="00044A50">
        <w:rPr>
          <w:sz w:val="24"/>
          <w:szCs w:val="24"/>
        </w:rPr>
        <w:t>*</w:t>
      </w:r>
      <w:r w:rsidRPr="00044A50">
        <w:rPr>
          <w:sz w:val="24"/>
          <w:szCs w:val="24"/>
        </w:rPr>
        <w:t>) ist, ist ggf. eine kurze Darstellung des Projektes und der Grad der Verknüpfung zwischen dem zu genehmigenden Teilvorhaben und dem Gesamtprojekt (z.B. Maßnahme ist nur effektiv bei paralleler Umsetzung von anderen Teilprojekten) erforderlich.</w:t>
      </w:r>
    </w:p>
    <w:p w:rsidR="00C92449" w:rsidRPr="00044A50" w:rsidRDefault="00FF033D" w:rsidP="00BC2D16">
      <w:pPr>
        <w:rPr>
          <w:b/>
          <w:sz w:val="24"/>
          <w:szCs w:val="24"/>
        </w:rPr>
      </w:pPr>
      <w:bookmarkStart w:id="60" w:name="_Toc214877445"/>
      <w:bookmarkStart w:id="61" w:name="_Toc264917420"/>
      <w:r w:rsidRPr="00044A50">
        <w:rPr>
          <w:b/>
          <w:sz w:val="24"/>
          <w:szCs w:val="24"/>
        </w:rPr>
        <w:t>B</w:t>
      </w:r>
      <w:r w:rsidR="00C92449" w:rsidRPr="00044A50">
        <w:rPr>
          <w:b/>
          <w:sz w:val="24"/>
          <w:szCs w:val="24"/>
        </w:rPr>
        <w:t>estehende Verhältnisse</w:t>
      </w:r>
      <w:bookmarkEnd w:id="60"/>
      <w:bookmarkEnd w:id="61"/>
      <w:r w:rsidR="00C92449" w:rsidRPr="00044A50">
        <w:rPr>
          <w:b/>
          <w:sz w:val="24"/>
          <w:szCs w:val="24"/>
        </w:rPr>
        <w:t xml:space="preserve"> </w:t>
      </w:r>
    </w:p>
    <w:p w:rsidR="00FF033D" w:rsidRPr="00044A50" w:rsidRDefault="00FF033D" w:rsidP="005321D8">
      <w:pPr>
        <w:pStyle w:val="Listenabsatz"/>
        <w:numPr>
          <w:ilvl w:val="0"/>
          <w:numId w:val="3"/>
        </w:numPr>
        <w:spacing w:line="276" w:lineRule="auto"/>
        <w:rPr>
          <w:sz w:val="24"/>
          <w:szCs w:val="24"/>
        </w:rPr>
      </w:pPr>
      <w:r w:rsidRPr="00044A50">
        <w:rPr>
          <w:sz w:val="24"/>
          <w:szCs w:val="24"/>
        </w:rPr>
        <w:t>Lage des Planungsgebietes</w:t>
      </w:r>
    </w:p>
    <w:p w:rsidR="00FF033D" w:rsidRPr="00044A50" w:rsidRDefault="00FF033D" w:rsidP="005321D8">
      <w:pPr>
        <w:pStyle w:val="Listenabsatz"/>
        <w:numPr>
          <w:ilvl w:val="0"/>
          <w:numId w:val="3"/>
        </w:numPr>
        <w:spacing w:line="276" w:lineRule="auto"/>
        <w:rPr>
          <w:sz w:val="24"/>
          <w:szCs w:val="24"/>
        </w:rPr>
      </w:pPr>
      <w:r w:rsidRPr="00044A50">
        <w:rPr>
          <w:sz w:val="24"/>
          <w:szCs w:val="24"/>
        </w:rPr>
        <w:t>Hydrologische Situation</w:t>
      </w:r>
    </w:p>
    <w:p w:rsidR="00FF033D" w:rsidRPr="00044A50" w:rsidRDefault="00FF033D" w:rsidP="005321D8">
      <w:pPr>
        <w:pStyle w:val="Listenabsatz"/>
        <w:numPr>
          <w:ilvl w:val="0"/>
          <w:numId w:val="3"/>
        </w:numPr>
        <w:spacing w:line="276" w:lineRule="auto"/>
        <w:rPr>
          <w:sz w:val="24"/>
          <w:szCs w:val="24"/>
        </w:rPr>
      </w:pPr>
      <w:r w:rsidRPr="00044A50">
        <w:rPr>
          <w:sz w:val="24"/>
          <w:szCs w:val="24"/>
        </w:rPr>
        <w:t>Geologische Situation</w:t>
      </w:r>
    </w:p>
    <w:p w:rsidR="00FF033D" w:rsidRPr="00044A50" w:rsidRDefault="00FF033D" w:rsidP="005321D8">
      <w:pPr>
        <w:pStyle w:val="Listenabsatz"/>
        <w:numPr>
          <w:ilvl w:val="0"/>
          <w:numId w:val="3"/>
        </w:numPr>
        <w:spacing w:line="276" w:lineRule="auto"/>
        <w:rPr>
          <w:sz w:val="24"/>
          <w:szCs w:val="24"/>
        </w:rPr>
      </w:pPr>
      <w:r w:rsidRPr="00044A50">
        <w:rPr>
          <w:sz w:val="24"/>
          <w:szCs w:val="24"/>
        </w:rPr>
        <w:t>GW Neubildung/Dynamik</w:t>
      </w:r>
    </w:p>
    <w:p w:rsidR="00FF033D" w:rsidRPr="00044A50" w:rsidRDefault="00FF033D" w:rsidP="005321D8">
      <w:pPr>
        <w:pStyle w:val="Listenabsatz"/>
        <w:numPr>
          <w:ilvl w:val="0"/>
          <w:numId w:val="3"/>
        </w:numPr>
        <w:spacing w:line="276" w:lineRule="auto"/>
        <w:rPr>
          <w:sz w:val="24"/>
          <w:szCs w:val="24"/>
        </w:rPr>
      </w:pPr>
      <w:r w:rsidRPr="00044A50">
        <w:rPr>
          <w:sz w:val="24"/>
          <w:szCs w:val="24"/>
        </w:rPr>
        <w:t>angrenzende Verkehrswege/Bauwerke u.ä.</w:t>
      </w:r>
    </w:p>
    <w:p w:rsidR="00FF033D" w:rsidRPr="00044A50" w:rsidRDefault="00FF033D" w:rsidP="005321D8">
      <w:pPr>
        <w:pStyle w:val="Listenabsatz"/>
        <w:numPr>
          <w:ilvl w:val="0"/>
          <w:numId w:val="3"/>
        </w:numPr>
        <w:spacing w:line="276" w:lineRule="auto"/>
        <w:rPr>
          <w:sz w:val="24"/>
          <w:szCs w:val="24"/>
        </w:rPr>
      </w:pPr>
      <w:r w:rsidRPr="00044A50">
        <w:rPr>
          <w:sz w:val="24"/>
          <w:szCs w:val="24"/>
        </w:rPr>
        <w:t>vorh. Medienleitungen</w:t>
      </w:r>
    </w:p>
    <w:p w:rsidR="00FF033D" w:rsidRPr="00044A50" w:rsidRDefault="00FF033D" w:rsidP="005321D8">
      <w:pPr>
        <w:pStyle w:val="Listenabsatz"/>
        <w:numPr>
          <w:ilvl w:val="0"/>
          <w:numId w:val="3"/>
        </w:numPr>
        <w:spacing w:line="276" w:lineRule="auto"/>
        <w:rPr>
          <w:sz w:val="24"/>
          <w:szCs w:val="24"/>
        </w:rPr>
      </w:pPr>
      <w:r w:rsidRPr="00044A50">
        <w:rPr>
          <w:sz w:val="24"/>
          <w:szCs w:val="24"/>
        </w:rPr>
        <w:t>vorh. Entwässerungssituation</w:t>
      </w:r>
    </w:p>
    <w:p w:rsidR="00FF033D" w:rsidRPr="00044A50" w:rsidRDefault="00FF033D" w:rsidP="005321D8">
      <w:pPr>
        <w:pStyle w:val="Listenabsatz"/>
        <w:numPr>
          <w:ilvl w:val="0"/>
          <w:numId w:val="3"/>
        </w:numPr>
        <w:spacing w:line="276" w:lineRule="auto"/>
        <w:rPr>
          <w:sz w:val="24"/>
          <w:szCs w:val="24"/>
        </w:rPr>
      </w:pPr>
      <w:r w:rsidRPr="00044A50">
        <w:rPr>
          <w:sz w:val="24"/>
          <w:szCs w:val="24"/>
        </w:rPr>
        <w:t>Altlasten</w:t>
      </w:r>
    </w:p>
    <w:p w:rsidR="00FF033D" w:rsidRPr="00044A50" w:rsidRDefault="00FF033D" w:rsidP="005321D8">
      <w:pPr>
        <w:pStyle w:val="Listenabsatz"/>
        <w:numPr>
          <w:ilvl w:val="0"/>
          <w:numId w:val="3"/>
        </w:numPr>
        <w:spacing w:line="276" w:lineRule="auto"/>
        <w:rPr>
          <w:sz w:val="24"/>
          <w:szCs w:val="24"/>
        </w:rPr>
      </w:pPr>
      <w:r w:rsidRPr="00044A50">
        <w:rPr>
          <w:sz w:val="24"/>
          <w:szCs w:val="24"/>
        </w:rPr>
        <w:t xml:space="preserve">Schutzgebiete/Schutzobjekte (NSG, </w:t>
      </w:r>
      <w:r w:rsidR="001E3C34" w:rsidRPr="00044A50">
        <w:rPr>
          <w:sz w:val="24"/>
          <w:szCs w:val="24"/>
        </w:rPr>
        <w:t>*</w:t>
      </w:r>
      <w:r w:rsidRPr="00044A50">
        <w:rPr>
          <w:sz w:val="24"/>
          <w:szCs w:val="24"/>
        </w:rPr>
        <w:t>, Denkmalschutz u.a</w:t>
      </w:r>
      <w:r w:rsidR="008607B5" w:rsidRPr="00044A50">
        <w:rPr>
          <w:sz w:val="24"/>
          <w:szCs w:val="24"/>
        </w:rPr>
        <w:t>.</w:t>
      </w:r>
      <w:r w:rsidR="001E3C34" w:rsidRPr="00044A50">
        <w:rPr>
          <w:sz w:val="24"/>
          <w:szCs w:val="24"/>
        </w:rPr>
        <w:t>*</w:t>
      </w:r>
      <w:r w:rsidRPr="00044A50">
        <w:rPr>
          <w:sz w:val="24"/>
          <w:szCs w:val="24"/>
        </w:rPr>
        <w:t>)</w:t>
      </w:r>
    </w:p>
    <w:p w:rsidR="00FF033D" w:rsidRPr="00044A50" w:rsidRDefault="00FF033D" w:rsidP="005321D8">
      <w:pPr>
        <w:pStyle w:val="Listenabsatz"/>
        <w:numPr>
          <w:ilvl w:val="0"/>
          <w:numId w:val="3"/>
        </w:numPr>
        <w:spacing w:line="276" w:lineRule="auto"/>
        <w:rPr>
          <w:sz w:val="24"/>
          <w:szCs w:val="24"/>
        </w:rPr>
      </w:pPr>
      <w:r w:rsidRPr="00044A50">
        <w:rPr>
          <w:sz w:val="24"/>
          <w:szCs w:val="24"/>
        </w:rPr>
        <w:t>vorh. Nutzungen</w:t>
      </w:r>
    </w:p>
    <w:p w:rsidR="009441CB" w:rsidRDefault="009441CB" w:rsidP="00BC2D16">
      <w:pPr>
        <w:rPr>
          <w:sz w:val="24"/>
          <w:szCs w:val="24"/>
        </w:rPr>
      </w:pPr>
    </w:p>
    <w:p w:rsidR="00C92449" w:rsidRPr="00044A50" w:rsidRDefault="00C92449" w:rsidP="00BC2D16">
      <w:pPr>
        <w:rPr>
          <w:b/>
          <w:sz w:val="24"/>
          <w:szCs w:val="24"/>
        </w:rPr>
      </w:pPr>
      <w:bookmarkStart w:id="62" w:name="_Toc214877446"/>
      <w:bookmarkStart w:id="63" w:name="_Toc264917421"/>
      <w:r w:rsidRPr="00044A50">
        <w:rPr>
          <w:b/>
          <w:sz w:val="24"/>
          <w:szCs w:val="24"/>
        </w:rPr>
        <w:lastRenderedPageBreak/>
        <w:t>Art und Umfang des Vorhabens</w:t>
      </w:r>
      <w:bookmarkEnd w:id="62"/>
      <w:bookmarkEnd w:id="63"/>
      <w:r w:rsidRPr="00044A50">
        <w:rPr>
          <w:b/>
          <w:sz w:val="24"/>
          <w:szCs w:val="24"/>
        </w:rPr>
        <w:t xml:space="preserve"> </w:t>
      </w:r>
    </w:p>
    <w:p w:rsidR="00C92449" w:rsidRPr="00044A50" w:rsidRDefault="00C92449" w:rsidP="005321D8">
      <w:pPr>
        <w:pStyle w:val="Listenabsatz"/>
        <w:numPr>
          <w:ilvl w:val="0"/>
          <w:numId w:val="4"/>
        </w:numPr>
        <w:spacing w:line="276" w:lineRule="auto"/>
        <w:rPr>
          <w:sz w:val="24"/>
          <w:szCs w:val="24"/>
        </w:rPr>
      </w:pPr>
      <w:r w:rsidRPr="00044A50">
        <w:rPr>
          <w:sz w:val="24"/>
          <w:szCs w:val="24"/>
        </w:rPr>
        <w:t>gewählte Lösung/Alternativen</w:t>
      </w:r>
    </w:p>
    <w:p w:rsidR="00C92449" w:rsidRPr="00044A50" w:rsidRDefault="00C92449" w:rsidP="005321D8">
      <w:pPr>
        <w:pStyle w:val="Listenabsatz"/>
        <w:numPr>
          <w:ilvl w:val="0"/>
          <w:numId w:val="4"/>
        </w:numPr>
        <w:spacing w:line="276" w:lineRule="auto"/>
        <w:rPr>
          <w:sz w:val="24"/>
          <w:szCs w:val="24"/>
        </w:rPr>
      </w:pPr>
      <w:r w:rsidRPr="00044A50">
        <w:rPr>
          <w:sz w:val="24"/>
          <w:szCs w:val="24"/>
        </w:rPr>
        <w:t xml:space="preserve">grundsätzliche Betrachtung der Null- Variante, gewählte Lösung, Wahllösungen nach gleichen, bei mehreren nach unterschiedlichen Anforderungen (unter Berücksichtigung der in § </w:t>
      </w:r>
      <w:r w:rsidR="00153AD9" w:rsidRPr="00044A50">
        <w:rPr>
          <w:sz w:val="24"/>
          <w:szCs w:val="24"/>
        </w:rPr>
        <w:t xml:space="preserve">6; </w:t>
      </w:r>
      <w:r w:rsidR="002246C0" w:rsidRPr="00044A50">
        <w:rPr>
          <w:sz w:val="24"/>
          <w:szCs w:val="24"/>
        </w:rPr>
        <w:t>67</w:t>
      </w:r>
      <w:r w:rsidR="00153AD9" w:rsidRPr="00044A50">
        <w:rPr>
          <w:sz w:val="24"/>
          <w:szCs w:val="24"/>
        </w:rPr>
        <w:t xml:space="preserve"> und 78 WHG</w:t>
      </w:r>
      <w:r w:rsidR="00327CAD" w:rsidRPr="00044A50">
        <w:rPr>
          <w:sz w:val="24"/>
          <w:szCs w:val="24"/>
        </w:rPr>
        <w:t>*</w:t>
      </w:r>
      <w:r w:rsidRPr="00044A50">
        <w:rPr>
          <w:sz w:val="24"/>
          <w:szCs w:val="24"/>
        </w:rPr>
        <w:t xml:space="preserve"> dargelegten Grundsätzen- Abweichungen sind zu begründen)</w:t>
      </w:r>
    </w:p>
    <w:p w:rsidR="00C92449" w:rsidRPr="00044A50" w:rsidRDefault="00C92449" w:rsidP="005321D8">
      <w:pPr>
        <w:pStyle w:val="Listenabsatz"/>
        <w:numPr>
          <w:ilvl w:val="0"/>
          <w:numId w:val="4"/>
        </w:numPr>
        <w:spacing w:line="276" w:lineRule="auto"/>
        <w:rPr>
          <w:sz w:val="24"/>
          <w:szCs w:val="24"/>
        </w:rPr>
      </w:pPr>
      <w:r w:rsidRPr="00044A50">
        <w:rPr>
          <w:sz w:val="24"/>
          <w:szCs w:val="24"/>
        </w:rPr>
        <w:t xml:space="preserve">konstruktive Gestaltung, </w:t>
      </w:r>
    </w:p>
    <w:p w:rsidR="00C92449" w:rsidRPr="00044A50" w:rsidRDefault="00C92449" w:rsidP="005321D8">
      <w:pPr>
        <w:pStyle w:val="Listenabsatz"/>
        <w:numPr>
          <w:ilvl w:val="0"/>
          <w:numId w:val="4"/>
        </w:numPr>
        <w:spacing w:line="276" w:lineRule="auto"/>
        <w:rPr>
          <w:sz w:val="24"/>
          <w:szCs w:val="24"/>
        </w:rPr>
      </w:pPr>
      <w:r w:rsidRPr="00044A50">
        <w:rPr>
          <w:sz w:val="24"/>
          <w:szCs w:val="24"/>
        </w:rPr>
        <w:t>Einteilung in Funktionsbereiche/ Gewässerabschnitte</w:t>
      </w:r>
    </w:p>
    <w:p w:rsidR="00C92449" w:rsidRDefault="00C92449" w:rsidP="005321D8">
      <w:pPr>
        <w:pStyle w:val="Listenabsatz"/>
        <w:numPr>
          <w:ilvl w:val="0"/>
          <w:numId w:val="4"/>
        </w:numPr>
        <w:spacing w:line="276" w:lineRule="auto"/>
        <w:rPr>
          <w:sz w:val="24"/>
          <w:szCs w:val="24"/>
        </w:rPr>
      </w:pPr>
      <w:r w:rsidRPr="00044A50">
        <w:rPr>
          <w:sz w:val="24"/>
          <w:szCs w:val="24"/>
        </w:rPr>
        <w:t>Maßnahmen und Baukonstruktion</w:t>
      </w:r>
    </w:p>
    <w:p w:rsidR="00EE7294" w:rsidRPr="00044A50" w:rsidRDefault="00EE7294" w:rsidP="005321D8">
      <w:pPr>
        <w:pStyle w:val="Listenabsatz"/>
        <w:numPr>
          <w:ilvl w:val="0"/>
          <w:numId w:val="4"/>
        </w:numPr>
        <w:spacing w:line="276" w:lineRule="auto"/>
        <w:rPr>
          <w:sz w:val="24"/>
          <w:szCs w:val="24"/>
        </w:rPr>
      </w:pPr>
      <w:r>
        <w:rPr>
          <w:sz w:val="24"/>
          <w:szCs w:val="24"/>
        </w:rPr>
        <w:t xml:space="preserve">Bauzustände, Wasserhaltung </w:t>
      </w:r>
    </w:p>
    <w:p w:rsidR="00CF4FF8" w:rsidRPr="00044A50" w:rsidRDefault="00CF4FF8" w:rsidP="005321D8">
      <w:pPr>
        <w:pStyle w:val="Listenabsatz"/>
        <w:numPr>
          <w:ilvl w:val="0"/>
          <w:numId w:val="4"/>
        </w:numPr>
        <w:spacing w:line="276" w:lineRule="auto"/>
        <w:rPr>
          <w:sz w:val="24"/>
          <w:szCs w:val="24"/>
        </w:rPr>
      </w:pPr>
      <w:r w:rsidRPr="00044A50">
        <w:rPr>
          <w:sz w:val="24"/>
          <w:szCs w:val="24"/>
        </w:rPr>
        <w:t>Baustelleneinrichtung/ Lagerplätze</w:t>
      </w:r>
    </w:p>
    <w:p w:rsidR="00C92449" w:rsidRPr="00044A50" w:rsidRDefault="00C92449" w:rsidP="005321D8">
      <w:pPr>
        <w:pStyle w:val="Listenabsatz"/>
        <w:numPr>
          <w:ilvl w:val="0"/>
          <w:numId w:val="4"/>
        </w:numPr>
        <w:spacing w:line="276" w:lineRule="auto"/>
        <w:rPr>
          <w:sz w:val="24"/>
          <w:szCs w:val="24"/>
        </w:rPr>
      </w:pPr>
      <w:r w:rsidRPr="00044A50">
        <w:rPr>
          <w:sz w:val="24"/>
          <w:szCs w:val="24"/>
        </w:rPr>
        <w:t>Regelabmessungen</w:t>
      </w:r>
    </w:p>
    <w:p w:rsidR="00C92449" w:rsidRPr="00044A50" w:rsidRDefault="00C92449" w:rsidP="005321D8">
      <w:pPr>
        <w:pStyle w:val="Listenabsatz"/>
        <w:numPr>
          <w:ilvl w:val="0"/>
          <w:numId w:val="4"/>
        </w:numPr>
        <w:spacing w:line="276" w:lineRule="auto"/>
        <w:rPr>
          <w:sz w:val="24"/>
          <w:szCs w:val="24"/>
        </w:rPr>
      </w:pPr>
      <w:r w:rsidRPr="00044A50">
        <w:rPr>
          <w:sz w:val="24"/>
          <w:szCs w:val="24"/>
        </w:rPr>
        <w:t>geführte Nachweise</w:t>
      </w:r>
    </w:p>
    <w:p w:rsidR="00C92449" w:rsidRPr="00044A50" w:rsidRDefault="00C92449" w:rsidP="005321D8">
      <w:pPr>
        <w:pStyle w:val="Listenabsatz"/>
        <w:numPr>
          <w:ilvl w:val="0"/>
          <w:numId w:val="4"/>
        </w:numPr>
        <w:spacing w:line="276" w:lineRule="auto"/>
        <w:rPr>
          <w:sz w:val="24"/>
          <w:szCs w:val="24"/>
        </w:rPr>
      </w:pPr>
      <w:r w:rsidRPr="00044A50">
        <w:rPr>
          <w:sz w:val="24"/>
          <w:szCs w:val="24"/>
        </w:rPr>
        <w:t>Wegea</w:t>
      </w:r>
      <w:r w:rsidR="00327CAD" w:rsidRPr="00044A50">
        <w:rPr>
          <w:sz w:val="24"/>
          <w:szCs w:val="24"/>
        </w:rPr>
        <w:t>n</w:t>
      </w:r>
      <w:r w:rsidRPr="00044A50">
        <w:rPr>
          <w:sz w:val="24"/>
          <w:szCs w:val="24"/>
        </w:rPr>
        <w:t>bindungen</w:t>
      </w:r>
      <w:r w:rsidR="00CF4FF8" w:rsidRPr="00044A50">
        <w:rPr>
          <w:sz w:val="24"/>
          <w:szCs w:val="24"/>
        </w:rPr>
        <w:t>/ Logistik-Konzept</w:t>
      </w:r>
      <w:r w:rsidRPr="00044A50">
        <w:rPr>
          <w:sz w:val="24"/>
          <w:szCs w:val="24"/>
        </w:rPr>
        <w:t xml:space="preserve"> (öffentl. Anlieger, Deichverteidigung ect.)</w:t>
      </w:r>
    </w:p>
    <w:p w:rsidR="00C92449" w:rsidRPr="00044A50" w:rsidRDefault="00C92449" w:rsidP="005321D8">
      <w:pPr>
        <w:pStyle w:val="Listenabsatz"/>
        <w:numPr>
          <w:ilvl w:val="0"/>
          <w:numId w:val="4"/>
        </w:numPr>
        <w:spacing w:line="276" w:lineRule="auto"/>
        <w:rPr>
          <w:sz w:val="24"/>
          <w:szCs w:val="24"/>
        </w:rPr>
      </w:pPr>
      <w:r w:rsidRPr="00044A50">
        <w:rPr>
          <w:sz w:val="24"/>
          <w:szCs w:val="24"/>
        </w:rPr>
        <w:t>Umverlegung von Ver- oder/ und Entsorgungsleitungen</w:t>
      </w:r>
    </w:p>
    <w:p w:rsidR="00C92449" w:rsidRPr="00044A50" w:rsidRDefault="00C92449" w:rsidP="005321D8">
      <w:pPr>
        <w:pStyle w:val="Listenabsatz"/>
        <w:numPr>
          <w:ilvl w:val="0"/>
          <w:numId w:val="4"/>
        </w:numPr>
        <w:spacing w:line="276" w:lineRule="auto"/>
        <w:rPr>
          <w:sz w:val="24"/>
          <w:szCs w:val="24"/>
        </w:rPr>
      </w:pPr>
      <w:r w:rsidRPr="00044A50">
        <w:rPr>
          <w:sz w:val="24"/>
          <w:szCs w:val="24"/>
        </w:rPr>
        <w:t>Betriebseinrichtungen</w:t>
      </w:r>
    </w:p>
    <w:p w:rsidR="00CF4FF8" w:rsidRPr="00044A50" w:rsidRDefault="00CF4FF8" w:rsidP="005321D8">
      <w:pPr>
        <w:pStyle w:val="Listenabsatz"/>
        <w:numPr>
          <w:ilvl w:val="0"/>
          <w:numId w:val="4"/>
        </w:numPr>
        <w:spacing w:line="276" w:lineRule="auto"/>
        <w:rPr>
          <w:sz w:val="24"/>
          <w:szCs w:val="24"/>
        </w:rPr>
      </w:pPr>
      <w:r w:rsidRPr="00044A50">
        <w:rPr>
          <w:sz w:val="24"/>
          <w:szCs w:val="24"/>
        </w:rPr>
        <w:t>Sicherheits- und Gesundheitsschutz</w:t>
      </w:r>
    </w:p>
    <w:p w:rsidR="00C92449" w:rsidRPr="00044A50" w:rsidRDefault="00C92449" w:rsidP="005321D8">
      <w:pPr>
        <w:pStyle w:val="Listenabsatz"/>
        <w:numPr>
          <w:ilvl w:val="0"/>
          <w:numId w:val="4"/>
        </w:numPr>
        <w:spacing w:line="276" w:lineRule="auto"/>
        <w:rPr>
          <w:sz w:val="24"/>
          <w:szCs w:val="24"/>
        </w:rPr>
      </w:pPr>
      <w:r w:rsidRPr="00044A50">
        <w:rPr>
          <w:sz w:val="24"/>
          <w:szCs w:val="24"/>
        </w:rPr>
        <w:t xml:space="preserve">Art und Leistung </w:t>
      </w:r>
      <w:r w:rsidR="00BD40A0" w:rsidRPr="00044A50">
        <w:rPr>
          <w:sz w:val="24"/>
          <w:szCs w:val="24"/>
        </w:rPr>
        <w:t>der/ des Bauwerke/s</w:t>
      </w:r>
    </w:p>
    <w:p w:rsidR="00C92449" w:rsidRPr="00044A50" w:rsidRDefault="00C92449" w:rsidP="005321D8">
      <w:pPr>
        <w:pStyle w:val="Listenabsatz"/>
        <w:numPr>
          <w:ilvl w:val="0"/>
          <w:numId w:val="4"/>
        </w:numPr>
        <w:spacing w:line="276" w:lineRule="auto"/>
        <w:rPr>
          <w:sz w:val="24"/>
          <w:szCs w:val="24"/>
        </w:rPr>
      </w:pPr>
      <w:r w:rsidRPr="00044A50">
        <w:rPr>
          <w:sz w:val="24"/>
          <w:szCs w:val="24"/>
        </w:rPr>
        <w:t>Lage und Funktionsweise</w:t>
      </w:r>
    </w:p>
    <w:p w:rsidR="00C92449" w:rsidRPr="00044A50" w:rsidRDefault="00C92449" w:rsidP="005321D8">
      <w:pPr>
        <w:pStyle w:val="Listenabsatz"/>
        <w:numPr>
          <w:ilvl w:val="0"/>
          <w:numId w:val="4"/>
        </w:numPr>
        <w:spacing w:line="276" w:lineRule="auto"/>
        <w:rPr>
          <w:sz w:val="24"/>
          <w:szCs w:val="24"/>
        </w:rPr>
      </w:pPr>
      <w:r w:rsidRPr="00044A50">
        <w:rPr>
          <w:sz w:val="24"/>
          <w:szCs w:val="24"/>
        </w:rPr>
        <w:t>beabsichtigte Betriebsweisen</w:t>
      </w:r>
    </w:p>
    <w:p w:rsidR="00C92449" w:rsidRPr="00044A50" w:rsidRDefault="00C92449" w:rsidP="005321D8">
      <w:pPr>
        <w:pStyle w:val="Listenabsatz"/>
        <w:numPr>
          <w:ilvl w:val="0"/>
          <w:numId w:val="4"/>
        </w:numPr>
        <w:spacing w:line="276" w:lineRule="auto"/>
        <w:rPr>
          <w:sz w:val="24"/>
          <w:szCs w:val="24"/>
        </w:rPr>
      </w:pPr>
      <w:r w:rsidRPr="00044A50">
        <w:rPr>
          <w:sz w:val="24"/>
          <w:szCs w:val="24"/>
        </w:rPr>
        <w:t>Steuerungskonzept</w:t>
      </w:r>
    </w:p>
    <w:p w:rsidR="00C92449" w:rsidRPr="00044A50" w:rsidRDefault="00C92449" w:rsidP="005321D8">
      <w:pPr>
        <w:pStyle w:val="Listenabsatz"/>
        <w:numPr>
          <w:ilvl w:val="0"/>
          <w:numId w:val="4"/>
        </w:numPr>
        <w:spacing w:line="276" w:lineRule="auto"/>
        <w:rPr>
          <w:sz w:val="24"/>
          <w:szCs w:val="24"/>
        </w:rPr>
      </w:pPr>
      <w:r w:rsidRPr="00044A50">
        <w:rPr>
          <w:sz w:val="24"/>
          <w:szCs w:val="24"/>
        </w:rPr>
        <w:t>Lastfälle</w:t>
      </w:r>
    </w:p>
    <w:p w:rsidR="00C92449" w:rsidRPr="00044A50" w:rsidRDefault="00C92449" w:rsidP="005321D8">
      <w:pPr>
        <w:pStyle w:val="Listenabsatz"/>
        <w:numPr>
          <w:ilvl w:val="0"/>
          <w:numId w:val="4"/>
        </w:numPr>
        <w:spacing w:line="276" w:lineRule="auto"/>
        <w:rPr>
          <w:sz w:val="24"/>
          <w:szCs w:val="24"/>
        </w:rPr>
      </w:pPr>
      <w:r w:rsidRPr="00044A50">
        <w:rPr>
          <w:sz w:val="24"/>
          <w:szCs w:val="24"/>
        </w:rPr>
        <w:t>max. Abflüsse</w:t>
      </w:r>
    </w:p>
    <w:p w:rsidR="00C92449" w:rsidRDefault="00C92449" w:rsidP="00BC2D16">
      <w:pPr>
        <w:rPr>
          <w:sz w:val="24"/>
          <w:szCs w:val="24"/>
        </w:rPr>
      </w:pPr>
    </w:p>
    <w:p w:rsidR="00EB2C8E" w:rsidRDefault="00EB2C8E" w:rsidP="00BC2D16">
      <w:pPr>
        <w:rPr>
          <w:sz w:val="24"/>
          <w:szCs w:val="24"/>
        </w:rPr>
      </w:pPr>
    </w:p>
    <w:p w:rsidR="00EB2C8E" w:rsidRDefault="00EB2C8E" w:rsidP="00BC2D16">
      <w:pPr>
        <w:rPr>
          <w:sz w:val="24"/>
          <w:szCs w:val="24"/>
        </w:rPr>
      </w:pPr>
    </w:p>
    <w:p w:rsidR="00EB2C8E" w:rsidRPr="00044A50" w:rsidRDefault="00EB2C8E" w:rsidP="00BC2D16">
      <w:pPr>
        <w:rPr>
          <w:sz w:val="24"/>
          <w:szCs w:val="24"/>
        </w:rPr>
      </w:pPr>
    </w:p>
    <w:p w:rsidR="00C92449" w:rsidRPr="00044A50" w:rsidRDefault="00C92449" w:rsidP="00BC2D16">
      <w:pPr>
        <w:rPr>
          <w:b/>
          <w:sz w:val="24"/>
          <w:szCs w:val="24"/>
        </w:rPr>
      </w:pPr>
      <w:bookmarkStart w:id="64" w:name="_Toc214877447"/>
      <w:bookmarkStart w:id="65" w:name="_Toc264917422"/>
      <w:r w:rsidRPr="00044A50">
        <w:rPr>
          <w:b/>
          <w:sz w:val="24"/>
          <w:szCs w:val="24"/>
        </w:rPr>
        <w:t>Auswirkungen des Vorhabens</w:t>
      </w:r>
      <w:bookmarkEnd w:id="64"/>
      <w:bookmarkEnd w:id="65"/>
    </w:p>
    <w:p w:rsidR="00C92449" w:rsidRPr="00044A50" w:rsidRDefault="00C92449" w:rsidP="00BC2D16">
      <w:pPr>
        <w:rPr>
          <w:sz w:val="24"/>
          <w:szCs w:val="24"/>
        </w:rPr>
      </w:pPr>
      <w:r w:rsidRPr="00044A50">
        <w:rPr>
          <w:sz w:val="24"/>
          <w:szCs w:val="24"/>
        </w:rPr>
        <w:t>Auswirkungen des Vorhabens, insbesondere auf:</w:t>
      </w:r>
    </w:p>
    <w:p w:rsidR="00C92449" w:rsidRPr="00044A50" w:rsidRDefault="00C92449" w:rsidP="005321D8">
      <w:pPr>
        <w:pStyle w:val="Listenabsatz"/>
        <w:numPr>
          <w:ilvl w:val="0"/>
          <w:numId w:val="5"/>
        </w:numPr>
        <w:spacing w:line="276" w:lineRule="auto"/>
        <w:rPr>
          <w:sz w:val="24"/>
          <w:szCs w:val="24"/>
        </w:rPr>
      </w:pPr>
      <w:r w:rsidRPr="00044A50">
        <w:rPr>
          <w:sz w:val="24"/>
          <w:szCs w:val="24"/>
        </w:rPr>
        <w:t xml:space="preserve">die </w:t>
      </w:r>
      <w:r w:rsidR="00BD40A0" w:rsidRPr="00044A50">
        <w:rPr>
          <w:sz w:val="24"/>
          <w:szCs w:val="24"/>
        </w:rPr>
        <w:t>gewässerkundliche</w:t>
      </w:r>
      <w:r w:rsidR="0061078C">
        <w:rPr>
          <w:sz w:val="24"/>
          <w:szCs w:val="24"/>
        </w:rPr>
        <w:t>n</w:t>
      </w:r>
      <w:r w:rsidR="00BD40A0" w:rsidRPr="00044A50">
        <w:rPr>
          <w:sz w:val="24"/>
          <w:szCs w:val="24"/>
        </w:rPr>
        <w:t xml:space="preserve"> Hauptzahlen</w:t>
      </w:r>
      <w:r w:rsidRPr="00044A50">
        <w:rPr>
          <w:sz w:val="24"/>
          <w:szCs w:val="24"/>
        </w:rPr>
        <w:t xml:space="preserve"> der beeinflussten Gewässer </w:t>
      </w:r>
    </w:p>
    <w:p w:rsidR="00C92449" w:rsidRPr="00044A50" w:rsidRDefault="00C92449" w:rsidP="005321D8">
      <w:pPr>
        <w:pStyle w:val="Listenabsatz"/>
        <w:numPr>
          <w:ilvl w:val="0"/>
          <w:numId w:val="5"/>
        </w:numPr>
        <w:spacing w:line="276" w:lineRule="auto"/>
        <w:rPr>
          <w:sz w:val="24"/>
          <w:szCs w:val="24"/>
        </w:rPr>
      </w:pPr>
      <w:r w:rsidRPr="00044A50">
        <w:rPr>
          <w:sz w:val="24"/>
          <w:szCs w:val="24"/>
        </w:rPr>
        <w:t xml:space="preserve">die Wasserbeschaffenheit, </w:t>
      </w:r>
    </w:p>
    <w:p w:rsidR="00C92449" w:rsidRPr="00044A50" w:rsidRDefault="00C92449" w:rsidP="005321D8">
      <w:pPr>
        <w:pStyle w:val="Listenabsatz"/>
        <w:numPr>
          <w:ilvl w:val="0"/>
          <w:numId w:val="5"/>
        </w:numPr>
        <w:spacing w:line="276" w:lineRule="auto"/>
        <w:rPr>
          <w:sz w:val="24"/>
          <w:szCs w:val="24"/>
        </w:rPr>
      </w:pPr>
      <w:r w:rsidRPr="00044A50">
        <w:rPr>
          <w:sz w:val="24"/>
          <w:szCs w:val="24"/>
        </w:rPr>
        <w:t xml:space="preserve">das Gewässerbett, die Uferstreifen, </w:t>
      </w:r>
    </w:p>
    <w:p w:rsidR="00E16388" w:rsidRPr="00044A50" w:rsidRDefault="00C92449" w:rsidP="005321D8">
      <w:pPr>
        <w:pStyle w:val="Listenabsatz"/>
        <w:numPr>
          <w:ilvl w:val="0"/>
          <w:numId w:val="5"/>
        </w:numPr>
        <w:spacing w:line="276" w:lineRule="auto"/>
        <w:rPr>
          <w:sz w:val="24"/>
          <w:szCs w:val="24"/>
        </w:rPr>
      </w:pPr>
      <w:r w:rsidRPr="00044A50">
        <w:rPr>
          <w:sz w:val="24"/>
          <w:szCs w:val="24"/>
        </w:rPr>
        <w:t>das Grundwasser,</w:t>
      </w:r>
    </w:p>
    <w:p w:rsidR="00C92449" w:rsidRPr="00044A50" w:rsidRDefault="00E16388" w:rsidP="005321D8">
      <w:pPr>
        <w:pStyle w:val="Listenabsatz"/>
        <w:numPr>
          <w:ilvl w:val="0"/>
          <w:numId w:val="5"/>
        </w:numPr>
        <w:spacing w:line="276" w:lineRule="auto"/>
        <w:rPr>
          <w:sz w:val="24"/>
          <w:szCs w:val="24"/>
        </w:rPr>
      </w:pPr>
      <w:r w:rsidRPr="00044A50">
        <w:rPr>
          <w:sz w:val="24"/>
          <w:szCs w:val="24"/>
        </w:rPr>
        <w:t>auf den Oberflächenwasserabfluss (Niederschlag),</w:t>
      </w:r>
      <w:r w:rsidR="00C92449" w:rsidRPr="00044A50">
        <w:rPr>
          <w:sz w:val="24"/>
          <w:szCs w:val="24"/>
        </w:rPr>
        <w:t xml:space="preserve"> </w:t>
      </w:r>
    </w:p>
    <w:p w:rsidR="00C92449" w:rsidRPr="00044A50" w:rsidRDefault="00C92449" w:rsidP="005321D8">
      <w:pPr>
        <w:pStyle w:val="Listenabsatz"/>
        <w:numPr>
          <w:ilvl w:val="0"/>
          <w:numId w:val="5"/>
        </w:numPr>
        <w:spacing w:line="276" w:lineRule="auto"/>
        <w:rPr>
          <w:sz w:val="24"/>
          <w:szCs w:val="24"/>
        </w:rPr>
      </w:pPr>
      <w:r w:rsidRPr="00044A50">
        <w:rPr>
          <w:sz w:val="24"/>
          <w:szCs w:val="24"/>
        </w:rPr>
        <w:t xml:space="preserve">bestehende Gewässerbenutzungen, </w:t>
      </w:r>
    </w:p>
    <w:p w:rsidR="00C92449" w:rsidRPr="00044A50" w:rsidRDefault="00C92449" w:rsidP="005321D8">
      <w:pPr>
        <w:pStyle w:val="Listenabsatz"/>
        <w:numPr>
          <w:ilvl w:val="0"/>
          <w:numId w:val="5"/>
        </w:numPr>
        <w:spacing w:line="276" w:lineRule="auto"/>
        <w:rPr>
          <w:sz w:val="24"/>
          <w:szCs w:val="24"/>
        </w:rPr>
      </w:pPr>
      <w:r w:rsidRPr="00044A50">
        <w:rPr>
          <w:sz w:val="24"/>
          <w:szCs w:val="24"/>
        </w:rPr>
        <w:t xml:space="preserve">Wasser-, Heilquellenschutz- und Überschwemmungsgebiete, </w:t>
      </w:r>
    </w:p>
    <w:p w:rsidR="00C92449" w:rsidRPr="00044A50" w:rsidRDefault="0061078C" w:rsidP="005321D8">
      <w:pPr>
        <w:pStyle w:val="Listenabsatz"/>
        <w:numPr>
          <w:ilvl w:val="0"/>
          <w:numId w:val="5"/>
        </w:numPr>
        <w:spacing w:line="276" w:lineRule="auto"/>
        <w:rPr>
          <w:sz w:val="24"/>
          <w:szCs w:val="24"/>
        </w:rPr>
      </w:pPr>
      <w:r>
        <w:rPr>
          <w:sz w:val="24"/>
          <w:szCs w:val="24"/>
        </w:rPr>
        <w:t>das Bemessungshochwasser</w:t>
      </w:r>
      <w:r w:rsidR="00C92449" w:rsidRPr="00044A50">
        <w:rPr>
          <w:sz w:val="24"/>
          <w:szCs w:val="24"/>
        </w:rPr>
        <w:t xml:space="preserve"> (Auswirkungen/ Vorwarnzeiten)</w:t>
      </w:r>
    </w:p>
    <w:p w:rsidR="00C92449" w:rsidRPr="00044A50" w:rsidRDefault="00C92449" w:rsidP="005321D8">
      <w:pPr>
        <w:pStyle w:val="Listenabsatz"/>
        <w:numPr>
          <w:ilvl w:val="0"/>
          <w:numId w:val="5"/>
        </w:numPr>
        <w:spacing w:line="276" w:lineRule="auto"/>
        <w:rPr>
          <w:sz w:val="24"/>
          <w:szCs w:val="24"/>
        </w:rPr>
      </w:pPr>
      <w:r w:rsidRPr="00044A50">
        <w:rPr>
          <w:sz w:val="24"/>
          <w:szCs w:val="24"/>
        </w:rPr>
        <w:t>Natur und Landschaft, Fischerei</w:t>
      </w:r>
    </w:p>
    <w:p w:rsidR="00C92449" w:rsidRPr="00044A50" w:rsidRDefault="00C92449" w:rsidP="005321D8">
      <w:pPr>
        <w:pStyle w:val="Listenabsatz"/>
        <w:numPr>
          <w:ilvl w:val="0"/>
          <w:numId w:val="5"/>
        </w:numPr>
        <w:spacing w:line="276" w:lineRule="auto"/>
        <w:rPr>
          <w:sz w:val="24"/>
          <w:szCs w:val="24"/>
        </w:rPr>
      </w:pPr>
      <w:r w:rsidRPr="00044A50">
        <w:rPr>
          <w:sz w:val="24"/>
          <w:szCs w:val="24"/>
        </w:rPr>
        <w:t xml:space="preserve">Nutzungseinschränkungen bei Nutzflächen, </w:t>
      </w:r>
    </w:p>
    <w:p w:rsidR="00C92449" w:rsidRPr="00044A50" w:rsidRDefault="00C92449" w:rsidP="005321D8">
      <w:pPr>
        <w:pStyle w:val="Listenabsatz"/>
        <w:numPr>
          <w:ilvl w:val="0"/>
          <w:numId w:val="5"/>
        </w:numPr>
        <w:spacing w:line="276" w:lineRule="auto"/>
        <w:rPr>
          <w:sz w:val="24"/>
          <w:szCs w:val="24"/>
        </w:rPr>
      </w:pPr>
      <w:r w:rsidRPr="00044A50">
        <w:rPr>
          <w:sz w:val="24"/>
          <w:szCs w:val="24"/>
        </w:rPr>
        <w:t xml:space="preserve">Wohnungs- und Siedlungswesen, </w:t>
      </w:r>
    </w:p>
    <w:p w:rsidR="00C92449" w:rsidRPr="00044A50" w:rsidRDefault="00C92449" w:rsidP="005321D8">
      <w:pPr>
        <w:pStyle w:val="Listenabsatz"/>
        <w:numPr>
          <w:ilvl w:val="0"/>
          <w:numId w:val="5"/>
        </w:numPr>
        <w:spacing w:line="276" w:lineRule="auto"/>
        <w:rPr>
          <w:sz w:val="24"/>
          <w:szCs w:val="24"/>
        </w:rPr>
      </w:pPr>
      <w:r w:rsidRPr="00044A50">
        <w:rPr>
          <w:sz w:val="24"/>
          <w:szCs w:val="24"/>
        </w:rPr>
        <w:t xml:space="preserve">Öffentliche Sicherheit und Verkehr, </w:t>
      </w:r>
    </w:p>
    <w:p w:rsidR="00C92449" w:rsidRPr="00044A50" w:rsidRDefault="00C92449" w:rsidP="005321D8">
      <w:pPr>
        <w:pStyle w:val="Listenabsatz"/>
        <w:numPr>
          <w:ilvl w:val="0"/>
          <w:numId w:val="5"/>
        </w:numPr>
        <w:spacing w:line="276" w:lineRule="auto"/>
        <w:rPr>
          <w:sz w:val="24"/>
          <w:szCs w:val="24"/>
        </w:rPr>
      </w:pPr>
      <w:r w:rsidRPr="00044A50">
        <w:rPr>
          <w:sz w:val="24"/>
          <w:szCs w:val="24"/>
        </w:rPr>
        <w:t xml:space="preserve">Anlieger und Grundstücke, </w:t>
      </w:r>
    </w:p>
    <w:p w:rsidR="00C92449" w:rsidRPr="00044A50" w:rsidRDefault="00C92449" w:rsidP="005321D8">
      <w:pPr>
        <w:pStyle w:val="Listenabsatz"/>
        <w:numPr>
          <w:ilvl w:val="0"/>
          <w:numId w:val="5"/>
        </w:numPr>
        <w:spacing w:line="276" w:lineRule="auto"/>
        <w:rPr>
          <w:sz w:val="24"/>
          <w:szCs w:val="24"/>
        </w:rPr>
      </w:pPr>
      <w:r w:rsidRPr="00044A50">
        <w:rPr>
          <w:sz w:val="24"/>
          <w:szCs w:val="24"/>
        </w:rPr>
        <w:t xml:space="preserve">zeitweise und dauerhafte Beeinträchtigungen von Belangen Dritter ggf. schadensverhütende und schadensvermindernde Maßnahmen; </w:t>
      </w:r>
    </w:p>
    <w:p w:rsidR="00C92449" w:rsidRPr="00044A50" w:rsidRDefault="00C92449" w:rsidP="005321D8">
      <w:pPr>
        <w:pStyle w:val="Listenabsatz"/>
        <w:numPr>
          <w:ilvl w:val="0"/>
          <w:numId w:val="5"/>
        </w:numPr>
        <w:spacing w:line="276" w:lineRule="auto"/>
        <w:rPr>
          <w:sz w:val="24"/>
          <w:szCs w:val="24"/>
        </w:rPr>
      </w:pPr>
      <w:r w:rsidRPr="00044A50">
        <w:rPr>
          <w:sz w:val="24"/>
          <w:szCs w:val="24"/>
        </w:rPr>
        <w:t>bestehende Rechte</w:t>
      </w:r>
    </w:p>
    <w:p w:rsidR="00C92449" w:rsidRPr="00044A50" w:rsidRDefault="00C92449" w:rsidP="005321D8">
      <w:pPr>
        <w:pStyle w:val="Listenabsatz"/>
        <w:numPr>
          <w:ilvl w:val="0"/>
          <w:numId w:val="5"/>
        </w:numPr>
        <w:spacing w:line="276" w:lineRule="auto"/>
        <w:rPr>
          <w:sz w:val="24"/>
          <w:szCs w:val="24"/>
        </w:rPr>
      </w:pPr>
      <w:r w:rsidRPr="00044A50">
        <w:rPr>
          <w:sz w:val="24"/>
          <w:szCs w:val="24"/>
        </w:rPr>
        <w:t xml:space="preserve">zeitweise und dauerhafte Beeinträchtigungen von Rechten; </w:t>
      </w:r>
    </w:p>
    <w:p w:rsidR="000C7A44" w:rsidRPr="006616B0" w:rsidRDefault="00C92449" w:rsidP="00BC2D16">
      <w:pPr>
        <w:pStyle w:val="Listenabsatz"/>
        <w:numPr>
          <w:ilvl w:val="0"/>
          <w:numId w:val="5"/>
        </w:numPr>
        <w:spacing w:line="276" w:lineRule="auto"/>
        <w:rPr>
          <w:sz w:val="24"/>
          <w:szCs w:val="24"/>
        </w:rPr>
      </w:pPr>
      <w:r w:rsidRPr="00044A50">
        <w:rPr>
          <w:sz w:val="24"/>
          <w:szCs w:val="24"/>
        </w:rPr>
        <w:t>naturschutzfachlichen Auswirkungen des Vorhabens (Eingriff, FFH; UVS</w:t>
      </w:r>
      <w:r w:rsidR="001E3C34" w:rsidRPr="00044A50">
        <w:rPr>
          <w:sz w:val="24"/>
          <w:szCs w:val="24"/>
        </w:rPr>
        <w:t>*</w:t>
      </w:r>
      <w:r w:rsidRPr="00044A50">
        <w:rPr>
          <w:sz w:val="24"/>
          <w:szCs w:val="24"/>
        </w:rPr>
        <w:t xml:space="preserve">) ggf. mit Verweis auf vorliegende Unterlagen </w:t>
      </w:r>
      <w:bookmarkStart w:id="66" w:name="_Toc214877448"/>
      <w:bookmarkStart w:id="67" w:name="_Toc264917423"/>
    </w:p>
    <w:p w:rsidR="00C92449" w:rsidRPr="00044A50" w:rsidRDefault="00C92449" w:rsidP="00BC2D16">
      <w:pPr>
        <w:rPr>
          <w:b/>
          <w:sz w:val="24"/>
          <w:szCs w:val="24"/>
        </w:rPr>
      </w:pPr>
      <w:r w:rsidRPr="00044A50">
        <w:rPr>
          <w:b/>
          <w:sz w:val="24"/>
          <w:szCs w:val="24"/>
        </w:rPr>
        <w:t>Rechtsverhältnisse</w:t>
      </w:r>
      <w:bookmarkEnd w:id="66"/>
      <w:bookmarkEnd w:id="67"/>
      <w:r w:rsidRPr="00044A50">
        <w:rPr>
          <w:b/>
          <w:sz w:val="24"/>
          <w:szCs w:val="24"/>
        </w:rPr>
        <w:t xml:space="preserve"> </w:t>
      </w:r>
    </w:p>
    <w:p w:rsidR="00C92449" w:rsidRPr="00044A50" w:rsidRDefault="00C92449" w:rsidP="005321D8">
      <w:pPr>
        <w:pStyle w:val="Listenabsatz"/>
        <w:numPr>
          <w:ilvl w:val="0"/>
          <w:numId w:val="6"/>
        </w:numPr>
        <w:spacing w:line="276" w:lineRule="auto"/>
        <w:rPr>
          <w:sz w:val="24"/>
          <w:szCs w:val="24"/>
        </w:rPr>
      </w:pPr>
      <w:r w:rsidRPr="00044A50">
        <w:rPr>
          <w:sz w:val="24"/>
          <w:szCs w:val="24"/>
        </w:rPr>
        <w:t>Ausbau- und Unterhaltungspflicht an den betroffenen Gewässern, baulichen Anlagen sowie Deichabschnitten</w:t>
      </w:r>
    </w:p>
    <w:p w:rsidR="00C92449" w:rsidRDefault="00C92449" w:rsidP="005321D8">
      <w:pPr>
        <w:pStyle w:val="Listenabsatz"/>
        <w:numPr>
          <w:ilvl w:val="0"/>
          <w:numId w:val="6"/>
        </w:numPr>
        <w:spacing w:line="276" w:lineRule="auto"/>
        <w:rPr>
          <w:sz w:val="24"/>
          <w:szCs w:val="24"/>
        </w:rPr>
      </w:pPr>
      <w:r w:rsidRPr="00044A50">
        <w:rPr>
          <w:sz w:val="24"/>
          <w:szCs w:val="24"/>
        </w:rPr>
        <w:lastRenderedPageBreak/>
        <w:t>privatrechtliche Verhältnisse bei berührten Grundstücken und Rechten (Grunderwerbsplan/- Verzeichnis; Nutzungseinschränkungen, Grunddienstbarkeiten; Entschädigungen).</w:t>
      </w:r>
    </w:p>
    <w:p w:rsidR="006616B0" w:rsidRPr="00044A50" w:rsidRDefault="006616B0" w:rsidP="005321D8">
      <w:pPr>
        <w:pStyle w:val="Listenabsatz"/>
        <w:numPr>
          <w:ilvl w:val="0"/>
          <w:numId w:val="6"/>
        </w:numPr>
        <w:spacing w:line="276" w:lineRule="auto"/>
        <w:rPr>
          <w:sz w:val="24"/>
          <w:szCs w:val="24"/>
        </w:rPr>
      </w:pPr>
      <w:r>
        <w:rPr>
          <w:sz w:val="24"/>
          <w:szCs w:val="24"/>
        </w:rPr>
        <w:t>Sofern erforderlich Verweis auf vorliegende Einverständniserklärungen/ Besitzüberlassungsvereinbarungen mit Eigentümern/ Pächtern u.ä. und Beifügung</w:t>
      </w:r>
    </w:p>
    <w:p w:rsidR="00C92449" w:rsidRPr="00044A50" w:rsidRDefault="00C92449" w:rsidP="005321D8">
      <w:pPr>
        <w:pStyle w:val="Listenabsatz"/>
        <w:numPr>
          <w:ilvl w:val="0"/>
          <w:numId w:val="6"/>
        </w:numPr>
        <w:spacing w:line="276" w:lineRule="auto"/>
        <w:rPr>
          <w:sz w:val="24"/>
          <w:szCs w:val="24"/>
        </w:rPr>
      </w:pPr>
      <w:r w:rsidRPr="00044A50">
        <w:rPr>
          <w:sz w:val="24"/>
          <w:szCs w:val="24"/>
        </w:rPr>
        <w:t>Gewässerbenutzungen (bestehenden Wasserrechte, Fischerei und Sonstiges)</w:t>
      </w:r>
    </w:p>
    <w:p w:rsidR="00F863DF" w:rsidRPr="00044A50" w:rsidRDefault="00F863DF" w:rsidP="00F863DF">
      <w:pPr>
        <w:rPr>
          <w:b/>
          <w:sz w:val="24"/>
          <w:szCs w:val="24"/>
        </w:rPr>
      </w:pPr>
      <w:r w:rsidRPr="00044A50">
        <w:rPr>
          <w:b/>
          <w:sz w:val="24"/>
          <w:szCs w:val="24"/>
        </w:rPr>
        <w:t>Durchführung des Vorhabens</w:t>
      </w:r>
    </w:p>
    <w:p w:rsidR="00F863DF" w:rsidRPr="00044A50" w:rsidRDefault="00F863DF" w:rsidP="00F863DF">
      <w:pPr>
        <w:pStyle w:val="Listenabsatz"/>
        <w:numPr>
          <w:ilvl w:val="0"/>
          <w:numId w:val="8"/>
        </w:numPr>
        <w:spacing w:line="276" w:lineRule="auto"/>
        <w:rPr>
          <w:sz w:val="24"/>
          <w:szCs w:val="24"/>
        </w:rPr>
      </w:pPr>
      <w:r w:rsidRPr="00044A50">
        <w:rPr>
          <w:sz w:val="24"/>
          <w:szCs w:val="24"/>
        </w:rPr>
        <w:t>Abstimmungen mit anderen Maßnahmen</w:t>
      </w:r>
    </w:p>
    <w:p w:rsidR="00F863DF" w:rsidRPr="00044A50" w:rsidRDefault="00F863DF" w:rsidP="00F863DF">
      <w:pPr>
        <w:pStyle w:val="Listenabsatz"/>
        <w:numPr>
          <w:ilvl w:val="0"/>
          <w:numId w:val="8"/>
        </w:numPr>
        <w:spacing w:line="276" w:lineRule="auto"/>
        <w:rPr>
          <w:sz w:val="24"/>
          <w:szCs w:val="24"/>
        </w:rPr>
      </w:pPr>
      <w:r w:rsidRPr="00044A50">
        <w:rPr>
          <w:sz w:val="24"/>
          <w:szCs w:val="24"/>
        </w:rPr>
        <w:t>Einteilung in Bauabschnitte</w:t>
      </w:r>
    </w:p>
    <w:p w:rsidR="00F863DF" w:rsidRPr="00044A50" w:rsidRDefault="00F863DF" w:rsidP="00F863DF">
      <w:pPr>
        <w:pStyle w:val="Listenabsatz"/>
        <w:numPr>
          <w:ilvl w:val="0"/>
          <w:numId w:val="8"/>
        </w:numPr>
        <w:spacing w:line="276" w:lineRule="auto"/>
        <w:rPr>
          <w:sz w:val="24"/>
          <w:szCs w:val="24"/>
        </w:rPr>
      </w:pPr>
      <w:r w:rsidRPr="00044A50">
        <w:rPr>
          <w:sz w:val="24"/>
          <w:szCs w:val="24"/>
        </w:rPr>
        <w:t>Bauablauf</w:t>
      </w:r>
    </w:p>
    <w:p w:rsidR="00F863DF" w:rsidRPr="00044A50" w:rsidRDefault="00F863DF" w:rsidP="00F863DF">
      <w:pPr>
        <w:pStyle w:val="Listenabsatz"/>
        <w:numPr>
          <w:ilvl w:val="0"/>
          <w:numId w:val="8"/>
        </w:numPr>
        <w:spacing w:line="276" w:lineRule="auto"/>
        <w:rPr>
          <w:sz w:val="24"/>
          <w:szCs w:val="24"/>
        </w:rPr>
      </w:pPr>
      <w:r w:rsidRPr="00044A50">
        <w:rPr>
          <w:sz w:val="24"/>
          <w:szCs w:val="24"/>
        </w:rPr>
        <w:t>Bauzeiten</w:t>
      </w:r>
    </w:p>
    <w:p w:rsidR="00F863DF" w:rsidRPr="00044A50" w:rsidRDefault="00F863DF" w:rsidP="00F863DF">
      <w:pPr>
        <w:pStyle w:val="Listenabsatz"/>
        <w:numPr>
          <w:ilvl w:val="0"/>
          <w:numId w:val="8"/>
        </w:numPr>
        <w:spacing w:line="276" w:lineRule="auto"/>
        <w:rPr>
          <w:sz w:val="24"/>
          <w:szCs w:val="24"/>
        </w:rPr>
      </w:pPr>
      <w:r w:rsidRPr="00044A50">
        <w:rPr>
          <w:sz w:val="24"/>
          <w:szCs w:val="24"/>
        </w:rPr>
        <w:t>Projektrisiko (u.a. Verzögerung, Kostenerhöhung, Qualitätseinbuße, verursachte Schäden)</w:t>
      </w:r>
    </w:p>
    <w:p w:rsidR="00F863DF" w:rsidRPr="00044A50" w:rsidRDefault="00F863DF" w:rsidP="00F863DF">
      <w:pPr>
        <w:pStyle w:val="Listenabsatz"/>
        <w:numPr>
          <w:ilvl w:val="0"/>
          <w:numId w:val="8"/>
        </w:numPr>
        <w:spacing w:line="276" w:lineRule="auto"/>
        <w:rPr>
          <w:sz w:val="24"/>
          <w:szCs w:val="24"/>
        </w:rPr>
      </w:pPr>
      <w:r w:rsidRPr="00044A50">
        <w:rPr>
          <w:sz w:val="24"/>
          <w:szCs w:val="24"/>
        </w:rPr>
        <w:t xml:space="preserve">Finanzierung </w:t>
      </w:r>
    </w:p>
    <w:p w:rsidR="00F863DF" w:rsidRPr="00044A50" w:rsidRDefault="00F863DF" w:rsidP="00F863DF">
      <w:pPr>
        <w:pStyle w:val="Listenabsatz"/>
        <w:numPr>
          <w:ilvl w:val="0"/>
          <w:numId w:val="8"/>
        </w:numPr>
        <w:spacing w:line="276" w:lineRule="auto"/>
        <w:rPr>
          <w:sz w:val="24"/>
          <w:szCs w:val="24"/>
        </w:rPr>
      </w:pPr>
      <w:r w:rsidRPr="00044A50">
        <w:rPr>
          <w:sz w:val="24"/>
          <w:szCs w:val="24"/>
        </w:rPr>
        <w:t>Genehmigung</w:t>
      </w:r>
    </w:p>
    <w:p w:rsidR="0052468A" w:rsidRPr="00F8777F" w:rsidRDefault="00F863DF" w:rsidP="00BC2D16">
      <w:pPr>
        <w:pStyle w:val="Listenabsatz"/>
        <w:numPr>
          <w:ilvl w:val="0"/>
          <w:numId w:val="8"/>
        </w:numPr>
        <w:spacing w:line="276" w:lineRule="auto"/>
        <w:rPr>
          <w:sz w:val="24"/>
          <w:szCs w:val="24"/>
        </w:rPr>
      </w:pPr>
      <w:r w:rsidRPr="00044A50">
        <w:rPr>
          <w:sz w:val="24"/>
          <w:szCs w:val="24"/>
        </w:rPr>
        <w:t>Hochwassermaßnahmeplan während der Bauzeit</w:t>
      </w:r>
      <w:bookmarkStart w:id="68" w:name="_Toc214877459"/>
      <w:bookmarkStart w:id="69" w:name="_Toc264917424"/>
    </w:p>
    <w:p w:rsidR="00C92449" w:rsidRPr="00044A50" w:rsidRDefault="00C92449" w:rsidP="00BC2D16">
      <w:pPr>
        <w:rPr>
          <w:b/>
          <w:sz w:val="24"/>
          <w:szCs w:val="24"/>
        </w:rPr>
      </w:pPr>
      <w:r w:rsidRPr="00044A50">
        <w:rPr>
          <w:b/>
          <w:sz w:val="24"/>
          <w:szCs w:val="24"/>
        </w:rPr>
        <w:t>Kosten</w:t>
      </w:r>
      <w:bookmarkEnd w:id="68"/>
      <w:bookmarkEnd w:id="69"/>
    </w:p>
    <w:p w:rsidR="00C92449" w:rsidRPr="00044A50" w:rsidRDefault="00C92449" w:rsidP="00BC2D16">
      <w:pPr>
        <w:rPr>
          <w:sz w:val="24"/>
          <w:szCs w:val="24"/>
        </w:rPr>
      </w:pPr>
      <w:r w:rsidRPr="00044A50">
        <w:rPr>
          <w:sz w:val="24"/>
          <w:szCs w:val="24"/>
        </w:rPr>
        <w:t xml:space="preserve">Die Kostenermittlungen </w:t>
      </w:r>
      <w:r w:rsidR="00E47C71" w:rsidRPr="00044A50">
        <w:rPr>
          <w:sz w:val="24"/>
          <w:szCs w:val="24"/>
        </w:rPr>
        <w:t xml:space="preserve">hat gemäß </w:t>
      </w:r>
      <w:r w:rsidRPr="00044A50">
        <w:rPr>
          <w:sz w:val="24"/>
          <w:szCs w:val="24"/>
        </w:rPr>
        <w:t xml:space="preserve">DIN 276 erfolgen. Die Kostengruppen sind für Rückhaltebecken, Gewässerbauten und Hochwasserschutzanlagen nach </w:t>
      </w:r>
      <w:r w:rsidRPr="00F863DF">
        <w:rPr>
          <w:b/>
          <w:sz w:val="24"/>
          <w:szCs w:val="24"/>
        </w:rPr>
        <w:t xml:space="preserve">Anlage </w:t>
      </w:r>
      <w:r w:rsidR="00F863DF" w:rsidRPr="00F863DF">
        <w:rPr>
          <w:b/>
          <w:sz w:val="24"/>
          <w:szCs w:val="24"/>
        </w:rPr>
        <w:t>7</w:t>
      </w:r>
      <w:r w:rsidRPr="00044A50">
        <w:rPr>
          <w:sz w:val="24"/>
          <w:szCs w:val="24"/>
        </w:rPr>
        <w:t xml:space="preserve"> </w:t>
      </w:r>
      <w:r w:rsidR="00E47C71" w:rsidRPr="00044A50">
        <w:rPr>
          <w:sz w:val="24"/>
          <w:szCs w:val="24"/>
        </w:rPr>
        <w:t xml:space="preserve">dieser Vorschrift </w:t>
      </w:r>
      <w:r w:rsidRPr="00044A50">
        <w:rPr>
          <w:sz w:val="24"/>
          <w:szCs w:val="24"/>
        </w:rPr>
        <w:t>weiter zu untergliedern.</w:t>
      </w:r>
    </w:p>
    <w:p w:rsidR="00AB3C5C" w:rsidRPr="00044A50" w:rsidRDefault="00DE7685" w:rsidP="00BC2D16">
      <w:pPr>
        <w:rPr>
          <w:sz w:val="24"/>
          <w:szCs w:val="24"/>
        </w:rPr>
      </w:pPr>
      <w:r>
        <w:rPr>
          <w:noProof/>
          <w:sz w:val="24"/>
          <w:szCs w:val="24"/>
        </w:rPr>
        <w:lastRenderedPageBreak/>
        <mc:AlternateContent>
          <mc:Choice Requires="wps">
            <w:drawing>
              <wp:anchor distT="0" distB="0" distL="114300" distR="114300" simplePos="0" relativeHeight="251658240" behindDoc="0" locked="0" layoutInCell="1" allowOverlap="1">
                <wp:simplePos x="0" y="0"/>
                <wp:positionH relativeFrom="column">
                  <wp:posOffset>-21590</wp:posOffset>
                </wp:positionH>
                <wp:positionV relativeFrom="paragraph">
                  <wp:posOffset>19050</wp:posOffset>
                </wp:positionV>
                <wp:extent cx="1934210" cy="1897380"/>
                <wp:effectExtent l="6985" t="9525" r="11430" b="76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4210" cy="18973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FB51A" id="Rectangle 2" o:spid="_x0000_s1026" style="position:absolute;margin-left:-1.7pt;margin-top:1.5pt;width:152.3pt;height:14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D4eQIAAPwEAAAOAAAAZHJzL2Uyb0RvYy54bWysVNuO2yAQfa/Uf0C8J469zs1aZ7WKk6rS&#10;tl112w8ggGNUDBRInHTVf++AkzTbfamq+gEDMwznzJzh9u7QSrTn1gmtSpwORxhxRTUTalvir1/W&#10;gxlGzhPFiNSKl/jIHb5bvH1z25mCZ7rRknGLIIhyRWdK3HhviiRxtOEtcUNtuAJjrW1LPCztNmGW&#10;dBC9lUk2Gk2STltmrKbcOditeiNexPh1zan/VNeOeyRLDNh8HG0cN2FMFrek2FpiGkFPMMg/oGiJ&#10;UHDpJVRFPEE7K16FagW12unaD6luE13XgvLIAdikoz/YPDXE8MgFkuPMJU3u/4WlH/ePFglW4gwj&#10;RVoo0WdIGlFbyVEW0tMZV4DXk3m0gaAzD5p+c0jpZQNe/N5a3TWcMACVBv/kxYGwcHAUbboPmkF0&#10;svM6ZupQ2zYEhBygQyzI8VIQfvCIwmY6v8mzFOpGwZbO5tObWSxZQorzcWOdf8d1i8KkxBbAx/Bk&#10;/+B8gEOKs0u4Tem1kDJWXSrUlXg+zsbxgNNSsGCMLO12s5QW7UnQTfwiN+B/7dYKD+qVoi3x7OJE&#10;ipCOlWLxFk+E7OeARKoQHNgBttOsV8nzfDRfzVazfJBnk9UgH1XV4H69zAeTdTodVzfVclmlPwPO&#10;NC8awRhXAepZsWn+d4o49U6vtYtmX1By18zX8XvNPHkJI2YZWJ3/kV3UQSh9L6GNZkeQgdV9C8KT&#10;AZNG2x8YddB+JXbfd8RyjOR7BVKap3ke+jUu8vE0g4W9tmyuLURRCFVij1E/Xfq+x3fGim0DN6Wx&#10;xkrfg/xqEYURpNmjOokWWiwyOD0HoYev19Hr96O1+AUAAP//AwBQSwMEFAAGAAgAAAAhAKBhynrc&#10;AAAACAEAAA8AAABkcnMvZG93bnJldi54bWxMj8FOwzAQRO9I/IO1SNxapw2gKsSpAqLXShQk2psb&#10;L3bUeB3FbhP+noUL3HY0o9k35XrynbjgENtAChbzDARSE0xLVsH722a2AhGTJqO7QKjgCyOsq+ur&#10;UhcmjPSKl12ygksoFlqBS6kvpIyNQ6/jPPRI7H2GwevEcrDSDHrkct/JZZY9SK9b4g9O9/jssDnt&#10;zl7BS3/Y1vc2yvojuf0pPI0bt7VK3d5M9SOIhFP6C8MPPqNDxUzHcCYTRadglt9xUkHOi9jOs8US&#10;xPH3WIGsSvl/QPUNAAD//wMAUEsBAi0AFAAGAAgAAAAhALaDOJL+AAAA4QEAABMAAAAAAAAAAAAA&#10;AAAAAAAAAFtDb250ZW50X1R5cGVzXS54bWxQSwECLQAUAAYACAAAACEAOP0h/9YAAACUAQAACwAA&#10;AAAAAAAAAAAAAAAvAQAAX3JlbHMvLnJlbHNQSwECLQAUAAYACAAAACEAln2A+HkCAAD8BAAADgAA&#10;AAAAAAAAAAAAAAAuAgAAZHJzL2Uyb0RvYy54bWxQSwECLQAUAAYACAAAACEAoGHKetwAAAAIAQAA&#10;DwAAAAAAAAAAAAAAAADTBAAAZHJzL2Rvd25yZXYueG1sUEsFBgAAAAAEAAQA8wAAANwFAAAAAA==&#10;" filled="f"/>
            </w:pict>
          </mc:Fallback>
        </mc:AlternateContent>
      </w:r>
      <w:r w:rsidR="00115F7D" w:rsidRPr="00044A50">
        <w:rPr>
          <w:noProof/>
          <w:sz w:val="24"/>
          <w:szCs w:val="24"/>
        </w:rPr>
        <w:drawing>
          <wp:inline distT="0" distB="0" distL="0" distR="0">
            <wp:extent cx="1214120" cy="2352040"/>
            <wp:effectExtent l="19050" t="0" r="508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srcRect/>
                    <a:stretch>
                      <a:fillRect/>
                    </a:stretch>
                  </pic:blipFill>
                  <pic:spPr bwMode="auto">
                    <a:xfrm>
                      <a:off x="0" y="0"/>
                      <a:ext cx="1214120" cy="2352040"/>
                    </a:xfrm>
                    <a:prstGeom prst="rect">
                      <a:avLst/>
                    </a:prstGeom>
                    <a:noFill/>
                    <a:ln w="9525">
                      <a:noFill/>
                      <a:miter lim="800000"/>
                      <a:headEnd/>
                      <a:tailEnd/>
                    </a:ln>
                  </pic:spPr>
                </pic:pic>
              </a:graphicData>
            </a:graphic>
          </wp:inline>
        </w:drawing>
      </w:r>
      <w:r w:rsidR="00115F7D" w:rsidRPr="00044A50">
        <w:rPr>
          <w:noProof/>
          <w:sz w:val="24"/>
          <w:szCs w:val="24"/>
        </w:rPr>
        <w:drawing>
          <wp:inline distT="0" distB="0" distL="0" distR="0">
            <wp:extent cx="1149350" cy="2352040"/>
            <wp:effectExtent l="1905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srcRect/>
                    <a:stretch>
                      <a:fillRect/>
                    </a:stretch>
                  </pic:blipFill>
                  <pic:spPr bwMode="auto">
                    <a:xfrm>
                      <a:off x="0" y="0"/>
                      <a:ext cx="1149350" cy="2352040"/>
                    </a:xfrm>
                    <a:prstGeom prst="rect">
                      <a:avLst/>
                    </a:prstGeom>
                    <a:noFill/>
                    <a:ln w="9525">
                      <a:noFill/>
                      <a:miter lim="800000"/>
                      <a:headEnd/>
                      <a:tailEnd/>
                    </a:ln>
                  </pic:spPr>
                </pic:pic>
              </a:graphicData>
            </a:graphic>
          </wp:inline>
        </w:drawing>
      </w:r>
    </w:p>
    <w:p w:rsidR="00AB3C5C" w:rsidRPr="00EE7294" w:rsidRDefault="000C7A44" w:rsidP="00BC2D16">
      <w:pPr>
        <w:rPr>
          <w:i/>
          <w:sz w:val="24"/>
          <w:szCs w:val="24"/>
        </w:rPr>
      </w:pPr>
      <w:r w:rsidRPr="00044A50">
        <w:rPr>
          <w:i/>
          <w:sz w:val="24"/>
          <w:szCs w:val="24"/>
        </w:rPr>
        <w:t xml:space="preserve">Abbildung: </w:t>
      </w:r>
      <w:r w:rsidR="00115F7D" w:rsidRPr="00044A50">
        <w:rPr>
          <w:i/>
          <w:sz w:val="24"/>
          <w:szCs w:val="24"/>
        </w:rPr>
        <w:t>Darstellung der Phasen der Kostenermittlung zu den Leistungsphasen der HOAI</w:t>
      </w:r>
      <w:r w:rsidR="00EF6E5C" w:rsidRPr="00044A50">
        <w:rPr>
          <w:i/>
          <w:sz w:val="24"/>
          <w:szCs w:val="24"/>
        </w:rPr>
        <w:tab/>
      </w:r>
    </w:p>
    <w:p w:rsidR="00C92449" w:rsidRPr="00044A50" w:rsidRDefault="00C92449" w:rsidP="00BC2D16">
      <w:pPr>
        <w:rPr>
          <w:sz w:val="24"/>
          <w:szCs w:val="24"/>
        </w:rPr>
      </w:pPr>
      <w:r w:rsidRPr="00044A50">
        <w:rPr>
          <w:sz w:val="24"/>
          <w:szCs w:val="24"/>
        </w:rPr>
        <w:t xml:space="preserve">Kostenzusammenstellung: </w:t>
      </w:r>
    </w:p>
    <w:p w:rsidR="00C92449" w:rsidRPr="00044A50" w:rsidRDefault="00C92449" w:rsidP="005321D8">
      <w:pPr>
        <w:pStyle w:val="Listenabsatz"/>
        <w:numPr>
          <w:ilvl w:val="0"/>
          <w:numId w:val="7"/>
        </w:numPr>
        <w:spacing w:line="276" w:lineRule="auto"/>
        <w:rPr>
          <w:sz w:val="24"/>
          <w:szCs w:val="24"/>
        </w:rPr>
      </w:pPr>
      <w:r w:rsidRPr="00044A50">
        <w:rPr>
          <w:sz w:val="24"/>
          <w:szCs w:val="24"/>
        </w:rPr>
        <w:t>die Kosten der einzelnen Objekte, aufgegliedert nach Kostengruppen</w:t>
      </w:r>
      <w:r w:rsidR="00BD40A0" w:rsidRPr="00044A50">
        <w:rPr>
          <w:sz w:val="24"/>
          <w:szCs w:val="24"/>
        </w:rPr>
        <w:t xml:space="preserve"> (brutto)</w:t>
      </w:r>
      <w:r w:rsidRPr="00044A50">
        <w:rPr>
          <w:sz w:val="24"/>
          <w:szCs w:val="24"/>
        </w:rPr>
        <w:t>,</w:t>
      </w:r>
    </w:p>
    <w:p w:rsidR="00C92449" w:rsidRPr="00044A50" w:rsidRDefault="00C92449" w:rsidP="005321D8">
      <w:pPr>
        <w:pStyle w:val="Listenabsatz"/>
        <w:numPr>
          <w:ilvl w:val="0"/>
          <w:numId w:val="7"/>
        </w:numPr>
        <w:spacing w:line="276" w:lineRule="auto"/>
        <w:rPr>
          <w:sz w:val="24"/>
          <w:szCs w:val="24"/>
        </w:rPr>
      </w:pPr>
      <w:r w:rsidRPr="00044A50">
        <w:rPr>
          <w:sz w:val="24"/>
          <w:szCs w:val="24"/>
        </w:rPr>
        <w:t>die Gesamtkosten des Vorhabens</w:t>
      </w:r>
      <w:r w:rsidR="00BD40A0" w:rsidRPr="00044A50">
        <w:rPr>
          <w:sz w:val="24"/>
          <w:szCs w:val="24"/>
        </w:rPr>
        <w:t xml:space="preserve"> (brutto)</w:t>
      </w:r>
    </w:p>
    <w:p w:rsidR="00C92449" w:rsidRPr="00044A50" w:rsidRDefault="00C92449" w:rsidP="005321D8">
      <w:pPr>
        <w:pStyle w:val="Listenabsatz"/>
        <w:numPr>
          <w:ilvl w:val="0"/>
          <w:numId w:val="7"/>
        </w:numPr>
        <w:spacing w:line="276" w:lineRule="auto"/>
        <w:rPr>
          <w:sz w:val="24"/>
          <w:szCs w:val="24"/>
        </w:rPr>
      </w:pPr>
      <w:r w:rsidRPr="00044A50">
        <w:rPr>
          <w:sz w:val="24"/>
          <w:szCs w:val="24"/>
        </w:rPr>
        <w:t xml:space="preserve">spezifische Baukosten </w:t>
      </w:r>
    </w:p>
    <w:p w:rsidR="00C92449" w:rsidRPr="00044A50" w:rsidRDefault="00C92449" w:rsidP="005321D8">
      <w:pPr>
        <w:pStyle w:val="Listenabsatz"/>
        <w:numPr>
          <w:ilvl w:val="0"/>
          <w:numId w:val="7"/>
        </w:numPr>
        <w:spacing w:line="276" w:lineRule="auto"/>
        <w:rPr>
          <w:sz w:val="24"/>
          <w:szCs w:val="24"/>
        </w:rPr>
      </w:pPr>
      <w:r w:rsidRPr="00044A50">
        <w:rPr>
          <w:sz w:val="24"/>
          <w:szCs w:val="24"/>
        </w:rPr>
        <w:t>jährliche Betriebs- und Unterhaltungskosten</w:t>
      </w:r>
    </w:p>
    <w:p w:rsidR="00C92449" w:rsidRPr="00044A50" w:rsidRDefault="00C92449" w:rsidP="005321D8">
      <w:pPr>
        <w:pStyle w:val="Listenabsatz"/>
        <w:numPr>
          <w:ilvl w:val="0"/>
          <w:numId w:val="7"/>
        </w:numPr>
        <w:spacing w:line="276" w:lineRule="auto"/>
        <w:rPr>
          <w:sz w:val="24"/>
          <w:szCs w:val="24"/>
        </w:rPr>
      </w:pPr>
      <w:r w:rsidRPr="00044A50">
        <w:rPr>
          <w:sz w:val="24"/>
          <w:szCs w:val="24"/>
        </w:rPr>
        <w:t>Kosten-Nutzen-Analysen</w:t>
      </w:r>
    </w:p>
    <w:p w:rsidR="00C92449" w:rsidRPr="00044A50" w:rsidRDefault="00C92449" w:rsidP="005321D8">
      <w:pPr>
        <w:pStyle w:val="Listenabsatz"/>
        <w:numPr>
          <w:ilvl w:val="0"/>
          <w:numId w:val="7"/>
        </w:numPr>
        <w:spacing w:line="276" w:lineRule="auto"/>
        <w:rPr>
          <w:sz w:val="24"/>
          <w:szCs w:val="24"/>
        </w:rPr>
      </w:pPr>
      <w:r w:rsidRPr="00044A50">
        <w:rPr>
          <w:sz w:val="24"/>
          <w:szCs w:val="24"/>
        </w:rPr>
        <w:t>weitere erforderliche Aufwendungen</w:t>
      </w:r>
    </w:p>
    <w:p w:rsidR="00C92449" w:rsidRPr="00044A50" w:rsidRDefault="00C92449" w:rsidP="005321D8">
      <w:pPr>
        <w:pStyle w:val="Listenabsatz"/>
        <w:numPr>
          <w:ilvl w:val="0"/>
          <w:numId w:val="7"/>
        </w:numPr>
        <w:spacing w:line="276" w:lineRule="auto"/>
        <w:rPr>
          <w:sz w:val="24"/>
          <w:szCs w:val="24"/>
        </w:rPr>
      </w:pPr>
      <w:r w:rsidRPr="00044A50">
        <w:rPr>
          <w:sz w:val="24"/>
          <w:szCs w:val="24"/>
        </w:rPr>
        <w:t>Kostenbeteiligung</w:t>
      </w:r>
    </w:p>
    <w:p w:rsidR="00EB2C8E" w:rsidRDefault="00EB2C8E" w:rsidP="00BC2D16">
      <w:pPr>
        <w:rPr>
          <w:b/>
          <w:sz w:val="24"/>
          <w:szCs w:val="24"/>
        </w:rPr>
      </w:pPr>
      <w:bookmarkStart w:id="70" w:name="_Toc264917425"/>
    </w:p>
    <w:p w:rsidR="00EB2C8E" w:rsidRDefault="00EB2C8E" w:rsidP="00BC2D16">
      <w:pPr>
        <w:rPr>
          <w:b/>
          <w:sz w:val="24"/>
          <w:szCs w:val="24"/>
        </w:rPr>
      </w:pPr>
    </w:p>
    <w:p w:rsidR="00EB2C8E" w:rsidRDefault="00EB2C8E" w:rsidP="00BC2D16">
      <w:pPr>
        <w:rPr>
          <w:b/>
          <w:sz w:val="24"/>
          <w:szCs w:val="24"/>
        </w:rPr>
      </w:pPr>
    </w:p>
    <w:p w:rsidR="000C7A44" w:rsidRDefault="00621073" w:rsidP="00BC2D16">
      <w:pPr>
        <w:rPr>
          <w:b/>
          <w:sz w:val="24"/>
          <w:szCs w:val="24"/>
        </w:rPr>
      </w:pPr>
      <w:r w:rsidRPr="00621073">
        <w:rPr>
          <w:b/>
          <w:sz w:val="24"/>
          <w:szCs w:val="24"/>
        </w:rPr>
        <w:t>Wartung und Verwaltung der Anlage</w:t>
      </w:r>
    </w:p>
    <w:p w:rsidR="00F8777F" w:rsidRDefault="00621073" w:rsidP="00BC2D16">
      <w:pPr>
        <w:pStyle w:val="Listenabsatz"/>
        <w:numPr>
          <w:ilvl w:val="0"/>
          <w:numId w:val="22"/>
        </w:numPr>
        <w:rPr>
          <w:sz w:val="24"/>
          <w:szCs w:val="24"/>
        </w:rPr>
      </w:pPr>
      <w:r w:rsidRPr="00621073">
        <w:rPr>
          <w:sz w:val="24"/>
          <w:szCs w:val="24"/>
        </w:rPr>
        <w:t>Notwendige Wartungen, Zuständigkeiten usw.</w:t>
      </w:r>
      <w:bookmarkEnd w:id="70"/>
    </w:p>
    <w:p w:rsidR="00EE7294" w:rsidRPr="00F8777F" w:rsidRDefault="00F863DF" w:rsidP="00F8777F">
      <w:pPr>
        <w:ind w:left="360"/>
        <w:rPr>
          <w:sz w:val="24"/>
          <w:szCs w:val="24"/>
        </w:rPr>
      </w:pPr>
      <w:r w:rsidRPr="00F8777F">
        <w:rPr>
          <w:i/>
          <w:sz w:val="22"/>
          <w:szCs w:val="22"/>
        </w:rPr>
        <w:lastRenderedPageBreak/>
        <w:t xml:space="preserve">Anlage 3 b </w:t>
      </w:r>
      <w:r w:rsidR="00063753" w:rsidRPr="00F8777F">
        <w:rPr>
          <w:i/>
          <w:sz w:val="22"/>
          <w:szCs w:val="22"/>
        </w:rPr>
        <w:t xml:space="preserve"> Mustergliederung Er</w:t>
      </w:r>
      <w:r w:rsidRPr="00F8777F">
        <w:rPr>
          <w:i/>
          <w:sz w:val="22"/>
          <w:szCs w:val="22"/>
        </w:rPr>
        <w:t>l</w:t>
      </w:r>
      <w:r w:rsidR="00063753" w:rsidRPr="00F8777F">
        <w:rPr>
          <w:i/>
          <w:sz w:val="22"/>
          <w:szCs w:val="22"/>
        </w:rPr>
        <w:t>äuterungsbericht GP</w:t>
      </w:r>
      <w:r w:rsidR="00EE7294" w:rsidRPr="00F8777F">
        <w:rPr>
          <w:i/>
          <w:sz w:val="22"/>
          <w:szCs w:val="22"/>
        </w:rPr>
        <w:t xml:space="preserve">                                                                  Anlage 4     Grundwasserhaltung                                                                                                       Anlage 7     Kostengliederung</w:t>
      </w:r>
      <w:r w:rsidR="009F031F" w:rsidRPr="00F8777F">
        <w:rPr>
          <w:i/>
          <w:sz w:val="22"/>
          <w:szCs w:val="22"/>
        </w:rPr>
        <w:t xml:space="preserve">                                                                                                      Anlage 16   Einverständniserklärung                                                                                                  Anlage 17   Besitzüberlassungsvereinbarung</w:t>
      </w:r>
    </w:p>
    <w:bookmarkStart w:id="71" w:name="_MON_1485173409"/>
    <w:bookmarkEnd w:id="71"/>
    <w:p w:rsidR="00AB3C5C" w:rsidRDefault="0052468A" w:rsidP="00BC2D16">
      <w:r>
        <w:object w:dxaOrig="1533" w:dyaOrig="961">
          <v:shape id="_x0000_i1053" type="#_x0000_t75" style="width:45pt;height:28.5pt" o:ole="">
            <v:imagedata r:id="rId71" o:title=""/>
          </v:shape>
          <o:OLEObject Type="Embed" ProgID="Word.Document.12" ShapeID="_x0000_i1053" DrawAspect="Icon" ObjectID="_1723443697" r:id="rId72">
            <o:FieldCodes>\s</o:FieldCodes>
          </o:OLEObject>
        </w:object>
      </w:r>
      <w:r>
        <w:t xml:space="preserve">   </w:t>
      </w:r>
      <w:bookmarkStart w:id="72" w:name="_MON_1485173542"/>
      <w:bookmarkEnd w:id="72"/>
      <w:r w:rsidR="007A0E63">
        <w:object w:dxaOrig="1533" w:dyaOrig="961">
          <v:shape id="_x0000_i1054" type="#_x0000_t75" style="width:45pt;height:28.5pt" o:ole="">
            <v:imagedata r:id="rId73" o:title=""/>
          </v:shape>
          <o:OLEObject Type="Embed" ProgID="Word.Document.8" ShapeID="_x0000_i1054" DrawAspect="Icon" ObjectID="_1723443698" r:id="rId74">
            <o:FieldCodes>\s</o:FieldCodes>
          </o:OLEObject>
        </w:object>
      </w:r>
      <w:r w:rsidR="007A0E63">
        <w:t xml:space="preserve">   </w:t>
      </w:r>
      <w:bookmarkStart w:id="73" w:name="_MON_1485847844"/>
      <w:bookmarkEnd w:id="73"/>
      <w:r w:rsidR="00EB2C8E">
        <w:object w:dxaOrig="1533" w:dyaOrig="961">
          <v:shape id="_x0000_i1055" type="#_x0000_t75" style="width:45pt;height:28.5pt" o:ole="">
            <v:imagedata r:id="rId75" o:title=""/>
          </v:shape>
          <o:OLEObject Type="Embed" ProgID="Excel.Sheet.8" ShapeID="_x0000_i1055" DrawAspect="Icon" ObjectID="_1723443699" r:id="rId76"/>
        </w:object>
      </w:r>
      <w:r w:rsidR="007A0E63">
        <w:t xml:space="preserve">  </w:t>
      </w:r>
      <w:bookmarkStart w:id="74" w:name="_MON_1485173733"/>
      <w:bookmarkEnd w:id="74"/>
      <w:r w:rsidR="007A0E63">
        <w:object w:dxaOrig="1533" w:dyaOrig="961">
          <v:shape id="_x0000_i1056" type="#_x0000_t75" style="width:45pt;height:28.5pt" o:ole="">
            <v:imagedata r:id="rId77" o:title=""/>
          </v:shape>
          <o:OLEObject Type="Embed" ProgID="Word.Document.8" ShapeID="_x0000_i1056" DrawAspect="Icon" ObjectID="_1723443700" r:id="rId78">
            <o:FieldCodes>\s</o:FieldCodes>
          </o:OLEObject>
        </w:object>
      </w:r>
      <w:r w:rsidR="007A0E63">
        <w:t xml:space="preserve">  </w:t>
      </w:r>
    </w:p>
    <w:p w:rsidR="006616B0" w:rsidRPr="00EF6E5C" w:rsidRDefault="006616B0" w:rsidP="00BC2D16"/>
    <w:p w:rsidR="00C92449" w:rsidRPr="00EF6E5C" w:rsidRDefault="00C92449" w:rsidP="00BC2D16">
      <w:pPr>
        <w:pStyle w:val="berschrift3"/>
      </w:pPr>
      <w:bookmarkStart w:id="75" w:name="_Toc264917426"/>
      <w:bookmarkStart w:id="76" w:name="_Toc413063467"/>
      <w:r w:rsidRPr="00EF6E5C">
        <w:t>Zeichnerische Darstellungen</w:t>
      </w:r>
      <w:bookmarkEnd w:id="75"/>
      <w:bookmarkEnd w:id="76"/>
    </w:p>
    <w:p w:rsidR="00DB319D" w:rsidRDefault="00DB319D" w:rsidP="00DB319D">
      <w:pPr>
        <w:rPr>
          <w:sz w:val="24"/>
          <w:szCs w:val="24"/>
        </w:rPr>
      </w:pPr>
      <w:bookmarkStart w:id="77" w:name="_Toc214877450"/>
      <w:bookmarkStart w:id="78" w:name="_Toc264917427"/>
      <w:r>
        <w:rPr>
          <w:sz w:val="24"/>
          <w:szCs w:val="24"/>
        </w:rPr>
        <w:t xml:space="preserve">Alle Pläne haben einheitlich das Schriftfeld gemäß </w:t>
      </w:r>
      <w:r w:rsidRPr="00EE7294">
        <w:rPr>
          <w:i/>
          <w:sz w:val="22"/>
          <w:szCs w:val="22"/>
        </w:rPr>
        <w:t xml:space="preserve">Anlage </w:t>
      </w:r>
      <w:r>
        <w:rPr>
          <w:i/>
          <w:sz w:val="22"/>
          <w:szCs w:val="22"/>
        </w:rPr>
        <w:t>19</w:t>
      </w:r>
      <w:r>
        <w:rPr>
          <w:sz w:val="24"/>
          <w:szCs w:val="24"/>
        </w:rPr>
        <w:t xml:space="preserve"> zu verwenden.</w:t>
      </w:r>
    </w:p>
    <w:bookmarkStart w:id="79" w:name="_MON_1485175453"/>
    <w:bookmarkEnd w:id="79"/>
    <w:p w:rsidR="000F0ECD" w:rsidRPr="00EE7294" w:rsidRDefault="000F0ECD" w:rsidP="00DB319D">
      <w:pPr>
        <w:rPr>
          <w:sz w:val="24"/>
          <w:szCs w:val="24"/>
        </w:rPr>
      </w:pPr>
      <w:r w:rsidRPr="00DE0E49">
        <w:rPr>
          <w:sz w:val="24"/>
          <w:szCs w:val="24"/>
        </w:rPr>
        <w:object w:dxaOrig="1533" w:dyaOrig="961">
          <v:shape id="_x0000_i1057" type="#_x0000_t75" style="width:45pt;height:28.5pt" o:ole="">
            <v:imagedata r:id="rId58" o:title=""/>
          </v:shape>
          <o:OLEObject Type="Embed" ProgID="Word.Document.8" ShapeID="_x0000_i1057" DrawAspect="Icon" ObjectID="_1723443701" r:id="rId79">
            <o:FieldCodes>\s</o:FieldCodes>
          </o:OLEObject>
        </w:object>
      </w:r>
    </w:p>
    <w:p w:rsidR="00C92449" w:rsidRPr="00044A50" w:rsidRDefault="00C92449" w:rsidP="00BC2D16">
      <w:pPr>
        <w:rPr>
          <w:sz w:val="24"/>
          <w:szCs w:val="24"/>
        </w:rPr>
      </w:pPr>
      <w:r w:rsidRPr="00044A50">
        <w:rPr>
          <w:b/>
          <w:sz w:val="24"/>
          <w:szCs w:val="24"/>
        </w:rPr>
        <w:t>Übersichtsplan</w:t>
      </w:r>
      <w:bookmarkEnd w:id="77"/>
      <w:bookmarkEnd w:id="78"/>
      <w:r w:rsidR="00EF6E5C" w:rsidRPr="00044A50">
        <w:rPr>
          <w:sz w:val="24"/>
          <w:szCs w:val="24"/>
        </w:rPr>
        <w:t xml:space="preserve"> (ggf. in mehreren Darstellungen)</w:t>
      </w:r>
    </w:p>
    <w:p w:rsidR="00C92449" w:rsidRPr="00044A50" w:rsidRDefault="00C92449" w:rsidP="00BC2D16">
      <w:pPr>
        <w:rPr>
          <w:sz w:val="24"/>
          <w:szCs w:val="24"/>
        </w:rPr>
      </w:pPr>
      <w:r w:rsidRPr="00044A50">
        <w:rPr>
          <w:sz w:val="24"/>
          <w:szCs w:val="24"/>
        </w:rPr>
        <w:t xml:space="preserve">Als Übersichtsplan sind in der Regel Ausschnitte der amtlichen topographischen Karte Maßstab 1: 10 000 oder 1: 25 000 zu verwenden. </w:t>
      </w:r>
    </w:p>
    <w:p w:rsidR="00C92449" w:rsidRPr="00044A50" w:rsidRDefault="00C92449" w:rsidP="00BC2D16">
      <w:pPr>
        <w:rPr>
          <w:sz w:val="24"/>
          <w:szCs w:val="24"/>
        </w:rPr>
      </w:pPr>
      <w:r w:rsidRPr="00044A50">
        <w:rPr>
          <w:sz w:val="24"/>
          <w:szCs w:val="24"/>
        </w:rPr>
        <w:t>Auszuweisen sind insbesondere:</w:t>
      </w:r>
    </w:p>
    <w:p w:rsidR="00C92449" w:rsidRPr="00044A50" w:rsidRDefault="00C92449" w:rsidP="005321D8">
      <w:pPr>
        <w:pStyle w:val="Listenabsatz"/>
        <w:numPr>
          <w:ilvl w:val="0"/>
          <w:numId w:val="20"/>
        </w:numPr>
        <w:spacing w:line="276" w:lineRule="auto"/>
        <w:rPr>
          <w:sz w:val="24"/>
          <w:szCs w:val="24"/>
        </w:rPr>
      </w:pPr>
      <w:r w:rsidRPr="00044A50">
        <w:rPr>
          <w:sz w:val="24"/>
          <w:szCs w:val="24"/>
        </w:rPr>
        <w:t>das Vorhaben</w:t>
      </w:r>
      <w:r w:rsidR="00BD40A0" w:rsidRPr="00044A50">
        <w:rPr>
          <w:sz w:val="24"/>
          <w:szCs w:val="24"/>
        </w:rPr>
        <w:t xml:space="preserve"> und seine Lage im Gebiet</w:t>
      </w:r>
      <w:r w:rsidRPr="00044A50">
        <w:rPr>
          <w:sz w:val="24"/>
          <w:szCs w:val="24"/>
        </w:rPr>
        <w:t>,</w:t>
      </w:r>
    </w:p>
    <w:p w:rsidR="00C92449" w:rsidRPr="00044A50" w:rsidRDefault="00C92449" w:rsidP="005321D8">
      <w:pPr>
        <w:pStyle w:val="Listenabsatz"/>
        <w:numPr>
          <w:ilvl w:val="0"/>
          <w:numId w:val="20"/>
        </w:numPr>
        <w:spacing w:line="276" w:lineRule="auto"/>
        <w:rPr>
          <w:sz w:val="24"/>
          <w:szCs w:val="24"/>
        </w:rPr>
      </w:pPr>
      <w:r w:rsidRPr="00044A50">
        <w:rPr>
          <w:sz w:val="24"/>
          <w:szCs w:val="24"/>
        </w:rPr>
        <w:t>berührte Wasser-, Heilquellenschutz- und Überschwemmungsgebiete,</w:t>
      </w:r>
    </w:p>
    <w:p w:rsidR="00C92449" w:rsidRPr="00044A50" w:rsidRDefault="00C92449" w:rsidP="005321D8">
      <w:pPr>
        <w:pStyle w:val="Listenabsatz"/>
        <w:numPr>
          <w:ilvl w:val="0"/>
          <w:numId w:val="20"/>
        </w:numPr>
        <w:spacing w:line="276" w:lineRule="auto"/>
        <w:rPr>
          <w:sz w:val="24"/>
          <w:szCs w:val="24"/>
        </w:rPr>
      </w:pPr>
      <w:r w:rsidRPr="00044A50">
        <w:rPr>
          <w:sz w:val="24"/>
          <w:szCs w:val="24"/>
        </w:rPr>
        <w:t>berührte Natur- und Landschaftsschutzgebiete sowie Naturdenkmale,</w:t>
      </w:r>
    </w:p>
    <w:p w:rsidR="00C92449" w:rsidRPr="00044A50" w:rsidRDefault="00C92449" w:rsidP="005321D8">
      <w:pPr>
        <w:pStyle w:val="Listenabsatz"/>
        <w:numPr>
          <w:ilvl w:val="0"/>
          <w:numId w:val="20"/>
        </w:numPr>
        <w:spacing w:line="276" w:lineRule="auto"/>
        <w:rPr>
          <w:sz w:val="24"/>
          <w:szCs w:val="24"/>
        </w:rPr>
      </w:pPr>
      <w:r w:rsidRPr="00044A50">
        <w:rPr>
          <w:sz w:val="24"/>
          <w:szCs w:val="24"/>
        </w:rPr>
        <w:t>Natura 2000- Gebiete</w:t>
      </w:r>
      <w:r w:rsidR="001E3C34" w:rsidRPr="00044A50">
        <w:rPr>
          <w:sz w:val="24"/>
          <w:szCs w:val="24"/>
        </w:rPr>
        <w:t>*</w:t>
      </w:r>
      <w:r w:rsidRPr="00044A50">
        <w:rPr>
          <w:sz w:val="24"/>
          <w:szCs w:val="24"/>
        </w:rPr>
        <w:t>;</w:t>
      </w:r>
    </w:p>
    <w:p w:rsidR="00C92449" w:rsidRPr="00044A50" w:rsidRDefault="00C92449" w:rsidP="005321D8">
      <w:pPr>
        <w:pStyle w:val="Listenabsatz"/>
        <w:numPr>
          <w:ilvl w:val="0"/>
          <w:numId w:val="20"/>
        </w:numPr>
        <w:spacing w:line="276" w:lineRule="auto"/>
        <w:rPr>
          <w:sz w:val="24"/>
          <w:szCs w:val="24"/>
        </w:rPr>
      </w:pPr>
      <w:r w:rsidRPr="00044A50">
        <w:rPr>
          <w:sz w:val="24"/>
          <w:szCs w:val="24"/>
        </w:rPr>
        <w:t xml:space="preserve">ferner, soweit dies zur Beurteilung des Vorhabens erforderlich ist, </w:t>
      </w:r>
    </w:p>
    <w:p w:rsidR="00C92449" w:rsidRPr="00044A50" w:rsidRDefault="00C92449" w:rsidP="005321D8">
      <w:pPr>
        <w:pStyle w:val="Listenabsatz"/>
        <w:numPr>
          <w:ilvl w:val="0"/>
          <w:numId w:val="20"/>
        </w:numPr>
        <w:spacing w:line="276" w:lineRule="auto"/>
        <w:rPr>
          <w:sz w:val="24"/>
          <w:szCs w:val="24"/>
        </w:rPr>
      </w:pPr>
      <w:r w:rsidRPr="00044A50">
        <w:rPr>
          <w:sz w:val="24"/>
          <w:szCs w:val="24"/>
        </w:rPr>
        <w:t>die Grenzen der Gemeinden, Landkreise, Regie</w:t>
      </w:r>
      <w:r w:rsidR="00C01E05" w:rsidRPr="00044A50">
        <w:rPr>
          <w:sz w:val="24"/>
          <w:szCs w:val="24"/>
        </w:rPr>
        <w:t xml:space="preserve">rungsbezirke und Länder sowie </w:t>
      </w:r>
      <w:r w:rsidRPr="00044A50">
        <w:rPr>
          <w:sz w:val="24"/>
          <w:szCs w:val="24"/>
        </w:rPr>
        <w:t>von Vorhaben berührte wasserwirtschaftliche Verbände,</w:t>
      </w:r>
    </w:p>
    <w:p w:rsidR="00C92449" w:rsidRPr="00044A50" w:rsidRDefault="00C92449" w:rsidP="005321D8">
      <w:pPr>
        <w:pStyle w:val="Listenabsatz"/>
        <w:numPr>
          <w:ilvl w:val="0"/>
          <w:numId w:val="20"/>
        </w:numPr>
        <w:spacing w:line="276" w:lineRule="auto"/>
        <w:rPr>
          <w:sz w:val="24"/>
          <w:szCs w:val="24"/>
        </w:rPr>
      </w:pPr>
      <w:r w:rsidRPr="00044A50">
        <w:rPr>
          <w:sz w:val="24"/>
          <w:szCs w:val="24"/>
        </w:rPr>
        <w:lastRenderedPageBreak/>
        <w:t>die oberirdischen Gewässer (Name, Fliessrichtung, Flusskilometer, Flussge-bietseinheiten),</w:t>
      </w:r>
    </w:p>
    <w:p w:rsidR="00C92449" w:rsidRPr="00044A50" w:rsidRDefault="00C92449" w:rsidP="005321D8">
      <w:pPr>
        <w:pStyle w:val="Listenabsatz"/>
        <w:numPr>
          <w:ilvl w:val="0"/>
          <w:numId w:val="20"/>
        </w:numPr>
        <w:spacing w:line="276" w:lineRule="auto"/>
        <w:rPr>
          <w:sz w:val="24"/>
          <w:szCs w:val="24"/>
        </w:rPr>
      </w:pPr>
      <w:r w:rsidRPr="00044A50">
        <w:rPr>
          <w:sz w:val="24"/>
          <w:szCs w:val="24"/>
        </w:rPr>
        <w:t>bestehende Gewässerbenutzungsanlagen,</w:t>
      </w:r>
    </w:p>
    <w:p w:rsidR="00C92449" w:rsidRPr="00044A50" w:rsidRDefault="00C92449" w:rsidP="005321D8">
      <w:pPr>
        <w:pStyle w:val="Listenabsatz"/>
        <w:numPr>
          <w:ilvl w:val="0"/>
          <w:numId w:val="20"/>
        </w:numPr>
        <w:spacing w:line="276" w:lineRule="auto"/>
        <w:rPr>
          <w:sz w:val="24"/>
          <w:szCs w:val="24"/>
        </w:rPr>
      </w:pPr>
      <w:r w:rsidRPr="00044A50">
        <w:rPr>
          <w:sz w:val="24"/>
          <w:szCs w:val="24"/>
        </w:rPr>
        <w:t>Verkehrs- und sonstige Anlagen,</w:t>
      </w:r>
    </w:p>
    <w:p w:rsidR="00C92449" w:rsidRPr="00044A50" w:rsidRDefault="00C92449" w:rsidP="005321D8">
      <w:pPr>
        <w:pStyle w:val="Listenabsatz"/>
        <w:numPr>
          <w:ilvl w:val="0"/>
          <w:numId w:val="20"/>
        </w:numPr>
        <w:rPr>
          <w:sz w:val="24"/>
          <w:szCs w:val="24"/>
        </w:rPr>
      </w:pPr>
      <w:r w:rsidRPr="00044A50">
        <w:rPr>
          <w:sz w:val="24"/>
          <w:szCs w:val="24"/>
        </w:rPr>
        <w:t>Kulturdenkmale gemäß § 2 Abs. 2 Denkm</w:t>
      </w:r>
      <w:r w:rsidR="00327CAD" w:rsidRPr="00044A50">
        <w:rPr>
          <w:sz w:val="24"/>
          <w:szCs w:val="24"/>
        </w:rPr>
        <w:t>SchG LSA*</w:t>
      </w:r>
      <w:r w:rsidRPr="00044A50">
        <w:rPr>
          <w:sz w:val="24"/>
          <w:szCs w:val="24"/>
        </w:rPr>
        <w:t>.</w:t>
      </w:r>
    </w:p>
    <w:p w:rsidR="00EB2C8E" w:rsidRDefault="00EB2C8E" w:rsidP="00BC2D16">
      <w:pPr>
        <w:rPr>
          <w:b/>
          <w:sz w:val="24"/>
          <w:szCs w:val="24"/>
        </w:rPr>
      </w:pPr>
      <w:bookmarkStart w:id="80" w:name="_Toc214877452"/>
      <w:bookmarkStart w:id="81" w:name="_Toc264917429"/>
    </w:p>
    <w:p w:rsidR="00EB2C8E" w:rsidRDefault="00EB2C8E" w:rsidP="00BC2D16">
      <w:pPr>
        <w:rPr>
          <w:b/>
          <w:sz w:val="24"/>
          <w:szCs w:val="24"/>
        </w:rPr>
      </w:pPr>
    </w:p>
    <w:p w:rsidR="00C92449" w:rsidRPr="00044A50" w:rsidRDefault="00C92449" w:rsidP="00BC2D16">
      <w:pPr>
        <w:rPr>
          <w:b/>
          <w:sz w:val="24"/>
          <w:szCs w:val="24"/>
        </w:rPr>
      </w:pPr>
      <w:r w:rsidRPr="00044A50">
        <w:rPr>
          <w:b/>
          <w:sz w:val="24"/>
          <w:szCs w:val="24"/>
        </w:rPr>
        <w:t>Lageplan</w:t>
      </w:r>
      <w:bookmarkEnd w:id="80"/>
      <w:bookmarkEnd w:id="81"/>
      <w:r w:rsidRPr="00044A50">
        <w:rPr>
          <w:b/>
          <w:sz w:val="24"/>
          <w:szCs w:val="24"/>
        </w:rPr>
        <w:t xml:space="preserve"> </w:t>
      </w:r>
    </w:p>
    <w:p w:rsidR="00505F3F" w:rsidRDefault="00C92449" w:rsidP="00BC2D16">
      <w:pPr>
        <w:rPr>
          <w:sz w:val="24"/>
          <w:szCs w:val="24"/>
        </w:rPr>
      </w:pPr>
      <w:r w:rsidRPr="00044A50">
        <w:rPr>
          <w:sz w:val="24"/>
          <w:szCs w:val="24"/>
        </w:rPr>
        <w:t xml:space="preserve">Er muss die zur Beurteilung insbesondere der Wasserbehörde und der technischen Fachbehörde </w:t>
      </w:r>
      <w:r w:rsidR="001036A3" w:rsidRPr="00044A50">
        <w:rPr>
          <w:sz w:val="24"/>
          <w:szCs w:val="24"/>
        </w:rPr>
        <w:t>erforderlichen</w:t>
      </w:r>
      <w:r w:rsidRPr="00044A50">
        <w:rPr>
          <w:sz w:val="24"/>
          <w:szCs w:val="24"/>
        </w:rPr>
        <w:t xml:space="preserve"> Angaben enthalten (Gewässer/ der Deich, geplantes Vorhaben, die Bezeichnung der Gemarkung, Flur, Flurstück, Höhenlinien sowie Grenzen un</w:t>
      </w:r>
      <w:r w:rsidR="00B563BE" w:rsidRPr="00044A50">
        <w:rPr>
          <w:sz w:val="24"/>
          <w:szCs w:val="24"/>
        </w:rPr>
        <w:t xml:space="preserve">ter Schutz gestellter Gebiete). </w:t>
      </w:r>
      <w:r w:rsidRPr="00044A50">
        <w:rPr>
          <w:sz w:val="24"/>
          <w:szCs w:val="24"/>
        </w:rPr>
        <w:t>Als zeichnerischer Teil des Lageplans sind die amtliche Flurkarte oder das Liegenschaftskataster in den amtlichen Maßstäben zu verwenden. Bei flächenhaften Vorhaben ist ein geeigneter Maßstab (in der Regel im Maßstab 1:1000 bis 1: 5000) zu verwenden</w:t>
      </w:r>
    </w:p>
    <w:p w:rsidR="00C92449" w:rsidRPr="00044A50" w:rsidRDefault="00C92449" w:rsidP="00BC2D16">
      <w:pPr>
        <w:rPr>
          <w:b/>
          <w:sz w:val="24"/>
          <w:szCs w:val="24"/>
        </w:rPr>
      </w:pPr>
      <w:bookmarkStart w:id="82" w:name="_Toc214877453"/>
      <w:bookmarkStart w:id="83" w:name="_Toc264917430"/>
      <w:r w:rsidRPr="00044A50">
        <w:rPr>
          <w:b/>
          <w:sz w:val="24"/>
          <w:szCs w:val="24"/>
        </w:rPr>
        <w:t>Längsschnitt</w:t>
      </w:r>
      <w:bookmarkEnd w:id="82"/>
      <w:bookmarkEnd w:id="83"/>
    </w:p>
    <w:p w:rsidR="00C92449" w:rsidRDefault="00C92449" w:rsidP="00BC2D16">
      <w:pPr>
        <w:rPr>
          <w:sz w:val="24"/>
          <w:szCs w:val="24"/>
        </w:rPr>
      </w:pPr>
      <w:r w:rsidRPr="00044A50">
        <w:rPr>
          <w:sz w:val="24"/>
          <w:szCs w:val="24"/>
        </w:rPr>
        <w:t>Ein Längsschnitt des Gewässers/ Deiches ist für den Bereich des Vorhabens und seiner Auswirkungen zu erstellen, regelmäßig im Maßstab 1:1 000/ 1:100. Einzutragen sind neben dem Vorhaben, der Gewässersohle und den Ufern die Hauptwerte der Wasserspiegel, die für das Gewässer</w:t>
      </w:r>
      <w:r w:rsidR="00D20B96">
        <w:rPr>
          <w:sz w:val="24"/>
          <w:szCs w:val="24"/>
        </w:rPr>
        <w:t>/ den Deich</w:t>
      </w:r>
      <w:r w:rsidRPr="00044A50">
        <w:rPr>
          <w:sz w:val="24"/>
          <w:szCs w:val="24"/>
        </w:rPr>
        <w:t xml:space="preserve"> bedeutsamen Anlagen sowie bei Wasserspiegel beeinflussenden Vorhaben die Energielinie.</w:t>
      </w:r>
    </w:p>
    <w:p w:rsidR="00044A50" w:rsidRPr="00044A50" w:rsidRDefault="00044A50" w:rsidP="00BC2D16">
      <w:pPr>
        <w:rPr>
          <w:sz w:val="24"/>
          <w:szCs w:val="24"/>
        </w:rPr>
      </w:pPr>
    </w:p>
    <w:p w:rsidR="00C92449" w:rsidRPr="00044A50" w:rsidRDefault="00C92449" w:rsidP="00BC2D16">
      <w:pPr>
        <w:rPr>
          <w:b/>
          <w:sz w:val="24"/>
          <w:szCs w:val="24"/>
        </w:rPr>
      </w:pPr>
      <w:bookmarkStart w:id="84" w:name="_Toc214877454"/>
      <w:bookmarkStart w:id="85" w:name="_Toc264917431"/>
      <w:r w:rsidRPr="00044A50">
        <w:rPr>
          <w:b/>
          <w:sz w:val="24"/>
          <w:szCs w:val="24"/>
        </w:rPr>
        <w:t>Querschnitt des Gewässers/ Bauwerkes/ Deiches</w:t>
      </w:r>
      <w:bookmarkEnd w:id="84"/>
      <w:bookmarkEnd w:id="85"/>
    </w:p>
    <w:p w:rsidR="00C92449" w:rsidRDefault="00D20B96" w:rsidP="00BC2D16">
      <w:pPr>
        <w:rPr>
          <w:sz w:val="24"/>
          <w:szCs w:val="24"/>
        </w:rPr>
      </w:pPr>
      <w:r>
        <w:rPr>
          <w:sz w:val="24"/>
          <w:szCs w:val="24"/>
        </w:rPr>
        <w:t>Querschnittsdarstellungen sind in einem</w:t>
      </w:r>
      <w:r w:rsidR="00C92449" w:rsidRPr="00044A50">
        <w:rPr>
          <w:sz w:val="24"/>
          <w:szCs w:val="24"/>
        </w:rPr>
        <w:t xml:space="preserve"> geeigneten Maßstab, in der Regel 1:100 bis 1:250 und Talquerschnitte 1:1.000/ 1:100 oder ähnlich überhöht</w:t>
      </w:r>
      <w:r>
        <w:rPr>
          <w:sz w:val="24"/>
          <w:szCs w:val="24"/>
        </w:rPr>
        <w:t>,</w:t>
      </w:r>
      <w:r w:rsidR="00C92449" w:rsidRPr="00044A50">
        <w:rPr>
          <w:sz w:val="24"/>
          <w:szCs w:val="24"/>
        </w:rPr>
        <w:t xml:space="preserve"> </w:t>
      </w:r>
      <w:r>
        <w:rPr>
          <w:sz w:val="24"/>
          <w:szCs w:val="24"/>
        </w:rPr>
        <w:t>darzustellen</w:t>
      </w:r>
      <w:r w:rsidR="00C92449" w:rsidRPr="00044A50">
        <w:rPr>
          <w:sz w:val="24"/>
          <w:szCs w:val="24"/>
        </w:rPr>
        <w:t xml:space="preserve">, soweit das zur eindeutigen Darstellung des Vorhabens </w:t>
      </w:r>
      <w:r w:rsidR="00C92449" w:rsidRPr="00044A50">
        <w:rPr>
          <w:sz w:val="24"/>
          <w:szCs w:val="24"/>
        </w:rPr>
        <w:lastRenderedPageBreak/>
        <w:t>und seiner Auswirkungen notwendig ist; das ist regelmäßig der Fall für Wasserbauten, die den Wasserspiegel des Gewässers oder die Grundwasseroberfläche verändern können.</w:t>
      </w:r>
    </w:p>
    <w:p w:rsidR="00D20B96" w:rsidRPr="00044A50" w:rsidRDefault="00D20B96" w:rsidP="00BC2D16">
      <w:pPr>
        <w:rPr>
          <w:sz w:val="24"/>
          <w:szCs w:val="24"/>
        </w:rPr>
      </w:pPr>
      <w:r>
        <w:rPr>
          <w:sz w:val="24"/>
          <w:szCs w:val="24"/>
        </w:rPr>
        <w:t>Aus dem Querschnitt muss eindeutig die Blickrichtung erkennbar sein. Dies kann durch Bezeichnungen</w:t>
      </w:r>
      <w:r w:rsidR="00F863DF">
        <w:rPr>
          <w:sz w:val="24"/>
          <w:szCs w:val="24"/>
        </w:rPr>
        <w:t xml:space="preserve"> wie z.B.</w:t>
      </w:r>
      <w:r>
        <w:rPr>
          <w:sz w:val="24"/>
          <w:szCs w:val="24"/>
        </w:rPr>
        <w:t xml:space="preserve"> landseitig, wasserseitig, rechtes Ufer oder linkes Ufer jeweils in Fließrichtung gesehen erfolgen. Ggf. ist</w:t>
      </w:r>
      <w:r w:rsidR="00F863DF">
        <w:rPr>
          <w:sz w:val="24"/>
          <w:szCs w:val="24"/>
        </w:rPr>
        <w:t xml:space="preserve"> die Blickrichtung in</w:t>
      </w:r>
      <w:r>
        <w:rPr>
          <w:sz w:val="24"/>
          <w:szCs w:val="24"/>
        </w:rPr>
        <w:t xml:space="preserve"> der Darstellung des Schnittes im Lageplan kenntlich zu machen.</w:t>
      </w:r>
    </w:p>
    <w:p w:rsidR="00C92449" w:rsidRPr="00044A50" w:rsidRDefault="00C92449" w:rsidP="00BC2D16">
      <w:pPr>
        <w:rPr>
          <w:sz w:val="24"/>
          <w:szCs w:val="24"/>
        </w:rPr>
      </w:pPr>
    </w:p>
    <w:p w:rsidR="00C92449" w:rsidRPr="00044A50" w:rsidRDefault="00C92449" w:rsidP="00BC2D16">
      <w:pPr>
        <w:rPr>
          <w:b/>
          <w:sz w:val="24"/>
          <w:szCs w:val="24"/>
        </w:rPr>
      </w:pPr>
      <w:bookmarkStart w:id="86" w:name="_Toc214877455"/>
      <w:bookmarkStart w:id="87" w:name="_Toc264917432"/>
      <w:r w:rsidRPr="00044A50">
        <w:rPr>
          <w:b/>
          <w:sz w:val="24"/>
          <w:szCs w:val="24"/>
        </w:rPr>
        <w:t>Bauzeichnungen/Profildarstellung</w:t>
      </w:r>
      <w:bookmarkEnd w:id="86"/>
      <w:bookmarkEnd w:id="87"/>
      <w:r w:rsidRPr="00044A50">
        <w:rPr>
          <w:b/>
          <w:sz w:val="24"/>
          <w:szCs w:val="24"/>
        </w:rPr>
        <w:t xml:space="preserve"> </w:t>
      </w:r>
    </w:p>
    <w:p w:rsidR="00C92449" w:rsidRPr="00044A50" w:rsidRDefault="00C92449" w:rsidP="00BC2D16">
      <w:pPr>
        <w:rPr>
          <w:sz w:val="24"/>
          <w:szCs w:val="24"/>
        </w:rPr>
      </w:pPr>
      <w:r w:rsidRPr="00044A50">
        <w:rPr>
          <w:sz w:val="24"/>
          <w:szCs w:val="24"/>
        </w:rPr>
        <w:t xml:space="preserve">Bauwerke und alle wichtigen Bauteile sind in Grundrissen und Schnitten, in der Regel </w:t>
      </w:r>
      <w:r w:rsidR="00C7594B" w:rsidRPr="00044A50">
        <w:rPr>
          <w:sz w:val="24"/>
          <w:szCs w:val="24"/>
        </w:rPr>
        <w:t xml:space="preserve">nicht kleiner als im Maßstab 1: </w:t>
      </w:r>
      <w:r w:rsidRPr="00044A50">
        <w:rPr>
          <w:sz w:val="24"/>
          <w:szCs w:val="24"/>
        </w:rPr>
        <w:t xml:space="preserve">100, darzustellen und zu vermaßen. Die wasserwirtschaftlich bedeutsamen örtlichen Gegebenheiten wie Bodenprofile, Gewässerquerschnitte, Gewässerlängsschnitte und Grundwasseroberfläche und die betrieblichen Einrichtungen sind einzutragen und, soweit für die Darstellung zweckmäßig, zu ergänzen. </w:t>
      </w:r>
    </w:p>
    <w:p w:rsidR="00C92449" w:rsidRDefault="00C92449" w:rsidP="00BC2D16">
      <w:pPr>
        <w:rPr>
          <w:sz w:val="24"/>
          <w:szCs w:val="24"/>
        </w:rPr>
      </w:pPr>
      <w:r w:rsidRPr="00044A50">
        <w:rPr>
          <w:sz w:val="24"/>
          <w:szCs w:val="24"/>
        </w:rPr>
        <w:t>Für einfache, wiederholt vorkommende Bauwerke und Bauteile können Regelzeichnungen verwendet werden.</w:t>
      </w:r>
    </w:p>
    <w:p w:rsidR="00F8777F" w:rsidRDefault="00F8777F" w:rsidP="00BC2D16">
      <w:pPr>
        <w:rPr>
          <w:sz w:val="24"/>
          <w:szCs w:val="24"/>
        </w:rPr>
      </w:pPr>
    </w:p>
    <w:p w:rsidR="00F8777F" w:rsidRPr="00C95675" w:rsidRDefault="00F8777F" w:rsidP="00BC2D16">
      <w:pPr>
        <w:rPr>
          <w:sz w:val="24"/>
          <w:szCs w:val="24"/>
        </w:rPr>
      </w:pPr>
    </w:p>
    <w:p w:rsidR="00C92449" w:rsidRPr="00EF6E5C" w:rsidRDefault="00C92449" w:rsidP="00BC2D16">
      <w:pPr>
        <w:pStyle w:val="berschrift3"/>
      </w:pPr>
      <w:bookmarkStart w:id="88" w:name="_Toc214877456"/>
      <w:bookmarkStart w:id="89" w:name="_Toc264917433"/>
      <w:bookmarkStart w:id="90" w:name="_Toc413063468"/>
      <w:r w:rsidRPr="00EF6E5C">
        <w:t>Bautechnische und hydraulische Nachweise</w:t>
      </w:r>
      <w:bookmarkEnd w:id="88"/>
      <w:bookmarkEnd w:id="89"/>
      <w:bookmarkEnd w:id="90"/>
      <w:r w:rsidRPr="00EF6E5C">
        <w:t xml:space="preserve"> </w:t>
      </w:r>
    </w:p>
    <w:p w:rsidR="00C95675" w:rsidRDefault="00C92449" w:rsidP="00BC2D16">
      <w:pPr>
        <w:rPr>
          <w:sz w:val="24"/>
          <w:szCs w:val="24"/>
        </w:rPr>
      </w:pPr>
      <w:r w:rsidRPr="00044A50">
        <w:rPr>
          <w:sz w:val="24"/>
          <w:szCs w:val="24"/>
        </w:rPr>
        <w:t xml:space="preserve">Für die Prüfung der Standsicherheit sind, soweit für die Bewertung nach Punkt I.3 Abs. 1 erforderlich, eine Darstellung des gesamten statischen Systems sowie Konstruktionszeichnungen und Berechnungen vorzulegen. Berechnungen und Zeichnungen müssen übereinstimmen und gleiche Positionsangaben haben. Die statischen Berechnungen müssen die Standsicherheit und das Verformungsverhalten der baulichen Anlagen und ihrer Teile nachweisen. Die Beschaffenheit des Baugrundes, seine </w:t>
      </w:r>
      <w:r w:rsidRPr="00044A50">
        <w:rPr>
          <w:sz w:val="24"/>
          <w:szCs w:val="24"/>
        </w:rPr>
        <w:lastRenderedPageBreak/>
        <w:t>Tragfähigkeits- und Verformungseigenschaften ist anzugeben.</w:t>
      </w:r>
      <w:r w:rsidR="00F863DF">
        <w:rPr>
          <w:sz w:val="24"/>
          <w:szCs w:val="24"/>
        </w:rPr>
        <w:t xml:space="preserve"> Der hierfür als Grundlage dienende geotechnische Bericht ist der Planung beizufügen.                                                  </w:t>
      </w:r>
    </w:p>
    <w:p w:rsidR="00C95675" w:rsidRDefault="00F863DF" w:rsidP="00BC2D16">
      <w:pPr>
        <w:rPr>
          <w:i/>
          <w:sz w:val="22"/>
          <w:szCs w:val="22"/>
        </w:rPr>
      </w:pPr>
      <w:r w:rsidRPr="00F863DF">
        <w:rPr>
          <w:sz w:val="22"/>
          <w:szCs w:val="22"/>
        </w:rPr>
        <w:t>(</w:t>
      </w:r>
      <w:r w:rsidRPr="00F863DF">
        <w:rPr>
          <w:b/>
          <w:i/>
          <w:sz w:val="22"/>
          <w:szCs w:val="22"/>
        </w:rPr>
        <w:t>Anlage 8</w:t>
      </w:r>
      <w:r w:rsidRPr="00F863DF">
        <w:rPr>
          <w:i/>
          <w:sz w:val="22"/>
          <w:szCs w:val="22"/>
        </w:rPr>
        <w:t xml:space="preserve"> Mustergliederung Geotechnischer Bericht)</w:t>
      </w:r>
      <w:r w:rsidR="00C95675">
        <w:rPr>
          <w:i/>
          <w:sz w:val="22"/>
          <w:szCs w:val="22"/>
        </w:rPr>
        <w:t xml:space="preserve">    </w:t>
      </w:r>
    </w:p>
    <w:p w:rsidR="00C92449" w:rsidRPr="00F863DF" w:rsidRDefault="00C95675" w:rsidP="00BC2D16">
      <w:pPr>
        <w:rPr>
          <w:i/>
          <w:sz w:val="22"/>
          <w:szCs w:val="22"/>
        </w:rPr>
      </w:pPr>
      <w:r>
        <w:rPr>
          <w:i/>
          <w:sz w:val="22"/>
          <w:szCs w:val="22"/>
        </w:rPr>
        <w:t xml:space="preserve">    </w:t>
      </w:r>
      <w:bookmarkStart w:id="91" w:name="_MON_1485174035"/>
      <w:bookmarkEnd w:id="91"/>
      <w:r w:rsidRPr="00DE0E49">
        <w:rPr>
          <w:i/>
          <w:sz w:val="22"/>
          <w:szCs w:val="22"/>
        </w:rPr>
        <w:object w:dxaOrig="1533" w:dyaOrig="961">
          <v:shape id="_x0000_i1058" type="#_x0000_t75" style="width:45pt;height:28.5pt" o:ole="">
            <v:imagedata r:id="rId80" o:title=""/>
          </v:shape>
          <o:OLEObject Type="Embed" ProgID="Word.Document.8" ShapeID="_x0000_i1058" DrawAspect="Icon" ObjectID="_1723443702" r:id="rId81">
            <o:FieldCodes>\s</o:FieldCodes>
          </o:OLEObject>
        </w:object>
      </w:r>
    </w:p>
    <w:p w:rsidR="00C92449" w:rsidRPr="00044A50" w:rsidRDefault="00C92449" w:rsidP="00BC2D16">
      <w:pPr>
        <w:rPr>
          <w:sz w:val="24"/>
          <w:szCs w:val="24"/>
        </w:rPr>
      </w:pPr>
      <w:r w:rsidRPr="00044A50">
        <w:rPr>
          <w:sz w:val="24"/>
          <w:szCs w:val="24"/>
        </w:rPr>
        <w:t>Zur Dichtigkeit von Bauteilen und ihrer Belüftung, zur Wirksamkeit von Dichtungs- und Entwässerungsmaßnahmen, zum Korrosions-, Schall-, Brand- und Blitzschutz, zum Erschütterungsschutz (einschließlich Erdbebenwirkung) sowie zur Gewährleistung der Verkehrssicherheit sind</w:t>
      </w:r>
      <w:r w:rsidR="00F863DF">
        <w:rPr>
          <w:sz w:val="24"/>
          <w:szCs w:val="24"/>
        </w:rPr>
        <w:t>, soweit nach Punkt 1</w:t>
      </w:r>
      <w:r w:rsidRPr="00044A50">
        <w:rPr>
          <w:sz w:val="24"/>
          <w:szCs w:val="24"/>
        </w:rPr>
        <w:t>.3 Abs. 1 erforderlich, Einzelnachweise durch Zeichnungen, Beschreibungen und Berechnungen zu führen sowie Prüfzeugnisse und Gutachten vorzulegen. Die hydrologischen Auswirkungen des Vorhabens sind anzugeben.</w:t>
      </w:r>
    </w:p>
    <w:p w:rsidR="00C92449" w:rsidRPr="00044A50" w:rsidRDefault="00C92449" w:rsidP="00BC2D16">
      <w:pPr>
        <w:rPr>
          <w:sz w:val="24"/>
          <w:szCs w:val="24"/>
        </w:rPr>
      </w:pPr>
      <w:r w:rsidRPr="00044A50">
        <w:rPr>
          <w:sz w:val="24"/>
          <w:szCs w:val="24"/>
        </w:rPr>
        <w:t>Die vom Vorhaben bewirkten hydraulischen Vorgänge in den Gewässern und bei den zu errichtenden oder bestehenden Anlagen sind nachzuweisen. Die verwendeten hydrologischen Daten sind anzugeben. Bei Renaturierung ist zusätzlich der Vergleich der Durchflussmenge vor der Renaturierung mit der Durchflussmenge nach der Renaturierung erforderlich.</w:t>
      </w:r>
    </w:p>
    <w:p w:rsidR="00C92449" w:rsidRPr="00044A50" w:rsidRDefault="00C92449" w:rsidP="00BC2D16">
      <w:pPr>
        <w:rPr>
          <w:sz w:val="24"/>
          <w:szCs w:val="24"/>
        </w:rPr>
      </w:pPr>
      <w:r w:rsidRPr="00044A50">
        <w:rPr>
          <w:sz w:val="24"/>
          <w:szCs w:val="24"/>
        </w:rPr>
        <w:t xml:space="preserve">Der geplante Betrieb der wasserwirtschaftlichen </w:t>
      </w:r>
      <w:r w:rsidR="009441CB" w:rsidRPr="00044A50">
        <w:rPr>
          <w:sz w:val="24"/>
          <w:szCs w:val="24"/>
        </w:rPr>
        <w:t>Anlagen</w:t>
      </w:r>
      <w:r w:rsidRPr="00044A50">
        <w:rPr>
          <w:sz w:val="24"/>
          <w:szCs w:val="24"/>
        </w:rPr>
        <w:t xml:space="preserve"> ist darzulegen. Die Grundlagen der Berechnungen sind anzugeben.</w:t>
      </w:r>
    </w:p>
    <w:p w:rsidR="006E3BBF" w:rsidRPr="00EF6E5C" w:rsidRDefault="006E3BBF" w:rsidP="006E3BBF">
      <w:pPr>
        <w:pStyle w:val="berschrift3"/>
      </w:pPr>
      <w:bookmarkStart w:id="92" w:name="_Toc214877457"/>
      <w:bookmarkStart w:id="93" w:name="_Toc264917434"/>
      <w:bookmarkStart w:id="94" w:name="_Toc413063469"/>
      <w:r w:rsidRPr="00EF6E5C">
        <w:t>Grunderwerbsplan/ Grunderwerbsverzeichnis</w:t>
      </w:r>
      <w:bookmarkEnd w:id="92"/>
      <w:bookmarkEnd w:id="93"/>
      <w:bookmarkEnd w:id="94"/>
    </w:p>
    <w:p w:rsidR="003C68F0" w:rsidRDefault="003C68F0" w:rsidP="00BC2D16">
      <w:pPr>
        <w:rPr>
          <w:sz w:val="24"/>
          <w:szCs w:val="24"/>
        </w:rPr>
      </w:pPr>
      <w:r w:rsidRPr="003C68F0">
        <w:rPr>
          <w:sz w:val="24"/>
          <w:szCs w:val="24"/>
        </w:rPr>
        <w:t>Grunderwerbspläne</w:t>
      </w:r>
      <w:r>
        <w:rPr>
          <w:sz w:val="24"/>
          <w:szCs w:val="24"/>
        </w:rPr>
        <w:t xml:space="preserve"> sollen die Grundstücksgrenzen und Grundstücksinanspruchnahme eindeutig erkennen lassen und </w:t>
      </w:r>
      <w:r w:rsidR="00EB2C8E">
        <w:rPr>
          <w:sz w:val="24"/>
          <w:szCs w:val="24"/>
        </w:rPr>
        <w:t>sollten</w:t>
      </w:r>
      <w:r>
        <w:rPr>
          <w:sz w:val="24"/>
          <w:szCs w:val="24"/>
        </w:rPr>
        <w:t xml:space="preserve"> in einem geeigneten Maßstab (M 1:1000 oder M 1:2000) erstellt werden. Der Grunderwerbsplan soll keine datenschutzrechtlich relevanten Angaben enthalten. Die Angaben in Grunderwerbsplan und</w:t>
      </w:r>
      <w:r w:rsidRPr="003C68F0">
        <w:rPr>
          <w:sz w:val="24"/>
          <w:szCs w:val="24"/>
        </w:rPr>
        <w:t xml:space="preserve"> </w:t>
      </w:r>
      <w:r>
        <w:rPr>
          <w:sz w:val="24"/>
          <w:szCs w:val="24"/>
        </w:rPr>
        <w:t xml:space="preserve">Grunderwerbsverzeichnis müssen kompatibel sein. Den Flurstücksnummern </w:t>
      </w:r>
      <w:r w:rsidR="00A84946">
        <w:rPr>
          <w:sz w:val="24"/>
          <w:szCs w:val="24"/>
        </w:rPr>
        <w:t>sind</w:t>
      </w:r>
      <w:r>
        <w:rPr>
          <w:sz w:val="24"/>
          <w:szCs w:val="24"/>
        </w:rPr>
        <w:t xml:space="preserve"> die lfd. Nummern aus dem </w:t>
      </w:r>
      <w:r w:rsidR="0084725B">
        <w:rPr>
          <w:sz w:val="24"/>
          <w:szCs w:val="24"/>
        </w:rPr>
        <w:t xml:space="preserve">Grunderwerbsverzeichnis </w:t>
      </w:r>
      <w:r w:rsidR="00A84946">
        <w:rPr>
          <w:sz w:val="24"/>
          <w:szCs w:val="24"/>
        </w:rPr>
        <w:t>zuzuordnen</w:t>
      </w:r>
      <w:r w:rsidR="0084725B">
        <w:rPr>
          <w:sz w:val="24"/>
          <w:szCs w:val="24"/>
        </w:rPr>
        <w:t>.</w:t>
      </w:r>
    </w:p>
    <w:p w:rsidR="00EB2C8E" w:rsidRDefault="00EB2C8E" w:rsidP="00BC2D16">
      <w:pPr>
        <w:rPr>
          <w:sz w:val="24"/>
          <w:szCs w:val="24"/>
        </w:rPr>
      </w:pPr>
    </w:p>
    <w:p w:rsidR="00EB2C8E" w:rsidRDefault="00EB2C8E" w:rsidP="00BC2D16">
      <w:pPr>
        <w:rPr>
          <w:sz w:val="24"/>
          <w:szCs w:val="24"/>
        </w:rPr>
      </w:pPr>
    </w:p>
    <w:p w:rsidR="0084725B" w:rsidRDefault="0084725B" w:rsidP="00BC2D16">
      <w:pPr>
        <w:rPr>
          <w:sz w:val="24"/>
          <w:szCs w:val="24"/>
        </w:rPr>
      </w:pPr>
      <w:r>
        <w:rPr>
          <w:sz w:val="24"/>
          <w:szCs w:val="24"/>
        </w:rPr>
        <w:t>Die Darstellung der betroffenen Flächen hat je Grundstück kon</w:t>
      </w:r>
      <w:r w:rsidR="00A84946">
        <w:rPr>
          <w:sz w:val="24"/>
          <w:szCs w:val="24"/>
        </w:rPr>
        <w:t>kret verschiedenfarbeig für die</w:t>
      </w:r>
    </w:p>
    <w:p w:rsidR="0084725B" w:rsidRDefault="0084725B" w:rsidP="0084725B">
      <w:pPr>
        <w:pStyle w:val="Listenabsatz"/>
        <w:numPr>
          <w:ilvl w:val="0"/>
          <w:numId w:val="21"/>
        </w:numPr>
        <w:rPr>
          <w:sz w:val="24"/>
          <w:szCs w:val="24"/>
        </w:rPr>
      </w:pPr>
      <w:r>
        <w:rPr>
          <w:sz w:val="24"/>
          <w:szCs w:val="24"/>
        </w:rPr>
        <w:t>dauerhaft in Anspruch zu nehmende Fläche</w:t>
      </w:r>
    </w:p>
    <w:p w:rsidR="0084725B" w:rsidRDefault="0084725B" w:rsidP="0084725B">
      <w:pPr>
        <w:pStyle w:val="Listenabsatz"/>
        <w:numPr>
          <w:ilvl w:val="0"/>
          <w:numId w:val="21"/>
        </w:numPr>
        <w:rPr>
          <w:sz w:val="24"/>
          <w:szCs w:val="24"/>
        </w:rPr>
      </w:pPr>
      <w:r>
        <w:rPr>
          <w:sz w:val="24"/>
          <w:szCs w:val="24"/>
        </w:rPr>
        <w:t>vorübergehend in Anspruch zu nehmende Fläche</w:t>
      </w:r>
    </w:p>
    <w:p w:rsidR="0084725B" w:rsidRDefault="0084725B" w:rsidP="0084725B">
      <w:pPr>
        <w:pStyle w:val="Listenabsatz"/>
        <w:numPr>
          <w:ilvl w:val="0"/>
          <w:numId w:val="21"/>
        </w:numPr>
        <w:rPr>
          <w:sz w:val="24"/>
          <w:szCs w:val="24"/>
        </w:rPr>
      </w:pPr>
      <w:r>
        <w:rPr>
          <w:sz w:val="24"/>
          <w:szCs w:val="24"/>
        </w:rPr>
        <w:t xml:space="preserve">dauernd zu beschränkende Fläche </w:t>
      </w:r>
      <w:r w:rsidR="00A84946">
        <w:rPr>
          <w:sz w:val="24"/>
          <w:szCs w:val="24"/>
        </w:rPr>
        <w:t xml:space="preserve">                                      zu erfolgen.</w:t>
      </w:r>
    </w:p>
    <w:p w:rsidR="00F8777F" w:rsidRDefault="0084725B" w:rsidP="00A84946">
      <w:pPr>
        <w:rPr>
          <w:sz w:val="24"/>
          <w:szCs w:val="24"/>
        </w:rPr>
      </w:pPr>
      <w:r>
        <w:rPr>
          <w:sz w:val="24"/>
          <w:szCs w:val="24"/>
        </w:rPr>
        <w:t>Die dazugehörigen Textfelder sind analog zu trenne</w:t>
      </w:r>
      <w:r w:rsidR="00A84946">
        <w:rPr>
          <w:sz w:val="24"/>
          <w:szCs w:val="24"/>
        </w:rPr>
        <w:t>n</w:t>
      </w:r>
      <w:r>
        <w:rPr>
          <w:sz w:val="24"/>
          <w:szCs w:val="24"/>
        </w:rPr>
        <w:t xml:space="preserve"> nach den v.g. Kategorien.</w:t>
      </w:r>
    </w:p>
    <w:p w:rsidR="0084725B" w:rsidRDefault="0084725B" w:rsidP="00A84946">
      <w:pPr>
        <w:rPr>
          <w:sz w:val="24"/>
          <w:szCs w:val="24"/>
        </w:rPr>
      </w:pPr>
      <w:r>
        <w:rPr>
          <w:sz w:val="24"/>
          <w:szCs w:val="24"/>
        </w:rPr>
        <w:t>Neben den dauerhaft für das Vorhaben benötigten Flächen sind die bautechnologisch notwendigen Flächen (z.B.: Lagerflächen, Baustelleneinrichtungsflächen) sowie die notwendigen A+E Flächen mit anzugeben.</w:t>
      </w:r>
    </w:p>
    <w:p w:rsidR="00A84946" w:rsidRDefault="002338A0" w:rsidP="00A84946">
      <w:pPr>
        <w:rPr>
          <w:i/>
          <w:sz w:val="22"/>
          <w:szCs w:val="22"/>
        </w:rPr>
      </w:pPr>
      <w:r w:rsidRPr="00EE7294">
        <w:rPr>
          <w:i/>
          <w:sz w:val="22"/>
          <w:szCs w:val="22"/>
        </w:rPr>
        <w:t>Siehe Anlage 18 a</w:t>
      </w:r>
      <w:r w:rsidR="00EE7294" w:rsidRPr="00EE7294">
        <w:rPr>
          <w:i/>
          <w:sz w:val="22"/>
          <w:szCs w:val="22"/>
        </w:rPr>
        <w:t xml:space="preserve"> Muster Grunderwerbsplan</w:t>
      </w:r>
    </w:p>
    <w:bookmarkStart w:id="95" w:name="_MON_1485175012"/>
    <w:bookmarkEnd w:id="95"/>
    <w:p w:rsidR="000F0ECD" w:rsidRPr="00EE7294" w:rsidRDefault="00C95EB9" w:rsidP="00A84946">
      <w:pPr>
        <w:rPr>
          <w:i/>
          <w:sz w:val="22"/>
          <w:szCs w:val="22"/>
        </w:rPr>
      </w:pPr>
      <w:r w:rsidRPr="00DE0E49">
        <w:rPr>
          <w:i/>
          <w:sz w:val="22"/>
          <w:szCs w:val="22"/>
        </w:rPr>
        <w:object w:dxaOrig="1533" w:dyaOrig="961">
          <v:shape id="_x0000_i1059" type="#_x0000_t75" style="width:49.5pt;height:30.75pt" o:ole="">
            <v:imagedata r:id="rId82" o:title=""/>
          </v:shape>
          <o:OLEObject Type="Embed" ProgID="Word.Document.12" ShapeID="_x0000_i1059" DrawAspect="Icon" ObjectID="_1723443703" r:id="rId83">
            <o:FieldCodes>\s</o:FieldCodes>
          </o:OLEObject>
        </w:object>
      </w:r>
    </w:p>
    <w:p w:rsidR="003C68F0" w:rsidRDefault="003C68F0" w:rsidP="00BC2D16">
      <w:pPr>
        <w:rPr>
          <w:strike/>
          <w:sz w:val="24"/>
          <w:szCs w:val="24"/>
        </w:rPr>
      </w:pPr>
    </w:p>
    <w:p w:rsidR="00C92449" w:rsidRDefault="00A66887" w:rsidP="00BC2D16">
      <w:pPr>
        <w:rPr>
          <w:sz w:val="24"/>
          <w:szCs w:val="24"/>
        </w:rPr>
      </w:pPr>
      <w:r w:rsidRPr="00A66887">
        <w:rPr>
          <w:sz w:val="24"/>
          <w:szCs w:val="24"/>
        </w:rPr>
        <w:t xml:space="preserve">Im </w:t>
      </w:r>
      <w:r w:rsidR="00EB2C8E">
        <w:rPr>
          <w:sz w:val="24"/>
          <w:szCs w:val="24"/>
        </w:rPr>
        <w:t>Grunderwerbs</w:t>
      </w:r>
      <w:r w:rsidRPr="00A66887">
        <w:rPr>
          <w:sz w:val="24"/>
          <w:szCs w:val="24"/>
        </w:rPr>
        <w:t>verzeichnis</w:t>
      </w:r>
      <w:r>
        <w:rPr>
          <w:sz w:val="24"/>
          <w:szCs w:val="24"/>
        </w:rPr>
        <w:t xml:space="preserve"> sind weitergehende zum Teil datenschutzrelevante  Informationen  zu den im Grunderwerbsplan ausgewiesenen Flächen </w:t>
      </w:r>
      <w:r w:rsidRPr="00A66887">
        <w:rPr>
          <w:sz w:val="24"/>
          <w:szCs w:val="24"/>
        </w:rPr>
        <w:t xml:space="preserve"> </w:t>
      </w:r>
      <w:r w:rsidR="00EE7294">
        <w:rPr>
          <w:sz w:val="24"/>
          <w:szCs w:val="24"/>
        </w:rPr>
        <w:t>aufzuführen</w:t>
      </w:r>
      <w:r>
        <w:rPr>
          <w:sz w:val="24"/>
          <w:szCs w:val="24"/>
        </w:rPr>
        <w:t>. Für die Genehmigungsbehörde  wird es in der Regel erforderlich</w:t>
      </w:r>
      <w:r w:rsidR="00BC30B7">
        <w:rPr>
          <w:sz w:val="24"/>
          <w:szCs w:val="24"/>
        </w:rPr>
        <w:t>,</w:t>
      </w:r>
      <w:r>
        <w:rPr>
          <w:sz w:val="24"/>
          <w:szCs w:val="24"/>
        </w:rPr>
        <w:t xml:space="preserve"> </w:t>
      </w:r>
      <w:r w:rsidR="00BC30B7">
        <w:rPr>
          <w:sz w:val="24"/>
          <w:szCs w:val="24"/>
        </w:rPr>
        <w:t>das Grunderwerbsverzeichnis in 2 verschiedenen Ausfertigungen  zu erstellen:</w:t>
      </w:r>
    </w:p>
    <w:p w:rsidR="00BC30B7" w:rsidRPr="00BC30B7" w:rsidRDefault="00BC30B7" w:rsidP="00BC30B7">
      <w:pPr>
        <w:pStyle w:val="Listenabsatz"/>
        <w:numPr>
          <w:ilvl w:val="3"/>
          <w:numId w:val="1"/>
        </w:numPr>
        <w:rPr>
          <w:sz w:val="24"/>
          <w:szCs w:val="24"/>
        </w:rPr>
      </w:pPr>
      <w:r w:rsidRPr="00BC30B7">
        <w:rPr>
          <w:sz w:val="24"/>
          <w:szCs w:val="24"/>
        </w:rPr>
        <w:t xml:space="preserve">mit allen Daten </w:t>
      </w:r>
    </w:p>
    <w:p w:rsidR="00BC30B7" w:rsidRPr="00BC30B7" w:rsidRDefault="00BC30B7" w:rsidP="00BC30B7">
      <w:pPr>
        <w:pStyle w:val="Listenabsatz"/>
        <w:numPr>
          <w:ilvl w:val="3"/>
          <w:numId w:val="1"/>
        </w:numPr>
        <w:rPr>
          <w:sz w:val="24"/>
          <w:szCs w:val="24"/>
        </w:rPr>
      </w:pPr>
      <w:r>
        <w:rPr>
          <w:sz w:val="24"/>
          <w:szCs w:val="24"/>
        </w:rPr>
        <w:t xml:space="preserve">ohne </w:t>
      </w:r>
      <w:r w:rsidR="00CD4804">
        <w:rPr>
          <w:sz w:val="24"/>
          <w:szCs w:val="24"/>
        </w:rPr>
        <w:t>Angaben Eigentümer, Pächter, Anschriften</w:t>
      </w:r>
      <w:r w:rsidR="002338A0">
        <w:rPr>
          <w:sz w:val="24"/>
          <w:szCs w:val="24"/>
        </w:rPr>
        <w:t xml:space="preserve"> und sonstiger datenschutzrechtlich relevanter Angaben </w:t>
      </w:r>
    </w:p>
    <w:p w:rsidR="00BC30B7" w:rsidRPr="00A66887" w:rsidRDefault="002338A0" w:rsidP="00BC2D16">
      <w:pPr>
        <w:rPr>
          <w:sz w:val="24"/>
          <w:szCs w:val="24"/>
        </w:rPr>
      </w:pPr>
      <w:r>
        <w:rPr>
          <w:sz w:val="24"/>
          <w:szCs w:val="24"/>
        </w:rPr>
        <w:t>Genaue Forderungen werden durch die Behörde hierzu im jeweiligen Genehmigungsverfahren gestellt.</w:t>
      </w:r>
    </w:p>
    <w:p w:rsidR="009F031F" w:rsidRDefault="00EE7294" w:rsidP="00EE7294">
      <w:pPr>
        <w:rPr>
          <w:i/>
          <w:sz w:val="22"/>
          <w:szCs w:val="22"/>
        </w:rPr>
      </w:pPr>
      <w:r>
        <w:rPr>
          <w:i/>
          <w:sz w:val="22"/>
          <w:szCs w:val="22"/>
        </w:rPr>
        <w:lastRenderedPageBreak/>
        <w:t>Anlage 18 b  Muster Grunderwerbsverzeichnis</w:t>
      </w:r>
    </w:p>
    <w:p w:rsidR="000F0ECD" w:rsidRDefault="000F0ECD" w:rsidP="00EE7294">
      <w:pPr>
        <w:rPr>
          <w:i/>
          <w:sz w:val="22"/>
          <w:szCs w:val="22"/>
        </w:rPr>
      </w:pPr>
      <w:r w:rsidRPr="00DE0E49">
        <w:rPr>
          <w:i/>
          <w:sz w:val="22"/>
          <w:szCs w:val="22"/>
        </w:rPr>
        <w:object w:dxaOrig="1533" w:dyaOrig="961">
          <v:shape id="_x0000_i1060" type="#_x0000_t75" style="width:45pt;height:28.5pt" o:ole="">
            <v:imagedata r:id="rId84" o:title=""/>
          </v:shape>
          <o:OLEObject Type="Embed" ProgID="Excel.Sheet.12" ShapeID="_x0000_i1060" DrawAspect="Icon" ObjectID="_1723443704" r:id="rId85"/>
        </w:object>
      </w:r>
    </w:p>
    <w:p w:rsidR="00EB2C8E" w:rsidRDefault="00EB2C8E" w:rsidP="00EE7294">
      <w:pPr>
        <w:rPr>
          <w:i/>
          <w:sz w:val="22"/>
          <w:szCs w:val="22"/>
        </w:rPr>
      </w:pPr>
    </w:p>
    <w:p w:rsidR="00C92449" w:rsidRPr="00EF6E5C" w:rsidRDefault="00C92449" w:rsidP="00BC2D16">
      <w:pPr>
        <w:pStyle w:val="berschrift3"/>
      </w:pPr>
      <w:bookmarkStart w:id="96" w:name="_Toc214877458"/>
      <w:bookmarkStart w:id="97" w:name="_Toc264917435"/>
      <w:bookmarkStart w:id="98" w:name="_Toc413063470"/>
      <w:r w:rsidRPr="00EF6E5C">
        <w:t>Angaben zur Eigenkontrolle</w:t>
      </w:r>
      <w:bookmarkEnd w:id="96"/>
      <w:bookmarkEnd w:id="97"/>
      <w:bookmarkEnd w:id="98"/>
      <w:r w:rsidRPr="00EF6E5C">
        <w:t xml:space="preserve"> </w:t>
      </w:r>
    </w:p>
    <w:p w:rsidR="00C92449" w:rsidRPr="00EF6E5C" w:rsidRDefault="00C92449" w:rsidP="00BC2D16">
      <w:pPr>
        <w:sectPr w:rsidR="00C92449" w:rsidRPr="00EF6E5C">
          <w:headerReference w:type="default" r:id="rId86"/>
          <w:pgSz w:w="11906" w:h="16838" w:code="9"/>
          <w:pgMar w:top="1418" w:right="1134" w:bottom="1134" w:left="1418" w:header="720" w:footer="720" w:gutter="0"/>
          <w:cols w:space="720"/>
          <w:docGrid w:linePitch="299"/>
        </w:sectPr>
      </w:pPr>
      <w:r w:rsidRPr="00044A50">
        <w:rPr>
          <w:sz w:val="24"/>
          <w:szCs w:val="24"/>
        </w:rPr>
        <w:t>Die Maßnahmen und Einrichtungen der Eigenkontrolle sollen nach Art und Umfang insbesondere im Hinblick auf Untersuchungsmethoden und -häufigkeit angegeben werden. Auf die zweckmäßige Führung eines Betriebstagebuches wird verwiesen.</w:t>
      </w:r>
    </w:p>
    <w:p w:rsidR="00C92449" w:rsidRPr="00EF6E5C" w:rsidRDefault="00467C56" w:rsidP="00BC2D16">
      <w:pPr>
        <w:pStyle w:val="berschrift1"/>
      </w:pPr>
      <w:bookmarkStart w:id="99" w:name="_Toc413063471"/>
      <w:r>
        <w:lastRenderedPageBreak/>
        <w:t>Umweltplanungen</w:t>
      </w:r>
      <w:bookmarkEnd w:id="99"/>
    </w:p>
    <w:p w:rsidR="00C92449" w:rsidRPr="00EF6E5C" w:rsidRDefault="00C92449" w:rsidP="00BC2D16">
      <w:pPr>
        <w:pStyle w:val="berschrift2"/>
      </w:pPr>
      <w:bookmarkStart w:id="100" w:name="_Toc214877460"/>
      <w:bookmarkStart w:id="101" w:name="_Toc264917437"/>
      <w:bookmarkStart w:id="102" w:name="_Toc413063472"/>
      <w:r w:rsidRPr="00EF6E5C">
        <w:t>Umweltverträglichkeitsprüfung (UVP)</w:t>
      </w:r>
      <w:bookmarkEnd w:id="100"/>
      <w:bookmarkEnd w:id="101"/>
      <w:bookmarkEnd w:id="102"/>
    </w:p>
    <w:p w:rsidR="00C92449" w:rsidRPr="00EF6E5C" w:rsidRDefault="00C92449" w:rsidP="00BC2D16">
      <w:pPr>
        <w:pStyle w:val="berschrift3"/>
      </w:pPr>
      <w:bookmarkStart w:id="103" w:name="_Toc264917438"/>
      <w:bookmarkStart w:id="104" w:name="_Toc413063473"/>
      <w:r w:rsidRPr="00EF6E5C">
        <w:t>Allgemein</w:t>
      </w:r>
      <w:bookmarkEnd w:id="103"/>
      <w:bookmarkEnd w:id="104"/>
    </w:p>
    <w:p w:rsidR="00C92449" w:rsidRPr="00044A50" w:rsidRDefault="00C92449" w:rsidP="00BC2D16">
      <w:pPr>
        <w:rPr>
          <w:sz w:val="24"/>
          <w:szCs w:val="24"/>
        </w:rPr>
      </w:pPr>
      <w:r w:rsidRPr="00044A50">
        <w:rPr>
          <w:sz w:val="24"/>
          <w:szCs w:val="24"/>
        </w:rPr>
        <w:t xml:space="preserve">Zweck der UVP ist es, dass die Auswirkungen von Vorhaben auf die Umwelt frühzeitig und umfassend ermittelt, beschrieben und bewertet werden, sowie ihr Ergebnis in den Zulassungsentscheidungen berücksichtigt wird. Die UVP ist ein unselbständiger Teil des </w:t>
      </w:r>
      <w:r w:rsidR="00920725" w:rsidRPr="00044A50">
        <w:rPr>
          <w:sz w:val="24"/>
          <w:szCs w:val="24"/>
        </w:rPr>
        <w:t>Planfeststellungsverfahrens</w:t>
      </w:r>
      <w:r w:rsidRPr="00044A50">
        <w:rPr>
          <w:sz w:val="24"/>
          <w:szCs w:val="24"/>
        </w:rPr>
        <w:t xml:space="preserve"> und wird unter Beteiligung der Öffentlichkeit durchgeführt.</w:t>
      </w:r>
    </w:p>
    <w:p w:rsidR="00C92449" w:rsidRPr="00044A50" w:rsidRDefault="00C92449" w:rsidP="00BC2D16">
      <w:pPr>
        <w:rPr>
          <w:sz w:val="24"/>
          <w:szCs w:val="24"/>
        </w:rPr>
      </w:pPr>
      <w:r w:rsidRPr="00044A50">
        <w:rPr>
          <w:sz w:val="24"/>
          <w:szCs w:val="24"/>
        </w:rPr>
        <w:t xml:space="preserve">Gegenstand der UVP sind gemäß </w:t>
      </w:r>
      <w:r w:rsidR="00415E83" w:rsidRPr="00044A50">
        <w:rPr>
          <w:sz w:val="24"/>
          <w:szCs w:val="24"/>
        </w:rPr>
        <w:t>§ 2</w:t>
      </w:r>
      <w:r w:rsidRPr="00044A50">
        <w:rPr>
          <w:sz w:val="24"/>
          <w:szCs w:val="24"/>
        </w:rPr>
        <w:t xml:space="preserve"> Abs. 1 Satz 2 UVPG</w:t>
      </w:r>
      <w:r w:rsidR="00EE1D6E" w:rsidRPr="00044A50">
        <w:rPr>
          <w:sz w:val="24"/>
          <w:szCs w:val="24"/>
        </w:rPr>
        <w:t>*</w:t>
      </w:r>
      <w:r w:rsidRPr="00044A50">
        <w:rPr>
          <w:sz w:val="24"/>
          <w:szCs w:val="24"/>
        </w:rPr>
        <w:t xml:space="preserve"> die unmittelbaren und mittelbaren Auswirkungen auf folgende Schutzgüter:</w:t>
      </w:r>
    </w:p>
    <w:p w:rsidR="00C92449" w:rsidRPr="00044A50" w:rsidRDefault="00C92449" w:rsidP="005321D8">
      <w:pPr>
        <w:pStyle w:val="Listenabsatz"/>
        <w:numPr>
          <w:ilvl w:val="0"/>
          <w:numId w:val="9"/>
        </w:numPr>
        <w:spacing w:line="276" w:lineRule="auto"/>
        <w:rPr>
          <w:sz w:val="24"/>
          <w:szCs w:val="24"/>
        </w:rPr>
      </w:pPr>
      <w:r w:rsidRPr="00044A50">
        <w:rPr>
          <w:sz w:val="24"/>
          <w:szCs w:val="24"/>
        </w:rPr>
        <w:t>Mensch (u.a. Wohn-/Arbeitsfunktion; Erholungsfunktion)</w:t>
      </w:r>
    </w:p>
    <w:p w:rsidR="00C92449" w:rsidRPr="00044A50" w:rsidRDefault="00C92449" w:rsidP="005321D8">
      <w:pPr>
        <w:pStyle w:val="Listenabsatz"/>
        <w:numPr>
          <w:ilvl w:val="0"/>
          <w:numId w:val="9"/>
        </w:numPr>
        <w:spacing w:line="276" w:lineRule="auto"/>
        <w:rPr>
          <w:sz w:val="24"/>
          <w:szCs w:val="24"/>
        </w:rPr>
      </w:pPr>
      <w:r w:rsidRPr="00044A50">
        <w:rPr>
          <w:sz w:val="24"/>
          <w:szCs w:val="24"/>
        </w:rPr>
        <w:t>Tiere, Pflanzen und die biologische Vielfalt (u.a. Lebensraumverlust; Flächenzerschneidung)</w:t>
      </w:r>
    </w:p>
    <w:p w:rsidR="00C92449" w:rsidRPr="00044A50" w:rsidRDefault="00C92449" w:rsidP="005321D8">
      <w:pPr>
        <w:pStyle w:val="Listenabsatz"/>
        <w:numPr>
          <w:ilvl w:val="0"/>
          <w:numId w:val="9"/>
        </w:numPr>
        <w:spacing w:line="276" w:lineRule="auto"/>
        <w:rPr>
          <w:sz w:val="24"/>
          <w:szCs w:val="24"/>
        </w:rPr>
      </w:pPr>
      <w:r w:rsidRPr="00044A50">
        <w:rPr>
          <w:sz w:val="24"/>
          <w:szCs w:val="24"/>
        </w:rPr>
        <w:t xml:space="preserve">Boden (u.a. Verlust; Teilversiegelung; Verdichtung; Schadstoffeintrag; Verwendung von ggf. schadstoffbelasteten Böden [Altdeichsanierung], Altlasten [Schaffung neuen Retentionsraume ) </w:t>
      </w:r>
    </w:p>
    <w:p w:rsidR="00C92449" w:rsidRPr="00044A50" w:rsidRDefault="00C92449" w:rsidP="005321D8">
      <w:pPr>
        <w:pStyle w:val="Listenabsatz"/>
        <w:numPr>
          <w:ilvl w:val="0"/>
          <w:numId w:val="9"/>
        </w:numPr>
        <w:spacing w:line="276" w:lineRule="auto"/>
        <w:rPr>
          <w:sz w:val="24"/>
          <w:szCs w:val="24"/>
        </w:rPr>
      </w:pPr>
      <w:r w:rsidRPr="00044A50">
        <w:rPr>
          <w:sz w:val="24"/>
          <w:szCs w:val="24"/>
        </w:rPr>
        <w:t xml:space="preserve">Wasser (u.a. Grundwasserschutzgradreduzierung; Veränderung des Grundwasserregimes; Veränderung der Oberflächenwasserabflussverhältnisse; ökologische </w:t>
      </w:r>
      <w:r w:rsidR="00920725" w:rsidRPr="00044A50">
        <w:rPr>
          <w:sz w:val="24"/>
          <w:szCs w:val="24"/>
        </w:rPr>
        <w:t>Durchgängigkeit; Schadstoffeintrag</w:t>
      </w:r>
      <w:r w:rsidRPr="00044A50">
        <w:rPr>
          <w:sz w:val="24"/>
          <w:szCs w:val="24"/>
        </w:rPr>
        <w:t>)</w:t>
      </w:r>
    </w:p>
    <w:p w:rsidR="00C92449" w:rsidRPr="00044A50" w:rsidRDefault="00C92449" w:rsidP="005321D8">
      <w:pPr>
        <w:pStyle w:val="Listenabsatz"/>
        <w:numPr>
          <w:ilvl w:val="0"/>
          <w:numId w:val="9"/>
        </w:numPr>
        <w:spacing w:line="276" w:lineRule="auto"/>
        <w:rPr>
          <w:sz w:val="24"/>
          <w:szCs w:val="24"/>
        </w:rPr>
      </w:pPr>
      <w:r w:rsidRPr="00044A50">
        <w:rPr>
          <w:sz w:val="24"/>
          <w:szCs w:val="24"/>
        </w:rPr>
        <w:t>Luft/ Klima ( u.a. Frischluftschneisen; Schadstoffemissionen; Veränderungen des Kleinklimas)</w:t>
      </w:r>
    </w:p>
    <w:p w:rsidR="00C92449" w:rsidRPr="00044A50" w:rsidRDefault="00C92449" w:rsidP="005321D8">
      <w:pPr>
        <w:pStyle w:val="Listenabsatz"/>
        <w:numPr>
          <w:ilvl w:val="0"/>
          <w:numId w:val="9"/>
        </w:numPr>
        <w:spacing w:line="276" w:lineRule="auto"/>
        <w:rPr>
          <w:sz w:val="24"/>
          <w:szCs w:val="24"/>
        </w:rPr>
      </w:pPr>
      <w:r w:rsidRPr="00044A50">
        <w:rPr>
          <w:sz w:val="24"/>
          <w:szCs w:val="24"/>
        </w:rPr>
        <w:t>Landschaft (u.a. Sichtbeziehungen; Landschaftsbild; Landschaftsbildende Strukturen)</w:t>
      </w:r>
    </w:p>
    <w:p w:rsidR="00B3140A" w:rsidRDefault="00C92449" w:rsidP="005321D8">
      <w:pPr>
        <w:pStyle w:val="Listenabsatz"/>
        <w:numPr>
          <w:ilvl w:val="0"/>
          <w:numId w:val="9"/>
        </w:numPr>
        <w:spacing w:line="276" w:lineRule="auto"/>
        <w:rPr>
          <w:sz w:val="24"/>
          <w:szCs w:val="24"/>
        </w:rPr>
      </w:pPr>
      <w:r w:rsidRPr="00044A50">
        <w:rPr>
          <w:sz w:val="24"/>
          <w:szCs w:val="24"/>
        </w:rPr>
        <w:t>Kultur- und sonstige Güter (u.a. verbesserter Hochwasserschutz)</w:t>
      </w:r>
    </w:p>
    <w:p w:rsidR="00467C56" w:rsidRDefault="00467C56" w:rsidP="00467C56">
      <w:pPr>
        <w:spacing w:line="276" w:lineRule="auto"/>
        <w:rPr>
          <w:sz w:val="24"/>
          <w:szCs w:val="24"/>
        </w:rPr>
      </w:pPr>
    </w:p>
    <w:p w:rsidR="00C92449" w:rsidRPr="00EF6E5C" w:rsidRDefault="00C92449" w:rsidP="00BC2D16">
      <w:pPr>
        <w:pStyle w:val="berschrift3"/>
      </w:pPr>
      <w:bookmarkStart w:id="105" w:name="_Toc264917439"/>
      <w:bookmarkStart w:id="106" w:name="_Toc264917440"/>
      <w:bookmarkStart w:id="107" w:name="_Toc413063474"/>
      <w:bookmarkEnd w:id="105"/>
      <w:r w:rsidRPr="00EF6E5C">
        <w:t>Vorprüfen des Einzelfalls (EFP)/ Screening</w:t>
      </w:r>
      <w:bookmarkEnd w:id="106"/>
      <w:bookmarkEnd w:id="107"/>
    </w:p>
    <w:p w:rsidR="00C92449" w:rsidRPr="00044A50" w:rsidRDefault="00C92449" w:rsidP="00BC2D16">
      <w:pPr>
        <w:rPr>
          <w:sz w:val="24"/>
          <w:szCs w:val="24"/>
        </w:rPr>
      </w:pPr>
      <w:r w:rsidRPr="00044A50">
        <w:rPr>
          <w:sz w:val="24"/>
          <w:szCs w:val="24"/>
        </w:rPr>
        <w:lastRenderedPageBreak/>
        <w:t>Nach § 2 Abs. 1 UVPG LSA</w:t>
      </w:r>
      <w:r w:rsidR="00EE1D6E" w:rsidRPr="00044A50">
        <w:rPr>
          <w:sz w:val="24"/>
          <w:szCs w:val="24"/>
        </w:rPr>
        <w:t>*</w:t>
      </w:r>
      <w:r w:rsidRPr="00044A50">
        <w:rPr>
          <w:sz w:val="24"/>
          <w:szCs w:val="24"/>
        </w:rPr>
        <w:t xml:space="preserve"> i.V.m. § 3 a Satz 1 UVPG</w:t>
      </w:r>
      <w:r w:rsidR="00EE1D6E" w:rsidRPr="00044A50">
        <w:rPr>
          <w:sz w:val="24"/>
          <w:szCs w:val="24"/>
        </w:rPr>
        <w:t>*</w:t>
      </w:r>
      <w:r w:rsidRPr="00044A50">
        <w:rPr>
          <w:sz w:val="24"/>
          <w:szCs w:val="24"/>
        </w:rPr>
        <w:t xml:space="preserve"> ist auf Antrag des LHW, als Vorhabensträger (VHT), von der zuständigen Behörde festzustellen, ob für ein Vorhaben eine Verpflichtung nach  § 2 Abs. 1 UVPG LSA</w:t>
      </w:r>
      <w:r w:rsidR="00EE1D6E" w:rsidRPr="00044A50">
        <w:rPr>
          <w:sz w:val="24"/>
          <w:szCs w:val="24"/>
        </w:rPr>
        <w:t>*</w:t>
      </w:r>
      <w:r w:rsidRPr="00044A50">
        <w:rPr>
          <w:sz w:val="24"/>
          <w:szCs w:val="24"/>
        </w:rPr>
        <w:t xml:space="preserve"> i.V.m. § 3 b bis f UVPG</w:t>
      </w:r>
      <w:r w:rsidR="00EE1D6E" w:rsidRPr="00044A50">
        <w:rPr>
          <w:sz w:val="24"/>
          <w:szCs w:val="24"/>
        </w:rPr>
        <w:t>*</w:t>
      </w:r>
      <w:r w:rsidRPr="00044A50">
        <w:rPr>
          <w:sz w:val="24"/>
          <w:szCs w:val="24"/>
        </w:rPr>
        <w:t xml:space="preserve"> eine Verpflichtung zur Durchführung einer Umweltverträglichkeitsprüfung (UVP) besteht (Vorprüfung des Einzelfalls).</w:t>
      </w:r>
    </w:p>
    <w:p w:rsidR="00C92449" w:rsidRPr="00044A50" w:rsidRDefault="00C92449" w:rsidP="00BC2D16">
      <w:pPr>
        <w:rPr>
          <w:sz w:val="24"/>
          <w:szCs w:val="24"/>
        </w:rPr>
      </w:pPr>
      <w:r w:rsidRPr="00044A50">
        <w:rPr>
          <w:sz w:val="24"/>
          <w:szCs w:val="24"/>
        </w:rPr>
        <w:t>Die Vorprüfung des Einzelfalls ist eine „überschlägliche Prüfung“, mit der eingeschätzt werden soll, ob erhebliche nachteilige Umweltauswirkungen möglich sein könnten und folglich die umfassende UVP durchgeführt werden muss. Dabei wird zwischen einer allgemeinen Prüfung (nach K</w:t>
      </w:r>
      <w:r w:rsidR="00EE1D6E" w:rsidRPr="00044A50">
        <w:rPr>
          <w:sz w:val="24"/>
          <w:szCs w:val="24"/>
        </w:rPr>
        <w:t xml:space="preserve">riterien der </w:t>
      </w:r>
      <w:r w:rsidR="00EE1D6E" w:rsidRPr="00044A50">
        <w:rPr>
          <w:b/>
          <w:sz w:val="24"/>
          <w:szCs w:val="24"/>
        </w:rPr>
        <w:t>Anlage 2</w:t>
      </w:r>
      <w:r w:rsidR="00EE1D6E" w:rsidRPr="00044A50">
        <w:rPr>
          <w:sz w:val="24"/>
          <w:szCs w:val="24"/>
        </w:rPr>
        <w:t xml:space="preserve"> UVPG LSA* </w:t>
      </w:r>
      <w:r w:rsidRPr="00044A50">
        <w:rPr>
          <w:sz w:val="24"/>
          <w:szCs w:val="24"/>
        </w:rPr>
        <w:t>und einer lediglich standortbezogenen Prüfung (Anlage 2 Nr.2. UVPG</w:t>
      </w:r>
      <w:r w:rsidR="00EE1D6E" w:rsidRPr="00044A50">
        <w:rPr>
          <w:sz w:val="24"/>
          <w:szCs w:val="24"/>
        </w:rPr>
        <w:t>*</w:t>
      </w:r>
      <w:r w:rsidRPr="00044A50">
        <w:rPr>
          <w:sz w:val="24"/>
          <w:szCs w:val="24"/>
        </w:rPr>
        <w:t xml:space="preserve"> LSA aufgeführten Schutzkriterien) für Vorhaben mit geringerer Größe und Leistung unterschieden. </w:t>
      </w:r>
    </w:p>
    <w:p w:rsidR="00C92449" w:rsidRPr="00044A50" w:rsidRDefault="00C92449" w:rsidP="00BC2D16">
      <w:pPr>
        <w:rPr>
          <w:sz w:val="24"/>
          <w:szCs w:val="24"/>
        </w:rPr>
      </w:pPr>
      <w:r w:rsidRPr="00044A50">
        <w:rPr>
          <w:sz w:val="24"/>
          <w:szCs w:val="24"/>
        </w:rPr>
        <w:t xml:space="preserve">Einer Vorprüfung bedarf es nicht, wenn </w:t>
      </w:r>
      <w:r w:rsidR="00AE7169" w:rsidRPr="00044A50">
        <w:rPr>
          <w:sz w:val="24"/>
          <w:szCs w:val="24"/>
        </w:rPr>
        <w:t xml:space="preserve">nach </w:t>
      </w:r>
      <w:r w:rsidRPr="00044A50">
        <w:rPr>
          <w:sz w:val="24"/>
          <w:szCs w:val="24"/>
        </w:rPr>
        <w:t>Absprachen zwischen dem LHW (VHT) und der zuständigen Behörde eine UVP durchgeführt werden soll.</w:t>
      </w:r>
    </w:p>
    <w:p w:rsidR="00D276DD" w:rsidRDefault="006E3BBF" w:rsidP="00BC2D16">
      <w:pPr>
        <w:rPr>
          <w:i/>
        </w:rPr>
      </w:pPr>
      <w:r w:rsidRPr="00044A50">
        <w:rPr>
          <w:i/>
          <w:sz w:val="24"/>
          <w:szCs w:val="24"/>
        </w:rPr>
        <w:t xml:space="preserve"> </w:t>
      </w:r>
      <w:r w:rsidRPr="00044A50">
        <w:rPr>
          <w:b/>
          <w:i/>
          <w:sz w:val="24"/>
          <w:szCs w:val="24"/>
        </w:rPr>
        <w:t xml:space="preserve">Anlage </w:t>
      </w:r>
      <w:r w:rsidR="009F031F">
        <w:rPr>
          <w:b/>
          <w:i/>
          <w:sz w:val="24"/>
          <w:szCs w:val="24"/>
        </w:rPr>
        <w:t>9</w:t>
      </w:r>
      <w:r w:rsidRPr="00044A50">
        <w:rPr>
          <w:i/>
          <w:sz w:val="24"/>
          <w:szCs w:val="24"/>
        </w:rPr>
        <w:t xml:space="preserve"> ausgefüllt für jede im Verfahren vorgesehene Variante (Angaben zum Vorhaben)</w:t>
      </w:r>
      <w:r w:rsidRPr="000621E5">
        <w:rPr>
          <w:i/>
        </w:rPr>
        <w:t xml:space="preserve"> </w:t>
      </w:r>
      <w:r w:rsidR="00D276DD">
        <w:rPr>
          <w:i/>
        </w:rPr>
        <w:t xml:space="preserve"> </w:t>
      </w:r>
    </w:p>
    <w:bookmarkStart w:id="108" w:name="_MON_1485174216"/>
    <w:bookmarkEnd w:id="108"/>
    <w:p w:rsidR="008120ED" w:rsidRPr="008120ED" w:rsidRDefault="00D276DD" w:rsidP="00BC2D16">
      <w:pPr>
        <w:rPr>
          <w:i/>
        </w:rPr>
      </w:pPr>
      <w:r w:rsidRPr="00DE0E49">
        <w:rPr>
          <w:i/>
        </w:rPr>
        <w:object w:dxaOrig="1533" w:dyaOrig="961">
          <v:shape id="_x0000_i1061" type="#_x0000_t75" style="width:45pt;height:28.5pt" o:ole="">
            <v:imagedata r:id="rId87" o:title=""/>
          </v:shape>
          <o:OLEObject Type="Embed" ProgID="Word.Document.8" ShapeID="_x0000_i1061" DrawAspect="Icon" ObjectID="_1723443705" r:id="rId88">
            <o:FieldCodes>\s</o:FieldCodes>
          </o:OLEObject>
        </w:object>
      </w:r>
    </w:p>
    <w:p w:rsidR="00C92449" w:rsidRPr="00044A50" w:rsidRDefault="00C92449" w:rsidP="00BC2D16">
      <w:pPr>
        <w:rPr>
          <w:sz w:val="24"/>
          <w:szCs w:val="24"/>
        </w:rPr>
      </w:pPr>
      <w:r w:rsidRPr="00044A50">
        <w:rPr>
          <w:sz w:val="24"/>
          <w:szCs w:val="24"/>
        </w:rPr>
        <w:t>Dem Antrag auf allgemeine Vorprüfung nach § 2 UVPG LSA</w:t>
      </w:r>
      <w:r w:rsidR="00EE1D6E" w:rsidRPr="00044A50">
        <w:rPr>
          <w:sz w:val="24"/>
          <w:szCs w:val="24"/>
        </w:rPr>
        <w:t>*</w:t>
      </w:r>
      <w:r w:rsidR="008120ED" w:rsidRPr="00044A50">
        <w:rPr>
          <w:sz w:val="24"/>
          <w:szCs w:val="24"/>
        </w:rPr>
        <w:t xml:space="preserve">  </w:t>
      </w:r>
      <w:r w:rsidRPr="00044A50">
        <w:rPr>
          <w:sz w:val="24"/>
          <w:szCs w:val="24"/>
        </w:rPr>
        <w:t>sind</w:t>
      </w:r>
      <w:r w:rsidR="008120ED" w:rsidRPr="00044A50">
        <w:rPr>
          <w:sz w:val="24"/>
          <w:szCs w:val="24"/>
        </w:rPr>
        <w:t xml:space="preserve"> beizufügen und der zuständigen Behörde zu übergeben:</w:t>
      </w:r>
    </w:p>
    <w:p w:rsidR="00C92449" w:rsidRPr="00044A50" w:rsidRDefault="00C92449" w:rsidP="005321D8">
      <w:pPr>
        <w:pStyle w:val="Listenabsatz"/>
        <w:numPr>
          <w:ilvl w:val="0"/>
          <w:numId w:val="16"/>
        </w:numPr>
        <w:spacing w:line="276" w:lineRule="auto"/>
        <w:rPr>
          <w:sz w:val="24"/>
          <w:szCs w:val="24"/>
        </w:rPr>
      </w:pPr>
      <w:r w:rsidRPr="00044A50">
        <w:rPr>
          <w:sz w:val="24"/>
          <w:szCs w:val="24"/>
        </w:rPr>
        <w:t xml:space="preserve">auf das Vorhaben abgestimmte Übersichtspläne zur geografischen Lage der geplanten Anlage (geeignete Maßstäbe – 1: 50000; 1: 25000; 1: 10000) </w:t>
      </w:r>
    </w:p>
    <w:p w:rsidR="00C92449" w:rsidRPr="00044A50" w:rsidRDefault="00C92449" w:rsidP="005321D8">
      <w:pPr>
        <w:pStyle w:val="Listenabsatz"/>
        <w:numPr>
          <w:ilvl w:val="0"/>
          <w:numId w:val="16"/>
        </w:numPr>
        <w:spacing w:line="276" w:lineRule="auto"/>
        <w:rPr>
          <w:sz w:val="24"/>
          <w:szCs w:val="24"/>
        </w:rPr>
      </w:pPr>
      <w:r w:rsidRPr="00044A50">
        <w:rPr>
          <w:sz w:val="24"/>
          <w:szCs w:val="24"/>
        </w:rPr>
        <w:t xml:space="preserve">spezielle Lagepläne, Flurkarten oder Katasterpläne mit Darstellung der geplanten Standortnutzung  ( geeignete Maßstäbe – 1: 2000; 1: 1000; 1: 500) </w:t>
      </w:r>
    </w:p>
    <w:p w:rsidR="008120ED" w:rsidRPr="00044A50" w:rsidRDefault="00C92449" w:rsidP="005321D8">
      <w:pPr>
        <w:pStyle w:val="Listenabsatz"/>
        <w:numPr>
          <w:ilvl w:val="0"/>
          <w:numId w:val="16"/>
        </w:numPr>
        <w:spacing w:line="276" w:lineRule="auto"/>
        <w:rPr>
          <w:sz w:val="24"/>
          <w:szCs w:val="24"/>
        </w:rPr>
      </w:pPr>
      <w:r w:rsidRPr="00044A50">
        <w:rPr>
          <w:sz w:val="24"/>
          <w:szCs w:val="24"/>
        </w:rPr>
        <w:t xml:space="preserve">Beschreibung der technischen und technologischen Elemente des Vorhabens </w:t>
      </w:r>
    </w:p>
    <w:p w:rsidR="00C92449" w:rsidRPr="00044A50" w:rsidRDefault="00C92449" w:rsidP="008120ED">
      <w:pPr>
        <w:spacing w:line="276" w:lineRule="auto"/>
        <w:rPr>
          <w:sz w:val="24"/>
          <w:szCs w:val="24"/>
        </w:rPr>
      </w:pPr>
    </w:p>
    <w:p w:rsidR="00C92449" w:rsidRPr="00044A50" w:rsidRDefault="00C92449" w:rsidP="00BC2D16">
      <w:pPr>
        <w:rPr>
          <w:sz w:val="24"/>
          <w:szCs w:val="24"/>
        </w:rPr>
      </w:pPr>
    </w:p>
    <w:p w:rsidR="00C92449" w:rsidRPr="00044A50" w:rsidRDefault="00C92449" w:rsidP="00BC2D16">
      <w:pPr>
        <w:rPr>
          <w:sz w:val="24"/>
          <w:szCs w:val="24"/>
        </w:rPr>
      </w:pPr>
      <w:r w:rsidRPr="00044A50">
        <w:rPr>
          <w:sz w:val="24"/>
          <w:szCs w:val="24"/>
        </w:rPr>
        <w:t>Zur Be</w:t>
      </w:r>
      <w:r w:rsidR="005A0796" w:rsidRPr="00044A50">
        <w:rPr>
          <w:sz w:val="24"/>
          <w:szCs w:val="24"/>
        </w:rPr>
        <w:t>antwortung der Fragen (</w:t>
      </w:r>
      <w:r w:rsidR="005A0796" w:rsidRPr="00044A50">
        <w:rPr>
          <w:b/>
          <w:sz w:val="24"/>
          <w:szCs w:val="24"/>
        </w:rPr>
        <w:t xml:space="preserve">Anlage </w:t>
      </w:r>
      <w:r w:rsidR="009F031F">
        <w:rPr>
          <w:b/>
          <w:sz w:val="24"/>
          <w:szCs w:val="24"/>
        </w:rPr>
        <w:t>9</w:t>
      </w:r>
      <w:r w:rsidRPr="00044A50">
        <w:rPr>
          <w:sz w:val="24"/>
          <w:szCs w:val="24"/>
        </w:rPr>
        <w:t xml:space="preserve">) sollten in der Regel keine Studien oder Untersuchungen erforderlich sein. Die allgemeine Prüfung </w:t>
      </w:r>
      <w:r w:rsidR="005A0796" w:rsidRPr="00044A50">
        <w:rPr>
          <w:sz w:val="24"/>
          <w:szCs w:val="24"/>
        </w:rPr>
        <w:t>an Hand der Prüfliste (</w:t>
      </w:r>
      <w:r w:rsidR="005A0796" w:rsidRPr="00044A50">
        <w:rPr>
          <w:b/>
          <w:sz w:val="24"/>
          <w:szCs w:val="24"/>
        </w:rPr>
        <w:t xml:space="preserve">Anlage </w:t>
      </w:r>
      <w:r w:rsidR="009F031F">
        <w:rPr>
          <w:b/>
          <w:sz w:val="24"/>
          <w:szCs w:val="24"/>
        </w:rPr>
        <w:t>9</w:t>
      </w:r>
      <w:r w:rsidRPr="00044A50">
        <w:rPr>
          <w:sz w:val="24"/>
          <w:szCs w:val="24"/>
        </w:rPr>
        <w:t>) sollte sich auf vorliegende Informationen, entsprechend des Planungsstandes, stützen.</w:t>
      </w:r>
    </w:p>
    <w:p w:rsidR="00C92449" w:rsidRPr="00044A50" w:rsidRDefault="00C92449" w:rsidP="00BC2D16">
      <w:pPr>
        <w:rPr>
          <w:sz w:val="24"/>
          <w:szCs w:val="24"/>
        </w:rPr>
      </w:pPr>
      <w:r w:rsidRPr="00044A50">
        <w:rPr>
          <w:sz w:val="24"/>
          <w:szCs w:val="24"/>
        </w:rPr>
        <w:t>Soweit einige Fragen noch nicht beantwortet werden können bzw. unklar sind, muss dies bei der Bewertung der Notwendigkeit einer UVP berücksichtigt werden.</w:t>
      </w:r>
    </w:p>
    <w:p w:rsidR="00FB434F" w:rsidRPr="00EF6E5C" w:rsidRDefault="00FB434F" w:rsidP="00BC2D16"/>
    <w:p w:rsidR="00C92449" w:rsidRPr="00EF6E5C" w:rsidRDefault="00C92449" w:rsidP="00BC2D16">
      <w:pPr>
        <w:pStyle w:val="berschrift3"/>
      </w:pPr>
      <w:bookmarkStart w:id="109" w:name="_Toc214877437"/>
      <w:bookmarkStart w:id="110" w:name="_Toc231882377"/>
      <w:bookmarkStart w:id="111" w:name="_Toc264917441"/>
      <w:bookmarkStart w:id="112" w:name="_Toc413063475"/>
      <w:r w:rsidRPr="00EF6E5C">
        <w:t>Scoping- § 5 Gespräch</w:t>
      </w:r>
      <w:bookmarkEnd w:id="109"/>
      <w:bookmarkEnd w:id="110"/>
      <w:bookmarkEnd w:id="111"/>
      <w:bookmarkEnd w:id="112"/>
    </w:p>
    <w:p w:rsidR="00C92449" w:rsidRPr="00044A50" w:rsidRDefault="00C92449" w:rsidP="00BC2D16">
      <w:pPr>
        <w:rPr>
          <w:sz w:val="24"/>
          <w:szCs w:val="24"/>
        </w:rPr>
      </w:pPr>
      <w:r w:rsidRPr="00044A50">
        <w:rPr>
          <w:sz w:val="24"/>
          <w:szCs w:val="24"/>
        </w:rPr>
        <w:t>Mitteilung des LHW über ein geplantes Vorhaben an die zuständige Behörde. Als Anlage sind geeignete Unterlagen beizufügen. Erkennbar muss sein:</w:t>
      </w:r>
    </w:p>
    <w:p w:rsidR="00C92449" w:rsidRPr="00044A50" w:rsidRDefault="00C92449" w:rsidP="005321D8">
      <w:pPr>
        <w:pStyle w:val="Listenabsatz"/>
        <w:numPr>
          <w:ilvl w:val="0"/>
          <w:numId w:val="10"/>
        </w:numPr>
        <w:spacing w:line="276" w:lineRule="auto"/>
        <w:rPr>
          <w:sz w:val="24"/>
          <w:szCs w:val="24"/>
        </w:rPr>
      </w:pPr>
      <w:r w:rsidRPr="00044A50">
        <w:rPr>
          <w:sz w:val="24"/>
          <w:szCs w:val="24"/>
        </w:rPr>
        <w:t>die technische Grundkonzeption und</w:t>
      </w:r>
    </w:p>
    <w:p w:rsidR="00C92449" w:rsidRPr="00044A50" w:rsidRDefault="00C92449" w:rsidP="005321D8">
      <w:pPr>
        <w:pStyle w:val="Listenabsatz"/>
        <w:numPr>
          <w:ilvl w:val="0"/>
          <w:numId w:val="10"/>
        </w:numPr>
        <w:spacing w:line="276" w:lineRule="auto"/>
        <w:rPr>
          <w:sz w:val="24"/>
          <w:szCs w:val="24"/>
        </w:rPr>
      </w:pPr>
      <w:r w:rsidRPr="00044A50">
        <w:rPr>
          <w:sz w:val="24"/>
          <w:szCs w:val="24"/>
        </w:rPr>
        <w:t>im Grundsatz die wesentliche Auswirkungen des Vorhaben auf die Umwelt.</w:t>
      </w:r>
    </w:p>
    <w:p w:rsidR="00C92449" w:rsidRPr="00044A50" w:rsidRDefault="00C92449" w:rsidP="000621E5">
      <w:pPr>
        <w:rPr>
          <w:sz w:val="24"/>
          <w:szCs w:val="24"/>
        </w:rPr>
      </w:pPr>
      <w:r w:rsidRPr="00044A50">
        <w:rPr>
          <w:sz w:val="24"/>
          <w:szCs w:val="24"/>
        </w:rPr>
        <w:t>Entsprechend dem jeweiligen Planungsstadium sind die wesentlichen Aussagen zum Vorhaben:</w:t>
      </w:r>
    </w:p>
    <w:p w:rsidR="00C92449" w:rsidRPr="00044A50" w:rsidRDefault="00C92449" w:rsidP="005321D8">
      <w:pPr>
        <w:pStyle w:val="Listenabsatz"/>
        <w:numPr>
          <w:ilvl w:val="0"/>
          <w:numId w:val="11"/>
        </w:numPr>
        <w:spacing w:line="276" w:lineRule="auto"/>
        <w:rPr>
          <w:sz w:val="24"/>
          <w:szCs w:val="24"/>
        </w:rPr>
      </w:pPr>
      <w:r w:rsidRPr="00044A50">
        <w:rPr>
          <w:sz w:val="24"/>
          <w:szCs w:val="24"/>
        </w:rPr>
        <w:t>Ziele darstellen und Vorhabensbegründung</w:t>
      </w:r>
    </w:p>
    <w:p w:rsidR="00C92449" w:rsidRPr="00044A50" w:rsidRDefault="00C92449" w:rsidP="005321D8">
      <w:pPr>
        <w:pStyle w:val="Listenabsatz"/>
        <w:numPr>
          <w:ilvl w:val="0"/>
          <w:numId w:val="11"/>
        </w:numPr>
        <w:spacing w:line="276" w:lineRule="auto"/>
        <w:rPr>
          <w:sz w:val="24"/>
          <w:szCs w:val="24"/>
        </w:rPr>
      </w:pPr>
      <w:r w:rsidRPr="00044A50">
        <w:rPr>
          <w:sz w:val="24"/>
          <w:szCs w:val="24"/>
        </w:rPr>
        <w:t>Angaben zum Standort, Art und Umfang des Vorhabens sowie über die Flächeninanspruchnahme - allgemeinverständlich in Worten, Tabellen und Abbildungen insbesondere Alternativdarstellungen für das geplante Vorhaben und die Begründung der gewählten Variante und das Verwerfen der  möglichen Alternativen</w:t>
      </w:r>
    </w:p>
    <w:p w:rsidR="00C92449" w:rsidRPr="00044A50" w:rsidRDefault="00C92449" w:rsidP="005321D8">
      <w:pPr>
        <w:pStyle w:val="Listenabsatz"/>
        <w:numPr>
          <w:ilvl w:val="0"/>
          <w:numId w:val="11"/>
        </w:numPr>
        <w:spacing w:line="276" w:lineRule="auto"/>
        <w:rPr>
          <w:sz w:val="24"/>
          <w:szCs w:val="24"/>
        </w:rPr>
      </w:pPr>
      <w:r w:rsidRPr="00044A50">
        <w:rPr>
          <w:sz w:val="24"/>
          <w:szCs w:val="24"/>
        </w:rPr>
        <w:t>eine grobe Darstellung des Ist- Zustandes am Standort</w:t>
      </w:r>
    </w:p>
    <w:p w:rsidR="00C92449" w:rsidRPr="00044A50" w:rsidRDefault="00C92449" w:rsidP="005321D8">
      <w:pPr>
        <w:pStyle w:val="Listenabsatz"/>
        <w:numPr>
          <w:ilvl w:val="0"/>
          <w:numId w:val="11"/>
        </w:numPr>
        <w:spacing w:line="276" w:lineRule="auto"/>
        <w:rPr>
          <w:sz w:val="24"/>
          <w:szCs w:val="24"/>
        </w:rPr>
      </w:pPr>
      <w:r w:rsidRPr="00044A50">
        <w:rPr>
          <w:sz w:val="24"/>
          <w:szCs w:val="24"/>
        </w:rPr>
        <w:lastRenderedPageBreak/>
        <w:t>die erkennbaren Auswirkungen/ Emissionen auf die Schutzgüter gemäß § 2 Abs.1 Satz 2 UVPG</w:t>
      </w:r>
      <w:r w:rsidR="00EE1D6E" w:rsidRPr="00044A50">
        <w:rPr>
          <w:sz w:val="24"/>
          <w:szCs w:val="24"/>
        </w:rPr>
        <w:t>*</w:t>
      </w:r>
      <w:r w:rsidRPr="00044A50">
        <w:rPr>
          <w:sz w:val="24"/>
          <w:szCs w:val="24"/>
        </w:rPr>
        <w:t xml:space="preserve"> - Darstellung voraussichtlicher Umweltauswirkungen (mögliche Darstellung als Relevanzmatrizen) mit dem daraus resultierenden Untersuchungsvorschlag</w:t>
      </w:r>
    </w:p>
    <w:p w:rsidR="00C92449" w:rsidRPr="00044A50" w:rsidRDefault="00C92449" w:rsidP="005321D8">
      <w:pPr>
        <w:pStyle w:val="Listenabsatz"/>
        <w:numPr>
          <w:ilvl w:val="0"/>
          <w:numId w:val="11"/>
        </w:numPr>
        <w:spacing w:line="276" w:lineRule="auto"/>
        <w:rPr>
          <w:sz w:val="24"/>
          <w:szCs w:val="24"/>
        </w:rPr>
      </w:pPr>
      <w:r w:rsidRPr="00044A50">
        <w:rPr>
          <w:sz w:val="24"/>
          <w:szCs w:val="24"/>
        </w:rPr>
        <w:t xml:space="preserve">Darstellung der Maßnahmen, mit denen erhebliche Beeinträchtigungen der Umwelt vermieden, vermindert oder soweit möglich ausgeglichen werden </w:t>
      </w:r>
    </w:p>
    <w:p w:rsidR="00C92449" w:rsidRPr="00044A50" w:rsidRDefault="00C92449" w:rsidP="005321D8">
      <w:pPr>
        <w:pStyle w:val="Listenabsatz"/>
        <w:numPr>
          <w:ilvl w:val="0"/>
          <w:numId w:val="11"/>
        </w:numPr>
        <w:spacing w:line="276" w:lineRule="auto"/>
        <w:rPr>
          <w:sz w:val="24"/>
          <w:szCs w:val="24"/>
        </w:rPr>
      </w:pPr>
      <w:r w:rsidRPr="00044A50">
        <w:rPr>
          <w:sz w:val="24"/>
          <w:szCs w:val="24"/>
        </w:rPr>
        <w:t>Unterlagen zur überschläglichen Beschreibung der Umwelt wie: Übersichtskarten 1:50000; Lageplan mit Maßnahme und ggf. untersuchten Alternativen 1:500 bis 1.2500; überschlägliche Längs- und Querschnitte, aktuelles Luftbild; Auswertung allgemein zugänglicher Kartenwerke (LAU);</w:t>
      </w:r>
    </w:p>
    <w:p w:rsidR="00B71F80" w:rsidRDefault="00C92449" w:rsidP="00B71F80">
      <w:pPr>
        <w:keepNext/>
        <w:widowControl w:val="0"/>
        <w:rPr>
          <w:sz w:val="24"/>
          <w:szCs w:val="24"/>
        </w:rPr>
      </w:pPr>
      <w:r w:rsidRPr="00044A50">
        <w:rPr>
          <w:sz w:val="24"/>
          <w:szCs w:val="24"/>
        </w:rPr>
        <w:t>Die Unterlagen brauchen kein geschlossenes Dokument darzustellen oder in Form einer Umweltverträglichkeitsstudie abgefasst zu sein.</w:t>
      </w:r>
    </w:p>
    <w:p w:rsidR="0052468A" w:rsidRDefault="0052468A" w:rsidP="00B71F80">
      <w:pPr>
        <w:keepNext/>
        <w:widowControl w:val="0"/>
        <w:rPr>
          <w:sz w:val="24"/>
          <w:szCs w:val="24"/>
        </w:rPr>
      </w:pPr>
    </w:p>
    <w:p w:rsidR="0052468A" w:rsidRDefault="0052468A" w:rsidP="00B71F80">
      <w:pPr>
        <w:keepNext/>
        <w:widowControl w:val="0"/>
        <w:rPr>
          <w:i/>
          <w:sz w:val="22"/>
          <w:szCs w:val="22"/>
        </w:rPr>
      </w:pPr>
      <w:r>
        <w:rPr>
          <w:i/>
          <w:sz w:val="22"/>
          <w:szCs w:val="22"/>
        </w:rPr>
        <w:t>Anlage 3 a Mustergliederung Tischvorlage</w:t>
      </w:r>
    </w:p>
    <w:bookmarkStart w:id="113" w:name="_MON_1485173301"/>
    <w:bookmarkEnd w:id="113"/>
    <w:p w:rsidR="0052468A" w:rsidRPr="0052468A" w:rsidRDefault="0052468A" w:rsidP="00B71F80">
      <w:pPr>
        <w:keepNext/>
        <w:widowControl w:val="0"/>
        <w:rPr>
          <w:i/>
          <w:sz w:val="22"/>
          <w:szCs w:val="22"/>
        </w:rPr>
        <w:sectPr w:rsidR="0052468A" w:rsidRPr="0052468A">
          <w:headerReference w:type="even" r:id="rId89"/>
          <w:pgSz w:w="11906" w:h="16838" w:code="9"/>
          <w:pgMar w:top="1418" w:right="1134" w:bottom="1134" w:left="1418" w:header="720" w:footer="720" w:gutter="0"/>
          <w:cols w:space="720"/>
          <w:docGrid w:linePitch="299"/>
        </w:sectPr>
      </w:pPr>
      <w:r w:rsidRPr="00DE0E49">
        <w:rPr>
          <w:i/>
          <w:sz w:val="22"/>
          <w:szCs w:val="22"/>
        </w:rPr>
        <w:object w:dxaOrig="1533" w:dyaOrig="961">
          <v:shape id="_x0000_i1062" type="#_x0000_t75" style="width:45pt;height:28.5pt" o:ole="">
            <v:imagedata r:id="rId90" o:title=""/>
          </v:shape>
          <o:OLEObject Type="Embed" ProgID="Word.Document.12" ShapeID="_x0000_i1062" DrawAspect="Icon" ObjectID="_1723443706" r:id="rId91">
            <o:FieldCodes>\s</o:FieldCodes>
          </o:OLEObject>
        </w:object>
      </w:r>
    </w:p>
    <w:p w:rsidR="00C92449" w:rsidRPr="00EF6E5C" w:rsidRDefault="00C92449" w:rsidP="00B71F80">
      <w:pPr>
        <w:pStyle w:val="berschrift3"/>
        <w:keepNext/>
        <w:widowControl w:val="0"/>
      </w:pPr>
      <w:bookmarkStart w:id="114" w:name="_Toc264917442"/>
      <w:bookmarkStart w:id="115" w:name="_Toc413063476"/>
      <w:r w:rsidRPr="00EF6E5C">
        <w:lastRenderedPageBreak/>
        <w:t>Umweltverträglichkeitsstudie (UVS)</w:t>
      </w:r>
      <w:bookmarkEnd w:id="114"/>
      <w:bookmarkEnd w:id="115"/>
    </w:p>
    <w:p w:rsidR="00C92449" w:rsidRPr="00044A50" w:rsidRDefault="00C92449" w:rsidP="00BC2D16">
      <w:pPr>
        <w:rPr>
          <w:sz w:val="24"/>
          <w:szCs w:val="24"/>
        </w:rPr>
      </w:pPr>
      <w:r w:rsidRPr="00044A50">
        <w:rPr>
          <w:sz w:val="24"/>
          <w:szCs w:val="24"/>
        </w:rPr>
        <w:t>Zu beachten sind die Anforderungen an die UVS gemäß  § 6 Abs. 3 und 4 UVPG</w:t>
      </w:r>
      <w:r w:rsidR="00EE1D6E" w:rsidRPr="00044A50">
        <w:rPr>
          <w:sz w:val="24"/>
          <w:szCs w:val="24"/>
        </w:rPr>
        <w:t>*</w:t>
      </w:r>
      <w:r w:rsidRPr="00044A50">
        <w:rPr>
          <w:sz w:val="24"/>
          <w:szCs w:val="24"/>
        </w:rPr>
        <w:t>:</w:t>
      </w:r>
    </w:p>
    <w:p w:rsidR="00C92449" w:rsidRPr="00044A50" w:rsidRDefault="00C92449" w:rsidP="005321D8">
      <w:pPr>
        <w:pStyle w:val="Listenabsatz"/>
        <w:numPr>
          <w:ilvl w:val="0"/>
          <w:numId w:val="12"/>
        </w:numPr>
        <w:spacing w:line="276" w:lineRule="auto"/>
        <w:rPr>
          <w:sz w:val="24"/>
          <w:szCs w:val="24"/>
        </w:rPr>
      </w:pPr>
      <w:r w:rsidRPr="00044A50">
        <w:rPr>
          <w:sz w:val="24"/>
          <w:szCs w:val="24"/>
        </w:rPr>
        <w:t>Erfassung, Beschreibung und Beurteilung der Schützgüter gem. § 2 UVPG</w:t>
      </w:r>
      <w:r w:rsidR="00EE1D6E" w:rsidRPr="00044A50">
        <w:rPr>
          <w:sz w:val="24"/>
          <w:szCs w:val="24"/>
        </w:rPr>
        <w:t>*</w:t>
      </w:r>
    </w:p>
    <w:p w:rsidR="00C92449" w:rsidRPr="00044A50" w:rsidRDefault="00C92449" w:rsidP="005321D8">
      <w:pPr>
        <w:pStyle w:val="Listenabsatz"/>
        <w:numPr>
          <w:ilvl w:val="0"/>
          <w:numId w:val="12"/>
        </w:numPr>
        <w:spacing w:line="276" w:lineRule="auto"/>
        <w:rPr>
          <w:sz w:val="24"/>
          <w:szCs w:val="24"/>
        </w:rPr>
      </w:pPr>
      <w:r w:rsidRPr="00044A50">
        <w:rPr>
          <w:sz w:val="24"/>
          <w:szCs w:val="24"/>
        </w:rPr>
        <w:t>Ermittelung, Beschreibung und Bewertung der Umweltauswirkungen des Vorhabens</w:t>
      </w:r>
    </w:p>
    <w:p w:rsidR="00C92449" w:rsidRPr="00044A50" w:rsidRDefault="00C92449" w:rsidP="005321D8">
      <w:pPr>
        <w:pStyle w:val="Listenabsatz"/>
        <w:numPr>
          <w:ilvl w:val="0"/>
          <w:numId w:val="12"/>
        </w:numPr>
        <w:spacing w:line="276" w:lineRule="auto"/>
        <w:rPr>
          <w:sz w:val="24"/>
          <w:szCs w:val="24"/>
        </w:rPr>
      </w:pPr>
      <w:r w:rsidRPr="00044A50">
        <w:rPr>
          <w:sz w:val="24"/>
          <w:szCs w:val="24"/>
        </w:rPr>
        <w:t>Darlegung der Vermeidungs-, Ausgleichs- und Ersatzmaßnahmen</w:t>
      </w:r>
    </w:p>
    <w:p w:rsidR="00C92449" w:rsidRPr="00044A50" w:rsidRDefault="00C92449" w:rsidP="005321D8">
      <w:pPr>
        <w:pStyle w:val="Listenabsatz"/>
        <w:numPr>
          <w:ilvl w:val="0"/>
          <w:numId w:val="12"/>
        </w:numPr>
        <w:spacing w:line="276" w:lineRule="auto"/>
        <w:rPr>
          <w:sz w:val="24"/>
          <w:szCs w:val="24"/>
        </w:rPr>
      </w:pPr>
      <w:r w:rsidRPr="00044A50">
        <w:rPr>
          <w:sz w:val="24"/>
          <w:szCs w:val="24"/>
        </w:rPr>
        <w:t>Darlegung der Variantenauswahl hinsichtlich der Umweltauswirkungen Übersicht über die wichtigsten Varianten und Angabe der wesentlichen Auswahlgründe im Hinblick auf die Umweltauswirkungen des Vorhabens</w:t>
      </w:r>
    </w:p>
    <w:p w:rsidR="00C92449" w:rsidRPr="00044A50" w:rsidRDefault="00C92449" w:rsidP="005321D8">
      <w:pPr>
        <w:pStyle w:val="Listenabsatz"/>
        <w:numPr>
          <w:ilvl w:val="0"/>
          <w:numId w:val="12"/>
        </w:numPr>
        <w:spacing w:line="276" w:lineRule="auto"/>
        <w:rPr>
          <w:sz w:val="24"/>
          <w:szCs w:val="24"/>
        </w:rPr>
      </w:pPr>
      <w:r w:rsidRPr="00044A50">
        <w:rPr>
          <w:sz w:val="24"/>
          <w:szCs w:val="24"/>
        </w:rPr>
        <w:t>allgemein verständliche Zusammenfassung</w:t>
      </w:r>
    </w:p>
    <w:p w:rsidR="00C92449" w:rsidRDefault="005A0796" w:rsidP="00BC2D16">
      <w:pPr>
        <w:rPr>
          <w:sz w:val="24"/>
          <w:szCs w:val="24"/>
        </w:rPr>
      </w:pPr>
      <w:r w:rsidRPr="00044A50">
        <w:rPr>
          <w:b/>
          <w:sz w:val="24"/>
          <w:szCs w:val="24"/>
        </w:rPr>
        <w:t xml:space="preserve">Anlage </w:t>
      </w:r>
      <w:r w:rsidR="009F031F">
        <w:rPr>
          <w:b/>
          <w:sz w:val="24"/>
          <w:szCs w:val="24"/>
        </w:rPr>
        <w:t>10</w:t>
      </w:r>
      <w:r w:rsidRPr="00044A50">
        <w:rPr>
          <w:sz w:val="24"/>
          <w:szCs w:val="24"/>
        </w:rPr>
        <w:t xml:space="preserve"> </w:t>
      </w:r>
      <w:r w:rsidR="00C92449" w:rsidRPr="00044A50">
        <w:rPr>
          <w:sz w:val="24"/>
          <w:szCs w:val="24"/>
        </w:rPr>
        <w:t>Must</w:t>
      </w:r>
      <w:r w:rsidRPr="00044A50">
        <w:rPr>
          <w:sz w:val="24"/>
          <w:szCs w:val="24"/>
        </w:rPr>
        <w:t xml:space="preserve">ergliederung UVS </w:t>
      </w:r>
    </w:p>
    <w:bookmarkStart w:id="116" w:name="_MON_1485174337"/>
    <w:bookmarkEnd w:id="116"/>
    <w:p w:rsidR="00D276DD" w:rsidRPr="00044A50" w:rsidRDefault="00D276DD" w:rsidP="00BC2D16">
      <w:pPr>
        <w:rPr>
          <w:sz w:val="24"/>
          <w:szCs w:val="24"/>
        </w:rPr>
      </w:pPr>
      <w:r w:rsidRPr="00DE0E49">
        <w:rPr>
          <w:sz w:val="24"/>
          <w:szCs w:val="24"/>
        </w:rPr>
        <w:object w:dxaOrig="1533" w:dyaOrig="961">
          <v:shape id="_x0000_i1063" type="#_x0000_t75" style="width:45pt;height:28.5pt" o:ole="">
            <v:imagedata r:id="rId92" o:title=""/>
          </v:shape>
          <o:OLEObject Type="Embed" ProgID="Word.Document.8" ShapeID="_x0000_i1063" DrawAspect="Icon" ObjectID="_1723443707" r:id="rId93">
            <o:FieldCodes>\s</o:FieldCodes>
          </o:OLEObject>
        </w:object>
      </w:r>
    </w:p>
    <w:p w:rsidR="005A0796" w:rsidRPr="00EF6E5C" w:rsidRDefault="005A0796" w:rsidP="00BC2D16"/>
    <w:p w:rsidR="00C92449" w:rsidRPr="00EF6E5C" w:rsidRDefault="00C92449" w:rsidP="00BC2D16">
      <w:pPr>
        <w:pStyle w:val="berschrift2"/>
      </w:pPr>
      <w:bookmarkStart w:id="117" w:name="_Toc214877461"/>
      <w:bookmarkStart w:id="118" w:name="_Toc264917443"/>
      <w:bookmarkStart w:id="119" w:name="_Toc413063477"/>
      <w:r w:rsidRPr="00EF6E5C">
        <w:t>Landschaftspflegerischer Begleitplan</w:t>
      </w:r>
      <w:bookmarkEnd w:id="117"/>
      <w:bookmarkEnd w:id="118"/>
      <w:bookmarkEnd w:id="119"/>
    </w:p>
    <w:p w:rsidR="00C92449" w:rsidRPr="00044A50" w:rsidRDefault="00C92449" w:rsidP="00BC2D16">
      <w:pPr>
        <w:rPr>
          <w:sz w:val="24"/>
          <w:szCs w:val="24"/>
        </w:rPr>
      </w:pPr>
      <w:r w:rsidRPr="00044A50">
        <w:rPr>
          <w:sz w:val="24"/>
          <w:szCs w:val="24"/>
        </w:rPr>
        <w:t>Soweit das Vorhaben einen Eingriff in Natur und Landschaft erwarten lässt</w:t>
      </w:r>
      <w:r w:rsidR="002246C0" w:rsidRPr="00044A50">
        <w:rPr>
          <w:sz w:val="24"/>
          <w:szCs w:val="24"/>
        </w:rPr>
        <w:t xml:space="preserve">, </w:t>
      </w:r>
      <w:r w:rsidR="002246C0" w:rsidRPr="00044A50">
        <w:rPr>
          <w:rFonts w:ascii="Tahoma" w:hAnsi="Tahoma" w:cs="Tahoma"/>
          <w:color w:val="000000"/>
          <w:sz w:val="24"/>
          <w:szCs w:val="24"/>
        </w:rPr>
        <w:t xml:space="preserve">sind die erforderlichen Angaben nach § 17 Abs. 4 Satz 1 BNatschG </w:t>
      </w:r>
      <w:r w:rsidRPr="00044A50">
        <w:rPr>
          <w:sz w:val="24"/>
          <w:szCs w:val="24"/>
        </w:rPr>
        <w:t xml:space="preserve"> in dem Plan für das Vorhaben oder in einem landschaftspflegerischen Begleitplan in Text und Karte im Einzelnen darzustellen. </w:t>
      </w:r>
    </w:p>
    <w:p w:rsidR="00C92449" w:rsidRPr="00044A50" w:rsidRDefault="00C92449" w:rsidP="00BC2D16">
      <w:pPr>
        <w:pStyle w:val="Textkrper"/>
        <w:rPr>
          <w:sz w:val="24"/>
          <w:szCs w:val="24"/>
        </w:rPr>
      </w:pPr>
    </w:p>
    <w:p w:rsidR="00C92449" w:rsidRPr="00044A50" w:rsidRDefault="00C92449" w:rsidP="00BC2D16">
      <w:pPr>
        <w:rPr>
          <w:sz w:val="24"/>
          <w:szCs w:val="24"/>
        </w:rPr>
      </w:pPr>
      <w:r w:rsidRPr="00044A50">
        <w:rPr>
          <w:sz w:val="24"/>
          <w:szCs w:val="24"/>
        </w:rPr>
        <w:t xml:space="preserve">Der Landschaftspflegerische Begleitplan ist Teil der Eingriffsregelung. Je nach Vorhaben baut er eventuell auf vorhergegangenen Verfahrensschritten  auf und konkretisiert die dort gemachten Ausführungen. Er stellt die </w:t>
      </w:r>
      <w:r w:rsidRPr="00044A50">
        <w:rPr>
          <w:sz w:val="24"/>
          <w:szCs w:val="24"/>
        </w:rPr>
        <w:lastRenderedPageBreak/>
        <w:t>Eingriffe in Natur und Landschaft dar, welche durch das vorgesehene Vorhaben verursacht werden. Der Landschaftspflegerische Begleitplan setzt für diese Vorhaben die Vermeidungs- und Minderungsmaßnahmen sowie die zum Ausgleich der Eingriffe erforderlichen Kompensationsmaßnahmen des Naturschutzes und der Landschaftspflege fest. Diese Festsetzungen werden Teil des Genehmigungsplanes und damit zu rechtsverbindlichen Komponenten des Vorhabens.</w:t>
      </w:r>
    </w:p>
    <w:p w:rsidR="00C92449" w:rsidRDefault="005A0796" w:rsidP="00BC2D16">
      <w:pPr>
        <w:rPr>
          <w:i/>
          <w:sz w:val="24"/>
          <w:szCs w:val="24"/>
        </w:rPr>
      </w:pPr>
      <w:r w:rsidRPr="00044A50">
        <w:rPr>
          <w:b/>
          <w:i/>
          <w:sz w:val="24"/>
          <w:szCs w:val="24"/>
        </w:rPr>
        <w:t>Anlage 1</w:t>
      </w:r>
      <w:r w:rsidR="009F031F">
        <w:rPr>
          <w:b/>
          <w:i/>
          <w:sz w:val="24"/>
          <w:szCs w:val="24"/>
        </w:rPr>
        <w:t>1</w:t>
      </w:r>
      <w:r w:rsidRPr="00044A50">
        <w:rPr>
          <w:i/>
          <w:sz w:val="24"/>
          <w:szCs w:val="24"/>
        </w:rPr>
        <w:t xml:space="preserve"> </w:t>
      </w:r>
      <w:r w:rsidR="00C92449" w:rsidRPr="00044A50">
        <w:rPr>
          <w:i/>
          <w:sz w:val="24"/>
          <w:szCs w:val="24"/>
        </w:rPr>
        <w:t>Must</w:t>
      </w:r>
      <w:r w:rsidRPr="00044A50">
        <w:rPr>
          <w:i/>
          <w:sz w:val="24"/>
          <w:szCs w:val="24"/>
        </w:rPr>
        <w:t>ergliederung LBP</w:t>
      </w:r>
      <w:r w:rsidR="00327CAD" w:rsidRPr="00044A50">
        <w:rPr>
          <w:i/>
          <w:sz w:val="24"/>
          <w:szCs w:val="24"/>
        </w:rPr>
        <w:t>*</w:t>
      </w:r>
      <w:r w:rsidRPr="00044A50">
        <w:rPr>
          <w:i/>
          <w:sz w:val="24"/>
          <w:szCs w:val="24"/>
        </w:rPr>
        <w:t xml:space="preserve"> </w:t>
      </w:r>
    </w:p>
    <w:bookmarkStart w:id="120" w:name="_MON_1485174406"/>
    <w:bookmarkEnd w:id="120"/>
    <w:p w:rsidR="00D276DD" w:rsidRPr="00044A50" w:rsidRDefault="00D276DD" w:rsidP="00BC2D16">
      <w:pPr>
        <w:rPr>
          <w:i/>
          <w:sz w:val="24"/>
          <w:szCs w:val="24"/>
        </w:rPr>
      </w:pPr>
      <w:r w:rsidRPr="00DE0E49">
        <w:rPr>
          <w:i/>
          <w:sz w:val="24"/>
          <w:szCs w:val="24"/>
        </w:rPr>
        <w:object w:dxaOrig="1533" w:dyaOrig="961">
          <v:shape id="_x0000_i1064" type="#_x0000_t75" style="width:45pt;height:28.5pt" o:ole="">
            <v:imagedata r:id="rId94" o:title=""/>
          </v:shape>
          <o:OLEObject Type="Embed" ProgID="Word.Document.8" ShapeID="_x0000_i1064" DrawAspect="Icon" ObjectID="_1723443708" r:id="rId95">
            <o:FieldCodes>\s</o:FieldCodes>
          </o:OLEObject>
        </w:object>
      </w:r>
    </w:p>
    <w:p w:rsidR="00C92449" w:rsidRDefault="00C92449" w:rsidP="00BC2D16">
      <w:pPr>
        <w:pStyle w:val="Textkrper"/>
      </w:pPr>
    </w:p>
    <w:p w:rsidR="00044A50" w:rsidRDefault="00044A50" w:rsidP="00BC2D16">
      <w:pPr>
        <w:pStyle w:val="Textkrper"/>
      </w:pPr>
    </w:p>
    <w:p w:rsidR="00044A50" w:rsidRDefault="00044A50" w:rsidP="00BC2D16">
      <w:pPr>
        <w:pStyle w:val="Textkrper"/>
      </w:pPr>
    </w:p>
    <w:p w:rsidR="003F5902" w:rsidRDefault="003F5902" w:rsidP="00BC2D16">
      <w:pPr>
        <w:pStyle w:val="Textkrper"/>
      </w:pPr>
    </w:p>
    <w:p w:rsidR="003F5902" w:rsidRDefault="003F5902" w:rsidP="00BC2D16">
      <w:pPr>
        <w:pStyle w:val="Textkrper"/>
      </w:pPr>
    </w:p>
    <w:p w:rsidR="003F5902" w:rsidRDefault="003F5902" w:rsidP="00BC2D16">
      <w:pPr>
        <w:pStyle w:val="Textkrper"/>
      </w:pPr>
    </w:p>
    <w:p w:rsidR="00165AD1" w:rsidRDefault="00165AD1" w:rsidP="00BC2D16">
      <w:pPr>
        <w:pStyle w:val="Textkrper"/>
      </w:pPr>
    </w:p>
    <w:p w:rsidR="00165AD1" w:rsidRPr="00EF6E5C" w:rsidRDefault="00165AD1" w:rsidP="00BC2D16">
      <w:pPr>
        <w:pStyle w:val="Textkrper"/>
      </w:pPr>
    </w:p>
    <w:p w:rsidR="005A0796" w:rsidRPr="00EF6E5C" w:rsidRDefault="005A0796" w:rsidP="00BC2D16">
      <w:pPr>
        <w:pStyle w:val="Textkrper"/>
      </w:pPr>
    </w:p>
    <w:p w:rsidR="00C92449" w:rsidRPr="00EF6E5C" w:rsidRDefault="00C92449" w:rsidP="00BC2D16">
      <w:pPr>
        <w:pStyle w:val="berschrift2"/>
      </w:pPr>
      <w:bookmarkStart w:id="121" w:name="_Toc214877462"/>
      <w:bookmarkStart w:id="122" w:name="_Toc264917444"/>
      <w:bookmarkStart w:id="123" w:name="_Toc413063478"/>
      <w:r w:rsidRPr="00EF6E5C">
        <w:t>FFH- / SPA Verträglichkeits</w:t>
      </w:r>
      <w:bookmarkEnd w:id="121"/>
      <w:r w:rsidRPr="00EF6E5C">
        <w:t>prüfung</w:t>
      </w:r>
      <w:bookmarkEnd w:id="122"/>
      <w:bookmarkEnd w:id="123"/>
    </w:p>
    <w:p w:rsidR="00C92449" w:rsidRPr="00EF6E5C" w:rsidRDefault="00C92449" w:rsidP="00BC2D16">
      <w:pPr>
        <w:pStyle w:val="berschrift3"/>
      </w:pPr>
      <w:bookmarkStart w:id="124" w:name="_Toc264917445"/>
      <w:bookmarkStart w:id="125" w:name="_Toc413063479"/>
      <w:r w:rsidRPr="00EF6E5C">
        <w:t>Allgemein</w:t>
      </w:r>
      <w:bookmarkEnd w:id="124"/>
      <w:bookmarkEnd w:id="125"/>
    </w:p>
    <w:p w:rsidR="00B26A16" w:rsidRDefault="00C92449" w:rsidP="00BC2D16">
      <w:pPr>
        <w:rPr>
          <w:sz w:val="24"/>
          <w:szCs w:val="24"/>
        </w:rPr>
      </w:pPr>
      <w:r w:rsidRPr="00044A50">
        <w:rPr>
          <w:sz w:val="24"/>
          <w:szCs w:val="24"/>
        </w:rPr>
        <w:t xml:space="preserve">Vorhaben, die </w:t>
      </w:r>
      <w:r w:rsidR="00920725" w:rsidRPr="00044A50">
        <w:rPr>
          <w:sz w:val="24"/>
          <w:szCs w:val="24"/>
        </w:rPr>
        <w:t>geeignet</w:t>
      </w:r>
      <w:r w:rsidRPr="00044A50">
        <w:rPr>
          <w:sz w:val="24"/>
          <w:szCs w:val="24"/>
        </w:rPr>
        <w:t xml:space="preserve"> sind, ein Gebiet von gemeinschaftlicher Bedeutung oder ein Europäisches Vogelschutzgebiet (SPA- Gebiete</w:t>
      </w:r>
      <w:r w:rsidR="001E3C34" w:rsidRPr="00044A50">
        <w:rPr>
          <w:sz w:val="24"/>
          <w:szCs w:val="24"/>
        </w:rPr>
        <w:t>*</w:t>
      </w:r>
      <w:r w:rsidRPr="00044A50">
        <w:rPr>
          <w:sz w:val="24"/>
          <w:szCs w:val="24"/>
        </w:rPr>
        <w:t>) erh</w:t>
      </w:r>
      <w:r w:rsidR="00AE7169" w:rsidRPr="00044A50">
        <w:rPr>
          <w:sz w:val="24"/>
          <w:szCs w:val="24"/>
        </w:rPr>
        <w:t>eblich zu b</w:t>
      </w:r>
      <w:r w:rsidRPr="00044A50">
        <w:rPr>
          <w:sz w:val="24"/>
          <w:szCs w:val="24"/>
        </w:rPr>
        <w:t>eeinträchtigen, sind auf ihre Verträglichkeit mit den Erhaltungszielen des Gebiet</w:t>
      </w:r>
      <w:r w:rsidR="00415E83" w:rsidRPr="00044A50">
        <w:rPr>
          <w:sz w:val="24"/>
          <w:szCs w:val="24"/>
        </w:rPr>
        <w:t>es zu überprüfen (§ 34 Abs. 1 BN</w:t>
      </w:r>
      <w:r w:rsidRPr="00044A50">
        <w:rPr>
          <w:sz w:val="24"/>
          <w:szCs w:val="24"/>
        </w:rPr>
        <w:t>atschG</w:t>
      </w:r>
      <w:r w:rsidR="001E3C34" w:rsidRPr="00044A50">
        <w:rPr>
          <w:sz w:val="24"/>
          <w:szCs w:val="24"/>
        </w:rPr>
        <w:t>*</w:t>
      </w:r>
      <w:r w:rsidR="00415E83" w:rsidRPr="00044A50">
        <w:rPr>
          <w:sz w:val="24"/>
          <w:szCs w:val="24"/>
        </w:rPr>
        <w:t xml:space="preserve"> i.V.m. §24 NatSchG LSA*</w:t>
      </w:r>
      <w:r w:rsidRPr="00044A50">
        <w:rPr>
          <w:sz w:val="24"/>
          <w:szCs w:val="24"/>
        </w:rPr>
        <w:t>). Diese Prüfung ist wie die UVP ein unselbständiger Teil des Zulassungsverfahrens.</w:t>
      </w:r>
      <w:r w:rsidR="00B26A16">
        <w:rPr>
          <w:sz w:val="24"/>
          <w:szCs w:val="24"/>
        </w:rPr>
        <w:t xml:space="preserve">         </w:t>
      </w:r>
    </w:p>
    <w:p w:rsidR="00B26A16" w:rsidRDefault="00B26A16" w:rsidP="00BC2D16">
      <w:pPr>
        <w:rPr>
          <w:sz w:val="24"/>
          <w:szCs w:val="24"/>
        </w:rPr>
      </w:pPr>
      <w:r>
        <w:rPr>
          <w:sz w:val="24"/>
          <w:szCs w:val="24"/>
        </w:rPr>
        <w:t xml:space="preserve">                                                                                 </w:t>
      </w:r>
    </w:p>
    <w:p w:rsidR="00C92449" w:rsidRPr="00EF6E5C" w:rsidRDefault="00C92449" w:rsidP="00BC2D16">
      <w:pPr>
        <w:pStyle w:val="berschrift3"/>
      </w:pPr>
      <w:bookmarkStart w:id="126" w:name="_Toc214877436"/>
      <w:bookmarkStart w:id="127" w:name="_Toc264917446"/>
      <w:bookmarkStart w:id="128" w:name="_Toc413063480"/>
      <w:r w:rsidRPr="00EF6E5C">
        <w:t>FFH-/ SPA Vorprüfung</w:t>
      </w:r>
      <w:bookmarkEnd w:id="126"/>
      <w:bookmarkEnd w:id="127"/>
      <w:bookmarkEnd w:id="128"/>
    </w:p>
    <w:p w:rsidR="00C92449" w:rsidRPr="00044A50" w:rsidRDefault="00C92449" w:rsidP="00BC2D16">
      <w:pPr>
        <w:rPr>
          <w:sz w:val="24"/>
          <w:szCs w:val="24"/>
        </w:rPr>
      </w:pPr>
      <w:r w:rsidRPr="00044A50">
        <w:rPr>
          <w:sz w:val="24"/>
          <w:szCs w:val="24"/>
        </w:rPr>
        <w:lastRenderedPageBreak/>
        <w:t>Wird in der Vorplanungsphase festgestellt, dass Natura 2000- Gebiete</w:t>
      </w:r>
      <w:r w:rsidR="001E3C34" w:rsidRPr="00044A50">
        <w:rPr>
          <w:sz w:val="24"/>
          <w:szCs w:val="24"/>
        </w:rPr>
        <w:t>*</w:t>
      </w:r>
      <w:r w:rsidRPr="00044A50">
        <w:rPr>
          <w:sz w:val="24"/>
          <w:szCs w:val="24"/>
        </w:rPr>
        <w:t xml:space="preserve"> mit hinreichender Wahrscheinlichkeit erheblich beeinträchtigt werden und eine Verträglichkeitsprüfung durchzuführen ist, ist auf der Stufe der FFH</w:t>
      </w:r>
      <w:r w:rsidR="001E3C34" w:rsidRPr="00044A50">
        <w:rPr>
          <w:sz w:val="24"/>
          <w:szCs w:val="24"/>
        </w:rPr>
        <w:t>*</w:t>
      </w:r>
      <w:r w:rsidRPr="00044A50">
        <w:rPr>
          <w:sz w:val="24"/>
          <w:szCs w:val="24"/>
        </w:rPr>
        <w:t xml:space="preserve">- Vorprüfung keine weitere Ausarbeitung von Unterlagen oder gesonderten Dokumentationen erforderlich. </w:t>
      </w:r>
    </w:p>
    <w:p w:rsidR="00C92449" w:rsidRPr="00044A50" w:rsidRDefault="00C92449" w:rsidP="00BC2D16">
      <w:pPr>
        <w:rPr>
          <w:sz w:val="24"/>
          <w:szCs w:val="24"/>
        </w:rPr>
      </w:pPr>
      <w:r w:rsidRPr="00044A50">
        <w:rPr>
          <w:sz w:val="24"/>
          <w:szCs w:val="24"/>
        </w:rPr>
        <w:t>Die Vorprüfung hat die Aufgabe, den Bearbeitungsaufwand für unproblematische Vorhaben zu reduzieren, indem sie nachvollziehbare Fälle</w:t>
      </w:r>
      <w:r w:rsidR="00655741" w:rsidRPr="00044A50">
        <w:rPr>
          <w:sz w:val="24"/>
          <w:szCs w:val="24"/>
        </w:rPr>
        <w:t xml:space="preserve"> von der Verträglichkeitsprüfung ausschließt</w:t>
      </w:r>
      <w:r w:rsidRPr="00044A50">
        <w:rPr>
          <w:sz w:val="24"/>
          <w:szCs w:val="24"/>
        </w:rPr>
        <w:t>. Es ist nicht angebracht, den gesamten Umfang einer FFH</w:t>
      </w:r>
      <w:r w:rsidR="001E3C34" w:rsidRPr="00044A50">
        <w:rPr>
          <w:sz w:val="24"/>
          <w:szCs w:val="24"/>
        </w:rPr>
        <w:t>*</w:t>
      </w:r>
      <w:r w:rsidRPr="00044A50">
        <w:rPr>
          <w:sz w:val="24"/>
          <w:szCs w:val="24"/>
        </w:rPr>
        <w:t>- Verträglichkeitsprüfung in die Phase der Vorprüfung zu verlagern. Die FFH</w:t>
      </w:r>
      <w:r w:rsidR="001E3C34" w:rsidRPr="00044A50">
        <w:rPr>
          <w:sz w:val="24"/>
          <w:szCs w:val="24"/>
        </w:rPr>
        <w:t>*</w:t>
      </w:r>
      <w:r w:rsidRPr="00044A50">
        <w:rPr>
          <w:sz w:val="24"/>
          <w:szCs w:val="24"/>
        </w:rPr>
        <w:t>- Vorprüfung ist somit nur auf der Grundlage vorhandener Unterlagen und Daten zum Vorkommen von Arten und Lebensräumen sowie akzeptierter Erfahrungswerte zur Reichweite und Intensität von Beeinträchtigungen vorzunehmen. Zusätzliche Geländeuntersuchungen werden allenfalls auf Stichproben begrenzt durchgeführt.</w:t>
      </w:r>
    </w:p>
    <w:p w:rsidR="00C92449" w:rsidRPr="00044A50" w:rsidRDefault="00C92449" w:rsidP="000621E5">
      <w:pPr>
        <w:rPr>
          <w:sz w:val="24"/>
          <w:szCs w:val="24"/>
        </w:rPr>
      </w:pPr>
      <w:r w:rsidRPr="00044A50">
        <w:rPr>
          <w:sz w:val="24"/>
          <w:szCs w:val="24"/>
        </w:rPr>
        <w:t>Zur Klärung der Prüfpflicht von Vorhaben sind in der Einzelfallbetrachtung folgende Sachverhalte zu analysieren:</w:t>
      </w:r>
    </w:p>
    <w:p w:rsidR="00C92449" w:rsidRPr="00044A50" w:rsidRDefault="00C92449" w:rsidP="005321D8">
      <w:pPr>
        <w:pStyle w:val="Listenabsatz"/>
        <w:numPr>
          <w:ilvl w:val="0"/>
          <w:numId w:val="13"/>
        </w:numPr>
        <w:spacing w:line="276" w:lineRule="auto"/>
        <w:rPr>
          <w:sz w:val="24"/>
          <w:szCs w:val="24"/>
        </w:rPr>
      </w:pPr>
      <w:r w:rsidRPr="00044A50">
        <w:rPr>
          <w:sz w:val="24"/>
          <w:szCs w:val="24"/>
        </w:rPr>
        <w:t>Liegt ein p</w:t>
      </w:r>
      <w:r w:rsidR="001E3C34" w:rsidRPr="00044A50">
        <w:rPr>
          <w:sz w:val="24"/>
          <w:szCs w:val="24"/>
        </w:rPr>
        <w:t>rüfungsrelevantes Natura 2000- G</w:t>
      </w:r>
      <w:r w:rsidRPr="00044A50">
        <w:rPr>
          <w:sz w:val="24"/>
          <w:szCs w:val="24"/>
        </w:rPr>
        <w:t>ebiet</w:t>
      </w:r>
      <w:r w:rsidR="001E3C34" w:rsidRPr="00044A50">
        <w:rPr>
          <w:sz w:val="24"/>
          <w:szCs w:val="24"/>
        </w:rPr>
        <w:t>*</w:t>
      </w:r>
      <w:r w:rsidRPr="00044A50">
        <w:rPr>
          <w:sz w:val="24"/>
          <w:szCs w:val="24"/>
        </w:rPr>
        <w:t xml:space="preserve"> im Einwirkungsbereich des Vorhabens? und</w:t>
      </w:r>
    </w:p>
    <w:p w:rsidR="00C92449" w:rsidRPr="00B26A16" w:rsidRDefault="00C92449" w:rsidP="005321D8">
      <w:pPr>
        <w:pStyle w:val="Listenabsatz"/>
        <w:numPr>
          <w:ilvl w:val="0"/>
          <w:numId w:val="13"/>
        </w:numPr>
        <w:spacing w:line="276" w:lineRule="auto"/>
        <w:rPr>
          <w:sz w:val="24"/>
          <w:szCs w:val="24"/>
        </w:rPr>
      </w:pPr>
      <w:r w:rsidRPr="00044A50">
        <w:rPr>
          <w:sz w:val="24"/>
          <w:szCs w:val="24"/>
        </w:rPr>
        <w:t xml:space="preserve">Besteht die Möglichkeit von erheblicher Beeinträchtigung des Schutzgebietes in seinen für die Erhaltungsziele oder den Schutzzweck maßgeblichen Bestandteilen? </w:t>
      </w:r>
    </w:p>
    <w:p w:rsidR="00C92449" w:rsidRPr="00044A50" w:rsidRDefault="000621E5" w:rsidP="000621E5">
      <w:pPr>
        <w:rPr>
          <w:sz w:val="24"/>
          <w:szCs w:val="24"/>
        </w:rPr>
      </w:pPr>
      <w:r w:rsidRPr="00044A50">
        <w:rPr>
          <w:rFonts w:ascii="Futura LSA" w:hAnsi="Futura LSA" w:cs="Times New Roman"/>
          <w:bCs w:val="0"/>
          <w:sz w:val="24"/>
          <w:szCs w:val="24"/>
        </w:rPr>
        <w:t>F</w:t>
      </w:r>
      <w:r w:rsidR="00C92449" w:rsidRPr="00044A50">
        <w:rPr>
          <w:sz w:val="24"/>
          <w:szCs w:val="24"/>
        </w:rPr>
        <w:t>olgende Angaben können, je nach Lage des Vorhabens, für die hinreichende Klärung und Dokumentation des Sachverhaltes erforderlich werden:</w:t>
      </w:r>
    </w:p>
    <w:p w:rsidR="00C92449" w:rsidRPr="00044A50" w:rsidRDefault="00C92449" w:rsidP="005321D8">
      <w:pPr>
        <w:pStyle w:val="Listenabsatz"/>
        <w:numPr>
          <w:ilvl w:val="0"/>
          <w:numId w:val="14"/>
        </w:numPr>
        <w:spacing w:line="276" w:lineRule="auto"/>
        <w:rPr>
          <w:sz w:val="24"/>
          <w:szCs w:val="24"/>
        </w:rPr>
      </w:pPr>
      <w:r w:rsidRPr="00044A50">
        <w:rPr>
          <w:sz w:val="24"/>
          <w:szCs w:val="24"/>
        </w:rPr>
        <w:t>Ermittlung der potentiell betroffenen Natura- 2000- Gebiete</w:t>
      </w:r>
      <w:r w:rsidR="001E3C34" w:rsidRPr="00044A50">
        <w:rPr>
          <w:sz w:val="24"/>
          <w:szCs w:val="24"/>
        </w:rPr>
        <w:t>*</w:t>
      </w:r>
    </w:p>
    <w:p w:rsidR="00C92449" w:rsidRPr="00044A50" w:rsidRDefault="00C92449" w:rsidP="005321D8">
      <w:pPr>
        <w:pStyle w:val="Listenabsatz"/>
        <w:numPr>
          <w:ilvl w:val="0"/>
          <w:numId w:val="14"/>
        </w:numPr>
        <w:spacing w:line="276" w:lineRule="auto"/>
        <w:rPr>
          <w:sz w:val="24"/>
          <w:szCs w:val="24"/>
        </w:rPr>
      </w:pPr>
      <w:r w:rsidRPr="00044A50">
        <w:rPr>
          <w:sz w:val="24"/>
          <w:szCs w:val="24"/>
        </w:rPr>
        <w:t>Beschreibung des Vorhabens</w:t>
      </w:r>
    </w:p>
    <w:p w:rsidR="00C92449" w:rsidRPr="00044A50" w:rsidRDefault="00C92449" w:rsidP="005321D8">
      <w:pPr>
        <w:pStyle w:val="Listenabsatz"/>
        <w:numPr>
          <w:ilvl w:val="0"/>
          <w:numId w:val="14"/>
        </w:numPr>
        <w:spacing w:line="276" w:lineRule="auto"/>
        <w:rPr>
          <w:sz w:val="24"/>
          <w:szCs w:val="24"/>
        </w:rPr>
      </w:pPr>
      <w:r w:rsidRPr="00044A50">
        <w:rPr>
          <w:sz w:val="24"/>
          <w:szCs w:val="24"/>
        </w:rPr>
        <w:t>Beschreibung der potentiell betroffenen Schutzgebiete und ihrer Erhaltungsziele</w:t>
      </w:r>
    </w:p>
    <w:p w:rsidR="00C92449" w:rsidRPr="00044A50" w:rsidRDefault="00C92449" w:rsidP="005321D8">
      <w:pPr>
        <w:pStyle w:val="Listenabsatz"/>
        <w:numPr>
          <w:ilvl w:val="0"/>
          <w:numId w:val="14"/>
        </w:numPr>
        <w:spacing w:line="276" w:lineRule="auto"/>
        <w:rPr>
          <w:sz w:val="24"/>
          <w:szCs w:val="24"/>
        </w:rPr>
      </w:pPr>
      <w:r w:rsidRPr="00044A50">
        <w:rPr>
          <w:sz w:val="24"/>
          <w:szCs w:val="24"/>
        </w:rPr>
        <w:t>Beschreibung der relativen Wirkfaktoren</w:t>
      </w:r>
    </w:p>
    <w:p w:rsidR="00C92449" w:rsidRPr="00044A50" w:rsidRDefault="00C92449" w:rsidP="005321D8">
      <w:pPr>
        <w:pStyle w:val="Listenabsatz"/>
        <w:numPr>
          <w:ilvl w:val="0"/>
          <w:numId w:val="14"/>
        </w:numPr>
        <w:spacing w:line="276" w:lineRule="auto"/>
        <w:rPr>
          <w:sz w:val="24"/>
          <w:szCs w:val="24"/>
        </w:rPr>
      </w:pPr>
      <w:r w:rsidRPr="00044A50">
        <w:rPr>
          <w:sz w:val="24"/>
          <w:szCs w:val="24"/>
        </w:rPr>
        <w:lastRenderedPageBreak/>
        <w:t>Prognose der möglichen Beeinträchtigungen der Erhaltungsziele des Schutzgebietes</w:t>
      </w:r>
    </w:p>
    <w:p w:rsidR="00C92449" w:rsidRPr="00044A50" w:rsidRDefault="00C92449" w:rsidP="00BC2D16">
      <w:pPr>
        <w:pStyle w:val="Textkrper"/>
        <w:rPr>
          <w:sz w:val="24"/>
          <w:szCs w:val="24"/>
        </w:rPr>
      </w:pPr>
    </w:p>
    <w:p w:rsidR="00C92449" w:rsidRDefault="005A0796" w:rsidP="00BC2D16">
      <w:pPr>
        <w:rPr>
          <w:i/>
          <w:sz w:val="24"/>
          <w:szCs w:val="24"/>
        </w:rPr>
      </w:pPr>
      <w:r w:rsidRPr="00044A50">
        <w:rPr>
          <w:b/>
          <w:i/>
          <w:sz w:val="24"/>
          <w:szCs w:val="24"/>
        </w:rPr>
        <w:t>Anlage 1</w:t>
      </w:r>
      <w:r w:rsidR="009F031F">
        <w:rPr>
          <w:b/>
          <w:i/>
          <w:sz w:val="24"/>
          <w:szCs w:val="24"/>
        </w:rPr>
        <w:t>2</w:t>
      </w:r>
      <w:r w:rsidR="00C92449" w:rsidRPr="00044A50">
        <w:rPr>
          <w:i/>
          <w:sz w:val="24"/>
          <w:szCs w:val="24"/>
        </w:rPr>
        <w:t xml:space="preserve"> Mustergliederung FFH</w:t>
      </w:r>
      <w:r w:rsidR="001E3C34" w:rsidRPr="00044A50">
        <w:rPr>
          <w:i/>
          <w:sz w:val="24"/>
          <w:szCs w:val="24"/>
        </w:rPr>
        <w:t>*</w:t>
      </w:r>
      <w:r w:rsidR="00C92449" w:rsidRPr="00044A50">
        <w:rPr>
          <w:i/>
          <w:sz w:val="24"/>
          <w:szCs w:val="24"/>
        </w:rPr>
        <w:t>- Vorprüfung</w:t>
      </w:r>
    </w:p>
    <w:bookmarkStart w:id="129" w:name="_MON_1485174474"/>
    <w:bookmarkEnd w:id="129"/>
    <w:p w:rsidR="00D276DD" w:rsidRPr="00044A50" w:rsidRDefault="00D276DD" w:rsidP="00BC2D16">
      <w:pPr>
        <w:rPr>
          <w:i/>
          <w:sz w:val="24"/>
          <w:szCs w:val="24"/>
        </w:rPr>
      </w:pPr>
      <w:r w:rsidRPr="00DE0E49">
        <w:rPr>
          <w:b/>
          <w:i/>
          <w:sz w:val="24"/>
          <w:szCs w:val="24"/>
        </w:rPr>
        <w:object w:dxaOrig="1533" w:dyaOrig="961">
          <v:shape id="_x0000_i1065" type="#_x0000_t75" style="width:45pt;height:28.5pt" o:ole="">
            <v:imagedata r:id="rId96" o:title=""/>
          </v:shape>
          <o:OLEObject Type="Embed" ProgID="Word.Document.8" ShapeID="_x0000_i1065" DrawAspect="Icon" ObjectID="_1723443709" r:id="rId97">
            <o:FieldCodes>\s</o:FieldCodes>
          </o:OLEObject>
        </w:object>
      </w:r>
    </w:p>
    <w:p w:rsidR="00C92449" w:rsidRPr="00EF6E5C" w:rsidRDefault="00C92449" w:rsidP="00BC2D16">
      <w:pPr>
        <w:pStyle w:val="Textkrper"/>
      </w:pPr>
    </w:p>
    <w:p w:rsidR="00C92449" w:rsidRPr="00EF6E5C" w:rsidRDefault="00C92449" w:rsidP="00BC2D16">
      <w:pPr>
        <w:pStyle w:val="Textkrper"/>
      </w:pPr>
    </w:p>
    <w:p w:rsidR="00C92449" w:rsidRPr="00EF6E5C" w:rsidRDefault="00C92449" w:rsidP="00BC2D16">
      <w:pPr>
        <w:pStyle w:val="berschrift3"/>
      </w:pPr>
      <w:bookmarkStart w:id="130" w:name="_Toc264917447"/>
      <w:bookmarkStart w:id="131" w:name="_Toc413063481"/>
      <w:r w:rsidRPr="00EF6E5C">
        <w:t>FFH-/ SPA Verträglichkeitsstudie</w:t>
      </w:r>
      <w:bookmarkEnd w:id="130"/>
      <w:bookmarkEnd w:id="131"/>
    </w:p>
    <w:p w:rsidR="00AE7169" w:rsidRPr="00044A50" w:rsidRDefault="008120ED" w:rsidP="00BC2D16">
      <w:pPr>
        <w:rPr>
          <w:sz w:val="24"/>
          <w:szCs w:val="24"/>
        </w:rPr>
      </w:pPr>
      <w:r w:rsidRPr="00044A50">
        <w:rPr>
          <w:sz w:val="24"/>
          <w:szCs w:val="24"/>
        </w:rPr>
        <w:t>Die Verträglichkeitsstudie hat zu beinhalten:</w:t>
      </w:r>
      <w:r w:rsidR="00C92449" w:rsidRPr="00044A50">
        <w:rPr>
          <w:sz w:val="24"/>
          <w:szCs w:val="24"/>
        </w:rPr>
        <w:t xml:space="preserve"> </w:t>
      </w:r>
    </w:p>
    <w:p w:rsidR="00C92449" w:rsidRPr="00044A50" w:rsidRDefault="008120ED" w:rsidP="005321D8">
      <w:pPr>
        <w:pStyle w:val="Listenabsatz"/>
        <w:numPr>
          <w:ilvl w:val="0"/>
          <w:numId w:val="17"/>
        </w:numPr>
        <w:spacing w:line="276" w:lineRule="auto"/>
        <w:rPr>
          <w:sz w:val="24"/>
          <w:szCs w:val="24"/>
        </w:rPr>
      </w:pPr>
      <w:r w:rsidRPr="00044A50">
        <w:rPr>
          <w:sz w:val="24"/>
          <w:szCs w:val="24"/>
        </w:rPr>
        <w:t>Darlegung der</w:t>
      </w:r>
      <w:r w:rsidR="00C92449" w:rsidRPr="00044A50">
        <w:rPr>
          <w:sz w:val="24"/>
          <w:szCs w:val="24"/>
        </w:rPr>
        <w:t xml:space="preserve"> Grenz</w:t>
      </w:r>
      <w:r w:rsidRPr="00044A50">
        <w:rPr>
          <w:sz w:val="24"/>
          <w:szCs w:val="24"/>
        </w:rPr>
        <w:t>en, der</w:t>
      </w:r>
      <w:r w:rsidR="00C92449" w:rsidRPr="00044A50">
        <w:rPr>
          <w:sz w:val="24"/>
          <w:szCs w:val="24"/>
        </w:rPr>
        <w:t xml:space="preserve"> Erhaltungsziele und der maßgeblichen Bestandteile</w:t>
      </w:r>
      <w:r w:rsidRPr="00044A50">
        <w:rPr>
          <w:sz w:val="24"/>
          <w:szCs w:val="24"/>
        </w:rPr>
        <w:t xml:space="preserve"> im Untersuchungsraum</w:t>
      </w:r>
    </w:p>
    <w:p w:rsidR="00C92449" w:rsidRPr="00044A50" w:rsidRDefault="00C92449" w:rsidP="005321D8">
      <w:pPr>
        <w:pStyle w:val="Listenabsatz"/>
        <w:numPr>
          <w:ilvl w:val="0"/>
          <w:numId w:val="17"/>
        </w:numPr>
        <w:spacing w:line="276" w:lineRule="auto"/>
        <w:rPr>
          <w:sz w:val="24"/>
          <w:szCs w:val="24"/>
        </w:rPr>
      </w:pPr>
      <w:r w:rsidRPr="00044A50">
        <w:rPr>
          <w:sz w:val="24"/>
          <w:szCs w:val="24"/>
        </w:rPr>
        <w:t>Beeinträchtigung der für die Erhaltungsziele maßgeblichen Bestandteile, Einschätzung der Erheblichkeit, Einbeziehung von Vermeidungsmaßnahmen</w:t>
      </w:r>
    </w:p>
    <w:p w:rsidR="00C92449" w:rsidRPr="00044A50" w:rsidRDefault="00C92449" w:rsidP="005321D8">
      <w:pPr>
        <w:pStyle w:val="Listenabsatz"/>
        <w:numPr>
          <w:ilvl w:val="0"/>
          <w:numId w:val="17"/>
        </w:numPr>
        <w:spacing w:line="276" w:lineRule="auto"/>
        <w:rPr>
          <w:sz w:val="24"/>
          <w:szCs w:val="24"/>
        </w:rPr>
      </w:pPr>
      <w:r w:rsidRPr="00044A50">
        <w:rPr>
          <w:sz w:val="24"/>
          <w:szCs w:val="24"/>
        </w:rPr>
        <w:t>ggf. Prüfung zumutbarer Alternativen</w:t>
      </w:r>
    </w:p>
    <w:p w:rsidR="00C92449" w:rsidRPr="00044A50" w:rsidRDefault="00C92449" w:rsidP="005321D8">
      <w:pPr>
        <w:pStyle w:val="Listenabsatz"/>
        <w:numPr>
          <w:ilvl w:val="0"/>
          <w:numId w:val="17"/>
        </w:numPr>
        <w:spacing w:line="276" w:lineRule="auto"/>
        <w:rPr>
          <w:sz w:val="24"/>
          <w:szCs w:val="24"/>
        </w:rPr>
      </w:pPr>
      <w:r w:rsidRPr="00044A50">
        <w:rPr>
          <w:sz w:val="24"/>
          <w:szCs w:val="24"/>
        </w:rPr>
        <w:t>ggf. erforderliche Ausgleichsmaßnahmen</w:t>
      </w:r>
    </w:p>
    <w:p w:rsidR="00C92449" w:rsidRDefault="005A0796" w:rsidP="00BC2D16">
      <w:pPr>
        <w:rPr>
          <w:i/>
          <w:sz w:val="24"/>
          <w:szCs w:val="24"/>
        </w:rPr>
      </w:pPr>
      <w:r w:rsidRPr="00044A50">
        <w:rPr>
          <w:b/>
          <w:i/>
          <w:sz w:val="24"/>
          <w:szCs w:val="24"/>
        </w:rPr>
        <w:t>Anlage 1</w:t>
      </w:r>
      <w:r w:rsidR="009F031F">
        <w:rPr>
          <w:b/>
          <w:i/>
          <w:sz w:val="24"/>
          <w:szCs w:val="24"/>
        </w:rPr>
        <w:t>3</w:t>
      </w:r>
      <w:r w:rsidRPr="00044A50">
        <w:rPr>
          <w:i/>
          <w:sz w:val="24"/>
          <w:szCs w:val="24"/>
        </w:rPr>
        <w:t xml:space="preserve"> </w:t>
      </w:r>
      <w:r w:rsidR="00C92449" w:rsidRPr="00044A50">
        <w:rPr>
          <w:i/>
          <w:sz w:val="24"/>
          <w:szCs w:val="24"/>
        </w:rPr>
        <w:t>Mustergliederung FFH</w:t>
      </w:r>
      <w:r w:rsidR="001E3C34" w:rsidRPr="00044A50">
        <w:rPr>
          <w:i/>
          <w:sz w:val="24"/>
          <w:szCs w:val="24"/>
        </w:rPr>
        <w:t>*</w:t>
      </w:r>
      <w:r w:rsidR="00D276DD">
        <w:rPr>
          <w:i/>
          <w:sz w:val="24"/>
          <w:szCs w:val="24"/>
        </w:rPr>
        <w:t>- Verträglichkeitsprüfung</w:t>
      </w:r>
      <w:r w:rsidR="00C92449" w:rsidRPr="00044A50">
        <w:rPr>
          <w:i/>
          <w:sz w:val="24"/>
          <w:szCs w:val="24"/>
        </w:rPr>
        <w:t xml:space="preserve"> </w:t>
      </w:r>
    </w:p>
    <w:bookmarkStart w:id="132" w:name="_MON_1485174581"/>
    <w:bookmarkEnd w:id="132"/>
    <w:p w:rsidR="00D276DD" w:rsidRPr="00044A50" w:rsidRDefault="00D276DD" w:rsidP="00BC2D16">
      <w:pPr>
        <w:rPr>
          <w:i/>
          <w:sz w:val="24"/>
          <w:szCs w:val="24"/>
        </w:rPr>
      </w:pPr>
      <w:r w:rsidRPr="00DE0E49">
        <w:rPr>
          <w:i/>
          <w:sz w:val="24"/>
          <w:szCs w:val="24"/>
        </w:rPr>
        <w:object w:dxaOrig="1533" w:dyaOrig="961">
          <v:shape id="_x0000_i1066" type="#_x0000_t75" style="width:45pt;height:28.5pt;mso-position-vertical:absolute" o:ole="">
            <v:imagedata r:id="rId98" o:title=""/>
          </v:shape>
          <o:OLEObject Type="Embed" ProgID="Word.Document.8" ShapeID="_x0000_i1066" DrawAspect="Icon" ObjectID="_1723443710" r:id="rId99">
            <o:FieldCodes>\s</o:FieldCodes>
          </o:OLEObject>
        </w:object>
      </w:r>
    </w:p>
    <w:p w:rsidR="00C92449" w:rsidRPr="00EF6E5C" w:rsidRDefault="00C92449" w:rsidP="00BC2D16">
      <w:pPr>
        <w:pStyle w:val="Textkrper"/>
      </w:pPr>
    </w:p>
    <w:p w:rsidR="00C92449" w:rsidRPr="00EF6E5C" w:rsidRDefault="00C92449" w:rsidP="00BC2D16">
      <w:pPr>
        <w:pStyle w:val="berschrift2"/>
      </w:pPr>
      <w:bookmarkStart w:id="133" w:name="_Toc264917448"/>
      <w:bookmarkStart w:id="134" w:name="_Toc413063482"/>
      <w:r w:rsidRPr="00EF6E5C">
        <w:t>Artenschutzrechtlicher Beitrag</w:t>
      </w:r>
      <w:bookmarkEnd w:id="133"/>
      <w:bookmarkEnd w:id="134"/>
    </w:p>
    <w:p w:rsidR="00C92449" w:rsidRPr="00044A50" w:rsidRDefault="00C92449" w:rsidP="00BC2D16">
      <w:pPr>
        <w:rPr>
          <w:sz w:val="24"/>
          <w:szCs w:val="24"/>
        </w:rPr>
      </w:pPr>
      <w:r w:rsidRPr="00044A50">
        <w:rPr>
          <w:sz w:val="24"/>
          <w:szCs w:val="24"/>
        </w:rPr>
        <w:t xml:space="preserve">Die Schutzbelange gesetzlich geschützter Arten werden bei zulassungspflichtigen Planungen im Rahmen einer artenschutzrechtlichen Prüfung nach </w:t>
      </w:r>
      <w:r w:rsidR="002246C0" w:rsidRPr="00044A50">
        <w:rPr>
          <w:sz w:val="24"/>
          <w:szCs w:val="24"/>
        </w:rPr>
        <w:t xml:space="preserve">§ 44 Abs. 1 BNatSchG </w:t>
      </w:r>
      <w:r w:rsidR="00EE1D6E" w:rsidRPr="00044A50">
        <w:rPr>
          <w:sz w:val="24"/>
          <w:szCs w:val="24"/>
        </w:rPr>
        <w:t>*</w:t>
      </w:r>
      <w:r w:rsidRPr="00044A50">
        <w:rPr>
          <w:sz w:val="24"/>
          <w:szCs w:val="24"/>
        </w:rPr>
        <w:t xml:space="preserve"> betrachtet. </w:t>
      </w:r>
    </w:p>
    <w:p w:rsidR="00C92449" w:rsidRPr="00044A50" w:rsidRDefault="00C92449" w:rsidP="00BC2D16">
      <w:pPr>
        <w:rPr>
          <w:sz w:val="24"/>
          <w:szCs w:val="24"/>
        </w:rPr>
      </w:pPr>
      <w:r w:rsidRPr="00044A50">
        <w:rPr>
          <w:sz w:val="24"/>
          <w:szCs w:val="24"/>
        </w:rPr>
        <w:lastRenderedPageBreak/>
        <w:t xml:space="preserve">Im Rahmen des Fachbeitrags ist nach der Ermittlung der Vorkommen und potentieller Konflikte zu prüfen, welche der artenschutzrechtlichen Verbotstatbestände nach </w:t>
      </w:r>
      <w:r w:rsidR="002246C0" w:rsidRPr="00044A50">
        <w:rPr>
          <w:sz w:val="24"/>
          <w:szCs w:val="24"/>
        </w:rPr>
        <w:t>44 Abs.1 i.V.m Abs. 5 BNatSchG</w:t>
      </w:r>
      <w:r w:rsidR="00EE1D6E" w:rsidRPr="00044A50">
        <w:rPr>
          <w:sz w:val="24"/>
          <w:szCs w:val="24"/>
        </w:rPr>
        <w:t>*</w:t>
      </w:r>
      <w:r w:rsidRPr="00044A50">
        <w:rPr>
          <w:sz w:val="24"/>
          <w:szCs w:val="24"/>
        </w:rPr>
        <w:t xml:space="preserve"> für die relevanten Arten zutreffen bzw. zu erwarten sind. Hierbei sind die projektspezifischen Wirkfaktoren artspezifischen Empfindlichkeitsprofilen gegenüber zustellen.</w:t>
      </w:r>
    </w:p>
    <w:p w:rsidR="00C92449" w:rsidRPr="00044A50" w:rsidRDefault="00C92449" w:rsidP="00F672B4">
      <w:pPr>
        <w:rPr>
          <w:sz w:val="24"/>
          <w:szCs w:val="24"/>
        </w:rPr>
      </w:pPr>
      <w:r w:rsidRPr="00044A50">
        <w:rPr>
          <w:sz w:val="24"/>
          <w:szCs w:val="24"/>
        </w:rPr>
        <w:t>Soweit notwendig, werden Maßnahmen (Vermeidungsmaßnahmen, vorgezogene Ausgleichsmaßnahmen, ggf. Risikomanagement) entwickelt und bei der Prognose berücksichtigt.</w:t>
      </w:r>
    </w:p>
    <w:p w:rsidR="00C92449" w:rsidRDefault="005A0796" w:rsidP="00BC2D16">
      <w:pPr>
        <w:rPr>
          <w:i/>
          <w:sz w:val="24"/>
          <w:szCs w:val="24"/>
        </w:rPr>
      </w:pPr>
      <w:r w:rsidRPr="00044A50">
        <w:rPr>
          <w:b/>
          <w:i/>
          <w:sz w:val="24"/>
          <w:szCs w:val="24"/>
        </w:rPr>
        <w:t>Anlage 1</w:t>
      </w:r>
      <w:r w:rsidR="009F031F">
        <w:rPr>
          <w:b/>
          <w:i/>
          <w:sz w:val="24"/>
          <w:szCs w:val="24"/>
        </w:rPr>
        <w:t>4</w:t>
      </w:r>
      <w:r w:rsidRPr="00044A50">
        <w:rPr>
          <w:i/>
          <w:sz w:val="24"/>
          <w:szCs w:val="24"/>
        </w:rPr>
        <w:t xml:space="preserve"> Mustergliederung </w:t>
      </w:r>
      <w:r w:rsidR="006410F4" w:rsidRPr="00044A50">
        <w:rPr>
          <w:i/>
          <w:sz w:val="24"/>
          <w:szCs w:val="24"/>
        </w:rPr>
        <w:t>Artenschutzrechtlicher Beitrag</w:t>
      </w:r>
    </w:p>
    <w:bookmarkStart w:id="135" w:name="_MON_1485174672"/>
    <w:bookmarkEnd w:id="135"/>
    <w:p w:rsidR="00D276DD" w:rsidRDefault="00D276DD" w:rsidP="00BC2D16">
      <w:pPr>
        <w:rPr>
          <w:i/>
          <w:sz w:val="24"/>
          <w:szCs w:val="24"/>
        </w:rPr>
      </w:pPr>
      <w:r w:rsidRPr="00DE0E49">
        <w:rPr>
          <w:i/>
          <w:sz w:val="24"/>
          <w:szCs w:val="24"/>
        </w:rPr>
        <w:object w:dxaOrig="1533" w:dyaOrig="961">
          <v:shape id="_x0000_i1067" type="#_x0000_t75" style="width:45pt;height:28.5pt;mso-position-vertical:absolute" o:ole="">
            <v:imagedata r:id="rId100" o:title=""/>
          </v:shape>
          <o:OLEObject Type="Embed" ProgID="Word.Document.8" ShapeID="_x0000_i1067" DrawAspect="Icon" ObjectID="_1723443711" r:id="rId101">
            <o:FieldCodes>\s</o:FieldCodes>
          </o:OLEObject>
        </w:object>
      </w:r>
    </w:p>
    <w:p w:rsidR="00C92449" w:rsidRPr="00EF6E5C" w:rsidRDefault="00C92449" w:rsidP="00BC2D16">
      <w:pPr>
        <w:pStyle w:val="berschrift2"/>
      </w:pPr>
      <w:bookmarkStart w:id="136" w:name="_Toc214877463"/>
      <w:bookmarkStart w:id="137" w:name="_Toc264917449"/>
      <w:bookmarkStart w:id="138" w:name="_Toc413063483"/>
      <w:r w:rsidRPr="00EF6E5C">
        <w:t>Kohärenzmaßnahmen</w:t>
      </w:r>
      <w:bookmarkEnd w:id="136"/>
      <w:bookmarkEnd w:id="137"/>
      <w:bookmarkEnd w:id="138"/>
    </w:p>
    <w:p w:rsidR="0053610B" w:rsidRPr="00044A50" w:rsidRDefault="0053610B" w:rsidP="00BC2D16">
      <w:pPr>
        <w:rPr>
          <w:sz w:val="24"/>
          <w:szCs w:val="24"/>
        </w:rPr>
      </w:pPr>
      <w:r w:rsidRPr="00044A50">
        <w:rPr>
          <w:sz w:val="24"/>
          <w:szCs w:val="24"/>
        </w:rPr>
        <w:t>Liegen die Voraussetzungen für eine Ausnahme von dem Verbot der erheblichen Beeinträch-tigung eines Natura 2000-Gebietes</w:t>
      </w:r>
      <w:r w:rsidR="001E3C34" w:rsidRPr="00044A50">
        <w:rPr>
          <w:sz w:val="24"/>
          <w:szCs w:val="24"/>
        </w:rPr>
        <w:t>*</w:t>
      </w:r>
      <w:r w:rsidRPr="00044A50">
        <w:rPr>
          <w:sz w:val="24"/>
          <w:szCs w:val="24"/>
        </w:rPr>
        <w:t xml:space="preserve"> in seinen für die Erhaltungsziele oder den Schutzzweck maßgeblichen Bestandteilen vor, müssen gemäß § 34 Abs. 5 BNatSchG</w:t>
      </w:r>
      <w:r w:rsidR="00EE1D6E" w:rsidRPr="00044A50">
        <w:rPr>
          <w:sz w:val="24"/>
          <w:szCs w:val="24"/>
        </w:rPr>
        <w:t>*</w:t>
      </w:r>
      <w:r w:rsidRPr="00044A50">
        <w:rPr>
          <w:sz w:val="24"/>
          <w:szCs w:val="24"/>
        </w:rPr>
        <w:t xml:space="preserve"> alle notwendigen Maßnahmen ergriffen werden, um sicherzustellen, dass die globale Kohärenz des Schutzge-bietssystems "Natura 2000</w:t>
      </w:r>
      <w:r w:rsidR="001E3C34" w:rsidRPr="00044A50">
        <w:rPr>
          <w:sz w:val="24"/>
          <w:szCs w:val="24"/>
        </w:rPr>
        <w:t>*</w:t>
      </w:r>
      <w:r w:rsidRPr="00044A50">
        <w:rPr>
          <w:sz w:val="24"/>
          <w:szCs w:val="24"/>
        </w:rPr>
        <w:t xml:space="preserve">" erhalten bleibt. </w:t>
      </w:r>
    </w:p>
    <w:p w:rsidR="005B7F2C" w:rsidRPr="00044A50" w:rsidRDefault="005B7F2C" w:rsidP="00BC2D16">
      <w:pPr>
        <w:rPr>
          <w:sz w:val="24"/>
          <w:szCs w:val="24"/>
        </w:rPr>
      </w:pPr>
      <w:r w:rsidRPr="00044A50">
        <w:rPr>
          <w:sz w:val="24"/>
          <w:szCs w:val="24"/>
        </w:rPr>
        <w:t>Maßnahmen zur Sicherung der Kohärenz von Natura 2000 werden in Art. 6 Abs. 4 der FFH-RL</w:t>
      </w:r>
      <w:r w:rsidR="001E3C34" w:rsidRPr="00044A50">
        <w:rPr>
          <w:sz w:val="24"/>
          <w:szCs w:val="24"/>
        </w:rPr>
        <w:t>*</w:t>
      </w:r>
      <w:r w:rsidRPr="00044A50">
        <w:rPr>
          <w:sz w:val="24"/>
          <w:szCs w:val="24"/>
        </w:rPr>
        <w:t xml:space="preserve"> als Ausgleichsmaßnahmen bezeichnet. In § 34 Abs. 5 BNatSchG</w:t>
      </w:r>
      <w:r w:rsidR="001E3C34" w:rsidRPr="00044A50">
        <w:rPr>
          <w:sz w:val="24"/>
          <w:szCs w:val="24"/>
        </w:rPr>
        <w:t>*</w:t>
      </w:r>
      <w:r w:rsidRPr="00044A50">
        <w:rPr>
          <w:sz w:val="24"/>
          <w:szCs w:val="24"/>
        </w:rPr>
        <w:t xml:space="preserve"> wird von Maßnahmen gesprochen, die "zur Sicherung des Zusammenhangs des Europäischen ökologischen Netzes Natura 2000</w:t>
      </w:r>
      <w:r w:rsidR="001E3C34" w:rsidRPr="00044A50">
        <w:rPr>
          <w:sz w:val="24"/>
          <w:szCs w:val="24"/>
        </w:rPr>
        <w:t>*</w:t>
      </w:r>
      <w:r w:rsidRPr="00044A50">
        <w:rPr>
          <w:sz w:val="24"/>
          <w:szCs w:val="24"/>
        </w:rPr>
        <w:t>" notwendig sind. Um Verwechslungen mit dem aus der Eingriffsregelung bekannten, jedoch nicht identischen Begriff der "Ausgleichsmaßnahme" zu vermeiden, werden Maßnahmen nach § 34 Abs. 5 BNatSchG</w:t>
      </w:r>
      <w:r w:rsidR="001E3C34" w:rsidRPr="00044A50">
        <w:rPr>
          <w:sz w:val="24"/>
          <w:szCs w:val="24"/>
        </w:rPr>
        <w:t>*</w:t>
      </w:r>
      <w:r w:rsidRPr="00044A50">
        <w:rPr>
          <w:sz w:val="24"/>
          <w:szCs w:val="24"/>
        </w:rPr>
        <w:t xml:space="preserve"> im Folgenden als "Maßnahmen zur Kohärenzsicherung" bzw. als "Kohärenzmaßnahmen" bezeichnet.</w:t>
      </w:r>
    </w:p>
    <w:p w:rsidR="005B7F2C" w:rsidRPr="00044A50" w:rsidRDefault="005B7F2C" w:rsidP="00BC2D16">
      <w:pPr>
        <w:rPr>
          <w:sz w:val="24"/>
          <w:szCs w:val="24"/>
        </w:rPr>
      </w:pPr>
      <w:r w:rsidRPr="00044A50">
        <w:rPr>
          <w:sz w:val="24"/>
          <w:szCs w:val="24"/>
        </w:rPr>
        <w:t>Erforderliche Angaben des Vorhabensträgers:</w:t>
      </w:r>
    </w:p>
    <w:p w:rsidR="00C92449" w:rsidRPr="00044A50" w:rsidRDefault="00C92449" w:rsidP="005321D8">
      <w:pPr>
        <w:pStyle w:val="Listenabsatz"/>
        <w:numPr>
          <w:ilvl w:val="0"/>
          <w:numId w:val="15"/>
        </w:numPr>
        <w:spacing w:line="276" w:lineRule="auto"/>
        <w:rPr>
          <w:sz w:val="24"/>
          <w:szCs w:val="24"/>
        </w:rPr>
      </w:pPr>
      <w:r w:rsidRPr="00044A50">
        <w:rPr>
          <w:sz w:val="24"/>
          <w:szCs w:val="24"/>
        </w:rPr>
        <w:lastRenderedPageBreak/>
        <w:t>Darstellung von Art und Umfang der erheblichen Beeinträchtigungen der Erhaltungsziele</w:t>
      </w:r>
    </w:p>
    <w:p w:rsidR="00C92449" w:rsidRPr="00044A50" w:rsidRDefault="00C92449" w:rsidP="005321D8">
      <w:pPr>
        <w:pStyle w:val="Listenabsatz"/>
        <w:numPr>
          <w:ilvl w:val="0"/>
          <w:numId w:val="15"/>
        </w:numPr>
        <w:spacing w:line="276" w:lineRule="auto"/>
        <w:rPr>
          <w:sz w:val="24"/>
          <w:szCs w:val="24"/>
        </w:rPr>
      </w:pPr>
      <w:r w:rsidRPr="00044A50">
        <w:rPr>
          <w:sz w:val="24"/>
          <w:szCs w:val="24"/>
        </w:rPr>
        <w:t xml:space="preserve">Beschreibung von Zustand und Ausstattung des für die Umsetzung der Maßnahme zur Kohärenzsicherung vorgesehenen Bereiches </w:t>
      </w:r>
    </w:p>
    <w:p w:rsidR="00C92449" w:rsidRPr="00044A50" w:rsidRDefault="00C92449" w:rsidP="005321D8">
      <w:pPr>
        <w:pStyle w:val="Listenabsatz"/>
        <w:numPr>
          <w:ilvl w:val="0"/>
          <w:numId w:val="15"/>
        </w:numPr>
        <w:spacing w:line="276" w:lineRule="auto"/>
        <w:rPr>
          <w:sz w:val="24"/>
          <w:szCs w:val="24"/>
        </w:rPr>
      </w:pPr>
      <w:r w:rsidRPr="00044A50">
        <w:rPr>
          <w:sz w:val="24"/>
          <w:szCs w:val="24"/>
        </w:rPr>
        <w:t>Beschreibung von Art und Umfang der Maßnahmen zur Kohärenzsicherung sowie deren Lage im Netz Natura 2000</w:t>
      </w:r>
      <w:r w:rsidR="001E3C34" w:rsidRPr="00044A50">
        <w:rPr>
          <w:sz w:val="24"/>
          <w:szCs w:val="24"/>
        </w:rPr>
        <w:t>*</w:t>
      </w:r>
    </w:p>
    <w:p w:rsidR="00C92449" w:rsidRPr="00044A50" w:rsidRDefault="00C92449" w:rsidP="005321D8">
      <w:pPr>
        <w:pStyle w:val="Listenabsatz"/>
        <w:numPr>
          <w:ilvl w:val="0"/>
          <w:numId w:val="15"/>
        </w:numPr>
        <w:spacing w:line="276" w:lineRule="auto"/>
        <w:rPr>
          <w:sz w:val="24"/>
          <w:szCs w:val="24"/>
        </w:rPr>
      </w:pPr>
      <w:r w:rsidRPr="00044A50">
        <w:rPr>
          <w:sz w:val="24"/>
          <w:szCs w:val="24"/>
        </w:rPr>
        <w:t>Prognose der Wirksamkeit der Maßnahmen</w:t>
      </w:r>
    </w:p>
    <w:p w:rsidR="005118B2" w:rsidRPr="00044A50" w:rsidRDefault="00C92449" w:rsidP="005321D8">
      <w:pPr>
        <w:pStyle w:val="Listenabsatz"/>
        <w:numPr>
          <w:ilvl w:val="0"/>
          <w:numId w:val="15"/>
        </w:numPr>
        <w:spacing w:line="276" w:lineRule="auto"/>
        <w:rPr>
          <w:sz w:val="24"/>
          <w:szCs w:val="24"/>
        </w:rPr>
      </w:pPr>
      <w:r w:rsidRPr="00044A50">
        <w:rPr>
          <w:sz w:val="24"/>
          <w:szCs w:val="24"/>
        </w:rPr>
        <w:t>Beschreibung der vorgesehenen Regelungen zur Sicherung der Umset</w:t>
      </w:r>
      <w:r w:rsidR="005118B2" w:rsidRPr="00044A50">
        <w:rPr>
          <w:sz w:val="24"/>
          <w:szCs w:val="24"/>
        </w:rPr>
        <w:t xml:space="preserve">zung </w:t>
      </w:r>
    </w:p>
    <w:p w:rsidR="00C92449" w:rsidRPr="00044A50" w:rsidRDefault="00C92449" w:rsidP="005321D8">
      <w:pPr>
        <w:pStyle w:val="Listenabsatz"/>
        <w:numPr>
          <w:ilvl w:val="0"/>
          <w:numId w:val="15"/>
        </w:numPr>
        <w:spacing w:line="276" w:lineRule="auto"/>
        <w:rPr>
          <w:sz w:val="24"/>
          <w:szCs w:val="24"/>
        </w:rPr>
      </w:pPr>
      <w:r w:rsidRPr="00044A50">
        <w:rPr>
          <w:sz w:val="24"/>
          <w:szCs w:val="24"/>
        </w:rPr>
        <w:t>Regelungen zur Kontrolle</w:t>
      </w:r>
    </w:p>
    <w:p w:rsidR="00F672B4" w:rsidRDefault="006410F4" w:rsidP="00BC2D16">
      <w:pPr>
        <w:rPr>
          <w:i/>
          <w:sz w:val="24"/>
          <w:szCs w:val="24"/>
        </w:rPr>
      </w:pPr>
      <w:r w:rsidRPr="00044A50">
        <w:rPr>
          <w:b/>
          <w:i/>
          <w:sz w:val="24"/>
          <w:szCs w:val="24"/>
        </w:rPr>
        <w:t>Anlage</w:t>
      </w:r>
      <w:r w:rsidRPr="00044A50">
        <w:rPr>
          <w:i/>
          <w:sz w:val="24"/>
          <w:szCs w:val="24"/>
        </w:rPr>
        <w:t xml:space="preserve"> </w:t>
      </w:r>
      <w:r w:rsidRPr="00044A50">
        <w:rPr>
          <w:b/>
          <w:i/>
          <w:sz w:val="24"/>
          <w:szCs w:val="24"/>
        </w:rPr>
        <w:t>1</w:t>
      </w:r>
      <w:r w:rsidR="009F031F">
        <w:rPr>
          <w:b/>
          <w:i/>
          <w:sz w:val="24"/>
          <w:szCs w:val="24"/>
        </w:rPr>
        <w:t>5</w:t>
      </w:r>
      <w:r w:rsidRPr="00044A50">
        <w:rPr>
          <w:i/>
          <w:sz w:val="24"/>
          <w:szCs w:val="24"/>
        </w:rPr>
        <w:t xml:space="preserve"> Mustergli</w:t>
      </w:r>
      <w:r w:rsidR="009F031F">
        <w:rPr>
          <w:i/>
          <w:sz w:val="24"/>
          <w:szCs w:val="24"/>
        </w:rPr>
        <w:t xml:space="preserve">ederung </w:t>
      </w:r>
      <w:r w:rsidR="000F0ECD">
        <w:rPr>
          <w:i/>
          <w:sz w:val="24"/>
          <w:szCs w:val="24"/>
        </w:rPr>
        <w:t>für den Nachweis der Kohärenz</w:t>
      </w:r>
    </w:p>
    <w:bookmarkStart w:id="139" w:name="_MON_1485174796"/>
    <w:bookmarkEnd w:id="139"/>
    <w:p w:rsidR="00F672B4" w:rsidRDefault="000F0ECD" w:rsidP="00BC2D16">
      <w:pPr>
        <w:rPr>
          <w:i/>
          <w:sz w:val="24"/>
          <w:szCs w:val="24"/>
        </w:rPr>
      </w:pPr>
      <w:r w:rsidRPr="00DE0E49">
        <w:rPr>
          <w:i/>
          <w:sz w:val="24"/>
          <w:szCs w:val="24"/>
        </w:rPr>
        <w:object w:dxaOrig="1533" w:dyaOrig="961">
          <v:shape id="_x0000_i1068" type="#_x0000_t75" style="width:45pt;height:28.5pt" o:ole="">
            <v:imagedata r:id="rId102" o:title=""/>
          </v:shape>
          <o:OLEObject Type="Embed" ProgID="Word.Document.8" ShapeID="_x0000_i1068" DrawAspect="Icon" ObjectID="_1723443712" r:id="rId103">
            <o:FieldCodes>\s</o:FieldCodes>
          </o:OLEObject>
        </w:object>
      </w:r>
    </w:p>
    <w:p w:rsidR="00331F8F" w:rsidRDefault="00331F8F" w:rsidP="00BC2D16">
      <w:pPr>
        <w:rPr>
          <w:i/>
          <w:sz w:val="24"/>
          <w:szCs w:val="24"/>
        </w:rPr>
      </w:pPr>
    </w:p>
    <w:p w:rsidR="00331F8F" w:rsidRDefault="00331F8F" w:rsidP="00331F8F">
      <w:pPr>
        <w:pStyle w:val="berschrift2"/>
      </w:pPr>
      <w:bookmarkStart w:id="140" w:name="_Toc413063484"/>
      <w:r>
        <w:t>Waldumwandlung</w:t>
      </w:r>
      <w:bookmarkEnd w:id="140"/>
    </w:p>
    <w:p w:rsidR="005C621E" w:rsidRDefault="00331F8F" w:rsidP="00331F8F">
      <w:pPr>
        <w:rPr>
          <w:sz w:val="24"/>
          <w:szCs w:val="24"/>
        </w:rPr>
      </w:pPr>
      <w:r w:rsidRPr="00E0505E">
        <w:rPr>
          <w:sz w:val="24"/>
          <w:szCs w:val="24"/>
        </w:rPr>
        <w:t xml:space="preserve">Eingriffe in Wald </w:t>
      </w:r>
      <w:r w:rsidR="00667A7A">
        <w:rPr>
          <w:sz w:val="24"/>
          <w:szCs w:val="24"/>
        </w:rPr>
        <w:t>sind nach dem Naturschutzrecht B</w:t>
      </w:r>
      <w:r w:rsidRPr="00E0505E">
        <w:rPr>
          <w:sz w:val="24"/>
          <w:szCs w:val="24"/>
        </w:rPr>
        <w:t xml:space="preserve">NatSchG Kap. 3 Allgemeiner Schutz von Natur und Landschaft- d.h. </w:t>
      </w:r>
      <w:r w:rsidR="00667A7A">
        <w:rPr>
          <w:sz w:val="24"/>
          <w:szCs w:val="24"/>
        </w:rPr>
        <w:t xml:space="preserve">die Eingriffsregelung- </w:t>
      </w:r>
      <w:r w:rsidRPr="00E0505E">
        <w:rPr>
          <w:sz w:val="24"/>
          <w:szCs w:val="24"/>
        </w:rPr>
        <w:t xml:space="preserve">FFH-Gebieten bei Eingriffen in FFH-Lebensraumtypen </w:t>
      </w:r>
      <w:r w:rsidR="00BB138D">
        <w:rPr>
          <w:sz w:val="24"/>
          <w:szCs w:val="24"/>
        </w:rPr>
        <w:t xml:space="preserve">bzw. in EU Vogelschutzgebieten </w:t>
      </w:r>
      <w:r w:rsidRPr="00E0505E">
        <w:rPr>
          <w:sz w:val="24"/>
          <w:szCs w:val="24"/>
        </w:rPr>
        <w:t>auch in Bezug auf die Gewährleistung der Kohärenz (BNatSchG § 34 Verträglichkeit und Unzulässigkeit von Projekten; Ausnahmen) – die im LBP umgesetzt wird – auszugleichen.</w:t>
      </w:r>
      <w:r w:rsidR="005C621E">
        <w:rPr>
          <w:sz w:val="24"/>
          <w:szCs w:val="24"/>
        </w:rPr>
        <w:t xml:space="preserve"> </w:t>
      </w:r>
    </w:p>
    <w:p w:rsidR="00331F8F" w:rsidRDefault="00331F8F" w:rsidP="00331F8F">
      <w:pPr>
        <w:rPr>
          <w:sz w:val="24"/>
          <w:szCs w:val="24"/>
        </w:rPr>
      </w:pPr>
      <w:r w:rsidRPr="00E0505E">
        <w:rPr>
          <w:sz w:val="24"/>
          <w:szCs w:val="24"/>
        </w:rPr>
        <w:t xml:space="preserve">Durch das Waldgesetz LSA tritt </w:t>
      </w:r>
      <w:r w:rsidR="00667A7A" w:rsidRPr="00E0505E">
        <w:rPr>
          <w:sz w:val="24"/>
          <w:szCs w:val="24"/>
        </w:rPr>
        <w:t xml:space="preserve">die Notwendigkeit </w:t>
      </w:r>
      <w:r w:rsidRPr="00E0505E">
        <w:rPr>
          <w:sz w:val="24"/>
          <w:szCs w:val="24"/>
        </w:rPr>
        <w:t xml:space="preserve">der Kompensation der Verluste von Waldflächen und Waldfunktionen durch Ausgleichs- und Ersatzaufforstungen gem. </w:t>
      </w:r>
      <w:r w:rsidR="00667A7A">
        <w:rPr>
          <w:sz w:val="24"/>
          <w:szCs w:val="24"/>
        </w:rPr>
        <w:t>§</w:t>
      </w:r>
      <w:r w:rsidRPr="00E0505E">
        <w:rPr>
          <w:sz w:val="24"/>
          <w:szCs w:val="24"/>
        </w:rPr>
        <w:t xml:space="preserve"> 8 Abs. 3 WaldG LSA</w:t>
      </w:r>
      <w:r w:rsidR="00667A7A" w:rsidRPr="00667A7A">
        <w:rPr>
          <w:sz w:val="24"/>
          <w:szCs w:val="24"/>
        </w:rPr>
        <w:t xml:space="preserve"> </w:t>
      </w:r>
      <w:r w:rsidR="00667A7A" w:rsidRPr="00E0505E">
        <w:rPr>
          <w:sz w:val="24"/>
          <w:szCs w:val="24"/>
        </w:rPr>
        <w:t>hinzu</w:t>
      </w:r>
      <w:r w:rsidRPr="00E0505E">
        <w:rPr>
          <w:sz w:val="24"/>
          <w:szCs w:val="24"/>
        </w:rPr>
        <w:t>. Diese werden auf der Grundlage der Verfügung des LVwA vom 09.07.2009, Az.: 408-64002/09 „Walderhaltung und Waldfunktionsausgleich bei Waldumwandlungsmaßnahmen, Verfahrensweise zur Herleitung von Ausgleichs- und Ersatzmaßnahmen nach §</w:t>
      </w:r>
      <w:r w:rsidR="00667A7A">
        <w:rPr>
          <w:sz w:val="24"/>
          <w:szCs w:val="24"/>
        </w:rPr>
        <w:t xml:space="preserve"> 8 Abs. 3 WaldG LSA bei Waldumwandlungen </w:t>
      </w:r>
      <w:r w:rsidR="00667A7A">
        <w:rPr>
          <w:sz w:val="24"/>
          <w:szCs w:val="24"/>
        </w:rPr>
        <w:lastRenderedPageBreak/>
        <w:t xml:space="preserve">in eine andere Nutzungsart“ umgesetzt. </w:t>
      </w:r>
      <w:r w:rsidR="005C621E">
        <w:rPr>
          <w:sz w:val="24"/>
          <w:szCs w:val="24"/>
        </w:rPr>
        <w:t>Der Ausgleich und Ers</w:t>
      </w:r>
      <w:r w:rsidR="00667A7A">
        <w:rPr>
          <w:sz w:val="24"/>
          <w:szCs w:val="24"/>
        </w:rPr>
        <w:t>atz reicht bis zum 3,5-fachen der Eingriffsfläche.</w:t>
      </w:r>
    </w:p>
    <w:p w:rsidR="00667A7A" w:rsidRDefault="00667A7A" w:rsidP="00331F8F">
      <w:pPr>
        <w:rPr>
          <w:sz w:val="24"/>
          <w:szCs w:val="24"/>
        </w:rPr>
      </w:pPr>
      <w:r>
        <w:rPr>
          <w:sz w:val="24"/>
          <w:szCs w:val="24"/>
        </w:rPr>
        <w:t>Diese Maßnahmen können miteinander verbunden werden. I.d.R. ist die Fläche für den Waldausgleich höher als für den Naturschutz. Allerdings gelten für den Waldausgleich nicht die Bewertungen der Biotope, so dass auch z.B. Kiefernaufforstungen vorgenommen werden können, welche dann für den Naturschutz keine Punkte bringen würden und nicht als Aufwertung angerechnet werden.</w:t>
      </w:r>
    </w:p>
    <w:p w:rsidR="00BB138D" w:rsidRPr="00E0505E" w:rsidRDefault="00BB138D" w:rsidP="00331F8F">
      <w:pPr>
        <w:rPr>
          <w:sz w:val="24"/>
          <w:szCs w:val="24"/>
        </w:rPr>
      </w:pPr>
    </w:p>
    <w:p w:rsidR="00331F8F" w:rsidRDefault="00331F8F" w:rsidP="00331F8F">
      <w:pPr>
        <w:rPr>
          <w:sz w:val="24"/>
          <w:szCs w:val="24"/>
        </w:rPr>
      </w:pPr>
    </w:p>
    <w:p w:rsidR="008D3C0B" w:rsidRDefault="008D3C0B" w:rsidP="00331F8F">
      <w:pPr>
        <w:rPr>
          <w:sz w:val="24"/>
          <w:szCs w:val="24"/>
        </w:rPr>
      </w:pPr>
    </w:p>
    <w:p w:rsidR="008D3C0B" w:rsidRDefault="008D3C0B" w:rsidP="008D3C0B">
      <w:pPr>
        <w:pStyle w:val="berschrift2"/>
      </w:pPr>
      <w:bookmarkStart w:id="141" w:name="_Toc413063485"/>
      <w:r>
        <w:t>Archäologie/ Denkmalschutz</w:t>
      </w:r>
      <w:bookmarkEnd w:id="141"/>
    </w:p>
    <w:p w:rsidR="008D3C0B" w:rsidRPr="008D3C0B" w:rsidRDefault="008D3C0B" w:rsidP="008D3C0B">
      <w:pPr>
        <w:rPr>
          <w:sz w:val="24"/>
          <w:szCs w:val="24"/>
        </w:rPr>
      </w:pPr>
    </w:p>
    <w:p w:rsidR="008D3C0B" w:rsidRDefault="008D3C0B" w:rsidP="008D3C0B">
      <w:pPr>
        <w:rPr>
          <w:sz w:val="24"/>
          <w:szCs w:val="24"/>
        </w:rPr>
      </w:pPr>
      <w:r>
        <w:rPr>
          <w:sz w:val="24"/>
          <w:szCs w:val="24"/>
        </w:rPr>
        <w:t xml:space="preserve">Die Belange der Archäologie sind im Sinne der Rahmenvereinbahrung zwischen LDA und LHW in Anlehnung an das DenkmSchG LSA zu berücksichtigen. </w:t>
      </w:r>
      <w:r w:rsidR="00BB138D">
        <w:rPr>
          <w:sz w:val="24"/>
          <w:szCs w:val="24"/>
        </w:rPr>
        <w:t>Grundsätzliche Sachverhalte sind in den Planunterlagen darzustellen.</w:t>
      </w:r>
    </w:p>
    <w:p w:rsidR="008D3C0B" w:rsidRDefault="008D3C0B" w:rsidP="008D3C0B">
      <w:pPr>
        <w:rPr>
          <w:sz w:val="24"/>
          <w:szCs w:val="24"/>
        </w:rPr>
      </w:pPr>
    </w:p>
    <w:p w:rsidR="008D3C0B" w:rsidRPr="008D3C0B" w:rsidRDefault="00735ACD" w:rsidP="008D3C0B">
      <w:pPr>
        <w:rPr>
          <w:sz w:val="24"/>
          <w:szCs w:val="24"/>
        </w:rPr>
        <w:sectPr w:rsidR="008D3C0B" w:rsidRPr="008D3C0B" w:rsidSect="001E7E4D">
          <w:headerReference w:type="even" r:id="rId104"/>
          <w:headerReference w:type="first" r:id="rId105"/>
          <w:pgSz w:w="11906" w:h="16838" w:code="9"/>
          <w:pgMar w:top="1418" w:right="1134" w:bottom="1134" w:left="1418" w:header="720" w:footer="720" w:gutter="0"/>
          <w:cols w:space="720"/>
          <w:titlePg/>
          <w:docGrid w:linePitch="299"/>
        </w:sectPr>
      </w:pPr>
      <w:r>
        <w:rPr>
          <w:sz w:val="24"/>
          <w:szCs w:val="24"/>
        </w:rPr>
        <w:t xml:space="preserve">Sofern denkmalrechtliche Belange durch eine Maßnahme betroffen sind, ist es hilfreich Lösungen vorab </w:t>
      </w:r>
      <w:r w:rsidR="00BB138D">
        <w:rPr>
          <w:sz w:val="24"/>
          <w:szCs w:val="24"/>
        </w:rPr>
        <w:t xml:space="preserve">mit den zuständigen Fachämtern </w:t>
      </w:r>
      <w:r>
        <w:rPr>
          <w:sz w:val="24"/>
          <w:szCs w:val="24"/>
        </w:rPr>
        <w:t>abzustimmen. Innerhalb der Planunterlage muss erkennbar sein, dass die Betroffenheit eines Denkmals gegeben ist und welche Lösung</w:t>
      </w:r>
      <w:r w:rsidR="009B398E">
        <w:rPr>
          <w:sz w:val="24"/>
          <w:szCs w:val="24"/>
        </w:rPr>
        <w:t>en</w:t>
      </w:r>
      <w:r>
        <w:rPr>
          <w:sz w:val="24"/>
          <w:szCs w:val="24"/>
        </w:rPr>
        <w:t xml:space="preserve"> unter Berücksichtigung</w:t>
      </w:r>
      <w:r w:rsidR="00BB138D">
        <w:rPr>
          <w:sz w:val="24"/>
          <w:szCs w:val="24"/>
        </w:rPr>
        <w:t xml:space="preserve"> der Betroffenheit zur Umsetzung kommen sollen. Hierbei kann es se</w:t>
      </w:r>
      <w:r w:rsidR="009B398E">
        <w:rPr>
          <w:sz w:val="24"/>
          <w:szCs w:val="24"/>
        </w:rPr>
        <w:t>hr hilfreich sein, aussagekräftige</w:t>
      </w:r>
      <w:r w:rsidR="00BB138D">
        <w:rPr>
          <w:sz w:val="24"/>
          <w:szCs w:val="24"/>
        </w:rPr>
        <w:t xml:space="preserve"> Visualisierungen den Planunterlagen beizufügen.</w:t>
      </w:r>
    </w:p>
    <w:p w:rsidR="00E45C2E" w:rsidRPr="00EF6E5C" w:rsidRDefault="00E45C2E" w:rsidP="009B398E">
      <w:pPr>
        <w:pStyle w:val="berschrift1"/>
        <w:numPr>
          <w:ilvl w:val="0"/>
          <w:numId w:val="0"/>
        </w:numPr>
        <w:ind w:left="432" w:hanging="432"/>
      </w:pPr>
      <w:bookmarkStart w:id="142" w:name="_Toc413063486"/>
      <w:r w:rsidRPr="00EF6E5C">
        <w:lastRenderedPageBreak/>
        <w:t>Abkürzungen und Quellennachweis</w:t>
      </w:r>
      <w:bookmarkEnd w:id="142"/>
      <w:r w:rsidR="009B398E">
        <w:t>e</w:t>
      </w:r>
    </w:p>
    <w:p w:rsidR="00DB4483" w:rsidRPr="00EF6E5C" w:rsidRDefault="00DB4483" w:rsidP="00BC2D16"/>
    <w:p w:rsidR="00DB4483" w:rsidRPr="00044A50" w:rsidRDefault="00DB4483" w:rsidP="00BC2D16">
      <w:pPr>
        <w:rPr>
          <w:sz w:val="24"/>
          <w:szCs w:val="24"/>
        </w:rPr>
      </w:pPr>
      <w:r w:rsidRPr="00044A50">
        <w:rPr>
          <w:b/>
          <w:iCs/>
          <w:sz w:val="24"/>
          <w:szCs w:val="24"/>
        </w:rPr>
        <w:t>Hinweis</w:t>
      </w:r>
      <w:r w:rsidRPr="00044A50">
        <w:rPr>
          <w:b/>
          <w:sz w:val="24"/>
          <w:szCs w:val="24"/>
        </w:rPr>
        <w:t xml:space="preserve">: </w:t>
      </w:r>
      <w:r w:rsidRPr="00044A50">
        <w:rPr>
          <w:sz w:val="24"/>
          <w:szCs w:val="24"/>
        </w:rPr>
        <w:t>Die angeführten Regelungen sind grundsätzlich in der jeweils gültigen aktuellen Fassung</w:t>
      </w:r>
      <w:r w:rsidR="002246C0" w:rsidRPr="00044A50">
        <w:rPr>
          <w:sz w:val="24"/>
          <w:szCs w:val="24"/>
        </w:rPr>
        <w:t xml:space="preserve"> </w:t>
      </w:r>
      <w:r w:rsidRPr="00044A50">
        <w:rPr>
          <w:sz w:val="24"/>
          <w:szCs w:val="24"/>
        </w:rPr>
        <w:t>anzuwenden.</w:t>
      </w:r>
    </w:p>
    <w:p w:rsidR="00B55DA2" w:rsidRPr="00044A50" w:rsidRDefault="00B55DA2" w:rsidP="00BC2D16">
      <w:pPr>
        <w:rPr>
          <w:sz w:val="24"/>
          <w:szCs w:val="24"/>
        </w:rPr>
      </w:pPr>
    </w:p>
    <w:p w:rsidR="00B55DA2" w:rsidRPr="00044A50" w:rsidRDefault="00B55DA2" w:rsidP="00BC2D16">
      <w:pPr>
        <w:rPr>
          <w:b/>
          <w:sz w:val="24"/>
          <w:szCs w:val="24"/>
          <w:u w:val="single"/>
        </w:rPr>
      </w:pPr>
      <w:r w:rsidRPr="00044A50">
        <w:rPr>
          <w:b/>
          <w:sz w:val="24"/>
          <w:szCs w:val="24"/>
          <w:u w:val="single"/>
        </w:rPr>
        <w:t>EU</w:t>
      </w:r>
    </w:p>
    <w:p w:rsidR="00A82EA1" w:rsidRDefault="00B55DA2" w:rsidP="00AF76D8">
      <w:pPr>
        <w:tabs>
          <w:tab w:val="left" w:pos="2835"/>
        </w:tabs>
        <w:rPr>
          <w:sz w:val="24"/>
          <w:szCs w:val="24"/>
        </w:rPr>
      </w:pPr>
      <w:r w:rsidRPr="00044A50">
        <w:rPr>
          <w:b/>
          <w:sz w:val="24"/>
          <w:szCs w:val="24"/>
        </w:rPr>
        <w:t>VSchRL</w:t>
      </w:r>
      <w:r w:rsidRPr="00044A50">
        <w:rPr>
          <w:sz w:val="24"/>
          <w:szCs w:val="24"/>
        </w:rPr>
        <w:t xml:space="preserve"> </w:t>
      </w:r>
      <w:r w:rsidR="00EF6E5C" w:rsidRPr="00044A50">
        <w:rPr>
          <w:sz w:val="24"/>
          <w:szCs w:val="24"/>
        </w:rPr>
        <w:t xml:space="preserve">                </w:t>
      </w:r>
      <w:r w:rsidR="00AF76D8">
        <w:rPr>
          <w:sz w:val="24"/>
          <w:szCs w:val="24"/>
        </w:rPr>
        <w:t xml:space="preserve">             </w:t>
      </w:r>
      <w:r w:rsidRPr="00044A50">
        <w:rPr>
          <w:sz w:val="24"/>
          <w:szCs w:val="24"/>
        </w:rPr>
        <w:t xml:space="preserve">Vogelschutzrichtlinie - Richtlinie 79/409/EWG des Rates </w:t>
      </w:r>
      <w:r w:rsidR="00AF76D8">
        <w:rPr>
          <w:sz w:val="24"/>
          <w:szCs w:val="24"/>
        </w:rPr>
        <w:t xml:space="preserve">            </w:t>
      </w:r>
      <w:r w:rsidRPr="00044A50">
        <w:rPr>
          <w:sz w:val="24"/>
          <w:szCs w:val="24"/>
        </w:rPr>
        <w:t xml:space="preserve">vom 2. April </w:t>
      </w:r>
      <w:r w:rsidR="008120ED" w:rsidRPr="00044A50">
        <w:rPr>
          <w:sz w:val="24"/>
          <w:szCs w:val="24"/>
        </w:rPr>
        <w:tab/>
      </w:r>
      <w:r w:rsidRPr="00044A50">
        <w:rPr>
          <w:sz w:val="24"/>
          <w:szCs w:val="24"/>
        </w:rPr>
        <w:t xml:space="preserve">1979 über die Erhaltung der wildlebenden Vogelarten, zuletzt geändert </w:t>
      </w:r>
      <w:r w:rsidR="008120ED" w:rsidRPr="00044A50">
        <w:rPr>
          <w:sz w:val="24"/>
          <w:szCs w:val="24"/>
        </w:rPr>
        <w:tab/>
      </w:r>
      <w:r w:rsidRPr="00044A50">
        <w:rPr>
          <w:sz w:val="24"/>
          <w:szCs w:val="24"/>
        </w:rPr>
        <w:t xml:space="preserve">durch Richtlinie </w:t>
      </w:r>
      <w:hyperlink r:id="rId106" w:history="1">
        <w:r w:rsidR="0024759A" w:rsidRPr="00044A50">
          <w:rPr>
            <w:rStyle w:val="Hyperlink"/>
            <w:sz w:val="24"/>
            <w:szCs w:val="24"/>
          </w:rPr>
          <w:t>2009/147/EG vom 30.11.2009</w:t>
        </w:r>
      </w:hyperlink>
      <w:r w:rsidRPr="00044A50">
        <w:rPr>
          <w:sz w:val="24"/>
          <w:szCs w:val="24"/>
        </w:rPr>
        <w:t xml:space="preserve"> </w:t>
      </w:r>
    </w:p>
    <w:p w:rsidR="00B559B2" w:rsidRPr="00044A50" w:rsidRDefault="00A82EA1" w:rsidP="008120ED">
      <w:pPr>
        <w:tabs>
          <w:tab w:val="left" w:pos="2835"/>
        </w:tabs>
        <w:rPr>
          <w:sz w:val="24"/>
          <w:szCs w:val="24"/>
        </w:rPr>
      </w:pPr>
      <w:r>
        <w:rPr>
          <w:sz w:val="24"/>
          <w:szCs w:val="24"/>
        </w:rPr>
        <w:tab/>
      </w:r>
      <w:r w:rsidRPr="004B3B84">
        <w:rPr>
          <w:sz w:val="24"/>
          <w:szCs w:val="24"/>
        </w:rPr>
        <w:object w:dxaOrig="1533" w:dyaOrig="961">
          <v:shape id="_x0000_i1069" type="#_x0000_t75" style="width:77.25pt;height:48pt" o:ole="">
            <v:imagedata r:id="rId107" o:title=""/>
          </v:shape>
          <o:OLEObject Type="Embed" ProgID="AcroExch.Document.DC" ShapeID="_x0000_i1069" DrawAspect="Icon" ObjectID="_1723443713" r:id="rId108"/>
        </w:object>
      </w:r>
    </w:p>
    <w:p w:rsidR="00B55DA2" w:rsidRDefault="00B55DA2" w:rsidP="008120ED">
      <w:pPr>
        <w:tabs>
          <w:tab w:val="clear" w:pos="4070"/>
          <w:tab w:val="left" w:pos="2835"/>
        </w:tabs>
        <w:rPr>
          <w:sz w:val="24"/>
          <w:szCs w:val="24"/>
        </w:rPr>
      </w:pPr>
      <w:r w:rsidRPr="00044A50">
        <w:rPr>
          <w:b/>
          <w:sz w:val="24"/>
          <w:szCs w:val="24"/>
        </w:rPr>
        <w:t>FFH-RL</w:t>
      </w:r>
      <w:r w:rsidR="008120ED" w:rsidRPr="00044A50">
        <w:rPr>
          <w:sz w:val="24"/>
          <w:szCs w:val="24"/>
        </w:rPr>
        <w:t xml:space="preserve">      </w:t>
      </w:r>
      <w:r w:rsidR="00B559B2">
        <w:rPr>
          <w:sz w:val="24"/>
          <w:szCs w:val="24"/>
        </w:rPr>
        <w:t xml:space="preserve">                        </w:t>
      </w:r>
      <w:r w:rsidRPr="00044A50">
        <w:rPr>
          <w:sz w:val="24"/>
          <w:szCs w:val="24"/>
        </w:rPr>
        <w:t xml:space="preserve">Flauna- Flora_ Habitat- Richtlinie - Richtlinie 92/43/EWG des </w:t>
      </w:r>
      <w:r w:rsidR="00B559B2">
        <w:rPr>
          <w:sz w:val="24"/>
          <w:szCs w:val="24"/>
        </w:rPr>
        <w:t xml:space="preserve"> </w:t>
      </w:r>
      <w:r w:rsidR="00B559B2">
        <w:rPr>
          <w:sz w:val="24"/>
          <w:szCs w:val="24"/>
        </w:rPr>
        <w:tab/>
      </w:r>
      <w:r w:rsidRPr="00044A50">
        <w:rPr>
          <w:sz w:val="24"/>
          <w:szCs w:val="24"/>
        </w:rPr>
        <w:t xml:space="preserve">Rates vom 21. Mai 1992 über die Erhaltung der natürlichen </w:t>
      </w:r>
      <w:r w:rsidR="00B559B2">
        <w:rPr>
          <w:sz w:val="24"/>
          <w:szCs w:val="24"/>
        </w:rPr>
        <w:tab/>
      </w:r>
      <w:r w:rsidRPr="00044A50">
        <w:rPr>
          <w:sz w:val="24"/>
          <w:szCs w:val="24"/>
        </w:rPr>
        <w:t xml:space="preserve">Lebensräume sowie der wildlebenden Tiere und Pflanzen, </w:t>
      </w:r>
      <w:r w:rsidR="00B559B2">
        <w:rPr>
          <w:sz w:val="24"/>
          <w:szCs w:val="24"/>
        </w:rPr>
        <w:tab/>
      </w:r>
      <w:r w:rsidRPr="00044A50">
        <w:rPr>
          <w:sz w:val="24"/>
          <w:szCs w:val="24"/>
        </w:rPr>
        <w:t xml:space="preserve">zuletzt geändert durch Richtlinie </w:t>
      </w:r>
      <w:r w:rsidR="00934836" w:rsidRPr="00044A50">
        <w:rPr>
          <w:sz w:val="24"/>
          <w:szCs w:val="24"/>
        </w:rPr>
        <w:tab/>
      </w:r>
      <w:hyperlink r:id="rId109" w:history="1">
        <w:r w:rsidRPr="00044A50">
          <w:rPr>
            <w:rStyle w:val="Hyperlink"/>
            <w:sz w:val="24"/>
            <w:szCs w:val="24"/>
          </w:rPr>
          <w:t>2006/105/EG vom 20.November 2006</w:t>
        </w:r>
      </w:hyperlink>
    </w:p>
    <w:p w:rsidR="00B559B2" w:rsidRPr="00044A50" w:rsidRDefault="00A82EA1" w:rsidP="008120ED">
      <w:pPr>
        <w:tabs>
          <w:tab w:val="clear" w:pos="4070"/>
          <w:tab w:val="left" w:pos="2835"/>
        </w:tabs>
        <w:rPr>
          <w:sz w:val="24"/>
          <w:szCs w:val="24"/>
        </w:rPr>
      </w:pPr>
      <w:r>
        <w:rPr>
          <w:sz w:val="24"/>
          <w:szCs w:val="24"/>
        </w:rPr>
        <w:tab/>
      </w:r>
      <w:r w:rsidRPr="004B3B84">
        <w:rPr>
          <w:sz w:val="24"/>
          <w:szCs w:val="24"/>
        </w:rPr>
        <w:object w:dxaOrig="1533" w:dyaOrig="961">
          <v:shape id="_x0000_i1070" type="#_x0000_t75" style="width:77.25pt;height:48pt" o:ole="">
            <v:imagedata r:id="rId110" o:title=""/>
          </v:shape>
          <o:OLEObject Type="Embed" ProgID="AcroExch.Document.DC" ShapeID="_x0000_i1070" DrawAspect="Icon" ObjectID="_1723443714" r:id="rId111"/>
        </w:object>
      </w:r>
    </w:p>
    <w:p w:rsidR="00B55DA2" w:rsidRDefault="00B55DA2" w:rsidP="00934836">
      <w:pPr>
        <w:tabs>
          <w:tab w:val="clear" w:pos="4070"/>
          <w:tab w:val="left" w:pos="2835"/>
        </w:tabs>
        <w:rPr>
          <w:sz w:val="24"/>
          <w:szCs w:val="24"/>
        </w:rPr>
      </w:pPr>
      <w:r w:rsidRPr="00044A50">
        <w:rPr>
          <w:b/>
          <w:sz w:val="24"/>
          <w:szCs w:val="24"/>
        </w:rPr>
        <w:t>WRRL</w:t>
      </w:r>
      <w:r w:rsidR="00934836" w:rsidRPr="00044A50">
        <w:rPr>
          <w:b/>
          <w:sz w:val="24"/>
          <w:szCs w:val="24"/>
        </w:rPr>
        <w:tab/>
      </w:r>
      <w:r w:rsidRPr="00044A50">
        <w:rPr>
          <w:sz w:val="24"/>
          <w:szCs w:val="24"/>
        </w:rPr>
        <w:t xml:space="preserve">Europäische Wasserrahmenrichtlinie </w:t>
      </w:r>
      <w:r w:rsidR="00B559B2">
        <w:rPr>
          <w:sz w:val="24"/>
          <w:szCs w:val="24"/>
        </w:rPr>
        <w:t xml:space="preserve">                                   </w:t>
      </w:r>
      <w:r w:rsidR="00B559B2">
        <w:rPr>
          <w:sz w:val="24"/>
          <w:szCs w:val="24"/>
        </w:rPr>
        <w:tab/>
      </w:r>
      <w:hyperlink r:id="rId112" w:history="1">
        <w:r w:rsidRPr="00044A50">
          <w:rPr>
            <w:rStyle w:val="Hyperlink"/>
            <w:sz w:val="24"/>
            <w:szCs w:val="24"/>
          </w:rPr>
          <w:t>Nr. 2000/60/EG vom 23.10.2000</w:t>
        </w:r>
      </w:hyperlink>
      <w:r w:rsidRPr="00044A50">
        <w:rPr>
          <w:sz w:val="24"/>
          <w:szCs w:val="24"/>
        </w:rPr>
        <w:t xml:space="preserve"> zur Schaffung eines Ord</w:t>
      </w:r>
      <w:r w:rsidR="00B559B2">
        <w:rPr>
          <w:sz w:val="24"/>
          <w:szCs w:val="24"/>
        </w:rPr>
        <w:tab/>
      </w:r>
      <w:r w:rsidRPr="00044A50">
        <w:rPr>
          <w:sz w:val="24"/>
          <w:szCs w:val="24"/>
        </w:rPr>
        <w:t xml:space="preserve">nungsrahmens für Maßnahmen der Gemeinschaft im Bereich </w:t>
      </w:r>
      <w:r w:rsidR="00B559B2">
        <w:rPr>
          <w:sz w:val="24"/>
          <w:szCs w:val="24"/>
        </w:rPr>
        <w:tab/>
      </w:r>
      <w:r w:rsidRPr="00044A50">
        <w:rPr>
          <w:sz w:val="24"/>
          <w:szCs w:val="24"/>
        </w:rPr>
        <w:t>der Was</w:t>
      </w:r>
      <w:r w:rsidR="00FC797B" w:rsidRPr="00044A50">
        <w:rPr>
          <w:sz w:val="24"/>
          <w:szCs w:val="24"/>
        </w:rPr>
        <w:t>s</w:t>
      </w:r>
      <w:r w:rsidRPr="00044A50">
        <w:rPr>
          <w:sz w:val="24"/>
          <w:szCs w:val="24"/>
        </w:rPr>
        <w:t>erpolitik</w:t>
      </w:r>
    </w:p>
    <w:p w:rsidR="00B559B2" w:rsidRPr="00044A50" w:rsidRDefault="00A82EA1" w:rsidP="00934836">
      <w:pPr>
        <w:tabs>
          <w:tab w:val="clear" w:pos="4070"/>
          <w:tab w:val="left" w:pos="2835"/>
        </w:tabs>
        <w:rPr>
          <w:b/>
          <w:sz w:val="24"/>
          <w:szCs w:val="24"/>
        </w:rPr>
      </w:pPr>
      <w:r>
        <w:rPr>
          <w:b/>
          <w:sz w:val="24"/>
          <w:szCs w:val="24"/>
        </w:rPr>
        <w:tab/>
      </w:r>
      <w:r w:rsidRPr="004B3B84">
        <w:rPr>
          <w:b/>
          <w:sz w:val="24"/>
          <w:szCs w:val="24"/>
        </w:rPr>
        <w:object w:dxaOrig="1533" w:dyaOrig="961">
          <v:shape id="_x0000_i1071" type="#_x0000_t75" style="width:77.25pt;height:48pt" o:ole="">
            <v:imagedata r:id="rId113" o:title=""/>
          </v:shape>
          <o:OLEObject Type="Embed" ProgID="AcroExch.Document.DC" ShapeID="_x0000_i1071" DrawAspect="Icon" ObjectID="_1723443715" r:id="rId114"/>
        </w:object>
      </w:r>
    </w:p>
    <w:p w:rsidR="00B55DA2" w:rsidRDefault="00B55DA2" w:rsidP="009441CB">
      <w:pPr>
        <w:pStyle w:val="Default"/>
        <w:ind w:left="2832" w:hanging="2832"/>
        <w:jc w:val="both"/>
      </w:pPr>
      <w:r w:rsidRPr="00044A50">
        <w:rPr>
          <w:b/>
          <w:bCs/>
          <w:color w:val="auto"/>
        </w:rPr>
        <w:lastRenderedPageBreak/>
        <w:t>EU- Life- Projekte</w:t>
      </w:r>
      <w:r w:rsidRPr="00044A50">
        <w:tab/>
        <w:t>LIFE, das Finanzierungsinstrument für die Umwelt, LIFE leistet einen Beitrag zur Umsetzung, Entwicklung und Verbesserung der gemeinschaftlichen Umweltpolitik und -gesetzgebung sowie zur Berücksichtigung von Umweltaspekten auf anderen EU-Politikfeldern. Das Programm unterstützt die Entwicklung neuer Lösungen für Umweltprobleme, denen sich die EU gegenüber sieht, und arbeitet an der Umsetzung der im 6. Umweltaktionsprogramm festgelegten Gemeinschaftspolitik.</w:t>
      </w:r>
    </w:p>
    <w:p w:rsidR="00B559B2" w:rsidRPr="00044A50" w:rsidRDefault="00B559B2" w:rsidP="009441CB">
      <w:pPr>
        <w:pStyle w:val="Default"/>
        <w:ind w:left="2832" w:hanging="2832"/>
        <w:jc w:val="both"/>
      </w:pPr>
    </w:p>
    <w:p w:rsidR="00B55DA2" w:rsidRDefault="00B55DA2" w:rsidP="00AF76D8">
      <w:pPr>
        <w:tabs>
          <w:tab w:val="clear" w:pos="4070"/>
          <w:tab w:val="left" w:pos="2835"/>
        </w:tabs>
        <w:ind w:left="2832" w:hanging="2832"/>
        <w:rPr>
          <w:sz w:val="24"/>
          <w:szCs w:val="24"/>
        </w:rPr>
      </w:pPr>
      <w:r w:rsidRPr="00044A50">
        <w:rPr>
          <w:b/>
          <w:sz w:val="24"/>
          <w:szCs w:val="24"/>
        </w:rPr>
        <w:t>Natura 2000</w:t>
      </w:r>
      <w:r w:rsidR="00934836" w:rsidRPr="00044A50">
        <w:rPr>
          <w:sz w:val="24"/>
          <w:szCs w:val="24"/>
        </w:rPr>
        <w:tab/>
      </w:r>
      <w:r w:rsidR="00AF76D8">
        <w:rPr>
          <w:sz w:val="24"/>
          <w:szCs w:val="24"/>
        </w:rPr>
        <w:tab/>
      </w:r>
      <w:r w:rsidRPr="00044A50">
        <w:rPr>
          <w:sz w:val="24"/>
          <w:szCs w:val="24"/>
        </w:rPr>
        <w:t>Netz von besonderen Schutzgebieten innerhalb der Europäischen Union</w:t>
      </w:r>
      <w:r w:rsidR="00AF76D8">
        <w:rPr>
          <w:sz w:val="24"/>
          <w:szCs w:val="24"/>
        </w:rPr>
        <w:t xml:space="preserve"> </w:t>
      </w:r>
      <w:r w:rsidRPr="00044A50">
        <w:rPr>
          <w:sz w:val="24"/>
          <w:szCs w:val="24"/>
        </w:rPr>
        <w:t>(FFH-RL/ VSchRL)</w:t>
      </w:r>
      <w:r w:rsidR="00C525A1" w:rsidRPr="00044A50">
        <w:rPr>
          <w:sz w:val="24"/>
          <w:szCs w:val="24"/>
        </w:rPr>
        <w:t xml:space="preserve">, </w:t>
      </w:r>
      <w:hyperlink r:id="rId115" w:history="1">
        <w:r w:rsidR="00C525A1" w:rsidRPr="00044A50">
          <w:rPr>
            <w:rStyle w:val="Hyperlink"/>
            <w:sz w:val="24"/>
            <w:szCs w:val="24"/>
          </w:rPr>
          <w:t>Info-link</w:t>
        </w:r>
      </w:hyperlink>
    </w:p>
    <w:p w:rsidR="00B559B2" w:rsidRPr="00044A50" w:rsidRDefault="00B559B2" w:rsidP="00934836">
      <w:pPr>
        <w:tabs>
          <w:tab w:val="clear" w:pos="4070"/>
          <w:tab w:val="left" w:pos="2835"/>
        </w:tabs>
        <w:rPr>
          <w:sz w:val="24"/>
          <w:szCs w:val="24"/>
        </w:rPr>
      </w:pPr>
    </w:p>
    <w:p w:rsidR="00B55DA2" w:rsidRPr="00044A50" w:rsidRDefault="00B55DA2" w:rsidP="00934836">
      <w:pPr>
        <w:tabs>
          <w:tab w:val="clear" w:pos="4070"/>
          <w:tab w:val="left" w:pos="2835"/>
        </w:tabs>
        <w:rPr>
          <w:sz w:val="24"/>
          <w:szCs w:val="24"/>
        </w:rPr>
      </w:pPr>
      <w:r w:rsidRPr="00044A50">
        <w:rPr>
          <w:b/>
          <w:sz w:val="24"/>
          <w:szCs w:val="24"/>
        </w:rPr>
        <w:t>SPA- Gebiete</w:t>
      </w:r>
      <w:r w:rsidR="00FC12DF" w:rsidRPr="00044A50">
        <w:rPr>
          <w:b/>
          <w:sz w:val="24"/>
          <w:szCs w:val="24"/>
        </w:rPr>
        <w:tab/>
      </w:r>
      <w:r w:rsidRPr="00044A50">
        <w:rPr>
          <w:sz w:val="24"/>
          <w:szCs w:val="24"/>
        </w:rPr>
        <w:t xml:space="preserve">Europäisches Vogelschutzgebiet- Special Protection Area </w:t>
      </w:r>
    </w:p>
    <w:p w:rsidR="00B55DA2" w:rsidRPr="00044A50" w:rsidRDefault="00B55DA2" w:rsidP="009441CB">
      <w:pPr>
        <w:pStyle w:val="Default"/>
        <w:ind w:left="2832" w:hanging="2832"/>
        <w:jc w:val="both"/>
      </w:pPr>
    </w:p>
    <w:p w:rsidR="00B55DA2" w:rsidRPr="00044A50" w:rsidRDefault="00B55DA2" w:rsidP="00BC2D16">
      <w:pPr>
        <w:rPr>
          <w:b/>
          <w:sz w:val="24"/>
          <w:szCs w:val="24"/>
          <w:u w:val="single"/>
        </w:rPr>
      </w:pPr>
      <w:r w:rsidRPr="00044A50">
        <w:rPr>
          <w:b/>
          <w:sz w:val="24"/>
          <w:szCs w:val="24"/>
          <w:u w:val="single"/>
        </w:rPr>
        <w:t xml:space="preserve">Bund </w:t>
      </w:r>
    </w:p>
    <w:p w:rsidR="001A689F" w:rsidRPr="00044A50" w:rsidRDefault="00B55DA2" w:rsidP="00AF76D8">
      <w:pPr>
        <w:tabs>
          <w:tab w:val="clear" w:pos="4070"/>
          <w:tab w:val="left" w:pos="2835"/>
        </w:tabs>
        <w:ind w:left="2832" w:hanging="2832"/>
        <w:rPr>
          <w:sz w:val="24"/>
          <w:szCs w:val="24"/>
        </w:rPr>
      </w:pPr>
      <w:r w:rsidRPr="00044A50">
        <w:rPr>
          <w:b/>
          <w:sz w:val="24"/>
          <w:szCs w:val="24"/>
        </w:rPr>
        <w:t>PlanzV 90</w:t>
      </w:r>
      <w:r w:rsidRPr="00044A50">
        <w:rPr>
          <w:sz w:val="24"/>
          <w:szCs w:val="24"/>
        </w:rPr>
        <w:tab/>
      </w:r>
      <w:r w:rsidR="00AF76D8">
        <w:rPr>
          <w:sz w:val="24"/>
          <w:szCs w:val="24"/>
        </w:rPr>
        <w:tab/>
      </w:r>
      <w:r w:rsidRPr="00044A50">
        <w:rPr>
          <w:sz w:val="24"/>
          <w:szCs w:val="24"/>
        </w:rPr>
        <w:t>Planzei</w:t>
      </w:r>
      <w:r w:rsidR="0050214C" w:rsidRPr="00044A50">
        <w:rPr>
          <w:sz w:val="24"/>
          <w:szCs w:val="24"/>
        </w:rPr>
        <w:t xml:space="preserve">chenverordnung 1990 – PlanzV90 </w:t>
      </w:r>
      <w:r w:rsidRPr="00044A50">
        <w:rPr>
          <w:sz w:val="24"/>
          <w:szCs w:val="24"/>
        </w:rPr>
        <w:t xml:space="preserve">vom 18. Dezember 1990, </w:t>
      </w:r>
      <w:r w:rsidR="00D83944" w:rsidRPr="00044A50">
        <w:rPr>
          <w:sz w:val="24"/>
          <w:szCs w:val="24"/>
        </w:rPr>
        <w:t>i.d.</w:t>
      </w:r>
      <w:r w:rsidR="00AF76D8">
        <w:rPr>
          <w:sz w:val="24"/>
          <w:szCs w:val="24"/>
        </w:rPr>
        <w:t xml:space="preserve"> </w:t>
      </w:r>
      <w:r w:rsidRPr="00044A50">
        <w:rPr>
          <w:sz w:val="24"/>
          <w:szCs w:val="24"/>
        </w:rPr>
        <w:t>Fassung vom 01.04.1991 BGBl. I 1991, S. 58)</w:t>
      </w:r>
      <w:r w:rsidR="00D83944" w:rsidRPr="00044A50">
        <w:rPr>
          <w:sz w:val="24"/>
          <w:szCs w:val="24"/>
        </w:rPr>
        <w:t xml:space="preserve"> zuletzt geändert durch </w:t>
      </w:r>
      <w:r w:rsidR="001A689F" w:rsidRPr="00044A50">
        <w:rPr>
          <w:sz w:val="24"/>
          <w:szCs w:val="24"/>
        </w:rPr>
        <w:t>Art.</w:t>
      </w:r>
      <w:r w:rsidR="00934836" w:rsidRPr="00044A50">
        <w:rPr>
          <w:sz w:val="24"/>
          <w:szCs w:val="24"/>
        </w:rPr>
        <w:t xml:space="preserve"> </w:t>
      </w:r>
      <w:r w:rsidR="001A689F" w:rsidRPr="00044A50">
        <w:rPr>
          <w:sz w:val="24"/>
          <w:szCs w:val="24"/>
        </w:rPr>
        <w:t>2 G vom 22. Juli 2011(</w:t>
      </w:r>
      <w:hyperlink r:id="rId116" w:history="1">
        <w:r w:rsidR="001A689F" w:rsidRPr="00044A50">
          <w:rPr>
            <w:rStyle w:val="Hyperlink"/>
            <w:sz w:val="24"/>
            <w:szCs w:val="24"/>
          </w:rPr>
          <w:t>BGBl. I S. 1509, 1510</w:t>
        </w:r>
      </w:hyperlink>
      <w:r w:rsidR="001A689F" w:rsidRPr="00044A50">
        <w:rPr>
          <w:sz w:val="24"/>
          <w:szCs w:val="24"/>
        </w:rPr>
        <w:t>)</w:t>
      </w:r>
    </w:p>
    <w:p w:rsidR="001A689F" w:rsidRPr="00044A50" w:rsidRDefault="00A82EA1" w:rsidP="00BC2D16">
      <w:pPr>
        <w:rPr>
          <w:sz w:val="24"/>
          <w:szCs w:val="24"/>
        </w:rPr>
      </w:pPr>
      <w:r>
        <w:rPr>
          <w:sz w:val="24"/>
          <w:szCs w:val="24"/>
        </w:rPr>
        <w:t xml:space="preserve">                                     </w:t>
      </w:r>
      <w:r w:rsidRPr="004B3B84">
        <w:rPr>
          <w:sz w:val="24"/>
          <w:szCs w:val="24"/>
        </w:rPr>
        <w:object w:dxaOrig="1533" w:dyaOrig="961">
          <v:shape id="_x0000_i1072" type="#_x0000_t75" style="width:77.25pt;height:48pt" o:ole="">
            <v:imagedata r:id="rId117" o:title=""/>
          </v:shape>
          <o:OLEObject Type="Embed" ProgID="AcroExch.Document.DC" ShapeID="_x0000_i1072" DrawAspect="Icon" ObjectID="_1723443716" r:id="rId118"/>
        </w:object>
      </w:r>
    </w:p>
    <w:p w:rsidR="00FC797B" w:rsidRDefault="00FC797B" w:rsidP="00AF76D8">
      <w:pPr>
        <w:tabs>
          <w:tab w:val="clear" w:pos="4070"/>
          <w:tab w:val="left" w:pos="2835"/>
        </w:tabs>
        <w:ind w:left="2832" w:hanging="2832"/>
        <w:rPr>
          <w:sz w:val="24"/>
          <w:szCs w:val="24"/>
        </w:rPr>
      </w:pPr>
      <w:r w:rsidRPr="00044A50">
        <w:rPr>
          <w:b/>
          <w:sz w:val="24"/>
          <w:szCs w:val="24"/>
        </w:rPr>
        <w:t>W</w:t>
      </w:r>
      <w:r w:rsidR="00934836" w:rsidRPr="00044A50">
        <w:rPr>
          <w:b/>
          <w:sz w:val="24"/>
          <w:szCs w:val="24"/>
        </w:rPr>
        <w:t>HG</w:t>
      </w:r>
      <w:r w:rsidR="00934836" w:rsidRPr="00044A50">
        <w:rPr>
          <w:b/>
          <w:sz w:val="24"/>
          <w:szCs w:val="24"/>
        </w:rPr>
        <w:tab/>
      </w:r>
      <w:r w:rsidR="00AF76D8">
        <w:rPr>
          <w:b/>
          <w:sz w:val="24"/>
          <w:szCs w:val="24"/>
        </w:rPr>
        <w:tab/>
      </w:r>
      <w:r w:rsidRPr="00044A50">
        <w:rPr>
          <w:sz w:val="24"/>
          <w:szCs w:val="24"/>
        </w:rPr>
        <w:t xml:space="preserve">Wasserhaushaltsgesetz vom 31.07.2009 (BGBl. I s: 2585, zuletzt geändert durch </w:t>
      </w:r>
      <w:r w:rsidR="00BE49AA" w:rsidRPr="00044A50">
        <w:rPr>
          <w:sz w:val="24"/>
          <w:szCs w:val="24"/>
        </w:rPr>
        <w:t>Art. 2 G vom 15. November 2014(</w:t>
      </w:r>
      <w:hyperlink r:id="rId119" w:history="1">
        <w:r w:rsidR="00BE49AA" w:rsidRPr="00044A50">
          <w:rPr>
            <w:rStyle w:val="Hyperlink"/>
            <w:sz w:val="24"/>
            <w:szCs w:val="24"/>
          </w:rPr>
          <w:t>BGBl. I S. 1724</w:t>
        </w:r>
      </w:hyperlink>
      <w:r w:rsidR="00BE49AA" w:rsidRPr="00044A50">
        <w:rPr>
          <w:sz w:val="24"/>
          <w:szCs w:val="24"/>
        </w:rPr>
        <w:t>)</w:t>
      </w:r>
    </w:p>
    <w:p w:rsidR="00B559B2" w:rsidRPr="00044A50" w:rsidRDefault="00A82EA1" w:rsidP="00934836">
      <w:pPr>
        <w:tabs>
          <w:tab w:val="clear" w:pos="4070"/>
          <w:tab w:val="left" w:pos="2835"/>
        </w:tabs>
        <w:rPr>
          <w:sz w:val="24"/>
          <w:szCs w:val="24"/>
        </w:rPr>
      </w:pPr>
      <w:r>
        <w:rPr>
          <w:sz w:val="24"/>
          <w:szCs w:val="24"/>
        </w:rPr>
        <w:lastRenderedPageBreak/>
        <w:t xml:space="preserve">                                    </w:t>
      </w:r>
      <w:r w:rsidRPr="004B3B84">
        <w:rPr>
          <w:sz w:val="24"/>
          <w:szCs w:val="24"/>
        </w:rPr>
        <w:object w:dxaOrig="1533" w:dyaOrig="961">
          <v:shape id="_x0000_i1073" type="#_x0000_t75" style="width:77.25pt;height:48pt" o:ole="">
            <v:imagedata r:id="rId120" o:title=""/>
          </v:shape>
          <o:OLEObject Type="Embed" ProgID="AcroExch.Document.DC" ShapeID="_x0000_i1073" DrawAspect="Icon" ObjectID="_1723443717" r:id="rId121"/>
        </w:object>
      </w:r>
    </w:p>
    <w:p w:rsidR="0024759A" w:rsidRDefault="001E3C34" w:rsidP="00934836">
      <w:pPr>
        <w:tabs>
          <w:tab w:val="clear" w:pos="4070"/>
          <w:tab w:val="left" w:pos="2835"/>
        </w:tabs>
        <w:rPr>
          <w:sz w:val="24"/>
          <w:szCs w:val="24"/>
        </w:rPr>
      </w:pPr>
      <w:r w:rsidRPr="00044A50">
        <w:rPr>
          <w:b/>
          <w:sz w:val="24"/>
          <w:szCs w:val="24"/>
        </w:rPr>
        <w:t>BNatSchG</w:t>
      </w:r>
      <w:r w:rsidR="00934836" w:rsidRPr="00044A50">
        <w:rPr>
          <w:b/>
          <w:sz w:val="24"/>
          <w:szCs w:val="24"/>
        </w:rPr>
        <w:tab/>
      </w:r>
      <w:r w:rsidRPr="00044A50">
        <w:rPr>
          <w:sz w:val="24"/>
          <w:szCs w:val="24"/>
        </w:rPr>
        <w:t xml:space="preserve">Gesetz über Naturschutz und Landschaftspflege </w:t>
      </w:r>
      <w:r w:rsidR="00934836" w:rsidRPr="00044A50">
        <w:rPr>
          <w:sz w:val="24"/>
          <w:szCs w:val="24"/>
        </w:rPr>
        <w:t>–</w:t>
      </w:r>
      <w:r w:rsidRPr="00044A50">
        <w:rPr>
          <w:sz w:val="24"/>
          <w:szCs w:val="24"/>
        </w:rPr>
        <w:t xml:space="preserve"> Bun</w:t>
      </w:r>
      <w:r w:rsidR="00571CD8">
        <w:rPr>
          <w:sz w:val="24"/>
          <w:szCs w:val="24"/>
        </w:rPr>
        <w:t>des-</w:t>
      </w:r>
      <w:r w:rsidR="00B559B2">
        <w:rPr>
          <w:sz w:val="24"/>
          <w:szCs w:val="24"/>
        </w:rPr>
        <w:tab/>
      </w:r>
      <w:r w:rsidRPr="00044A50">
        <w:rPr>
          <w:sz w:val="24"/>
          <w:szCs w:val="24"/>
        </w:rPr>
        <w:t xml:space="preserve">naturschutzgesetz vom 29. Juli 2009 (BGBl. I S. 2542) </w:t>
      </w:r>
      <w:r w:rsidR="00B559B2">
        <w:rPr>
          <w:sz w:val="24"/>
          <w:szCs w:val="24"/>
        </w:rPr>
        <w:tab/>
      </w:r>
      <w:r w:rsidRPr="00044A50">
        <w:rPr>
          <w:sz w:val="24"/>
          <w:szCs w:val="24"/>
        </w:rPr>
        <w:t xml:space="preserve">zuletzt geändert durch </w:t>
      </w:r>
      <w:r w:rsidR="009C32CD" w:rsidRPr="00044A50">
        <w:rPr>
          <w:sz w:val="24"/>
          <w:szCs w:val="24"/>
        </w:rPr>
        <w:t xml:space="preserve">Art. 2 und Art. 4 Abs. 100 G vom 7. </w:t>
      </w:r>
      <w:r w:rsidR="00B559B2">
        <w:rPr>
          <w:sz w:val="24"/>
          <w:szCs w:val="24"/>
        </w:rPr>
        <w:tab/>
      </w:r>
      <w:r w:rsidR="009C32CD" w:rsidRPr="00044A50">
        <w:rPr>
          <w:sz w:val="24"/>
          <w:szCs w:val="24"/>
        </w:rPr>
        <w:t>August 2013 (</w:t>
      </w:r>
      <w:hyperlink r:id="rId122" w:history="1">
        <w:r w:rsidR="009C32CD" w:rsidRPr="00044A50">
          <w:rPr>
            <w:rStyle w:val="Hyperlink"/>
            <w:sz w:val="24"/>
            <w:szCs w:val="24"/>
          </w:rPr>
          <w:t>BGBl. I S. 3154, 3185</w:t>
        </w:r>
      </w:hyperlink>
      <w:r w:rsidR="009C32CD" w:rsidRPr="00044A50">
        <w:rPr>
          <w:sz w:val="24"/>
          <w:szCs w:val="24"/>
        </w:rPr>
        <w:t>)</w:t>
      </w:r>
    </w:p>
    <w:p w:rsidR="00B559B2" w:rsidRPr="00044A50" w:rsidRDefault="00A82EA1" w:rsidP="00934836">
      <w:pPr>
        <w:tabs>
          <w:tab w:val="clear" w:pos="4070"/>
          <w:tab w:val="left" w:pos="2835"/>
        </w:tabs>
        <w:rPr>
          <w:sz w:val="24"/>
          <w:szCs w:val="24"/>
        </w:rPr>
      </w:pPr>
      <w:r>
        <w:rPr>
          <w:sz w:val="24"/>
          <w:szCs w:val="24"/>
        </w:rPr>
        <w:t xml:space="preserve">                                     </w:t>
      </w:r>
      <w:r w:rsidRPr="004B3B84">
        <w:rPr>
          <w:sz w:val="24"/>
          <w:szCs w:val="24"/>
        </w:rPr>
        <w:object w:dxaOrig="1533" w:dyaOrig="961">
          <v:shape id="_x0000_i1074" type="#_x0000_t75" style="width:77.25pt;height:48pt" o:ole="">
            <v:imagedata r:id="rId123" o:title=""/>
          </v:shape>
          <o:OLEObject Type="Embed" ProgID="AcroExch.Document.DC" ShapeID="_x0000_i1074" DrawAspect="Icon" ObjectID="_1723443718" r:id="rId124"/>
        </w:object>
      </w:r>
    </w:p>
    <w:p w:rsidR="00D83944" w:rsidRPr="00044A50" w:rsidRDefault="00B55DA2" w:rsidP="00AF76D8">
      <w:pPr>
        <w:tabs>
          <w:tab w:val="clear" w:pos="4070"/>
          <w:tab w:val="left" w:pos="2835"/>
        </w:tabs>
        <w:ind w:left="2832" w:hanging="2832"/>
        <w:rPr>
          <w:sz w:val="24"/>
          <w:szCs w:val="24"/>
        </w:rPr>
      </w:pPr>
      <w:r w:rsidRPr="00044A50">
        <w:rPr>
          <w:b/>
          <w:sz w:val="24"/>
          <w:szCs w:val="24"/>
        </w:rPr>
        <w:t>UVPG</w:t>
      </w:r>
      <w:r w:rsidRPr="00044A50">
        <w:rPr>
          <w:b/>
          <w:sz w:val="24"/>
          <w:szCs w:val="24"/>
        </w:rPr>
        <w:tab/>
      </w:r>
      <w:r w:rsidR="00AF76D8">
        <w:rPr>
          <w:b/>
          <w:sz w:val="24"/>
          <w:szCs w:val="24"/>
        </w:rPr>
        <w:tab/>
      </w:r>
      <w:r w:rsidRPr="00044A50">
        <w:rPr>
          <w:sz w:val="24"/>
          <w:szCs w:val="24"/>
        </w:rPr>
        <w:t>Gesetz über die Umweltverträglichkeitsprüfung vom 12. Februar 1990</w:t>
      </w:r>
      <w:r w:rsidR="00AF76D8">
        <w:rPr>
          <w:sz w:val="24"/>
          <w:szCs w:val="24"/>
        </w:rPr>
        <w:t xml:space="preserve"> </w:t>
      </w:r>
      <w:r w:rsidRPr="00044A50">
        <w:rPr>
          <w:sz w:val="24"/>
          <w:szCs w:val="24"/>
        </w:rPr>
        <w:t xml:space="preserve">(BGBl. I S. 205), Neugefasst durch Bek. v. 24.02.2010 (BGBl.1 S. 94) zuletzt geändert durch </w:t>
      </w:r>
      <w:r w:rsidR="00934836" w:rsidRPr="00044A50">
        <w:rPr>
          <w:sz w:val="24"/>
          <w:szCs w:val="24"/>
        </w:rPr>
        <w:t xml:space="preserve">Art. 10 G vom 25. Juli 2013 </w:t>
      </w:r>
      <w:hyperlink r:id="rId125" w:history="1">
        <w:r w:rsidR="00BE49AA" w:rsidRPr="00044A50">
          <w:rPr>
            <w:rStyle w:val="Hyperlink"/>
            <w:sz w:val="24"/>
            <w:szCs w:val="24"/>
          </w:rPr>
          <w:t>BGBl. I S. 2749, 2756</w:t>
        </w:r>
      </w:hyperlink>
      <w:r w:rsidR="00BE49AA" w:rsidRPr="00044A50">
        <w:rPr>
          <w:sz w:val="24"/>
          <w:szCs w:val="24"/>
        </w:rPr>
        <w:t>)</w:t>
      </w:r>
    </w:p>
    <w:p w:rsidR="00D1447A" w:rsidRPr="00044A50" w:rsidRDefault="00A82EA1" w:rsidP="00BC2D16">
      <w:pPr>
        <w:rPr>
          <w:sz w:val="24"/>
          <w:szCs w:val="24"/>
        </w:rPr>
      </w:pPr>
      <w:r>
        <w:rPr>
          <w:sz w:val="24"/>
          <w:szCs w:val="24"/>
        </w:rPr>
        <w:t xml:space="preserve">                                        </w:t>
      </w:r>
      <w:r w:rsidRPr="004B3B84">
        <w:rPr>
          <w:sz w:val="24"/>
          <w:szCs w:val="24"/>
        </w:rPr>
        <w:object w:dxaOrig="1533" w:dyaOrig="961">
          <v:shape id="_x0000_i1075" type="#_x0000_t75" style="width:77.25pt;height:48pt" o:ole="">
            <v:imagedata r:id="rId126" o:title=""/>
          </v:shape>
          <o:OLEObject Type="Embed" ProgID="AcroExch.Document.DC" ShapeID="_x0000_i1075" DrawAspect="Icon" ObjectID="_1723443719" r:id="rId127"/>
        </w:object>
      </w:r>
    </w:p>
    <w:p w:rsidR="00A82EA1" w:rsidRDefault="00A82EA1" w:rsidP="00BC2D16">
      <w:pPr>
        <w:rPr>
          <w:b/>
          <w:sz w:val="24"/>
          <w:szCs w:val="24"/>
          <w:u w:val="single"/>
        </w:rPr>
      </w:pPr>
    </w:p>
    <w:p w:rsidR="00A82EA1" w:rsidRDefault="00A82EA1" w:rsidP="00BC2D16">
      <w:pPr>
        <w:rPr>
          <w:b/>
          <w:sz w:val="24"/>
          <w:szCs w:val="24"/>
          <w:u w:val="single"/>
        </w:rPr>
      </w:pPr>
    </w:p>
    <w:p w:rsidR="00A82EA1" w:rsidRDefault="00A82EA1" w:rsidP="00BC2D16">
      <w:pPr>
        <w:rPr>
          <w:b/>
          <w:sz w:val="24"/>
          <w:szCs w:val="24"/>
          <w:u w:val="single"/>
        </w:rPr>
      </w:pPr>
    </w:p>
    <w:p w:rsidR="00B55DA2" w:rsidRPr="00044A50" w:rsidRDefault="00B55DA2" w:rsidP="00BC2D16">
      <w:pPr>
        <w:rPr>
          <w:b/>
          <w:sz w:val="24"/>
          <w:szCs w:val="24"/>
          <w:u w:val="single"/>
        </w:rPr>
      </w:pPr>
      <w:r w:rsidRPr="00044A50">
        <w:rPr>
          <w:b/>
          <w:sz w:val="24"/>
          <w:szCs w:val="24"/>
          <w:u w:val="single"/>
        </w:rPr>
        <w:t>Land</w:t>
      </w:r>
    </w:p>
    <w:p w:rsidR="00AD1BA4" w:rsidRDefault="00AD1BA4" w:rsidP="00934836">
      <w:pPr>
        <w:tabs>
          <w:tab w:val="clear" w:pos="4070"/>
          <w:tab w:val="left" w:pos="2835"/>
        </w:tabs>
        <w:rPr>
          <w:sz w:val="24"/>
          <w:szCs w:val="24"/>
        </w:rPr>
      </w:pPr>
      <w:r w:rsidRPr="00044A50">
        <w:rPr>
          <w:b/>
          <w:sz w:val="24"/>
          <w:szCs w:val="24"/>
        </w:rPr>
        <w:t>WG LSA</w:t>
      </w:r>
      <w:r w:rsidR="00934836" w:rsidRPr="00044A50">
        <w:rPr>
          <w:b/>
          <w:sz w:val="24"/>
          <w:szCs w:val="24"/>
        </w:rPr>
        <w:tab/>
      </w:r>
      <w:r w:rsidRPr="00044A50">
        <w:rPr>
          <w:sz w:val="24"/>
          <w:szCs w:val="24"/>
        </w:rPr>
        <w:t xml:space="preserve">Wassergesetz des Landes Sachsen- Anhalt </w:t>
      </w:r>
      <w:r w:rsidR="00FC797B" w:rsidRPr="00044A50">
        <w:rPr>
          <w:sz w:val="24"/>
          <w:szCs w:val="24"/>
        </w:rPr>
        <w:t xml:space="preserve">vom 16.03.2011 </w:t>
      </w:r>
      <w:r w:rsidR="00934836" w:rsidRPr="00044A50">
        <w:rPr>
          <w:sz w:val="24"/>
          <w:szCs w:val="24"/>
        </w:rPr>
        <w:t xml:space="preserve">           </w:t>
      </w:r>
      <w:r w:rsidR="00934836" w:rsidRPr="00044A50">
        <w:rPr>
          <w:sz w:val="24"/>
          <w:szCs w:val="24"/>
        </w:rPr>
        <w:tab/>
      </w:r>
      <w:r w:rsidR="00FC797B" w:rsidRPr="00044A50">
        <w:rPr>
          <w:sz w:val="24"/>
          <w:szCs w:val="24"/>
        </w:rPr>
        <w:t>(</w:t>
      </w:r>
      <w:hyperlink r:id="rId128" w:anchor="fo" w:history="1">
        <w:r w:rsidR="00FC797B" w:rsidRPr="00044A50">
          <w:rPr>
            <w:rStyle w:val="Hyperlink"/>
            <w:sz w:val="24"/>
            <w:szCs w:val="24"/>
          </w:rPr>
          <w:t xml:space="preserve">GVBl. LSA </w:t>
        </w:r>
        <w:r w:rsidR="001A689F" w:rsidRPr="00044A50">
          <w:rPr>
            <w:rStyle w:val="Hyperlink"/>
            <w:sz w:val="24"/>
            <w:szCs w:val="24"/>
          </w:rPr>
          <w:t>2011,</w:t>
        </w:r>
        <w:r w:rsidR="00FC797B" w:rsidRPr="00044A50">
          <w:rPr>
            <w:rStyle w:val="Hyperlink"/>
            <w:sz w:val="24"/>
            <w:szCs w:val="24"/>
          </w:rPr>
          <w:t xml:space="preserve"> 492</w:t>
        </w:r>
      </w:hyperlink>
      <w:r w:rsidR="00FC797B" w:rsidRPr="00044A50">
        <w:rPr>
          <w:sz w:val="24"/>
          <w:szCs w:val="24"/>
        </w:rPr>
        <w:t>)</w:t>
      </w:r>
    </w:p>
    <w:p w:rsidR="00A82EA1" w:rsidRPr="00044A50" w:rsidRDefault="00A82EA1" w:rsidP="00934836">
      <w:pPr>
        <w:tabs>
          <w:tab w:val="clear" w:pos="4070"/>
          <w:tab w:val="left" w:pos="2835"/>
        </w:tabs>
        <w:rPr>
          <w:sz w:val="24"/>
          <w:szCs w:val="24"/>
        </w:rPr>
      </w:pPr>
      <w:r>
        <w:rPr>
          <w:sz w:val="24"/>
          <w:szCs w:val="24"/>
        </w:rPr>
        <w:t xml:space="preserve">                                     </w:t>
      </w:r>
      <w:r w:rsidRPr="004B3B84">
        <w:rPr>
          <w:sz w:val="24"/>
          <w:szCs w:val="24"/>
        </w:rPr>
        <w:object w:dxaOrig="1533" w:dyaOrig="961">
          <v:shape id="_x0000_i1076" type="#_x0000_t75" style="width:77.25pt;height:48pt" o:ole="">
            <v:imagedata r:id="rId129" o:title=""/>
          </v:shape>
          <o:OLEObject Type="Embed" ProgID="AcroExch.Document.DC" ShapeID="_x0000_i1076" DrawAspect="Icon" ObjectID="_1723443720" r:id="rId130"/>
        </w:object>
      </w:r>
    </w:p>
    <w:p w:rsidR="00FC797B" w:rsidRDefault="00B55DA2" w:rsidP="00331F8F">
      <w:pPr>
        <w:tabs>
          <w:tab w:val="clear" w:pos="4070"/>
          <w:tab w:val="left" w:pos="2835"/>
        </w:tabs>
        <w:ind w:left="2832" w:hanging="2832"/>
        <w:rPr>
          <w:sz w:val="24"/>
          <w:szCs w:val="24"/>
        </w:rPr>
      </w:pPr>
      <w:r w:rsidRPr="00044A50">
        <w:rPr>
          <w:b/>
          <w:sz w:val="24"/>
          <w:szCs w:val="24"/>
        </w:rPr>
        <w:lastRenderedPageBreak/>
        <w:t>NatSchG LSA</w:t>
      </w:r>
      <w:r w:rsidR="00934836" w:rsidRPr="00044A50">
        <w:rPr>
          <w:sz w:val="24"/>
          <w:szCs w:val="24"/>
        </w:rPr>
        <w:tab/>
      </w:r>
      <w:r w:rsidR="00331F8F">
        <w:rPr>
          <w:sz w:val="24"/>
          <w:szCs w:val="24"/>
        </w:rPr>
        <w:tab/>
      </w:r>
      <w:r w:rsidRPr="00044A50">
        <w:rPr>
          <w:sz w:val="24"/>
          <w:szCs w:val="24"/>
        </w:rPr>
        <w:t xml:space="preserve">Naturschutzgesetztes des Landes Sachsen- Anhalt </w:t>
      </w:r>
      <w:r w:rsidR="00FC797B" w:rsidRPr="00044A50">
        <w:rPr>
          <w:sz w:val="24"/>
          <w:szCs w:val="24"/>
        </w:rPr>
        <w:t>vom 10.12.2010</w:t>
      </w:r>
      <w:r w:rsidR="00331F8F">
        <w:rPr>
          <w:sz w:val="24"/>
          <w:szCs w:val="24"/>
        </w:rPr>
        <w:t xml:space="preserve"> </w:t>
      </w:r>
      <w:r w:rsidR="00134B12" w:rsidRPr="00044A50">
        <w:rPr>
          <w:sz w:val="24"/>
          <w:szCs w:val="24"/>
        </w:rPr>
        <w:t>(</w:t>
      </w:r>
      <w:hyperlink r:id="rId131" w:anchor="focuspoint" w:history="1">
        <w:r w:rsidR="00134B12" w:rsidRPr="00044A50">
          <w:rPr>
            <w:rStyle w:val="Hyperlink"/>
            <w:sz w:val="24"/>
            <w:szCs w:val="24"/>
          </w:rPr>
          <w:t>GVBl. LSA 2010,</w:t>
        </w:r>
        <w:r w:rsidR="00FC797B" w:rsidRPr="00044A50">
          <w:rPr>
            <w:rStyle w:val="Hyperlink"/>
            <w:sz w:val="24"/>
            <w:szCs w:val="24"/>
          </w:rPr>
          <w:t xml:space="preserve"> 569</w:t>
        </w:r>
      </w:hyperlink>
      <w:r w:rsidR="00FC797B" w:rsidRPr="00044A50">
        <w:rPr>
          <w:sz w:val="24"/>
          <w:szCs w:val="24"/>
        </w:rPr>
        <w:t>)</w:t>
      </w:r>
    </w:p>
    <w:p w:rsidR="00A82EA1" w:rsidRPr="00044A50" w:rsidRDefault="00A82EA1" w:rsidP="00934836">
      <w:pPr>
        <w:tabs>
          <w:tab w:val="clear" w:pos="4070"/>
          <w:tab w:val="left" w:pos="2835"/>
        </w:tabs>
        <w:rPr>
          <w:sz w:val="24"/>
          <w:szCs w:val="24"/>
        </w:rPr>
      </w:pPr>
      <w:r>
        <w:rPr>
          <w:sz w:val="24"/>
          <w:szCs w:val="24"/>
        </w:rPr>
        <w:t xml:space="preserve">                                     </w:t>
      </w:r>
      <w:r w:rsidRPr="004B3B84">
        <w:rPr>
          <w:sz w:val="24"/>
          <w:szCs w:val="24"/>
        </w:rPr>
        <w:object w:dxaOrig="1533" w:dyaOrig="961">
          <v:shape id="_x0000_i1077" type="#_x0000_t75" style="width:77.25pt;height:48pt" o:ole="">
            <v:imagedata r:id="rId132" o:title=""/>
          </v:shape>
          <o:OLEObject Type="Embed" ProgID="AcroExch.Document.DC" ShapeID="_x0000_i1077" DrawAspect="Icon" ObjectID="_1723443721" r:id="rId133"/>
        </w:object>
      </w:r>
    </w:p>
    <w:p w:rsidR="00AA60BA" w:rsidRPr="00044A50" w:rsidRDefault="00AA60BA" w:rsidP="00AF76D8">
      <w:pPr>
        <w:tabs>
          <w:tab w:val="clear" w:pos="4070"/>
          <w:tab w:val="left" w:pos="2835"/>
        </w:tabs>
        <w:ind w:left="2832" w:hanging="2832"/>
        <w:rPr>
          <w:sz w:val="24"/>
          <w:szCs w:val="24"/>
        </w:rPr>
      </w:pPr>
      <w:r w:rsidRPr="00044A50">
        <w:rPr>
          <w:b/>
          <w:sz w:val="24"/>
          <w:szCs w:val="24"/>
        </w:rPr>
        <w:t>NatZustVo</w:t>
      </w:r>
      <w:r w:rsidRPr="00044A50">
        <w:rPr>
          <w:b/>
          <w:sz w:val="24"/>
          <w:szCs w:val="24"/>
        </w:rPr>
        <w:tab/>
      </w:r>
      <w:r w:rsidR="00AF76D8">
        <w:rPr>
          <w:b/>
          <w:sz w:val="24"/>
          <w:szCs w:val="24"/>
        </w:rPr>
        <w:tab/>
      </w:r>
      <w:r w:rsidRPr="00044A50">
        <w:rPr>
          <w:sz w:val="24"/>
          <w:szCs w:val="24"/>
        </w:rPr>
        <w:t>Verordnung über die abweichende Zuständigkeit für das Re</w:t>
      </w:r>
      <w:r w:rsidR="00AF76D8">
        <w:rPr>
          <w:sz w:val="24"/>
          <w:szCs w:val="24"/>
        </w:rPr>
        <w:t>cht des Na</w:t>
      </w:r>
      <w:r w:rsidRPr="00044A50">
        <w:rPr>
          <w:sz w:val="24"/>
          <w:szCs w:val="24"/>
        </w:rPr>
        <w:t>turschutzes und der Landschaftspflege und über die Anerkennung von Vereinigungen vom 21.06.2011 (GVBl.LSA Nr. 14/2011</w:t>
      </w:r>
      <w:r w:rsidR="00AE5CC5" w:rsidRPr="00044A50">
        <w:rPr>
          <w:sz w:val="24"/>
          <w:szCs w:val="24"/>
        </w:rPr>
        <w:t>)</w:t>
      </w:r>
    </w:p>
    <w:p w:rsidR="00134B12" w:rsidRDefault="00EE1D6E" w:rsidP="00AF76D8">
      <w:pPr>
        <w:tabs>
          <w:tab w:val="clear" w:pos="4070"/>
          <w:tab w:val="left" w:pos="2835"/>
        </w:tabs>
        <w:ind w:left="2832" w:hanging="2832"/>
        <w:rPr>
          <w:rFonts w:ascii="Verdana" w:hAnsi="Verdana"/>
          <w:color w:val="000000"/>
          <w:sz w:val="24"/>
          <w:szCs w:val="24"/>
        </w:rPr>
      </w:pPr>
      <w:r w:rsidRPr="00044A50">
        <w:rPr>
          <w:b/>
          <w:sz w:val="24"/>
          <w:szCs w:val="24"/>
        </w:rPr>
        <w:t>UVPG LSA</w:t>
      </w:r>
      <w:r w:rsidR="00934836" w:rsidRPr="00044A50">
        <w:rPr>
          <w:b/>
          <w:sz w:val="24"/>
          <w:szCs w:val="24"/>
        </w:rPr>
        <w:tab/>
      </w:r>
      <w:r w:rsidR="00AF76D8">
        <w:rPr>
          <w:b/>
          <w:sz w:val="24"/>
          <w:szCs w:val="24"/>
        </w:rPr>
        <w:tab/>
      </w:r>
      <w:r w:rsidRPr="00044A50">
        <w:rPr>
          <w:sz w:val="24"/>
          <w:szCs w:val="24"/>
        </w:rPr>
        <w:t>Gesetz über die Umweltverträglichkeitsprüfung im Lande Sachsen- Anhalt vom 27.August 2002 (GVBl. LSA 2002, S. 372)</w:t>
      </w:r>
      <w:r w:rsidR="00FC797B" w:rsidRPr="00044A50">
        <w:rPr>
          <w:sz w:val="24"/>
          <w:szCs w:val="24"/>
        </w:rPr>
        <w:t>, zuletzt geändert durch Gesetz vom 18.01.2011 (</w:t>
      </w:r>
      <w:hyperlink r:id="rId134" w:anchor="focuspoint" w:history="1">
        <w:r w:rsidR="00FC797B" w:rsidRPr="00044A50">
          <w:rPr>
            <w:rStyle w:val="Hyperlink"/>
            <w:sz w:val="24"/>
            <w:szCs w:val="24"/>
          </w:rPr>
          <w:t>GVBL. LSA S. 5</w:t>
        </w:r>
      </w:hyperlink>
      <w:r w:rsidR="00FC797B" w:rsidRPr="00044A50">
        <w:rPr>
          <w:sz w:val="24"/>
          <w:szCs w:val="24"/>
        </w:rPr>
        <w:t>)</w:t>
      </w:r>
      <w:r w:rsidR="00134B12" w:rsidRPr="00044A50">
        <w:rPr>
          <w:rFonts w:ascii="Verdana" w:hAnsi="Verdana"/>
          <w:color w:val="000000"/>
          <w:sz w:val="24"/>
          <w:szCs w:val="24"/>
        </w:rPr>
        <w:t xml:space="preserve"> </w:t>
      </w:r>
    </w:p>
    <w:p w:rsidR="00A82EA1" w:rsidRPr="00044A50" w:rsidRDefault="00A82EA1" w:rsidP="00934836">
      <w:pPr>
        <w:tabs>
          <w:tab w:val="clear" w:pos="4070"/>
          <w:tab w:val="left" w:pos="2835"/>
        </w:tabs>
        <w:rPr>
          <w:rFonts w:ascii="Verdana" w:hAnsi="Verdana"/>
          <w:color w:val="000000"/>
          <w:sz w:val="24"/>
          <w:szCs w:val="24"/>
        </w:rPr>
      </w:pPr>
      <w:r>
        <w:rPr>
          <w:rFonts w:ascii="Verdana" w:hAnsi="Verdana"/>
          <w:color w:val="000000"/>
          <w:sz w:val="24"/>
          <w:szCs w:val="24"/>
        </w:rPr>
        <w:t xml:space="preserve">                              </w:t>
      </w:r>
      <w:r w:rsidRPr="004B3B84">
        <w:rPr>
          <w:rFonts w:ascii="Verdana" w:hAnsi="Verdana"/>
          <w:color w:val="000000"/>
          <w:sz w:val="24"/>
          <w:szCs w:val="24"/>
        </w:rPr>
        <w:object w:dxaOrig="1533" w:dyaOrig="961">
          <v:shape id="_x0000_i1078" type="#_x0000_t75" style="width:77.25pt;height:48pt" o:ole="">
            <v:imagedata r:id="rId135" o:title=""/>
          </v:shape>
          <o:OLEObject Type="Embed" ProgID="AcroExch.Document.DC" ShapeID="_x0000_i1078" DrawAspect="Icon" ObjectID="_1723443722" r:id="rId136"/>
        </w:object>
      </w:r>
    </w:p>
    <w:p w:rsidR="00B55DA2" w:rsidRPr="00044A50" w:rsidRDefault="00B55DA2" w:rsidP="00AF76D8">
      <w:pPr>
        <w:tabs>
          <w:tab w:val="clear" w:pos="4070"/>
          <w:tab w:val="left" w:pos="2835"/>
        </w:tabs>
        <w:ind w:left="2832" w:hanging="2832"/>
        <w:rPr>
          <w:sz w:val="24"/>
          <w:szCs w:val="24"/>
        </w:rPr>
      </w:pPr>
      <w:r w:rsidRPr="00044A50">
        <w:rPr>
          <w:b/>
          <w:sz w:val="24"/>
          <w:szCs w:val="24"/>
        </w:rPr>
        <w:t>DenkmSchG LSA</w:t>
      </w:r>
      <w:r w:rsidR="00934836" w:rsidRPr="00044A50">
        <w:rPr>
          <w:sz w:val="24"/>
          <w:szCs w:val="24"/>
        </w:rPr>
        <w:tab/>
      </w:r>
      <w:r w:rsidR="00AF76D8">
        <w:rPr>
          <w:sz w:val="24"/>
          <w:szCs w:val="24"/>
        </w:rPr>
        <w:tab/>
      </w:r>
      <w:r w:rsidRPr="00044A50">
        <w:rPr>
          <w:sz w:val="24"/>
          <w:szCs w:val="24"/>
        </w:rPr>
        <w:t>Denkmalschutzgesetz des Landes Sachsen- Anhalt vom 21.10.1991 (GVBl. LSA1991; S. 368) zuletzt geändert durch Art. 2 des Gesetzes vom 20.12.2005 (</w:t>
      </w:r>
      <w:hyperlink r:id="rId137" w:history="1">
        <w:r w:rsidRPr="00044A50">
          <w:rPr>
            <w:rStyle w:val="Hyperlink"/>
            <w:sz w:val="24"/>
            <w:szCs w:val="24"/>
          </w:rPr>
          <w:t>GVBl. LSA S. 769/801</w:t>
        </w:r>
      </w:hyperlink>
      <w:r w:rsidRPr="00044A50">
        <w:rPr>
          <w:sz w:val="24"/>
          <w:szCs w:val="24"/>
        </w:rPr>
        <w:t>)</w:t>
      </w:r>
    </w:p>
    <w:p w:rsidR="00B55DA2" w:rsidRDefault="00A82EA1" w:rsidP="00BC2D16">
      <w:pPr>
        <w:rPr>
          <w:sz w:val="24"/>
          <w:szCs w:val="24"/>
        </w:rPr>
      </w:pPr>
      <w:r>
        <w:rPr>
          <w:sz w:val="24"/>
          <w:szCs w:val="24"/>
        </w:rPr>
        <w:t xml:space="preserve">                                           </w:t>
      </w:r>
      <w:r w:rsidRPr="004B3B84">
        <w:rPr>
          <w:sz w:val="24"/>
          <w:szCs w:val="24"/>
        </w:rPr>
        <w:object w:dxaOrig="1533" w:dyaOrig="961">
          <v:shape id="_x0000_i1079" type="#_x0000_t75" style="width:77.25pt;height:48pt" o:ole="">
            <v:imagedata r:id="rId138" o:title=""/>
          </v:shape>
          <o:OLEObject Type="Embed" ProgID="AcroExch.Document.DC" ShapeID="_x0000_i1079" DrawAspect="Icon" ObjectID="_1723443723" r:id="rId139"/>
        </w:object>
      </w:r>
    </w:p>
    <w:p w:rsidR="00331F8F" w:rsidRDefault="00331F8F" w:rsidP="00AF76D8">
      <w:pPr>
        <w:tabs>
          <w:tab w:val="clear" w:pos="4070"/>
          <w:tab w:val="clear" w:pos="8488"/>
        </w:tabs>
        <w:autoSpaceDE w:val="0"/>
        <w:autoSpaceDN w:val="0"/>
        <w:adjustRightInd w:val="0"/>
        <w:spacing w:before="0" w:beforeAutospacing="0" w:after="0" w:afterAutospacing="0"/>
        <w:ind w:left="2832" w:hanging="2832"/>
        <w:rPr>
          <w:sz w:val="24"/>
          <w:szCs w:val="24"/>
        </w:rPr>
      </w:pPr>
      <w:r w:rsidRPr="00331F8F">
        <w:rPr>
          <w:b/>
          <w:sz w:val="24"/>
          <w:szCs w:val="24"/>
        </w:rPr>
        <w:t>WaldG LSA</w:t>
      </w:r>
      <w:r w:rsidR="00AF76D8">
        <w:rPr>
          <w:b/>
          <w:sz w:val="24"/>
          <w:szCs w:val="24"/>
        </w:rPr>
        <w:tab/>
      </w:r>
      <w:r w:rsidR="00AF76D8">
        <w:rPr>
          <w:sz w:val="24"/>
          <w:szCs w:val="24"/>
        </w:rPr>
        <w:t xml:space="preserve">Waldgesetz des Landes Sachsen Anhalt vom 13.04.1994, </w:t>
      </w:r>
      <w:r w:rsidR="00AF76D8">
        <w:rPr>
          <w:rFonts w:ascii="DejaVuSansCondensed" w:hAnsi="DejaVuSansCondensed" w:cs="DejaVuSansCondensed"/>
          <w:bCs w:val="0"/>
        </w:rPr>
        <w:t>letzte berücksichtigte Änderung</w:t>
      </w:r>
      <w:r w:rsidR="00AF76D8" w:rsidRPr="00AF76D8">
        <w:rPr>
          <w:sz w:val="24"/>
          <w:szCs w:val="24"/>
        </w:rPr>
        <w:t>: mehrfach geändert durch Artikel 6 des Gesetzes vom 18.Dezember 2012 (</w:t>
      </w:r>
      <w:hyperlink r:id="rId140" w:anchor="focuspo" w:history="1">
        <w:r w:rsidR="00AF76D8" w:rsidRPr="00AF76D8">
          <w:rPr>
            <w:rStyle w:val="Hyperlink"/>
            <w:sz w:val="24"/>
            <w:szCs w:val="24"/>
          </w:rPr>
          <w:t>GVBl. LSA S. 649, 651</w:t>
        </w:r>
      </w:hyperlink>
      <w:r w:rsidR="00AF76D8" w:rsidRPr="00AF76D8">
        <w:rPr>
          <w:sz w:val="24"/>
          <w:szCs w:val="24"/>
        </w:rPr>
        <w:t>)</w:t>
      </w:r>
    </w:p>
    <w:p w:rsidR="00AF76D8" w:rsidRDefault="00AF76D8" w:rsidP="00AF76D8">
      <w:pPr>
        <w:tabs>
          <w:tab w:val="clear" w:pos="4070"/>
          <w:tab w:val="clear" w:pos="8488"/>
        </w:tabs>
        <w:autoSpaceDE w:val="0"/>
        <w:autoSpaceDN w:val="0"/>
        <w:adjustRightInd w:val="0"/>
        <w:spacing w:before="0" w:beforeAutospacing="0" w:after="0" w:afterAutospacing="0"/>
        <w:ind w:left="2832" w:hanging="2832"/>
        <w:rPr>
          <w:sz w:val="24"/>
          <w:szCs w:val="24"/>
        </w:rPr>
      </w:pPr>
    </w:p>
    <w:p w:rsidR="00AF76D8" w:rsidRPr="00AF76D8" w:rsidRDefault="00AF76D8" w:rsidP="00AF76D8">
      <w:pPr>
        <w:tabs>
          <w:tab w:val="clear" w:pos="4070"/>
          <w:tab w:val="clear" w:pos="8488"/>
        </w:tabs>
        <w:autoSpaceDE w:val="0"/>
        <w:autoSpaceDN w:val="0"/>
        <w:adjustRightInd w:val="0"/>
        <w:spacing w:before="0" w:beforeAutospacing="0" w:after="0" w:afterAutospacing="0"/>
        <w:ind w:left="2832" w:hanging="2832"/>
        <w:rPr>
          <w:sz w:val="24"/>
          <w:szCs w:val="24"/>
        </w:rPr>
      </w:pPr>
      <w:r>
        <w:rPr>
          <w:sz w:val="24"/>
          <w:szCs w:val="24"/>
        </w:rPr>
        <w:lastRenderedPageBreak/>
        <w:tab/>
      </w:r>
      <w:r>
        <w:object w:dxaOrig="1533" w:dyaOrig="961">
          <v:shape id="_x0000_i1080" type="#_x0000_t75" style="width:76.5pt;height:48pt" o:ole="">
            <v:imagedata r:id="rId141" o:title=""/>
          </v:shape>
          <o:OLEObject Type="Embed" ProgID="AcroExch.Document.DC" ShapeID="_x0000_i1080" DrawAspect="Icon" ObjectID="_1723443724" r:id="rId142"/>
        </w:object>
      </w:r>
    </w:p>
    <w:p w:rsidR="00B559B2" w:rsidRDefault="00B559B2" w:rsidP="00BC2D16">
      <w:pPr>
        <w:rPr>
          <w:sz w:val="24"/>
          <w:szCs w:val="24"/>
        </w:rPr>
      </w:pPr>
    </w:p>
    <w:p w:rsidR="00732B47" w:rsidRPr="00B559B2" w:rsidRDefault="00B55DA2" w:rsidP="00BC2D16">
      <w:pPr>
        <w:rPr>
          <w:b/>
          <w:i/>
          <w:sz w:val="24"/>
          <w:szCs w:val="24"/>
          <w:u w:val="single"/>
        </w:rPr>
      </w:pPr>
      <w:r w:rsidRPr="00B559B2">
        <w:rPr>
          <w:b/>
          <w:i/>
          <w:sz w:val="24"/>
          <w:szCs w:val="24"/>
          <w:u w:val="single"/>
        </w:rPr>
        <w:t>Arbeitsgemeinschaften</w:t>
      </w:r>
    </w:p>
    <w:p w:rsidR="00174722" w:rsidRPr="00044A50" w:rsidRDefault="00174722" w:rsidP="00BC2D16">
      <w:pPr>
        <w:rPr>
          <w:sz w:val="24"/>
          <w:szCs w:val="24"/>
        </w:rPr>
      </w:pPr>
      <w:r w:rsidRPr="00044A50">
        <w:rPr>
          <w:b/>
          <w:sz w:val="24"/>
          <w:szCs w:val="24"/>
        </w:rPr>
        <w:t>LAWA</w:t>
      </w:r>
      <w:r w:rsidRPr="00044A50">
        <w:rPr>
          <w:b/>
          <w:sz w:val="24"/>
          <w:szCs w:val="24"/>
        </w:rPr>
        <w:tab/>
      </w:r>
      <w:r w:rsidRPr="00044A50">
        <w:rPr>
          <w:sz w:val="24"/>
          <w:szCs w:val="24"/>
        </w:rPr>
        <w:t xml:space="preserve">Länderarbeitsgemeinschaft Wasser </w:t>
      </w:r>
    </w:p>
    <w:p w:rsidR="00174722" w:rsidRPr="00044A50" w:rsidRDefault="00174722" w:rsidP="00BC2D16">
      <w:pPr>
        <w:rPr>
          <w:sz w:val="24"/>
          <w:szCs w:val="24"/>
        </w:rPr>
      </w:pPr>
      <w:r w:rsidRPr="00044A50">
        <w:rPr>
          <w:b/>
          <w:sz w:val="24"/>
          <w:szCs w:val="24"/>
        </w:rPr>
        <w:t>UVP-Leitlinien</w:t>
      </w:r>
      <w:r w:rsidRPr="00044A50">
        <w:rPr>
          <w:sz w:val="24"/>
          <w:szCs w:val="24"/>
        </w:rPr>
        <w:tab/>
        <w:t>Arbeitsmaterial für d</w:t>
      </w:r>
      <w:r w:rsidR="00EE1D6E" w:rsidRPr="00044A50">
        <w:rPr>
          <w:sz w:val="24"/>
          <w:szCs w:val="24"/>
        </w:rPr>
        <w:t>ie Umweltverträglichkeitsprüfung</w:t>
      </w:r>
      <w:r w:rsidRPr="00044A50">
        <w:rPr>
          <w:sz w:val="24"/>
          <w:szCs w:val="24"/>
        </w:rPr>
        <w:t xml:space="preserve"> in der Wasse</w:t>
      </w:r>
      <w:r w:rsidR="00EE1D6E" w:rsidRPr="00044A50">
        <w:rPr>
          <w:sz w:val="24"/>
          <w:szCs w:val="24"/>
        </w:rPr>
        <w:t>rwirtschaft</w:t>
      </w:r>
    </w:p>
    <w:p w:rsidR="00B55DA2" w:rsidRPr="00044A50" w:rsidRDefault="00B55DA2" w:rsidP="00BC2D16">
      <w:pPr>
        <w:rPr>
          <w:sz w:val="24"/>
          <w:szCs w:val="24"/>
        </w:rPr>
      </w:pPr>
    </w:p>
    <w:p w:rsidR="00B55DA2" w:rsidRPr="00B559B2" w:rsidRDefault="00B55DA2" w:rsidP="00BC2D16">
      <w:pPr>
        <w:rPr>
          <w:b/>
          <w:i/>
          <w:sz w:val="24"/>
          <w:szCs w:val="24"/>
          <w:u w:val="single"/>
        </w:rPr>
      </w:pPr>
      <w:r w:rsidRPr="00B559B2">
        <w:rPr>
          <w:b/>
          <w:i/>
          <w:sz w:val="24"/>
          <w:szCs w:val="24"/>
          <w:u w:val="single"/>
        </w:rPr>
        <w:t>Sonstige Abkürzungen</w:t>
      </w:r>
    </w:p>
    <w:p w:rsidR="001B61E3" w:rsidRPr="00044A50" w:rsidRDefault="001B61E3" w:rsidP="00BC2D16">
      <w:pPr>
        <w:rPr>
          <w:sz w:val="24"/>
          <w:szCs w:val="24"/>
        </w:rPr>
      </w:pPr>
      <w:r w:rsidRPr="00044A50">
        <w:rPr>
          <w:b/>
          <w:sz w:val="24"/>
          <w:szCs w:val="24"/>
        </w:rPr>
        <w:t>HW</w:t>
      </w:r>
      <w:r w:rsidRPr="00044A50">
        <w:rPr>
          <w:b/>
          <w:sz w:val="24"/>
          <w:szCs w:val="24"/>
        </w:rPr>
        <w:tab/>
      </w:r>
      <w:r w:rsidRPr="00044A50">
        <w:rPr>
          <w:sz w:val="24"/>
          <w:szCs w:val="24"/>
        </w:rPr>
        <w:t>Hochwasser</w:t>
      </w:r>
    </w:p>
    <w:p w:rsidR="001B61E3" w:rsidRPr="00044A50" w:rsidRDefault="001B61E3" w:rsidP="00BC2D16">
      <w:pPr>
        <w:rPr>
          <w:sz w:val="24"/>
          <w:szCs w:val="24"/>
        </w:rPr>
      </w:pPr>
      <w:r w:rsidRPr="00044A50">
        <w:rPr>
          <w:b/>
          <w:sz w:val="24"/>
          <w:szCs w:val="24"/>
        </w:rPr>
        <w:t>HWSK</w:t>
      </w:r>
      <w:r w:rsidR="00D32DA6" w:rsidRPr="00044A50">
        <w:rPr>
          <w:b/>
          <w:sz w:val="24"/>
          <w:szCs w:val="24"/>
        </w:rPr>
        <w:t xml:space="preserve"> LSA</w:t>
      </w:r>
      <w:r w:rsidRPr="00044A50">
        <w:rPr>
          <w:b/>
          <w:sz w:val="24"/>
          <w:szCs w:val="24"/>
        </w:rPr>
        <w:tab/>
      </w:r>
      <w:r w:rsidRPr="00044A50">
        <w:rPr>
          <w:sz w:val="24"/>
          <w:szCs w:val="24"/>
        </w:rPr>
        <w:t xml:space="preserve">Hochwasserschutzkonzeption des </w:t>
      </w:r>
      <w:r w:rsidR="00D32DA6" w:rsidRPr="00044A50">
        <w:rPr>
          <w:sz w:val="24"/>
          <w:szCs w:val="24"/>
        </w:rPr>
        <w:tab/>
      </w:r>
      <w:r w:rsidR="00D32DA6" w:rsidRPr="00044A50">
        <w:rPr>
          <w:sz w:val="24"/>
          <w:szCs w:val="24"/>
        </w:rPr>
        <w:tab/>
      </w:r>
      <w:r w:rsidR="00D32DA6" w:rsidRPr="00044A50">
        <w:rPr>
          <w:sz w:val="24"/>
          <w:szCs w:val="24"/>
        </w:rPr>
        <w:tab/>
      </w:r>
      <w:r w:rsidRPr="00044A50">
        <w:rPr>
          <w:sz w:val="24"/>
          <w:szCs w:val="24"/>
        </w:rPr>
        <w:t xml:space="preserve">Landes Sachsen- </w:t>
      </w:r>
      <w:r w:rsidR="00D32DA6" w:rsidRPr="00044A50">
        <w:rPr>
          <w:sz w:val="24"/>
          <w:szCs w:val="24"/>
        </w:rPr>
        <w:t>Anhalt</w:t>
      </w:r>
    </w:p>
    <w:p w:rsidR="001B61E3" w:rsidRPr="00044A50" w:rsidRDefault="001B61E3" w:rsidP="00BC2D16">
      <w:pPr>
        <w:rPr>
          <w:sz w:val="24"/>
          <w:szCs w:val="24"/>
        </w:rPr>
      </w:pPr>
      <w:r w:rsidRPr="00044A50">
        <w:rPr>
          <w:b/>
          <w:sz w:val="24"/>
          <w:szCs w:val="24"/>
        </w:rPr>
        <w:t>NSG</w:t>
      </w:r>
      <w:r w:rsidR="00085CFB" w:rsidRPr="00044A50">
        <w:rPr>
          <w:sz w:val="24"/>
          <w:szCs w:val="24"/>
        </w:rPr>
        <w:tab/>
        <w:t>Naturschutzgebiet</w:t>
      </w:r>
    </w:p>
    <w:p w:rsidR="00B55DA2" w:rsidRPr="00044A50" w:rsidRDefault="00B55DA2" w:rsidP="00BC2D16">
      <w:pPr>
        <w:rPr>
          <w:sz w:val="24"/>
          <w:szCs w:val="24"/>
        </w:rPr>
      </w:pPr>
      <w:r w:rsidRPr="00044A50">
        <w:rPr>
          <w:b/>
          <w:sz w:val="24"/>
          <w:szCs w:val="24"/>
        </w:rPr>
        <w:t>LBP</w:t>
      </w:r>
      <w:r w:rsidRPr="00044A50">
        <w:rPr>
          <w:sz w:val="24"/>
          <w:szCs w:val="24"/>
        </w:rPr>
        <w:tab/>
        <w:t>Landschaft</w:t>
      </w:r>
      <w:r w:rsidR="00FC797B" w:rsidRPr="00044A50">
        <w:rPr>
          <w:sz w:val="24"/>
          <w:szCs w:val="24"/>
        </w:rPr>
        <w:t>s</w:t>
      </w:r>
      <w:r w:rsidRPr="00044A50">
        <w:rPr>
          <w:sz w:val="24"/>
          <w:szCs w:val="24"/>
        </w:rPr>
        <w:t>pflegerischer Begleitplan</w:t>
      </w:r>
    </w:p>
    <w:p w:rsidR="001B61E3" w:rsidRPr="00044A50" w:rsidRDefault="001B61E3" w:rsidP="00BC2D16">
      <w:pPr>
        <w:rPr>
          <w:sz w:val="24"/>
          <w:szCs w:val="24"/>
        </w:rPr>
      </w:pPr>
      <w:r w:rsidRPr="00044A50">
        <w:rPr>
          <w:b/>
          <w:sz w:val="24"/>
          <w:szCs w:val="24"/>
        </w:rPr>
        <w:t>UVS</w:t>
      </w:r>
      <w:r w:rsidR="00085CFB" w:rsidRPr="00044A50">
        <w:rPr>
          <w:sz w:val="24"/>
          <w:szCs w:val="24"/>
        </w:rPr>
        <w:tab/>
        <w:t>Umweltverträglichkeitsstudie</w:t>
      </w:r>
    </w:p>
    <w:p w:rsidR="001B61E3" w:rsidRPr="00044A50" w:rsidRDefault="001B61E3" w:rsidP="00BC2D16">
      <w:pPr>
        <w:rPr>
          <w:sz w:val="24"/>
          <w:szCs w:val="24"/>
        </w:rPr>
      </w:pPr>
      <w:r w:rsidRPr="00044A50">
        <w:rPr>
          <w:b/>
          <w:sz w:val="24"/>
          <w:szCs w:val="24"/>
        </w:rPr>
        <w:t>EFP</w:t>
      </w:r>
      <w:r w:rsidR="00085CFB" w:rsidRPr="00044A50">
        <w:rPr>
          <w:sz w:val="24"/>
          <w:szCs w:val="24"/>
        </w:rPr>
        <w:tab/>
        <w:t xml:space="preserve">Einzelfallprüfung nach dem UVPG </w:t>
      </w:r>
    </w:p>
    <w:p w:rsidR="00D32DA6" w:rsidRPr="00044A50" w:rsidRDefault="00D32DA6" w:rsidP="00BC2D16">
      <w:pPr>
        <w:rPr>
          <w:sz w:val="24"/>
          <w:szCs w:val="24"/>
        </w:rPr>
      </w:pPr>
    </w:p>
    <w:p w:rsidR="00AD1E4B" w:rsidRPr="00044A50" w:rsidRDefault="001B61E3" w:rsidP="00BC2D16">
      <w:pPr>
        <w:pStyle w:val="StandardWeb"/>
      </w:pPr>
      <w:r w:rsidRPr="00044A50">
        <w:rPr>
          <w:b/>
        </w:rPr>
        <w:t>S</w:t>
      </w:r>
      <w:r w:rsidR="00AD1E4B" w:rsidRPr="00044A50">
        <w:rPr>
          <w:b/>
        </w:rPr>
        <w:t>c</w:t>
      </w:r>
      <w:r w:rsidRPr="00044A50">
        <w:rPr>
          <w:b/>
        </w:rPr>
        <w:t>reening</w:t>
      </w:r>
      <w:r w:rsidR="00B55DA2" w:rsidRPr="00044A50">
        <w:rPr>
          <w:b/>
        </w:rPr>
        <w:t xml:space="preserve"> (EF</w:t>
      </w:r>
      <w:r w:rsidR="00AD1E4B" w:rsidRPr="00044A50">
        <w:rPr>
          <w:b/>
        </w:rPr>
        <w:t>P)</w:t>
      </w:r>
      <w:r w:rsidR="00AD1E4B" w:rsidRPr="00044A50">
        <w:rPr>
          <w:b/>
        </w:rPr>
        <w:tab/>
      </w:r>
      <w:r w:rsidR="00EF6E5C" w:rsidRPr="00044A50">
        <w:rPr>
          <w:b/>
        </w:rPr>
        <w:t xml:space="preserve">       </w:t>
      </w:r>
      <w:r w:rsidR="00AD1E4B" w:rsidRPr="00044A50">
        <w:t xml:space="preserve">Dem eigentlichen Planfeststellungsverfahren ist ein Vorverfahren entsprechend den Vorgaben des Gesetzes über die Umweltverträglichkeitsprüfung (UVPG) vorgeschaltet. </w:t>
      </w:r>
    </w:p>
    <w:p w:rsidR="00AD1E4B" w:rsidRPr="00044A50" w:rsidRDefault="00416124" w:rsidP="00BC2D16">
      <w:pPr>
        <w:pStyle w:val="StandardWeb"/>
      </w:pPr>
      <w:r w:rsidRPr="00044A50">
        <w:t xml:space="preserve">Ist </w:t>
      </w:r>
      <w:r w:rsidR="00AD1E4B" w:rsidRPr="00044A50">
        <w:t>die Planungen für ein Vorhaben soweit gedi</w:t>
      </w:r>
      <w:r w:rsidRPr="00044A50">
        <w:t>ehen</w:t>
      </w:r>
      <w:r w:rsidR="00AD1E4B" w:rsidRPr="00044A50">
        <w:t xml:space="preserve">, dass sich dessen Auswirkungen auf die Umwelt hinreichend abschätzen lassen, teilt der LHW als </w:t>
      </w:r>
      <w:r w:rsidR="000C743A" w:rsidRPr="00044A50">
        <w:t>Vor</w:t>
      </w:r>
      <w:r w:rsidR="000C743A" w:rsidRPr="00044A50">
        <w:lastRenderedPageBreak/>
        <w:t>habensträger</w:t>
      </w:r>
      <w:r w:rsidR="00327CAD" w:rsidRPr="00044A50">
        <w:t xml:space="preserve"> (VHT</w:t>
      </w:r>
      <w:r w:rsidR="00AD1E4B" w:rsidRPr="00044A50">
        <w:t>) dies schriftlich der Planfeststellungsbehörde als zuständiger Genehmigungsbehörde (LVwA) mit. Diese prüft, ob das Vorhaben einer Umweltverträglichkeitsprüfung bedarf (sog. "Screening</w:t>
      </w:r>
      <w:r w:rsidR="00327CAD" w:rsidRPr="00044A50">
        <w:t>*</w:t>
      </w:r>
      <w:r w:rsidR="00AD1E4B" w:rsidRPr="00044A50">
        <w:t xml:space="preserve">"). Dies ist der Fall, wenn ein Vorhaben erhebliche Umweltauswirkungen haben kann. Die Entscheidung darüber ist der Öffentlichkeit zugänglich zu machen. Die Durchführung und das Ergebnis der Vorprüfung sind zu dokumentieren. Sie sind jedoch nicht einzeln anfechtbar (§ 44 a VwGO). </w:t>
      </w:r>
    </w:p>
    <w:p w:rsidR="00AD1E4B" w:rsidRPr="00044A50" w:rsidRDefault="00AD1E4B" w:rsidP="00BC2D16">
      <w:pPr>
        <w:pStyle w:val="StandardWeb"/>
      </w:pPr>
      <w:r w:rsidRPr="00044A50">
        <w:t>Stellt sich eine UVP-</w:t>
      </w:r>
      <w:r w:rsidR="00FC797B" w:rsidRPr="00044A50">
        <w:t xml:space="preserve"> </w:t>
      </w:r>
      <w:r w:rsidRPr="00044A50">
        <w:t>P</w:t>
      </w:r>
      <w:r w:rsidR="00327CAD" w:rsidRPr="00044A50">
        <w:t>flichtigkeit heraus, hat der VHT</w:t>
      </w:r>
      <w:r w:rsidRPr="00044A50">
        <w:t xml:space="preserve"> zur Durchführung der Erörterung des Untersuchungsumfangs (Scoping) nach § 5 UVPG geeignete Unterlagen vorzulegen. Daraus müssen sich Gegenstand, Umfang und Methoden der Umweltverträglichkeitsprüfung sowie sonstige für die Durchführung der UVP erhebliche Fragen bestimmen lassen. </w:t>
      </w:r>
    </w:p>
    <w:p w:rsidR="001B61E3" w:rsidRPr="00044A50" w:rsidRDefault="001B61E3" w:rsidP="00BC2D16">
      <w:pPr>
        <w:rPr>
          <w:sz w:val="24"/>
          <w:szCs w:val="24"/>
        </w:rPr>
      </w:pPr>
    </w:p>
    <w:p w:rsidR="002E5B8F" w:rsidRDefault="001B61E3" w:rsidP="00BC2D16">
      <w:pPr>
        <w:pStyle w:val="StandardWeb"/>
      </w:pPr>
      <w:r w:rsidRPr="00044A50">
        <w:rPr>
          <w:b/>
        </w:rPr>
        <w:t>Scoping</w:t>
      </w:r>
      <w:r w:rsidR="00AD1E4B" w:rsidRPr="00044A50">
        <w:tab/>
      </w:r>
      <w:r w:rsidR="00934836" w:rsidRPr="00044A50">
        <w:t xml:space="preserve">            </w:t>
      </w:r>
      <w:r w:rsidR="00AD1E4B" w:rsidRPr="00044A50">
        <w:t xml:space="preserve">Im Scoping-Termin (§ 5 UVPG) werden den zu beteiligenden Behörden und Naturschutzverbänden die geplanten Maßnahmen vorgestellt und erörtert. Diese haben dann die Möglichkeit, sich mittels Hinweisen und Forderungen einzubringen. Der Termin dient somit der gegenseitigen Information des </w:t>
      </w:r>
      <w:r w:rsidR="000C743A" w:rsidRPr="00044A50">
        <w:t>VHT</w:t>
      </w:r>
      <w:r w:rsidR="00AD1E4B" w:rsidRPr="00044A50">
        <w:t xml:space="preserve"> einerseits und der Behörden und Verbände andererseits. Der endgültige Umfang des Untersuchungsraumes und der beizubringenden Unterlagen wird dann von der Planfeststellungsbehörde festgelegt. Der Träger des Vorhabens führt daraufhin die noch notwendigen Untersuchungen durch und stellt die Unterlagen zusammen. Diese sind Bestandteil des Antrags zur Durchführung des eigentlichen Planfeststellungsverfahrens. </w:t>
      </w:r>
    </w:p>
    <w:p w:rsidR="002E5B8F" w:rsidRDefault="002E5B8F">
      <w:pPr>
        <w:tabs>
          <w:tab w:val="clear" w:pos="4070"/>
          <w:tab w:val="clear" w:pos="8488"/>
        </w:tabs>
        <w:spacing w:before="0" w:beforeAutospacing="0" w:after="0" w:afterAutospacing="0"/>
        <w:rPr>
          <w:rFonts w:ascii="Times New Roman" w:hAnsi="Times New Roman" w:cs="Times New Roman"/>
          <w:bCs w:val="0"/>
          <w:sz w:val="24"/>
          <w:szCs w:val="24"/>
        </w:rPr>
      </w:pPr>
      <w:r>
        <w:br w:type="page"/>
      </w:r>
    </w:p>
    <w:p w:rsidR="0055000F" w:rsidRDefault="002E5B8F" w:rsidP="002E5B8F">
      <w:pPr>
        <w:pStyle w:val="StandardWeb"/>
        <w:jc w:val="center"/>
        <w:rPr>
          <w:rFonts w:ascii="Arial" w:hAnsi="Arial" w:cs="Arial"/>
          <w:b/>
          <w:sz w:val="32"/>
          <w:szCs w:val="32"/>
        </w:rPr>
      </w:pPr>
      <w:r>
        <w:rPr>
          <w:rFonts w:ascii="Arial" w:hAnsi="Arial" w:cs="Arial"/>
          <w:b/>
          <w:sz w:val="32"/>
          <w:szCs w:val="32"/>
        </w:rPr>
        <w:lastRenderedPageBreak/>
        <w:t xml:space="preserve">Anlage 1 </w:t>
      </w:r>
    </w:p>
    <w:p w:rsidR="0052468A" w:rsidRDefault="002E5B8F" w:rsidP="002E5B8F">
      <w:pPr>
        <w:pStyle w:val="StandardWeb"/>
        <w:jc w:val="center"/>
        <w:rPr>
          <w:rFonts w:ascii="Arial" w:hAnsi="Arial" w:cs="Arial"/>
          <w:b/>
          <w:sz w:val="32"/>
          <w:szCs w:val="32"/>
        </w:rPr>
      </w:pPr>
      <w:r>
        <w:rPr>
          <w:rFonts w:ascii="Arial" w:hAnsi="Arial" w:cs="Arial"/>
          <w:b/>
          <w:sz w:val="32"/>
          <w:szCs w:val="32"/>
        </w:rPr>
        <w:t>Muster Antragsschreiben</w:t>
      </w:r>
    </w:p>
    <w:bookmarkStart w:id="143" w:name="_MON_1485781667"/>
    <w:bookmarkEnd w:id="143"/>
    <w:p w:rsidR="00AD1E4B" w:rsidRDefault="00693B85" w:rsidP="002E5B8F">
      <w:pPr>
        <w:pStyle w:val="StandardWeb"/>
        <w:jc w:val="center"/>
        <w:rPr>
          <w:b/>
          <w:sz w:val="32"/>
          <w:szCs w:val="32"/>
        </w:rPr>
      </w:pPr>
      <w:r w:rsidRPr="00E964B0">
        <w:rPr>
          <w:b/>
          <w:sz w:val="32"/>
          <w:szCs w:val="32"/>
        </w:rPr>
        <w:object w:dxaOrig="1533" w:dyaOrig="973">
          <v:shape id="_x0000_i1081" type="#_x0000_t75" style="width:77.25pt;height:48.75pt" o:ole="">
            <v:imagedata r:id="rId62" o:title=""/>
          </v:shape>
          <o:OLEObject Type="Embed" ProgID="Word.Document.8" ShapeID="_x0000_i1081" DrawAspect="Icon" ObjectID="_1723443725" r:id="rId143">
            <o:FieldCodes>\s</o:FieldCodes>
          </o:OLEObject>
        </w:object>
      </w:r>
    </w:p>
    <w:p w:rsidR="00544D2B" w:rsidRDefault="00544D2B">
      <w:pPr>
        <w:tabs>
          <w:tab w:val="clear" w:pos="4070"/>
          <w:tab w:val="clear" w:pos="8488"/>
        </w:tabs>
        <w:spacing w:before="0" w:beforeAutospacing="0" w:after="0" w:afterAutospacing="0"/>
        <w:rPr>
          <w:rFonts w:ascii="Times New Roman" w:hAnsi="Times New Roman" w:cs="Times New Roman"/>
          <w:b/>
          <w:bCs w:val="0"/>
          <w:sz w:val="32"/>
          <w:szCs w:val="32"/>
        </w:rPr>
      </w:pPr>
      <w:r>
        <w:rPr>
          <w:b/>
          <w:sz w:val="32"/>
          <w:szCs w:val="32"/>
        </w:rPr>
        <w:br w:type="page"/>
      </w:r>
    </w:p>
    <w:p w:rsidR="00544D2B" w:rsidRDefault="00544D2B" w:rsidP="005C5FD8">
      <w:pPr>
        <w:pStyle w:val="StandardWeb"/>
        <w:jc w:val="center"/>
        <w:rPr>
          <w:rFonts w:ascii="Arial" w:hAnsi="Arial" w:cs="Arial"/>
          <w:b/>
          <w:sz w:val="32"/>
          <w:szCs w:val="32"/>
        </w:rPr>
      </w:pPr>
    </w:p>
    <w:p w:rsidR="0055000F" w:rsidRDefault="002E5B8F" w:rsidP="00896EF1">
      <w:pPr>
        <w:tabs>
          <w:tab w:val="clear" w:pos="4070"/>
          <w:tab w:val="clear" w:pos="8488"/>
        </w:tabs>
        <w:spacing w:before="0" w:beforeAutospacing="0" w:after="0" w:afterAutospacing="0"/>
        <w:jc w:val="center"/>
        <w:rPr>
          <w:b/>
          <w:sz w:val="32"/>
          <w:szCs w:val="32"/>
        </w:rPr>
      </w:pPr>
      <w:r>
        <w:rPr>
          <w:b/>
          <w:sz w:val="32"/>
          <w:szCs w:val="32"/>
        </w:rPr>
        <w:t>Anlage 2</w:t>
      </w:r>
    </w:p>
    <w:p w:rsidR="0052468A" w:rsidRDefault="002E5B8F" w:rsidP="002E5B8F">
      <w:pPr>
        <w:pStyle w:val="StandardWeb"/>
        <w:jc w:val="center"/>
        <w:rPr>
          <w:rFonts w:ascii="Arial" w:hAnsi="Arial" w:cs="Arial"/>
          <w:b/>
          <w:sz w:val="32"/>
          <w:szCs w:val="32"/>
        </w:rPr>
      </w:pPr>
      <w:r>
        <w:rPr>
          <w:rFonts w:ascii="Arial" w:hAnsi="Arial" w:cs="Arial"/>
          <w:b/>
          <w:sz w:val="32"/>
          <w:szCs w:val="32"/>
        </w:rPr>
        <w:t>Muster Deckblatt</w:t>
      </w:r>
    </w:p>
    <w:p w:rsidR="0052468A" w:rsidRDefault="0052468A" w:rsidP="002E5B8F">
      <w:pPr>
        <w:pStyle w:val="StandardWeb"/>
        <w:jc w:val="center"/>
        <w:rPr>
          <w:rFonts w:ascii="Arial" w:hAnsi="Arial" w:cs="Arial"/>
          <w:b/>
          <w:sz w:val="32"/>
          <w:szCs w:val="32"/>
        </w:rPr>
      </w:pPr>
    </w:p>
    <w:bookmarkStart w:id="144" w:name="_MON_1485173176"/>
    <w:bookmarkEnd w:id="144"/>
    <w:p w:rsidR="002E5B8F" w:rsidRDefault="0052468A"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82" type="#_x0000_t75" style="width:77.25pt;height:48pt" o:ole="">
            <v:imagedata r:id="rId56" o:title=""/>
          </v:shape>
          <o:OLEObject Type="Embed" ProgID="Word.Document.8" ShapeID="_x0000_i1082" DrawAspect="Icon" ObjectID="_1723443726" r:id="rId144">
            <o:FieldCodes>\s</o:FieldCodes>
          </o:OLEObject>
        </w:object>
      </w:r>
    </w:p>
    <w:p w:rsidR="00896EF1" w:rsidRDefault="002E5B8F" w:rsidP="00896EF1">
      <w:pPr>
        <w:rPr>
          <w:b/>
        </w:rPr>
      </w:pPr>
      <w:r>
        <w:rPr>
          <w:b/>
          <w:sz w:val="32"/>
          <w:szCs w:val="32"/>
        </w:rPr>
        <w:br w:type="page"/>
      </w:r>
    </w:p>
    <w:p w:rsidR="0055000F" w:rsidRDefault="002E5B8F" w:rsidP="002E5B8F">
      <w:pPr>
        <w:pStyle w:val="StandardWeb"/>
        <w:jc w:val="center"/>
        <w:rPr>
          <w:rFonts w:ascii="Arial" w:hAnsi="Arial" w:cs="Arial"/>
          <w:b/>
          <w:sz w:val="32"/>
          <w:szCs w:val="32"/>
        </w:rPr>
      </w:pPr>
      <w:r>
        <w:rPr>
          <w:rFonts w:ascii="Arial" w:hAnsi="Arial" w:cs="Arial"/>
          <w:b/>
          <w:sz w:val="32"/>
          <w:szCs w:val="32"/>
        </w:rPr>
        <w:lastRenderedPageBreak/>
        <w:t xml:space="preserve">Anlage 3 a  </w:t>
      </w:r>
    </w:p>
    <w:p w:rsidR="002E5B8F" w:rsidRDefault="002E5B8F" w:rsidP="002E5B8F">
      <w:pPr>
        <w:pStyle w:val="StandardWeb"/>
        <w:jc w:val="center"/>
        <w:rPr>
          <w:rFonts w:ascii="Arial" w:hAnsi="Arial" w:cs="Arial"/>
          <w:b/>
          <w:sz w:val="32"/>
          <w:szCs w:val="32"/>
        </w:rPr>
      </w:pPr>
      <w:r>
        <w:rPr>
          <w:rFonts w:ascii="Arial" w:hAnsi="Arial" w:cs="Arial"/>
          <w:b/>
          <w:sz w:val="32"/>
          <w:szCs w:val="32"/>
        </w:rPr>
        <w:t>Mustergliederung Tischvorlage</w:t>
      </w:r>
    </w:p>
    <w:p w:rsidR="0052468A" w:rsidRDefault="0052468A" w:rsidP="002E5B8F">
      <w:pPr>
        <w:pStyle w:val="StandardWeb"/>
        <w:jc w:val="center"/>
        <w:rPr>
          <w:rFonts w:ascii="Arial" w:hAnsi="Arial" w:cs="Arial"/>
          <w:b/>
          <w:sz w:val="32"/>
          <w:szCs w:val="32"/>
        </w:rPr>
      </w:pPr>
    </w:p>
    <w:bookmarkStart w:id="145" w:name="_MON_1485173341"/>
    <w:bookmarkEnd w:id="145"/>
    <w:p w:rsidR="0052468A" w:rsidRDefault="0052468A"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83" type="#_x0000_t75" style="width:77.25pt;height:48pt" o:ole="">
            <v:imagedata r:id="rId90" o:title=""/>
          </v:shape>
          <o:OLEObject Type="Embed" ProgID="Word.Document.12" ShapeID="_x0000_i1083" DrawAspect="Icon" ObjectID="_1723443727" r:id="rId145">
            <o:FieldCodes>\s</o:FieldCodes>
          </o:OLEObject>
        </w:object>
      </w:r>
    </w:p>
    <w:p w:rsidR="002E5B8F" w:rsidRDefault="002E5B8F">
      <w:pPr>
        <w:tabs>
          <w:tab w:val="clear" w:pos="4070"/>
          <w:tab w:val="clear" w:pos="8488"/>
        </w:tabs>
        <w:spacing w:before="0" w:beforeAutospacing="0" w:after="0" w:afterAutospacing="0"/>
        <w:rPr>
          <w:b/>
          <w:bCs w:val="0"/>
          <w:sz w:val="32"/>
          <w:szCs w:val="32"/>
        </w:rPr>
      </w:pPr>
      <w:r>
        <w:rPr>
          <w:b/>
          <w:sz w:val="32"/>
          <w:szCs w:val="32"/>
        </w:rPr>
        <w:br w:type="page"/>
      </w:r>
    </w:p>
    <w:p w:rsidR="002E5B8F" w:rsidRDefault="002E5B8F" w:rsidP="002E5B8F">
      <w:pPr>
        <w:pStyle w:val="StandardWeb"/>
        <w:jc w:val="center"/>
        <w:rPr>
          <w:rFonts w:ascii="Arial" w:hAnsi="Arial" w:cs="Arial"/>
          <w:b/>
          <w:sz w:val="32"/>
          <w:szCs w:val="32"/>
        </w:rPr>
      </w:pPr>
      <w:r>
        <w:rPr>
          <w:rFonts w:ascii="Arial" w:hAnsi="Arial" w:cs="Arial"/>
          <w:b/>
          <w:sz w:val="32"/>
          <w:szCs w:val="32"/>
        </w:rPr>
        <w:lastRenderedPageBreak/>
        <w:t xml:space="preserve">Anlage 3 b  </w:t>
      </w:r>
    </w:p>
    <w:p w:rsidR="002E5B8F" w:rsidRDefault="002E5B8F" w:rsidP="002E5B8F">
      <w:pPr>
        <w:pStyle w:val="StandardWeb"/>
        <w:jc w:val="center"/>
        <w:rPr>
          <w:rFonts w:ascii="Arial" w:hAnsi="Arial" w:cs="Arial"/>
          <w:b/>
          <w:sz w:val="32"/>
          <w:szCs w:val="32"/>
        </w:rPr>
      </w:pPr>
      <w:r w:rsidRPr="002E5B8F">
        <w:rPr>
          <w:rFonts w:ascii="Arial" w:hAnsi="Arial" w:cs="Arial"/>
          <w:b/>
          <w:sz w:val="30"/>
          <w:szCs w:val="30"/>
        </w:rPr>
        <w:t>Mustergliederung Erläuterungsbericht Genehmigungspla</w:t>
      </w:r>
      <w:r>
        <w:rPr>
          <w:rFonts w:ascii="Arial" w:hAnsi="Arial" w:cs="Arial"/>
          <w:b/>
          <w:sz w:val="32"/>
          <w:szCs w:val="32"/>
        </w:rPr>
        <w:t>nung</w:t>
      </w:r>
    </w:p>
    <w:bookmarkStart w:id="146" w:name="_MON_1485173510"/>
    <w:bookmarkEnd w:id="146"/>
    <w:p w:rsidR="007A0E63" w:rsidRDefault="007A0E63"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84" type="#_x0000_t75" style="width:77.25pt;height:48pt" o:ole="">
            <v:imagedata r:id="rId71" o:title=""/>
          </v:shape>
          <o:OLEObject Type="Embed" ProgID="Word.Document.12" ShapeID="_x0000_i1084" DrawAspect="Icon" ObjectID="_1723443728" r:id="rId146">
            <o:FieldCodes>\s</o:FieldCodes>
          </o:OLEObject>
        </w:object>
      </w:r>
    </w:p>
    <w:p w:rsidR="007A0E63" w:rsidRDefault="007A0E63" w:rsidP="002E5B8F">
      <w:pPr>
        <w:pStyle w:val="StandardWeb"/>
        <w:jc w:val="center"/>
        <w:rPr>
          <w:rFonts w:ascii="Arial" w:hAnsi="Arial" w:cs="Arial"/>
          <w:b/>
          <w:sz w:val="32"/>
          <w:szCs w:val="32"/>
        </w:rPr>
      </w:pPr>
    </w:p>
    <w:p w:rsidR="002E5B8F" w:rsidRDefault="002E5B8F">
      <w:pPr>
        <w:tabs>
          <w:tab w:val="clear" w:pos="4070"/>
          <w:tab w:val="clear" w:pos="8488"/>
        </w:tabs>
        <w:spacing w:before="0" w:beforeAutospacing="0" w:after="0" w:afterAutospacing="0"/>
        <w:rPr>
          <w:b/>
          <w:bCs w:val="0"/>
          <w:sz w:val="32"/>
          <w:szCs w:val="32"/>
        </w:rPr>
      </w:pPr>
      <w:r>
        <w:rPr>
          <w:b/>
          <w:sz w:val="32"/>
          <w:szCs w:val="32"/>
        </w:rPr>
        <w:br w:type="page"/>
      </w:r>
    </w:p>
    <w:p w:rsidR="0055000F" w:rsidRDefault="002E5B8F" w:rsidP="002E5B8F">
      <w:pPr>
        <w:pStyle w:val="StandardWeb"/>
        <w:jc w:val="center"/>
        <w:rPr>
          <w:rFonts w:ascii="Arial" w:hAnsi="Arial" w:cs="Arial"/>
          <w:b/>
          <w:sz w:val="32"/>
          <w:szCs w:val="32"/>
        </w:rPr>
      </w:pPr>
      <w:r>
        <w:rPr>
          <w:rFonts w:ascii="Arial" w:hAnsi="Arial" w:cs="Arial"/>
          <w:b/>
          <w:sz w:val="32"/>
          <w:szCs w:val="32"/>
        </w:rPr>
        <w:lastRenderedPageBreak/>
        <w:t xml:space="preserve">Anlage 4 </w:t>
      </w:r>
    </w:p>
    <w:p w:rsidR="002E5B8F" w:rsidRDefault="002E5B8F" w:rsidP="002E5B8F">
      <w:pPr>
        <w:pStyle w:val="StandardWeb"/>
        <w:jc w:val="center"/>
        <w:rPr>
          <w:rFonts w:ascii="Arial" w:hAnsi="Arial" w:cs="Arial"/>
          <w:b/>
          <w:sz w:val="32"/>
          <w:szCs w:val="32"/>
        </w:rPr>
      </w:pPr>
      <w:r>
        <w:rPr>
          <w:rFonts w:ascii="Arial" w:hAnsi="Arial" w:cs="Arial"/>
          <w:b/>
          <w:sz w:val="32"/>
          <w:szCs w:val="32"/>
        </w:rPr>
        <w:t>Angaben Grundwasserhaltung</w:t>
      </w:r>
    </w:p>
    <w:bookmarkStart w:id="147" w:name="_MON_1485173591"/>
    <w:bookmarkEnd w:id="147"/>
    <w:p w:rsidR="007A0E63" w:rsidRDefault="007A0E63"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85" type="#_x0000_t75" style="width:77.25pt;height:48pt" o:ole="">
            <v:imagedata r:id="rId73" o:title=""/>
          </v:shape>
          <o:OLEObject Type="Embed" ProgID="Word.Document.8" ShapeID="_x0000_i1085" DrawAspect="Icon" ObjectID="_1723443729" r:id="rId147">
            <o:FieldCodes>\s</o:FieldCodes>
          </o:OLEObject>
        </w:object>
      </w:r>
    </w:p>
    <w:p w:rsidR="007A0E63" w:rsidRDefault="007A0E63" w:rsidP="002E5B8F">
      <w:pPr>
        <w:pStyle w:val="StandardWeb"/>
        <w:jc w:val="center"/>
        <w:rPr>
          <w:rFonts w:ascii="Arial" w:hAnsi="Arial" w:cs="Arial"/>
          <w:b/>
          <w:sz w:val="32"/>
          <w:szCs w:val="32"/>
        </w:rPr>
      </w:pPr>
    </w:p>
    <w:p w:rsidR="002E5B8F" w:rsidRDefault="002E5B8F">
      <w:pPr>
        <w:tabs>
          <w:tab w:val="clear" w:pos="4070"/>
          <w:tab w:val="clear" w:pos="8488"/>
        </w:tabs>
        <w:spacing w:before="0" w:beforeAutospacing="0" w:after="0" w:afterAutospacing="0"/>
        <w:rPr>
          <w:b/>
          <w:bCs w:val="0"/>
          <w:sz w:val="32"/>
          <w:szCs w:val="32"/>
        </w:rPr>
      </w:pPr>
      <w:r>
        <w:rPr>
          <w:b/>
          <w:sz w:val="32"/>
          <w:szCs w:val="32"/>
        </w:rPr>
        <w:br w:type="page"/>
      </w:r>
    </w:p>
    <w:p w:rsidR="0055000F" w:rsidRDefault="002E5B8F" w:rsidP="002E5B8F">
      <w:pPr>
        <w:pStyle w:val="StandardWeb"/>
        <w:jc w:val="center"/>
        <w:rPr>
          <w:rFonts w:ascii="Arial" w:hAnsi="Arial" w:cs="Arial"/>
          <w:b/>
          <w:sz w:val="32"/>
          <w:szCs w:val="32"/>
        </w:rPr>
      </w:pPr>
      <w:r>
        <w:rPr>
          <w:rFonts w:ascii="Arial" w:hAnsi="Arial" w:cs="Arial"/>
          <w:b/>
          <w:sz w:val="32"/>
          <w:szCs w:val="32"/>
        </w:rPr>
        <w:lastRenderedPageBreak/>
        <w:t xml:space="preserve">Anlage 5 </w:t>
      </w:r>
    </w:p>
    <w:p w:rsidR="002E5B8F" w:rsidRDefault="002E5B8F" w:rsidP="002E5B8F">
      <w:pPr>
        <w:pStyle w:val="StandardWeb"/>
        <w:jc w:val="center"/>
        <w:rPr>
          <w:rFonts w:ascii="Arial" w:hAnsi="Arial" w:cs="Arial"/>
          <w:b/>
          <w:sz w:val="32"/>
          <w:szCs w:val="32"/>
        </w:rPr>
      </w:pPr>
      <w:r>
        <w:rPr>
          <w:rFonts w:ascii="Arial" w:hAnsi="Arial" w:cs="Arial"/>
          <w:b/>
          <w:sz w:val="32"/>
          <w:szCs w:val="32"/>
        </w:rPr>
        <w:t>Unterlagenverzeichnis</w:t>
      </w:r>
    </w:p>
    <w:bookmarkStart w:id="148" w:name="_MON_1485173889"/>
    <w:bookmarkEnd w:id="148"/>
    <w:p w:rsidR="007A0E63" w:rsidRDefault="007A0E63"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86" type="#_x0000_t75" style="width:77.25pt;height:48pt" o:ole="">
            <v:imagedata r:id="rId67" o:title=""/>
          </v:shape>
          <o:OLEObject Type="Embed" ProgID="Word.Document.8" ShapeID="_x0000_i1086" DrawAspect="Icon" ObjectID="_1723443730" r:id="rId148">
            <o:FieldCodes>\s</o:FieldCodes>
          </o:OLEObject>
        </w:object>
      </w:r>
    </w:p>
    <w:p w:rsidR="007A0E63" w:rsidRDefault="007A0E63" w:rsidP="002E5B8F">
      <w:pPr>
        <w:pStyle w:val="StandardWeb"/>
        <w:jc w:val="center"/>
        <w:rPr>
          <w:rFonts w:ascii="Arial" w:hAnsi="Arial" w:cs="Arial"/>
          <w:b/>
          <w:sz w:val="32"/>
          <w:szCs w:val="32"/>
        </w:rPr>
      </w:pPr>
    </w:p>
    <w:p w:rsidR="0055000F" w:rsidRDefault="0055000F">
      <w:pPr>
        <w:tabs>
          <w:tab w:val="clear" w:pos="4070"/>
          <w:tab w:val="clear" w:pos="8488"/>
        </w:tabs>
        <w:spacing w:before="0" w:beforeAutospacing="0" w:after="0" w:afterAutospacing="0"/>
        <w:rPr>
          <w:b/>
          <w:bCs w:val="0"/>
          <w:sz w:val="32"/>
          <w:szCs w:val="32"/>
        </w:rPr>
      </w:pPr>
      <w:r>
        <w:rPr>
          <w:b/>
          <w:sz w:val="32"/>
          <w:szCs w:val="32"/>
        </w:rPr>
        <w:br w:type="page"/>
      </w:r>
    </w:p>
    <w:p w:rsidR="0055000F" w:rsidRDefault="0055000F" w:rsidP="002E5B8F">
      <w:pPr>
        <w:pStyle w:val="StandardWeb"/>
        <w:jc w:val="center"/>
        <w:rPr>
          <w:rFonts w:ascii="Arial" w:hAnsi="Arial" w:cs="Arial"/>
          <w:b/>
          <w:sz w:val="32"/>
          <w:szCs w:val="32"/>
        </w:rPr>
      </w:pPr>
      <w:r>
        <w:rPr>
          <w:rFonts w:ascii="Arial" w:hAnsi="Arial" w:cs="Arial"/>
          <w:b/>
          <w:sz w:val="32"/>
          <w:szCs w:val="32"/>
        </w:rPr>
        <w:lastRenderedPageBreak/>
        <w:t xml:space="preserve">Anlage 6  </w:t>
      </w:r>
    </w:p>
    <w:p w:rsidR="0055000F" w:rsidRDefault="0055000F" w:rsidP="002E5B8F">
      <w:pPr>
        <w:pStyle w:val="StandardWeb"/>
        <w:jc w:val="center"/>
        <w:rPr>
          <w:rFonts w:ascii="Arial" w:hAnsi="Arial" w:cs="Arial"/>
          <w:b/>
          <w:sz w:val="32"/>
          <w:szCs w:val="32"/>
        </w:rPr>
      </w:pPr>
      <w:r>
        <w:rPr>
          <w:rFonts w:ascii="Arial" w:hAnsi="Arial" w:cs="Arial"/>
          <w:b/>
          <w:sz w:val="32"/>
          <w:szCs w:val="32"/>
        </w:rPr>
        <w:t>Bauwerksverzeichnis</w:t>
      </w:r>
    </w:p>
    <w:bookmarkStart w:id="149" w:name="_MON_1485173991"/>
    <w:bookmarkEnd w:id="149"/>
    <w:p w:rsidR="00C95675" w:rsidRDefault="00C95675"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87" type="#_x0000_t75" style="width:77.25pt;height:48pt" o:ole="">
            <v:imagedata r:id="rId149" o:title=""/>
          </v:shape>
          <o:OLEObject Type="Embed" ProgID="Word.Document.8" ShapeID="_x0000_i1087" DrawAspect="Icon" ObjectID="_1723443731" r:id="rId150">
            <o:FieldCodes>\s</o:FieldCodes>
          </o:OLEObject>
        </w:object>
      </w:r>
    </w:p>
    <w:p w:rsidR="00C95675" w:rsidRDefault="00C95675" w:rsidP="002E5B8F">
      <w:pPr>
        <w:pStyle w:val="StandardWeb"/>
        <w:jc w:val="center"/>
        <w:rPr>
          <w:rFonts w:ascii="Arial" w:hAnsi="Arial" w:cs="Arial"/>
          <w:b/>
          <w:sz w:val="32"/>
          <w:szCs w:val="32"/>
        </w:rPr>
      </w:pPr>
    </w:p>
    <w:p w:rsidR="0055000F" w:rsidRDefault="0055000F">
      <w:pPr>
        <w:tabs>
          <w:tab w:val="clear" w:pos="4070"/>
          <w:tab w:val="clear" w:pos="8488"/>
        </w:tabs>
        <w:spacing w:before="0" w:beforeAutospacing="0" w:after="0" w:afterAutospacing="0"/>
        <w:rPr>
          <w:b/>
          <w:bCs w:val="0"/>
          <w:sz w:val="32"/>
          <w:szCs w:val="32"/>
        </w:rPr>
      </w:pPr>
      <w:r>
        <w:rPr>
          <w:b/>
          <w:sz w:val="32"/>
          <w:szCs w:val="32"/>
        </w:rPr>
        <w:br w:type="page"/>
      </w:r>
    </w:p>
    <w:p w:rsidR="0055000F" w:rsidRDefault="0055000F" w:rsidP="002E5B8F">
      <w:pPr>
        <w:pStyle w:val="StandardWeb"/>
        <w:jc w:val="center"/>
        <w:rPr>
          <w:rFonts w:ascii="Arial" w:hAnsi="Arial" w:cs="Arial"/>
          <w:b/>
          <w:sz w:val="32"/>
          <w:szCs w:val="32"/>
        </w:rPr>
      </w:pPr>
      <w:r>
        <w:rPr>
          <w:rFonts w:ascii="Arial" w:hAnsi="Arial" w:cs="Arial"/>
          <w:b/>
          <w:sz w:val="32"/>
          <w:szCs w:val="32"/>
        </w:rPr>
        <w:lastRenderedPageBreak/>
        <w:t xml:space="preserve">Anlage 7  </w:t>
      </w:r>
    </w:p>
    <w:p w:rsidR="0055000F" w:rsidRDefault="0055000F" w:rsidP="002E5B8F">
      <w:pPr>
        <w:pStyle w:val="StandardWeb"/>
        <w:jc w:val="center"/>
        <w:rPr>
          <w:rFonts w:ascii="Arial" w:hAnsi="Arial" w:cs="Arial"/>
          <w:b/>
          <w:sz w:val="32"/>
          <w:szCs w:val="32"/>
        </w:rPr>
      </w:pPr>
      <w:r>
        <w:rPr>
          <w:rFonts w:ascii="Arial" w:hAnsi="Arial" w:cs="Arial"/>
          <w:b/>
          <w:sz w:val="32"/>
          <w:szCs w:val="32"/>
        </w:rPr>
        <w:t>Kostengliederung</w:t>
      </w:r>
    </w:p>
    <w:p w:rsidR="007A0E63" w:rsidRDefault="007A0E63"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88" type="#_x0000_t75" style="width:77.25pt;height:48pt" o:ole="">
            <v:imagedata r:id="rId75" o:title=""/>
          </v:shape>
          <o:OLEObject Type="Embed" ProgID="Excel.Sheet.8" ShapeID="_x0000_i1088" DrawAspect="Icon" ObjectID="_1723443732" r:id="rId151"/>
        </w:object>
      </w:r>
    </w:p>
    <w:p w:rsidR="007A0E63" w:rsidRDefault="007A0E63" w:rsidP="002E5B8F">
      <w:pPr>
        <w:pStyle w:val="StandardWeb"/>
        <w:jc w:val="center"/>
        <w:rPr>
          <w:rFonts w:ascii="Arial" w:hAnsi="Arial" w:cs="Arial"/>
          <w:b/>
          <w:sz w:val="32"/>
          <w:szCs w:val="32"/>
        </w:rPr>
      </w:pPr>
    </w:p>
    <w:p w:rsidR="0055000F" w:rsidRDefault="0055000F">
      <w:pPr>
        <w:tabs>
          <w:tab w:val="clear" w:pos="4070"/>
          <w:tab w:val="clear" w:pos="8488"/>
        </w:tabs>
        <w:spacing w:before="0" w:beforeAutospacing="0" w:after="0" w:afterAutospacing="0"/>
        <w:rPr>
          <w:b/>
          <w:bCs w:val="0"/>
          <w:sz w:val="32"/>
          <w:szCs w:val="32"/>
        </w:rPr>
      </w:pPr>
      <w:r>
        <w:rPr>
          <w:b/>
          <w:sz w:val="32"/>
          <w:szCs w:val="32"/>
        </w:rPr>
        <w:br w:type="page"/>
      </w:r>
    </w:p>
    <w:p w:rsidR="0055000F" w:rsidRDefault="0055000F" w:rsidP="002E5B8F">
      <w:pPr>
        <w:pStyle w:val="StandardWeb"/>
        <w:jc w:val="center"/>
        <w:rPr>
          <w:rFonts w:ascii="Arial" w:hAnsi="Arial" w:cs="Arial"/>
          <w:b/>
          <w:sz w:val="32"/>
          <w:szCs w:val="32"/>
        </w:rPr>
      </w:pPr>
      <w:r>
        <w:rPr>
          <w:rFonts w:ascii="Arial" w:hAnsi="Arial" w:cs="Arial"/>
          <w:b/>
          <w:sz w:val="32"/>
          <w:szCs w:val="32"/>
        </w:rPr>
        <w:lastRenderedPageBreak/>
        <w:t xml:space="preserve">Anlage 8   </w:t>
      </w:r>
    </w:p>
    <w:p w:rsidR="0055000F" w:rsidRDefault="0055000F" w:rsidP="002E5B8F">
      <w:pPr>
        <w:pStyle w:val="StandardWeb"/>
        <w:jc w:val="center"/>
        <w:rPr>
          <w:rFonts w:ascii="Arial" w:hAnsi="Arial" w:cs="Arial"/>
          <w:b/>
          <w:sz w:val="32"/>
          <w:szCs w:val="32"/>
        </w:rPr>
      </w:pPr>
      <w:r>
        <w:rPr>
          <w:rFonts w:ascii="Arial" w:hAnsi="Arial" w:cs="Arial"/>
          <w:b/>
          <w:sz w:val="32"/>
          <w:szCs w:val="32"/>
        </w:rPr>
        <w:t>Mustergliederung Geotechnischer Bericht</w:t>
      </w:r>
    </w:p>
    <w:bookmarkStart w:id="150" w:name="_MON_1485174102"/>
    <w:bookmarkEnd w:id="150"/>
    <w:p w:rsidR="00C95675" w:rsidRDefault="00C95675"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89" type="#_x0000_t75" style="width:77.25pt;height:48pt" o:ole="">
            <v:imagedata r:id="rId80" o:title=""/>
          </v:shape>
          <o:OLEObject Type="Embed" ProgID="Word.Document.8" ShapeID="_x0000_i1089" DrawAspect="Icon" ObjectID="_1723443733" r:id="rId152">
            <o:FieldCodes>\s</o:FieldCodes>
          </o:OLEObject>
        </w:object>
      </w:r>
    </w:p>
    <w:p w:rsidR="00C95675" w:rsidRDefault="00C95675" w:rsidP="002E5B8F">
      <w:pPr>
        <w:pStyle w:val="StandardWeb"/>
        <w:jc w:val="center"/>
        <w:rPr>
          <w:rFonts w:ascii="Arial" w:hAnsi="Arial" w:cs="Arial"/>
          <w:b/>
          <w:sz w:val="32"/>
          <w:szCs w:val="32"/>
        </w:rPr>
      </w:pPr>
    </w:p>
    <w:p w:rsidR="0055000F" w:rsidRDefault="0055000F">
      <w:pPr>
        <w:tabs>
          <w:tab w:val="clear" w:pos="4070"/>
          <w:tab w:val="clear" w:pos="8488"/>
        </w:tabs>
        <w:spacing w:before="0" w:beforeAutospacing="0" w:after="0" w:afterAutospacing="0"/>
        <w:rPr>
          <w:b/>
          <w:bCs w:val="0"/>
          <w:sz w:val="32"/>
          <w:szCs w:val="32"/>
        </w:rPr>
      </w:pPr>
      <w:r>
        <w:rPr>
          <w:b/>
          <w:sz w:val="32"/>
          <w:szCs w:val="32"/>
        </w:rPr>
        <w:br w:type="page"/>
      </w:r>
    </w:p>
    <w:p w:rsidR="0055000F" w:rsidRDefault="0055000F" w:rsidP="002E5B8F">
      <w:pPr>
        <w:pStyle w:val="StandardWeb"/>
        <w:jc w:val="center"/>
        <w:rPr>
          <w:rFonts w:ascii="Arial" w:hAnsi="Arial" w:cs="Arial"/>
          <w:b/>
          <w:sz w:val="32"/>
          <w:szCs w:val="32"/>
        </w:rPr>
      </w:pPr>
      <w:r>
        <w:rPr>
          <w:rFonts w:ascii="Arial" w:hAnsi="Arial" w:cs="Arial"/>
          <w:b/>
          <w:sz w:val="32"/>
          <w:szCs w:val="32"/>
        </w:rPr>
        <w:lastRenderedPageBreak/>
        <w:t xml:space="preserve">Anlage 9 </w:t>
      </w:r>
    </w:p>
    <w:p w:rsidR="0055000F" w:rsidRDefault="00D276DD" w:rsidP="002E5B8F">
      <w:pPr>
        <w:pStyle w:val="StandardWeb"/>
        <w:jc w:val="center"/>
        <w:rPr>
          <w:rFonts w:ascii="Arial" w:hAnsi="Arial" w:cs="Arial"/>
          <w:b/>
          <w:sz w:val="32"/>
          <w:szCs w:val="32"/>
        </w:rPr>
      </w:pPr>
      <w:r>
        <w:rPr>
          <w:rFonts w:ascii="Arial" w:hAnsi="Arial" w:cs="Arial"/>
          <w:b/>
          <w:sz w:val="32"/>
          <w:szCs w:val="32"/>
        </w:rPr>
        <w:t>Formular Prüfung des Einzel</w:t>
      </w:r>
      <w:r w:rsidR="00C95675">
        <w:rPr>
          <w:rFonts w:ascii="Arial" w:hAnsi="Arial" w:cs="Arial"/>
          <w:b/>
          <w:sz w:val="32"/>
          <w:szCs w:val="32"/>
        </w:rPr>
        <w:t>fal</w:t>
      </w:r>
      <w:r>
        <w:rPr>
          <w:rFonts w:ascii="Arial" w:hAnsi="Arial" w:cs="Arial"/>
          <w:b/>
          <w:sz w:val="32"/>
          <w:szCs w:val="32"/>
        </w:rPr>
        <w:t>l</w:t>
      </w:r>
      <w:r w:rsidR="0055000F">
        <w:rPr>
          <w:rFonts w:ascii="Arial" w:hAnsi="Arial" w:cs="Arial"/>
          <w:b/>
          <w:sz w:val="32"/>
          <w:szCs w:val="32"/>
        </w:rPr>
        <w:t>s, UVS Prüfschema</w:t>
      </w:r>
    </w:p>
    <w:p w:rsidR="00D276DD" w:rsidRDefault="00D276DD" w:rsidP="002E5B8F">
      <w:pPr>
        <w:pStyle w:val="StandardWeb"/>
        <w:jc w:val="center"/>
        <w:rPr>
          <w:rFonts w:ascii="Arial" w:hAnsi="Arial" w:cs="Arial"/>
          <w:b/>
          <w:sz w:val="32"/>
          <w:szCs w:val="32"/>
        </w:rPr>
      </w:pPr>
    </w:p>
    <w:bookmarkStart w:id="151" w:name="_MON_1485174160"/>
    <w:bookmarkEnd w:id="151"/>
    <w:p w:rsidR="00D276DD" w:rsidRDefault="00D276DD"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90" type="#_x0000_t75" style="width:77.25pt;height:48pt" o:ole="">
            <v:imagedata r:id="rId87" o:title=""/>
          </v:shape>
          <o:OLEObject Type="Embed" ProgID="Word.Document.8" ShapeID="_x0000_i1090" DrawAspect="Icon" ObjectID="_1723443734" r:id="rId153">
            <o:FieldCodes>\s</o:FieldCodes>
          </o:OLEObject>
        </w:object>
      </w:r>
    </w:p>
    <w:p w:rsidR="0055000F" w:rsidRDefault="0055000F">
      <w:pPr>
        <w:tabs>
          <w:tab w:val="clear" w:pos="4070"/>
          <w:tab w:val="clear" w:pos="8488"/>
        </w:tabs>
        <w:spacing w:before="0" w:beforeAutospacing="0" w:after="0" w:afterAutospacing="0"/>
        <w:rPr>
          <w:b/>
          <w:bCs w:val="0"/>
          <w:sz w:val="32"/>
          <w:szCs w:val="32"/>
        </w:rPr>
      </w:pPr>
      <w:r>
        <w:rPr>
          <w:b/>
          <w:sz w:val="32"/>
          <w:szCs w:val="32"/>
        </w:rPr>
        <w:br w:type="page"/>
      </w:r>
    </w:p>
    <w:p w:rsidR="0055000F" w:rsidRDefault="0055000F" w:rsidP="002E5B8F">
      <w:pPr>
        <w:pStyle w:val="StandardWeb"/>
        <w:jc w:val="center"/>
        <w:rPr>
          <w:rFonts w:ascii="Arial" w:hAnsi="Arial" w:cs="Arial"/>
          <w:b/>
          <w:sz w:val="32"/>
          <w:szCs w:val="32"/>
        </w:rPr>
      </w:pPr>
      <w:r>
        <w:rPr>
          <w:rFonts w:ascii="Arial" w:hAnsi="Arial" w:cs="Arial"/>
          <w:b/>
          <w:sz w:val="32"/>
          <w:szCs w:val="32"/>
        </w:rPr>
        <w:lastRenderedPageBreak/>
        <w:t>Anlage 10</w:t>
      </w:r>
    </w:p>
    <w:p w:rsidR="0055000F" w:rsidRDefault="0055000F" w:rsidP="002E5B8F">
      <w:pPr>
        <w:pStyle w:val="StandardWeb"/>
        <w:jc w:val="center"/>
        <w:rPr>
          <w:rFonts w:ascii="Arial" w:hAnsi="Arial" w:cs="Arial"/>
          <w:b/>
          <w:sz w:val="32"/>
          <w:szCs w:val="32"/>
        </w:rPr>
      </w:pPr>
      <w:r>
        <w:rPr>
          <w:rFonts w:ascii="Arial" w:hAnsi="Arial" w:cs="Arial"/>
          <w:b/>
          <w:sz w:val="32"/>
          <w:szCs w:val="32"/>
        </w:rPr>
        <w:t>Mustergliederung UVS</w:t>
      </w:r>
    </w:p>
    <w:bookmarkStart w:id="152" w:name="_MON_1485174375"/>
    <w:bookmarkEnd w:id="152"/>
    <w:p w:rsidR="00D276DD" w:rsidRDefault="00D276DD"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91" type="#_x0000_t75" style="width:77.25pt;height:48pt" o:ole="">
            <v:imagedata r:id="rId92" o:title=""/>
          </v:shape>
          <o:OLEObject Type="Embed" ProgID="Word.Document.8" ShapeID="_x0000_i1091" DrawAspect="Icon" ObjectID="_1723443735" r:id="rId154">
            <o:FieldCodes>\s</o:FieldCodes>
          </o:OLEObject>
        </w:object>
      </w:r>
    </w:p>
    <w:p w:rsidR="00D276DD" w:rsidRDefault="00D276DD" w:rsidP="002E5B8F">
      <w:pPr>
        <w:pStyle w:val="StandardWeb"/>
        <w:jc w:val="center"/>
        <w:rPr>
          <w:rFonts w:ascii="Arial" w:hAnsi="Arial" w:cs="Arial"/>
          <w:b/>
          <w:sz w:val="32"/>
          <w:szCs w:val="32"/>
        </w:rPr>
      </w:pPr>
    </w:p>
    <w:p w:rsidR="0055000F" w:rsidRDefault="0055000F">
      <w:pPr>
        <w:tabs>
          <w:tab w:val="clear" w:pos="4070"/>
          <w:tab w:val="clear" w:pos="8488"/>
        </w:tabs>
        <w:spacing w:before="0" w:beforeAutospacing="0" w:after="0" w:afterAutospacing="0"/>
        <w:rPr>
          <w:b/>
          <w:bCs w:val="0"/>
          <w:sz w:val="32"/>
          <w:szCs w:val="32"/>
        </w:rPr>
      </w:pPr>
      <w:r>
        <w:rPr>
          <w:b/>
          <w:sz w:val="32"/>
          <w:szCs w:val="32"/>
        </w:rPr>
        <w:br w:type="page"/>
      </w:r>
    </w:p>
    <w:p w:rsidR="0055000F" w:rsidRDefault="0055000F" w:rsidP="002E5B8F">
      <w:pPr>
        <w:pStyle w:val="StandardWeb"/>
        <w:jc w:val="center"/>
        <w:rPr>
          <w:rFonts w:ascii="Arial" w:hAnsi="Arial" w:cs="Arial"/>
          <w:b/>
          <w:sz w:val="32"/>
          <w:szCs w:val="32"/>
        </w:rPr>
      </w:pPr>
      <w:r>
        <w:rPr>
          <w:rFonts w:ascii="Arial" w:hAnsi="Arial" w:cs="Arial"/>
          <w:b/>
          <w:sz w:val="32"/>
          <w:szCs w:val="32"/>
        </w:rPr>
        <w:lastRenderedPageBreak/>
        <w:t>Anlage 11</w:t>
      </w:r>
    </w:p>
    <w:p w:rsidR="0055000F" w:rsidRDefault="0055000F" w:rsidP="002E5B8F">
      <w:pPr>
        <w:pStyle w:val="StandardWeb"/>
        <w:jc w:val="center"/>
        <w:rPr>
          <w:rFonts w:ascii="Arial" w:hAnsi="Arial" w:cs="Arial"/>
          <w:b/>
          <w:sz w:val="32"/>
          <w:szCs w:val="32"/>
        </w:rPr>
      </w:pPr>
      <w:r>
        <w:rPr>
          <w:rFonts w:ascii="Arial" w:hAnsi="Arial" w:cs="Arial"/>
          <w:b/>
          <w:sz w:val="32"/>
          <w:szCs w:val="32"/>
        </w:rPr>
        <w:t>Mustergliederung LBP</w:t>
      </w:r>
    </w:p>
    <w:bookmarkStart w:id="153" w:name="_MON_1485174432"/>
    <w:bookmarkEnd w:id="153"/>
    <w:p w:rsidR="00D276DD" w:rsidRDefault="00D276DD"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92" type="#_x0000_t75" style="width:77.25pt;height:48pt" o:ole="">
            <v:imagedata r:id="rId94" o:title=""/>
          </v:shape>
          <o:OLEObject Type="Embed" ProgID="Word.Document.8" ShapeID="_x0000_i1092" DrawAspect="Icon" ObjectID="_1723443736" r:id="rId155">
            <o:FieldCodes>\s</o:FieldCodes>
          </o:OLEObject>
        </w:object>
      </w:r>
    </w:p>
    <w:p w:rsidR="00D276DD" w:rsidRDefault="00D276DD" w:rsidP="002E5B8F">
      <w:pPr>
        <w:pStyle w:val="StandardWeb"/>
        <w:jc w:val="center"/>
        <w:rPr>
          <w:rFonts w:ascii="Arial" w:hAnsi="Arial" w:cs="Arial"/>
          <w:b/>
          <w:sz w:val="32"/>
          <w:szCs w:val="32"/>
        </w:rPr>
      </w:pPr>
    </w:p>
    <w:p w:rsidR="0055000F" w:rsidRDefault="0055000F">
      <w:pPr>
        <w:tabs>
          <w:tab w:val="clear" w:pos="4070"/>
          <w:tab w:val="clear" w:pos="8488"/>
        </w:tabs>
        <w:spacing w:before="0" w:beforeAutospacing="0" w:after="0" w:afterAutospacing="0"/>
        <w:rPr>
          <w:b/>
          <w:bCs w:val="0"/>
          <w:sz w:val="32"/>
          <w:szCs w:val="32"/>
        </w:rPr>
      </w:pPr>
      <w:r>
        <w:rPr>
          <w:b/>
          <w:sz w:val="32"/>
          <w:szCs w:val="32"/>
        </w:rPr>
        <w:br w:type="page"/>
      </w:r>
    </w:p>
    <w:p w:rsidR="0055000F" w:rsidRDefault="0055000F" w:rsidP="002E5B8F">
      <w:pPr>
        <w:pStyle w:val="StandardWeb"/>
        <w:jc w:val="center"/>
        <w:rPr>
          <w:rFonts w:ascii="Arial" w:hAnsi="Arial" w:cs="Arial"/>
          <w:b/>
          <w:sz w:val="32"/>
          <w:szCs w:val="32"/>
        </w:rPr>
      </w:pPr>
      <w:r>
        <w:rPr>
          <w:rFonts w:ascii="Arial" w:hAnsi="Arial" w:cs="Arial"/>
          <w:b/>
          <w:sz w:val="32"/>
          <w:szCs w:val="32"/>
        </w:rPr>
        <w:lastRenderedPageBreak/>
        <w:t>Anlage 12</w:t>
      </w:r>
    </w:p>
    <w:p w:rsidR="0055000F" w:rsidRDefault="0055000F" w:rsidP="002E5B8F">
      <w:pPr>
        <w:pStyle w:val="StandardWeb"/>
        <w:jc w:val="center"/>
        <w:rPr>
          <w:rFonts w:ascii="Arial" w:hAnsi="Arial" w:cs="Arial"/>
          <w:b/>
          <w:sz w:val="32"/>
          <w:szCs w:val="32"/>
        </w:rPr>
      </w:pPr>
      <w:r>
        <w:rPr>
          <w:rFonts w:ascii="Arial" w:hAnsi="Arial" w:cs="Arial"/>
          <w:b/>
          <w:sz w:val="32"/>
          <w:szCs w:val="32"/>
        </w:rPr>
        <w:t>Mustergliederung FFH Vorprüfung</w:t>
      </w:r>
    </w:p>
    <w:bookmarkStart w:id="154" w:name="_MON_1485174515"/>
    <w:bookmarkEnd w:id="154"/>
    <w:p w:rsidR="00D276DD" w:rsidRDefault="00D276DD"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93" type="#_x0000_t75" style="width:77.25pt;height:48pt" o:ole="">
            <v:imagedata r:id="rId96" o:title=""/>
          </v:shape>
          <o:OLEObject Type="Embed" ProgID="Word.Document.8" ShapeID="_x0000_i1093" DrawAspect="Icon" ObjectID="_1723443737" r:id="rId156">
            <o:FieldCodes>\s</o:FieldCodes>
          </o:OLEObject>
        </w:object>
      </w:r>
    </w:p>
    <w:p w:rsidR="00D276DD" w:rsidRDefault="00D276DD" w:rsidP="002E5B8F">
      <w:pPr>
        <w:pStyle w:val="StandardWeb"/>
        <w:jc w:val="center"/>
        <w:rPr>
          <w:rFonts w:ascii="Arial" w:hAnsi="Arial" w:cs="Arial"/>
          <w:b/>
          <w:sz w:val="32"/>
          <w:szCs w:val="32"/>
        </w:rPr>
      </w:pPr>
    </w:p>
    <w:p w:rsidR="0055000F" w:rsidRDefault="0055000F">
      <w:pPr>
        <w:tabs>
          <w:tab w:val="clear" w:pos="4070"/>
          <w:tab w:val="clear" w:pos="8488"/>
        </w:tabs>
        <w:spacing w:before="0" w:beforeAutospacing="0" w:after="0" w:afterAutospacing="0"/>
        <w:rPr>
          <w:b/>
          <w:bCs w:val="0"/>
          <w:sz w:val="32"/>
          <w:szCs w:val="32"/>
        </w:rPr>
      </w:pPr>
      <w:r>
        <w:rPr>
          <w:b/>
          <w:sz w:val="32"/>
          <w:szCs w:val="32"/>
        </w:rPr>
        <w:br w:type="page"/>
      </w:r>
    </w:p>
    <w:p w:rsidR="0055000F" w:rsidRDefault="0055000F" w:rsidP="002E5B8F">
      <w:pPr>
        <w:pStyle w:val="StandardWeb"/>
        <w:jc w:val="center"/>
        <w:rPr>
          <w:rFonts w:ascii="Arial" w:hAnsi="Arial" w:cs="Arial"/>
          <w:b/>
          <w:sz w:val="32"/>
          <w:szCs w:val="32"/>
        </w:rPr>
      </w:pPr>
      <w:r>
        <w:rPr>
          <w:rFonts w:ascii="Arial" w:hAnsi="Arial" w:cs="Arial"/>
          <w:b/>
          <w:sz w:val="32"/>
          <w:szCs w:val="32"/>
        </w:rPr>
        <w:lastRenderedPageBreak/>
        <w:t>Anlage 13</w:t>
      </w:r>
    </w:p>
    <w:p w:rsidR="0055000F" w:rsidRDefault="0055000F" w:rsidP="002E5B8F">
      <w:pPr>
        <w:pStyle w:val="StandardWeb"/>
        <w:jc w:val="center"/>
        <w:rPr>
          <w:rFonts w:ascii="Arial" w:hAnsi="Arial" w:cs="Arial"/>
          <w:b/>
          <w:sz w:val="32"/>
          <w:szCs w:val="32"/>
        </w:rPr>
      </w:pPr>
      <w:r>
        <w:rPr>
          <w:rFonts w:ascii="Arial" w:hAnsi="Arial" w:cs="Arial"/>
          <w:b/>
          <w:sz w:val="32"/>
          <w:szCs w:val="32"/>
        </w:rPr>
        <w:t>Mustergliederung FFH SPA Verträglichkeitsprüfung</w:t>
      </w:r>
    </w:p>
    <w:bookmarkStart w:id="155" w:name="_MON_1485174644"/>
    <w:bookmarkEnd w:id="155"/>
    <w:p w:rsidR="00D276DD" w:rsidRDefault="00D276DD"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94" type="#_x0000_t75" style="width:77.25pt;height:48pt" o:ole="">
            <v:imagedata r:id="rId98" o:title=""/>
          </v:shape>
          <o:OLEObject Type="Embed" ProgID="Word.Document.8" ShapeID="_x0000_i1094" DrawAspect="Icon" ObjectID="_1723443738" r:id="rId157">
            <o:FieldCodes>\s</o:FieldCodes>
          </o:OLEObject>
        </w:object>
      </w:r>
    </w:p>
    <w:p w:rsidR="00D276DD" w:rsidRDefault="00D276DD" w:rsidP="002E5B8F">
      <w:pPr>
        <w:pStyle w:val="StandardWeb"/>
        <w:jc w:val="center"/>
        <w:rPr>
          <w:rFonts w:ascii="Arial" w:hAnsi="Arial" w:cs="Arial"/>
          <w:b/>
          <w:sz w:val="32"/>
          <w:szCs w:val="32"/>
        </w:rPr>
      </w:pPr>
    </w:p>
    <w:p w:rsidR="0055000F" w:rsidRDefault="0055000F">
      <w:pPr>
        <w:tabs>
          <w:tab w:val="clear" w:pos="4070"/>
          <w:tab w:val="clear" w:pos="8488"/>
        </w:tabs>
        <w:spacing w:before="0" w:beforeAutospacing="0" w:after="0" w:afterAutospacing="0"/>
        <w:rPr>
          <w:b/>
          <w:bCs w:val="0"/>
          <w:sz w:val="32"/>
          <w:szCs w:val="32"/>
        </w:rPr>
      </w:pPr>
      <w:r>
        <w:rPr>
          <w:b/>
          <w:sz w:val="32"/>
          <w:szCs w:val="32"/>
        </w:rPr>
        <w:br w:type="page"/>
      </w:r>
    </w:p>
    <w:p w:rsidR="0055000F" w:rsidRDefault="0055000F" w:rsidP="002E5B8F">
      <w:pPr>
        <w:pStyle w:val="StandardWeb"/>
        <w:jc w:val="center"/>
        <w:rPr>
          <w:rFonts w:ascii="Arial" w:hAnsi="Arial" w:cs="Arial"/>
          <w:b/>
          <w:sz w:val="32"/>
          <w:szCs w:val="32"/>
        </w:rPr>
      </w:pPr>
      <w:r>
        <w:rPr>
          <w:rFonts w:ascii="Arial" w:hAnsi="Arial" w:cs="Arial"/>
          <w:b/>
          <w:sz w:val="32"/>
          <w:szCs w:val="32"/>
        </w:rPr>
        <w:lastRenderedPageBreak/>
        <w:t>Anlage 14</w:t>
      </w:r>
    </w:p>
    <w:p w:rsidR="0055000F" w:rsidRDefault="0055000F" w:rsidP="002E5B8F">
      <w:pPr>
        <w:pStyle w:val="StandardWeb"/>
        <w:jc w:val="center"/>
        <w:rPr>
          <w:rFonts w:ascii="Arial" w:hAnsi="Arial" w:cs="Arial"/>
          <w:b/>
          <w:sz w:val="32"/>
          <w:szCs w:val="32"/>
        </w:rPr>
      </w:pPr>
      <w:r>
        <w:rPr>
          <w:rFonts w:ascii="Arial" w:hAnsi="Arial" w:cs="Arial"/>
          <w:b/>
          <w:sz w:val="32"/>
          <w:szCs w:val="32"/>
        </w:rPr>
        <w:t>Mustergliederung Artenschutzrechtlicher Fachbeitrag</w:t>
      </w:r>
    </w:p>
    <w:bookmarkStart w:id="156" w:name="_MON_1485174710"/>
    <w:bookmarkEnd w:id="156"/>
    <w:p w:rsidR="00D276DD" w:rsidRDefault="00D276DD"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95" type="#_x0000_t75" style="width:77.25pt;height:48pt" o:ole="">
            <v:imagedata r:id="rId100" o:title=""/>
          </v:shape>
          <o:OLEObject Type="Embed" ProgID="Word.Document.8" ShapeID="_x0000_i1095" DrawAspect="Icon" ObjectID="_1723443739" r:id="rId158">
            <o:FieldCodes>\s</o:FieldCodes>
          </o:OLEObject>
        </w:object>
      </w:r>
    </w:p>
    <w:p w:rsidR="00D276DD" w:rsidRDefault="00D276DD" w:rsidP="002E5B8F">
      <w:pPr>
        <w:pStyle w:val="StandardWeb"/>
        <w:jc w:val="center"/>
        <w:rPr>
          <w:rFonts w:ascii="Arial" w:hAnsi="Arial" w:cs="Arial"/>
          <w:b/>
          <w:sz w:val="32"/>
          <w:szCs w:val="32"/>
        </w:rPr>
      </w:pPr>
    </w:p>
    <w:p w:rsidR="0055000F" w:rsidRDefault="0055000F">
      <w:pPr>
        <w:tabs>
          <w:tab w:val="clear" w:pos="4070"/>
          <w:tab w:val="clear" w:pos="8488"/>
        </w:tabs>
        <w:spacing w:before="0" w:beforeAutospacing="0" w:after="0" w:afterAutospacing="0"/>
        <w:rPr>
          <w:b/>
          <w:bCs w:val="0"/>
          <w:sz w:val="32"/>
          <w:szCs w:val="32"/>
        </w:rPr>
      </w:pPr>
      <w:r>
        <w:rPr>
          <w:b/>
          <w:sz w:val="32"/>
          <w:szCs w:val="32"/>
        </w:rPr>
        <w:br w:type="page"/>
      </w:r>
    </w:p>
    <w:p w:rsidR="0055000F" w:rsidRDefault="0055000F" w:rsidP="002E5B8F">
      <w:pPr>
        <w:pStyle w:val="StandardWeb"/>
        <w:jc w:val="center"/>
        <w:rPr>
          <w:rFonts w:ascii="Arial" w:hAnsi="Arial" w:cs="Arial"/>
          <w:b/>
          <w:sz w:val="32"/>
          <w:szCs w:val="32"/>
        </w:rPr>
      </w:pPr>
      <w:r>
        <w:rPr>
          <w:rFonts w:ascii="Arial" w:hAnsi="Arial" w:cs="Arial"/>
          <w:b/>
          <w:sz w:val="32"/>
          <w:szCs w:val="32"/>
        </w:rPr>
        <w:lastRenderedPageBreak/>
        <w:t>Anlage 15</w:t>
      </w:r>
    </w:p>
    <w:p w:rsidR="0055000F" w:rsidRDefault="0055000F" w:rsidP="002E5B8F">
      <w:pPr>
        <w:pStyle w:val="StandardWeb"/>
        <w:jc w:val="center"/>
        <w:rPr>
          <w:rFonts w:ascii="Arial" w:hAnsi="Arial" w:cs="Arial"/>
          <w:b/>
          <w:sz w:val="32"/>
          <w:szCs w:val="32"/>
        </w:rPr>
      </w:pPr>
      <w:r>
        <w:rPr>
          <w:rFonts w:ascii="Arial" w:hAnsi="Arial" w:cs="Arial"/>
          <w:b/>
          <w:sz w:val="32"/>
          <w:szCs w:val="32"/>
        </w:rPr>
        <w:t>Mustergliederung Nachweis der Kohärenz</w:t>
      </w:r>
    </w:p>
    <w:bookmarkStart w:id="157" w:name="_MON_1485174929"/>
    <w:bookmarkEnd w:id="157"/>
    <w:p w:rsidR="000F0ECD" w:rsidRDefault="000F0ECD"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96" type="#_x0000_t75" style="width:77.25pt;height:48pt" o:ole="">
            <v:imagedata r:id="rId102" o:title=""/>
          </v:shape>
          <o:OLEObject Type="Embed" ProgID="Word.Document.8" ShapeID="_x0000_i1096" DrawAspect="Icon" ObjectID="_1723443740" r:id="rId159">
            <o:FieldCodes>\s</o:FieldCodes>
          </o:OLEObject>
        </w:object>
      </w:r>
    </w:p>
    <w:p w:rsidR="000F0ECD" w:rsidRDefault="000F0ECD" w:rsidP="002E5B8F">
      <w:pPr>
        <w:pStyle w:val="StandardWeb"/>
        <w:jc w:val="center"/>
        <w:rPr>
          <w:rFonts w:ascii="Arial" w:hAnsi="Arial" w:cs="Arial"/>
          <w:b/>
          <w:sz w:val="32"/>
          <w:szCs w:val="32"/>
        </w:rPr>
      </w:pPr>
    </w:p>
    <w:p w:rsidR="0055000F" w:rsidRDefault="0055000F">
      <w:pPr>
        <w:tabs>
          <w:tab w:val="clear" w:pos="4070"/>
          <w:tab w:val="clear" w:pos="8488"/>
        </w:tabs>
        <w:spacing w:before="0" w:beforeAutospacing="0" w:after="0" w:afterAutospacing="0"/>
        <w:rPr>
          <w:b/>
          <w:bCs w:val="0"/>
          <w:sz w:val="32"/>
          <w:szCs w:val="32"/>
        </w:rPr>
      </w:pPr>
      <w:r>
        <w:rPr>
          <w:b/>
          <w:sz w:val="32"/>
          <w:szCs w:val="32"/>
        </w:rPr>
        <w:br w:type="page"/>
      </w:r>
    </w:p>
    <w:p w:rsidR="0055000F" w:rsidRDefault="0055000F" w:rsidP="002E5B8F">
      <w:pPr>
        <w:pStyle w:val="StandardWeb"/>
        <w:jc w:val="center"/>
        <w:rPr>
          <w:rFonts w:ascii="Arial" w:hAnsi="Arial" w:cs="Arial"/>
          <w:b/>
          <w:sz w:val="32"/>
          <w:szCs w:val="32"/>
        </w:rPr>
      </w:pPr>
      <w:r>
        <w:rPr>
          <w:rFonts w:ascii="Arial" w:hAnsi="Arial" w:cs="Arial"/>
          <w:b/>
          <w:sz w:val="32"/>
          <w:szCs w:val="32"/>
        </w:rPr>
        <w:lastRenderedPageBreak/>
        <w:t>Anlage 16</w:t>
      </w:r>
    </w:p>
    <w:p w:rsidR="0055000F" w:rsidRDefault="0055000F" w:rsidP="002E5B8F">
      <w:pPr>
        <w:pStyle w:val="StandardWeb"/>
        <w:jc w:val="center"/>
        <w:rPr>
          <w:rFonts w:ascii="Arial" w:hAnsi="Arial" w:cs="Arial"/>
          <w:b/>
          <w:sz w:val="32"/>
          <w:szCs w:val="32"/>
        </w:rPr>
      </w:pPr>
      <w:r>
        <w:rPr>
          <w:rFonts w:ascii="Arial" w:hAnsi="Arial" w:cs="Arial"/>
          <w:b/>
          <w:sz w:val="32"/>
          <w:szCs w:val="32"/>
        </w:rPr>
        <w:t>Muster Einverständniserklärung</w:t>
      </w:r>
    </w:p>
    <w:bookmarkStart w:id="158" w:name="_MON_1485173774"/>
    <w:bookmarkEnd w:id="158"/>
    <w:p w:rsidR="007A0E63" w:rsidRDefault="007A0E63"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97" type="#_x0000_t75" style="width:77.25pt;height:48pt" o:ole="">
            <v:imagedata r:id="rId160" o:title=""/>
          </v:shape>
          <o:OLEObject Type="Embed" ProgID="Word.Document.8" ShapeID="_x0000_i1097" DrawAspect="Icon" ObjectID="_1723443741" r:id="rId161">
            <o:FieldCodes>\s</o:FieldCodes>
          </o:OLEObject>
        </w:object>
      </w:r>
    </w:p>
    <w:p w:rsidR="007A0E63" w:rsidRDefault="007A0E63" w:rsidP="002E5B8F">
      <w:pPr>
        <w:pStyle w:val="StandardWeb"/>
        <w:jc w:val="center"/>
        <w:rPr>
          <w:rFonts w:ascii="Arial" w:hAnsi="Arial" w:cs="Arial"/>
          <w:b/>
          <w:sz w:val="32"/>
          <w:szCs w:val="32"/>
        </w:rPr>
      </w:pPr>
    </w:p>
    <w:p w:rsidR="0055000F" w:rsidRDefault="0055000F">
      <w:pPr>
        <w:tabs>
          <w:tab w:val="clear" w:pos="4070"/>
          <w:tab w:val="clear" w:pos="8488"/>
        </w:tabs>
        <w:spacing w:before="0" w:beforeAutospacing="0" w:after="0" w:afterAutospacing="0"/>
        <w:rPr>
          <w:b/>
          <w:bCs w:val="0"/>
          <w:sz w:val="32"/>
          <w:szCs w:val="32"/>
        </w:rPr>
      </w:pPr>
      <w:r>
        <w:rPr>
          <w:b/>
          <w:sz w:val="32"/>
          <w:szCs w:val="32"/>
        </w:rPr>
        <w:br w:type="page"/>
      </w:r>
    </w:p>
    <w:p w:rsidR="0055000F" w:rsidRDefault="0055000F" w:rsidP="002E5B8F">
      <w:pPr>
        <w:pStyle w:val="StandardWeb"/>
        <w:jc w:val="center"/>
        <w:rPr>
          <w:rFonts w:ascii="Arial" w:hAnsi="Arial" w:cs="Arial"/>
          <w:b/>
          <w:sz w:val="32"/>
          <w:szCs w:val="32"/>
        </w:rPr>
      </w:pPr>
      <w:r>
        <w:rPr>
          <w:rFonts w:ascii="Arial" w:hAnsi="Arial" w:cs="Arial"/>
          <w:b/>
          <w:sz w:val="32"/>
          <w:szCs w:val="32"/>
        </w:rPr>
        <w:lastRenderedPageBreak/>
        <w:t>Anlage 17</w:t>
      </w:r>
    </w:p>
    <w:p w:rsidR="0055000F" w:rsidRDefault="0055000F" w:rsidP="002E5B8F">
      <w:pPr>
        <w:pStyle w:val="StandardWeb"/>
        <w:jc w:val="center"/>
        <w:rPr>
          <w:rFonts w:ascii="Arial" w:hAnsi="Arial" w:cs="Arial"/>
          <w:b/>
          <w:sz w:val="32"/>
          <w:szCs w:val="32"/>
        </w:rPr>
      </w:pPr>
      <w:r>
        <w:rPr>
          <w:rFonts w:ascii="Arial" w:hAnsi="Arial" w:cs="Arial"/>
          <w:b/>
          <w:sz w:val="32"/>
          <w:szCs w:val="32"/>
        </w:rPr>
        <w:t>Muster Besitzüberlassungsvereinbarung</w:t>
      </w:r>
    </w:p>
    <w:bookmarkStart w:id="159" w:name="_MON_1485175129"/>
    <w:bookmarkEnd w:id="159"/>
    <w:p w:rsidR="000F0ECD" w:rsidRDefault="000F0ECD"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98" type="#_x0000_t75" style="width:77.25pt;height:48pt" o:ole="">
            <v:imagedata r:id="rId162" o:title=""/>
          </v:shape>
          <o:OLEObject Type="Embed" ProgID="Word.Document.8" ShapeID="_x0000_i1098" DrawAspect="Icon" ObjectID="_1723443742" r:id="rId163">
            <o:FieldCodes>\s</o:FieldCodes>
          </o:OLEObject>
        </w:object>
      </w:r>
    </w:p>
    <w:p w:rsidR="000F0ECD" w:rsidRDefault="000F0ECD" w:rsidP="002E5B8F">
      <w:pPr>
        <w:pStyle w:val="StandardWeb"/>
        <w:jc w:val="center"/>
        <w:rPr>
          <w:rFonts w:ascii="Arial" w:hAnsi="Arial" w:cs="Arial"/>
          <w:b/>
          <w:sz w:val="32"/>
          <w:szCs w:val="32"/>
        </w:rPr>
      </w:pPr>
    </w:p>
    <w:p w:rsidR="0055000F" w:rsidRDefault="0055000F">
      <w:pPr>
        <w:tabs>
          <w:tab w:val="clear" w:pos="4070"/>
          <w:tab w:val="clear" w:pos="8488"/>
        </w:tabs>
        <w:spacing w:before="0" w:beforeAutospacing="0" w:after="0" w:afterAutospacing="0"/>
        <w:rPr>
          <w:b/>
          <w:bCs w:val="0"/>
          <w:sz w:val="32"/>
          <w:szCs w:val="32"/>
        </w:rPr>
      </w:pPr>
      <w:r>
        <w:rPr>
          <w:b/>
          <w:sz w:val="32"/>
          <w:szCs w:val="32"/>
        </w:rPr>
        <w:br w:type="page"/>
      </w:r>
    </w:p>
    <w:p w:rsidR="0055000F" w:rsidRDefault="000F0ECD" w:rsidP="002E5B8F">
      <w:pPr>
        <w:pStyle w:val="StandardWeb"/>
        <w:jc w:val="center"/>
        <w:rPr>
          <w:rFonts w:ascii="Arial" w:hAnsi="Arial" w:cs="Arial"/>
          <w:b/>
          <w:sz w:val="32"/>
          <w:szCs w:val="32"/>
        </w:rPr>
      </w:pPr>
      <w:r>
        <w:rPr>
          <w:rFonts w:ascii="Arial" w:hAnsi="Arial" w:cs="Arial"/>
          <w:b/>
          <w:sz w:val="32"/>
          <w:szCs w:val="32"/>
        </w:rPr>
        <w:lastRenderedPageBreak/>
        <w:t>Anlage  18 a</w:t>
      </w:r>
      <w:r w:rsidR="0055000F">
        <w:rPr>
          <w:rFonts w:ascii="Arial" w:hAnsi="Arial" w:cs="Arial"/>
          <w:b/>
          <w:sz w:val="32"/>
          <w:szCs w:val="32"/>
        </w:rPr>
        <w:t xml:space="preserve">  </w:t>
      </w:r>
    </w:p>
    <w:p w:rsidR="0055000F" w:rsidRDefault="0055000F" w:rsidP="002E5B8F">
      <w:pPr>
        <w:pStyle w:val="StandardWeb"/>
        <w:jc w:val="center"/>
        <w:rPr>
          <w:rFonts w:ascii="Arial" w:hAnsi="Arial" w:cs="Arial"/>
          <w:b/>
          <w:sz w:val="32"/>
          <w:szCs w:val="32"/>
        </w:rPr>
      </w:pPr>
      <w:r>
        <w:rPr>
          <w:rFonts w:ascii="Arial" w:hAnsi="Arial" w:cs="Arial"/>
          <w:b/>
          <w:sz w:val="32"/>
          <w:szCs w:val="32"/>
        </w:rPr>
        <w:t>Muster Grunderwerbsplan</w:t>
      </w:r>
    </w:p>
    <w:bookmarkStart w:id="160" w:name="_MON_1485175107"/>
    <w:bookmarkEnd w:id="160"/>
    <w:p w:rsidR="000F0ECD" w:rsidRDefault="00C95EB9"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099" type="#_x0000_t75" style="width:76.5pt;height:48pt" o:ole="">
            <v:imagedata r:id="rId164" o:title=""/>
          </v:shape>
          <o:OLEObject Type="Embed" ProgID="Word.Document.12" ShapeID="_x0000_i1099" DrawAspect="Icon" ObjectID="_1723443743" r:id="rId165">
            <o:FieldCodes>\s</o:FieldCodes>
          </o:OLEObject>
        </w:object>
      </w:r>
    </w:p>
    <w:p w:rsidR="000F0ECD" w:rsidRDefault="000F0ECD" w:rsidP="002E5B8F">
      <w:pPr>
        <w:pStyle w:val="StandardWeb"/>
        <w:jc w:val="center"/>
        <w:rPr>
          <w:rFonts w:ascii="Arial" w:hAnsi="Arial" w:cs="Arial"/>
          <w:b/>
          <w:sz w:val="32"/>
          <w:szCs w:val="32"/>
        </w:rPr>
      </w:pPr>
    </w:p>
    <w:p w:rsidR="0055000F" w:rsidRDefault="0055000F">
      <w:pPr>
        <w:tabs>
          <w:tab w:val="clear" w:pos="4070"/>
          <w:tab w:val="clear" w:pos="8488"/>
        </w:tabs>
        <w:spacing w:before="0" w:beforeAutospacing="0" w:after="0" w:afterAutospacing="0"/>
        <w:rPr>
          <w:b/>
          <w:bCs w:val="0"/>
          <w:sz w:val="32"/>
          <w:szCs w:val="32"/>
        </w:rPr>
      </w:pPr>
      <w:r>
        <w:rPr>
          <w:b/>
          <w:sz w:val="32"/>
          <w:szCs w:val="32"/>
        </w:rPr>
        <w:br w:type="page"/>
      </w:r>
    </w:p>
    <w:p w:rsidR="0055000F" w:rsidRDefault="0055000F" w:rsidP="002E5B8F">
      <w:pPr>
        <w:pStyle w:val="StandardWeb"/>
        <w:jc w:val="center"/>
        <w:rPr>
          <w:rFonts w:ascii="Arial" w:hAnsi="Arial" w:cs="Arial"/>
          <w:b/>
          <w:sz w:val="32"/>
          <w:szCs w:val="32"/>
        </w:rPr>
      </w:pPr>
      <w:r>
        <w:rPr>
          <w:rFonts w:ascii="Arial" w:hAnsi="Arial" w:cs="Arial"/>
          <w:b/>
          <w:sz w:val="32"/>
          <w:szCs w:val="32"/>
        </w:rPr>
        <w:lastRenderedPageBreak/>
        <w:t>Anlage 18 b</w:t>
      </w:r>
    </w:p>
    <w:p w:rsidR="0055000F" w:rsidRDefault="0055000F" w:rsidP="002E5B8F">
      <w:pPr>
        <w:pStyle w:val="StandardWeb"/>
        <w:jc w:val="center"/>
        <w:rPr>
          <w:rFonts w:ascii="Arial" w:hAnsi="Arial" w:cs="Arial"/>
          <w:b/>
          <w:sz w:val="32"/>
          <w:szCs w:val="32"/>
        </w:rPr>
      </w:pPr>
      <w:r>
        <w:rPr>
          <w:rFonts w:ascii="Arial" w:hAnsi="Arial" w:cs="Arial"/>
          <w:b/>
          <w:sz w:val="32"/>
          <w:szCs w:val="32"/>
        </w:rPr>
        <w:t>Muster Grunderwerbsverzeichnis</w:t>
      </w:r>
    </w:p>
    <w:bookmarkStart w:id="161" w:name="_MON_1485175290"/>
    <w:bookmarkEnd w:id="161"/>
    <w:p w:rsidR="000F0ECD" w:rsidRDefault="000F0ECD"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100" type="#_x0000_t75" style="width:77.25pt;height:48pt" o:ole="">
            <v:imagedata r:id="rId84" o:title=""/>
          </v:shape>
          <o:OLEObject Type="Embed" ProgID="Excel.Sheet.12" ShapeID="_x0000_i1100" DrawAspect="Icon" ObjectID="_1723443744" r:id="rId166"/>
        </w:object>
      </w:r>
    </w:p>
    <w:p w:rsidR="000F0ECD" w:rsidRDefault="000F0ECD" w:rsidP="002E5B8F">
      <w:pPr>
        <w:pStyle w:val="StandardWeb"/>
        <w:jc w:val="center"/>
        <w:rPr>
          <w:rFonts w:ascii="Arial" w:hAnsi="Arial" w:cs="Arial"/>
          <w:b/>
          <w:sz w:val="32"/>
          <w:szCs w:val="32"/>
        </w:rPr>
      </w:pPr>
    </w:p>
    <w:p w:rsidR="0055000F" w:rsidRDefault="0055000F">
      <w:pPr>
        <w:tabs>
          <w:tab w:val="clear" w:pos="4070"/>
          <w:tab w:val="clear" w:pos="8488"/>
        </w:tabs>
        <w:spacing w:before="0" w:beforeAutospacing="0" w:after="0" w:afterAutospacing="0"/>
        <w:rPr>
          <w:b/>
          <w:bCs w:val="0"/>
          <w:sz w:val="32"/>
          <w:szCs w:val="32"/>
        </w:rPr>
      </w:pPr>
      <w:r>
        <w:rPr>
          <w:b/>
          <w:sz w:val="32"/>
          <w:szCs w:val="32"/>
        </w:rPr>
        <w:br w:type="page"/>
      </w:r>
    </w:p>
    <w:p w:rsidR="0055000F" w:rsidRDefault="0055000F" w:rsidP="002E5B8F">
      <w:pPr>
        <w:pStyle w:val="StandardWeb"/>
        <w:jc w:val="center"/>
        <w:rPr>
          <w:rFonts w:ascii="Arial" w:hAnsi="Arial" w:cs="Arial"/>
          <w:b/>
          <w:sz w:val="32"/>
          <w:szCs w:val="32"/>
        </w:rPr>
      </w:pPr>
      <w:r>
        <w:rPr>
          <w:rFonts w:ascii="Arial" w:hAnsi="Arial" w:cs="Arial"/>
          <w:b/>
          <w:sz w:val="32"/>
          <w:szCs w:val="32"/>
        </w:rPr>
        <w:lastRenderedPageBreak/>
        <w:t>Anlage 19</w:t>
      </w:r>
    </w:p>
    <w:p w:rsidR="0055000F" w:rsidRDefault="0055000F" w:rsidP="002E5B8F">
      <w:pPr>
        <w:pStyle w:val="StandardWeb"/>
        <w:jc w:val="center"/>
        <w:rPr>
          <w:rFonts w:ascii="Arial" w:hAnsi="Arial" w:cs="Arial"/>
          <w:b/>
          <w:sz w:val="32"/>
          <w:szCs w:val="32"/>
        </w:rPr>
      </w:pPr>
      <w:r>
        <w:rPr>
          <w:rFonts w:ascii="Arial" w:hAnsi="Arial" w:cs="Arial"/>
          <w:b/>
          <w:sz w:val="32"/>
          <w:szCs w:val="32"/>
        </w:rPr>
        <w:t>Muster Schriftfeld Zeichnung</w:t>
      </w:r>
    </w:p>
    <w:bookmarkStart w:id="162" w:name="_MON_1485175495"/>
    <w:bookmarkEnd w:id="162"/>
    <w:p w:rsidR="000F0ECD" w:rsidRDefault="000F0ECD"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101" type="#_x0000_t75" style="width:77.25pt;height:48pt" o:ole="">
            <v:imagedata r:id="rId167" o:title=""/>
          </v:shape>
          <o:OLEObject Type="Embed" ProgID="Word.Document.8" ShapeID="_x0000_i1101" DrawAspect="Icon" ObjectID="_1723443745" r:id="rId168">
            <o:FieldCodes>\s</o:FieldCodes>
          </o:OLEObject>
        </w:object>
      </w:r>
    </w:p>
    <w:p w:rsidR="000F0ECD" w:rsidRDefault="000F0ECD" w:rsidP="002E5B8F">
      <w:pPr>
        <w:pStyle w:val="StandardWeb"/>
        <w:jc w:val="center"/>
        <w:rPr>
          <w:rFonts w:ascii="Arial" w:hAnsi="Arial" w:cs="Arial"/>
          <w:b/>
          <w:sz w:val="32"/>
          <w:szCs w:val="32"/>
        </w:rPr>
      </w:pPr>
    </w:p>
    <w:p w:rsidR="0055000F" w:rsidRDefault="0055000F">
      <w:pPr>
        <w:tabs>
          <w:tab w:val="clear" w:pos="4070"/>
          <w:tab w:val="clear" w:pos="8488"/>
        </w:tabs>
        <w:spacing w:before="0" w:beforeAutospacing="0" w:after="0" w:afterAutospacing="0"/>
        <w:rPr>
          <w:b/>
          <w:bCs w:val="0"/>
          <w:sz w:val="32"/>
          <w:szCs w:val="32"/>
        </w:rPr>
      </w:pPr>
      <w:r>
        <w:rPr>
          <w:b/>
          <w:sz w:val="32"/>
          <w:szCs w:val="32"/>
        </w:rPr>
        <w:br w:type="page"/>
      </w:r>
    </w:p>
    <w:p w:rsidR="0055000F" w:rsidRDefault="0055000F" w:rsidP="002E5B8F">
      <w:pPr>
        <w:pStyle w:val="StandardWeb"/>
        <w:jc w:val="center"/>
        <w:rPr>
          <w:rFonts w:ascii="Arial" w:hAnsi="Arial" w:cs="Arial"/>
          <w:b/>
          <w:sz w:val="32"/>
          <w:szCs w:val="32"/>
        </w:rPr>
      </w:pPr>
      <w:r>
        <w:rPr>
          <w:rFonts w:ascii="Arial" w:hAnsi="Arial" w:cs="Arial"/>
          <w:b/>
          <w:sz w:val="32"/>
          <w:szCs w:val="32"/>
        </w:rPr>
        <w:lastRenderedPageBreak/>
        <w:t>Anlage 20</w:t>
      </w:r>
    </w:p>
    <w:p w:rsidR="0055000F" w:rsidRDefault="0055000F" w:rsidP="002E5B8F">
      <w:pPr>
        <w:pStyle w:val="StandardWeb"/>
        <w:jc w:val="center"/>
        <w:rPr>
          <w:rFonts w:ascii="Arial" w:hAnsi="Arial" w:cs="Arial"/>
          <w:b/>
          <w:sz w:val="32"/>
          <w:szCs w:val="32"/>
        </w:rPr>
      </w:pPr>
      <w:r>
        <w:rPr>
          <w:rFonts w:ascii="Arial" w:hAnsi="Arial" w:cs="Arial"/>
          <w:b/>
          <w:sz w:val="32"/>
          <w:szCs w:val="32"/>
        </w:rPr>
        <w:t>Muster Aktenrücken</w:t>
      </w:r>
    </w:p>
    <w:bookmarkStart w:id="163" w:name="_MON_1485175575"/>
    <w:bookmarkEnd w:id="163"/>
    <w:p w:rsidR="00FA5F26" w:rsidRDefault="00FA5F26" w:rsidP="002E5B8F">
      <w:pPr>
        <w:pStyle w:val="StandardWeb"/>
        <w:jc w:val="center"/>
        <w:rPr>
          <w:rFonts w:ascii="Arial" w:hAnsi="Arial" w:cs="Arial"/>
          <w:b/>
          <w:sz w:val="32"/>
          <w:szCs w:val="32"/>
        </w:rPr>
      </w:pPr>
      <w:r w:rsidRPr="00DE0E49">
        <w:rPr>
          <w:rFonts w:ascii="Arial" w:hAnsi="Arial" w:cs="Arial"/>
          <w:b/>
          <w:sz w:val="32"/>
          <w:szCs w:val="32"/>
        </w:rPr>
        <w:object w:dxaOrig="1533" w:dyaOrig="961">
          <v:shape id="_x0000_i1102" type="#_x0000_t75" style="width:77.25pt;height:48pt" o:ole="">
            <v:imagedata r:id="rId169" o:title=""/>
          </v:shape>
          <o:OLEObject Type="Embed" ProgID="Word.Document.8" ShapeID="_x0000_i1102" DrawAspect="Icon" ObjectID="_1723443746" r:id="rId170">
            <o:FieldCodes>\s</o:FieldCodes>
          </o:OLEObject>
        </w:object>
      </w:r>
    </w:p>
    <w:p w:rsidR="002E5B8F" w:rsidRDefault="002E5B8F" w:rsidP="002E5B8F">
      <w:pPr>
        <w:pStyle w:val="StandardWeb"/>
        <w:jc w:val="center"/>
        <w:rPr>
          <w:rFonts w:ascii="Arial" w:hAnsi="Arial" w:cs="Arial"/>
          <w:b/>
          <w:sz w:val="32"/>
          <w:szCs w:val="32"/>
        </w:rPr>
      </w:pPr>
    </w:p>
    <w:p w:rsidR="002E5B8F" w:rsidRPr="002E5B8F" w:rsidRDefault="002E5B8F" w:rsidP="002E5B8F">
      <w:pPr>
        <w:pStyle w:val="StandardWeb"/>
        <w:jc w:val="center"/>
        <w:rPr>
          <w:rFonts w:ascii="Arial" w:hAnsi="Arial" w:cs="Arial"/>
          <w:b/>
          <w:sz w:val="32"/>
          <w:szCs w:val="32"/>
        </w:rPr>
      </w:pPr>
    </w:p>
    <w:p w:rsidR="001B61E3" w:rsidRPr="00EF6E5C" w:rsidRDefault="001B61E3" w:rsidP="00BC2D16"/>
    <w:sectPr w:rsidR="001B61E3" w:rsidRPr="00EF6E5C" w:rsidSect="00934836">
      <w:headerReference w:type="even" r:id="rId171"/>
      <w:footerReference w:type="default" r:id="rId172"/>
      <w:headerReference w:type="first" r:id="rId173"/>
      <w:pgSz w:w="11906" w:h="16838" w:code="9"/>
      <w:pgMar w:top="1418" w:right="1134" w:bottom="1134" w:left="1418" w:header="72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85E" w:rsidRDefault="00C3785E" w:rsidP="00BC2D16">
      <w:r>
        <w:separator/>
      </w:r>
    </w:p>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8A5E8E"/>
    <w:p w:rsidR="00C3785E" w:rsidRDefault="00C3785E" w:rsidP="008A5E8E"/>
    <w:p w:rsidR="00C3785E" w:rsidRDefault="00C3785E" w:rsidP="008A5E8E"/>
  </w:endnote>
  <w:endnote w:type="continuationSeparator" w:id="0">
    <w:p w:rsidR="00C3785E" w:rsidRDefault="00C3785E" w:rsidP="00BC2D16">
      <w:r>
        <w:continuationSeparator/>
      </w:r>
    </w:p>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8A5E8E"/>
    <w:p w:rsidR="00C3785E" w:rsidRDefault="00C3785E" w:rsidP="008A5E8E"/>
    <w:p w:rsidR="00C3785E" w:rsidRDefault="00C3785E" w:rsidP="008A5E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 serif"/>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SA">
    <w:altName w:val="Arial Narrow"/>
    <w:charset w:val="00"/>
    <w:family w:val="swiss"/>
    <w:pitch w:val="variable"/>
    <w:sig w:usb0="00000003" w:usb1="00000000" w:usb2="00000000" w:usb3="00000000" w:csb0="00000001" w:csb1="00000000"/>
  </w:font>
  <w:font w:name="Calibri">
    <w:altName w:val="Arial Rounded MT Bold"/>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jaVuSansCondense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8968"/>
      <w:docPartObj>
        <w:docPartGallery w:val="Page Numbers (Bottom of Page)"/>
        <w:docPartUnique/>
      </w:docPartObj>
    </w:sdtPr>
    <w:sdtEndPr/>
    <w:sdtContent>
      <w:sdt>
        <w:sdtPr>
          <w:id w:val="1021177321"/>
          <w:docPartObj>
            <w:docPartGallery w:val="Page Numbers (Top of Page)"/>
            <w:docPartUnique/>
          </w:docPartObj>
        </w:sdtPr>
        <w:sdtEndPr/>
        <w:sdtContent>
          <w:p w:rsidR="00467C56" w:rsidRDefault="00467C56">
            <w:pPr>
              <w:pStyle w:val="Fuzeile"/>
              <w:jc w:val="right"/>
            </w:pPr>
            <w:r>
              <w:t xml:space="preserve">Seite </w:t>
            </w:r>
            <w:r w:rsidR="003D2123">
              <w:rPr>
                <w:b/>
                <w:sz w:val="24"/>
                <w:szCs w:val="24"/>
              </w:rPr>
              <w:fldChar w:fldCharType="begin"/>
            </w:r>
            <w:r>
              <w:rPr>
                <w:b/>
              </w:rPr>
              <w:instrText>PAGE</w:instrText>
            </w:r>
            <w:r w:rsidR="003D2123">
              <w:rPr>
                <w:b/>
                <w:sz w:val="24"/>
                <w:szCs w:val="24"/>
              </w:rPr>
              <w:fldChar w:fldCharType="separate"/>
            </w:r>
            <w:r w:rsidR="00DE7685">
              <w:rPr>
                <w:b/>
                <w:noProof/>
              </w:rPr>
              <w:t>2</w:t>
            </w:r>
            <w:r w:rsidR="003D2123">
              <w:rPr>
                <w:b/>
                <w:sz w:val="24"/>
                <w:szCs w:val="24"/>
              </w:rPr>
              <w:fldChar w:fldCharType="end"/>
            </w:r>
            <w:r>
              <w:t xml:space="preserve"> von </w:t>
            </w:r>
            <w:r w:rsidR="003D2123">
              <w:rPr>
                <w:b/>
                <w:sz w:val="24"/>
                <w:szCs w:val="24"/>
              </w:rPr>
              <w:fldChar w:fldCharType="begin"/>
            </w:r>
            <w:r>
              <w:rPr>
                <w:b/>
              </w:rPr>
              <w:instrText>NUMPAGES</w:instrText>
            </w:r>
            <w:r w:rsidR="003D2123">
              <w:rPr>
                <w:b/>
                <w:sz w:val="24"/>
                <w:szCs w:val="24"/>
              </w:rPr>
              <w:fldChar w:fldCharType="separate"/>
            </w:r>
            <w:r w:rsidR="00DE7685">
              <w:rPr>
                <w:b/>
                <w:noProof/>
              </w:rPr>
              <w:t>2</w:t>
            </w:r>
            <w:r w:rsidR="003D2123">
              <w:rPr>
                <w:b/>
                <w:sz w:val="24"/>
                <w:szCs w:val="24"/>
              </w:rPr>
              <w:fldChar w:fldCharType="end"/>
            </w:r>
          </w:p>
        </w:sdtContent>
      </w:sdt>
    </w:sdtContent>
  </w:sdt>
  <w:p w:rsidR="00467C56" w:rsidRDefault="00467C56" w:rsidP="00BC2D1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8970"/>
      <w:docPartObj>
        <w:docPartGallery w:val="Page Numbers (Bottom of Page)"/>
        <w:docPartUnique/>
      </w:docPartObj>
    </w:sdtPr>
    <w:sdtEndPr/>
    <w:sdtContent>
      <w:sdt>
        <w:sdtPr>
          <w:id w:val="10968969"/>
          <w:docPartObj>
            <w:docPartGallery w:val="Page Numbers (Top of Page)"/>
            <w:docPartUnique/>
          </w:docPartObj>
        </w:sdtPr>
        <w:sdtEndPr/>
        <w:sdtContent>
          <w:p w:rsidR="00467C56" w:rsidRDefault="00467C56">
            <w:pPr>
              <w:pStyle w:val="Fuzeile"/>
              <w:jc w:val="right"/>
            </w:pPr>
            <w:r>
              <w:t xml:space="preserve">Seite </w:t>
            </w:r>
            <w:r w:rsidR="003D2123">
              <w:rPr>
                <w:b/>
                <w:sz w:val="24"/>
                <w:szCs w:val="24"/>
              </w:rPr>
              <w:fldChar w:fldCharType="begin"/>
            </w:r>
            <w:r>
              <w:rPr>
                <w:b/>
              </w:rPr>
              <w:instrText>PAGE</w:instrText>
            </w:r>
            <w:r w:rsidR="003D2123">
              <w:rPr>
                <w:b/>
                <w:sz w:val="24"/>
                <w:szCs w:val="24"/>
              </w:rPr>
              <w:fldChar w:fldCharType="separate"/>
            </w:r>
            <w:r w:rsidR="00DE7685">
              <w:rPr>
                <w:b/>
                <w:noProof/>
              </w:rPr>
              <w:t>1</w:t>
            </w:r>
            <w:r w:rsidR="003D2123">
              <w:rPr>
                <w:b/>
                <w:sz w:val="24"/>
                <w:szCs w:val="24"/>
              </w:rPr>
              <w:fldChar w:fldCharType="end"/>
            </w:r>
            <w:r>
              <w:t xml:space="preserve"> von </w:t>
            </w:r>
            <w:r w:rsidR="003D2123">
              <w:rPr>
                <w:b/>
                <w:sz w:val="24"/>
                <w:szCs w:val="24"/>
              </w:rPr>
              <w:fldChar w:fldCharType="begin"/>
            </w:r>
            <w:r>
              <w:rPr>
                <w:b/>
              </w:rPr>
              <w:instrText>NUMPAGES</w:instrText>
            </w:r>
            <w:r w:rsidR="003D2123">
              <w:rPr>
                <w:b/>
                <w:sz w:val="24"/>
                <w:szCs w:val="24"/>
              </w:rPr>
              <w:fldChar w:fldCharType="separate"/>
            </w:r>
            <w:r w:rsidR="00DE7685">
              <w:rPr>
                <w:b/>
                <w:noProof/>
              </w:rPr>
              <w:t>1</w:t>
            </w:r>
            <w:r w:rsidR="003D2123">
              <w:rPr>
                <w:b/>
                <w:sz w:val="24"/>
                <w:szCs w:val="24"/>
              </w:rPr>
              <w:fldChar w:fldCharType="end"/>
            </w:r>
          </w:p>
        </w:sdtContent>
      </w:sdt>
    </w:sdtContent>
  </w:sdt>
  <w:p w:rsidR="00467C56" w:rsidRDefault="00467C56">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C56" w:rsidRDefault="00467C56" w:rsidP="00BC2D16">
    <w:r>
      <w:t xml:space="preserve">* </w:t>
    </w:r>
    <w:r w:rsidRPr="001E7E4D">
      <w:t>siehe Abkürzungen und Quellennachweis</w:t>
    </w:r>
  </w:p>
  <w:p w:rsidR="00467C56" w:rsidRDefault="00467C56" w:rsidP="00BC2D16"/>
  <w:p w:rsidR="00467C56" w:rsidRDefault="00467C56" w:rsidP="00BC2D16">
    <w:r>
      <w:rPr>
        <w:rStyle w:val="Seitenzahl"/>
      </w:rPr>
      <w:tab/>
      <w:t xml:space="preserve">                                                                               </w:t>
    </w:r>
    <w:r w:rsidR="003D2123">
      <w:rPr>
        <w:rStyle w:val="Seitenzahl"/>
      </w:rPr>
      <w:fldChar w:fldCharType="begin"/>
    </w:r>
    <w:r>
      <w:rPr>
        <w:rStyle w:val="Seitenzahl"/>
      </w:rPr>
      <w:instrText xml:space="preserve"> PAGE </w:instrText>
    </w:r>
    <w:r w:rsidR="003D2123">
      <w:rPr>
        <w:rStyle w:val="Seitenzahl"/>
      </w:rPr>
      <w:fldChar w:fldCharType="separate"/>
    </w:r>
    <w:r w:rsidR="00340B69">
      <w:rPr>
        <w:rStyle w:val="Seitenzahl"/>
        <w:noProof/>
      </w:rPr>
      <w:t>4</w:t>
    </w:r>
    <w:r w:rsidR="003D2123">
      <w:rPr>
        <w:rStyle w:val="Seitenzahl"/>
      </w:rPr>
      <w:fldChar w:fldCharType="end"/>
    </w:r>
    <w:r>
      <w:rPr>
        <w:rStyle w:val="Seitenzahl"/>
      </w:rPr>
      <w:t xml:space="preserve"> von </w:t>
    </w:r>
    <w:r w:rsidR="003D2123">
      <w:rPr>
        <w:rStyle w:val="Seitenzahl"/>
      </w:rPr>
      <w:fldChar w:fldCharType="begin"/>
    </w:r>
    <w:r>
      <w:rPr>
        <w:rStyle w:val="Seitenzahl"/>
      </w:rPr>
      <w:instrText xml:space="preserve"> NUMPAGES </w:instrText>
    </w:r>
    <w:r w:rsidR="003D2123">
      <w:rPr>
        <w:rStyle w:val="Seitenzahl"/>
      </w:rPr>
      <w:fldChar w:fldCharType="separate"/>
    </w:r>
    <w:r w:rsidR="00340B69">
      <w:rPr>
        <w:rStyle w:val="Seitenzahl"/>
        <w:noProof/>
      </w:rPr>
      <w:t>51</w:t>
    </w:r>
    <w:r w:rsidR="003D2123">
      <w:rPr>
        <w:rStyle w:val="Seitenzahl"/>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8973"/>
      <w:docPartObj>
        <w:docPartGallery w:val="Page Numbers (Bottom of Page)"/>
        <w:docPartUnique/>
      </w:docPartObj>
    </w:sdtPr>
    <w:sdtEndPr/>
    <w:sdtContent>
      <w:sdt>
        <w:sdtPr>
          <w:id w:val="10968972"/>
          <w:docPartObj>
            <w:docPartGallery w:val="Page Numbers (Top of Page)"/>
            <w:docPartUnique/>
          </w:docPartObj>
        </w:sdtPr>
        <w:sdtEndPr/>
        <w:sdtContent>
          <w:p w:rsidR="00467C56" w:rsidRDefault="00467C56">
            <w:pPr>
              <w:pStyle w:val="Fuzeile"/>
              <w:jc w:val="right"/>
            </w:pPr>
            <w:r>
              <w:t xml:space="preserve">Seite </w:t>
            </w:r>
            <w:r w:rsidR="003D2123">
              <w:rPr>
                <w:b/>
                <w:sz w:val="24"/>
                <w:szCs w:val="24"/>
              </w:rPr>
              <w:fldChar w:fldCharType="begin"/>
            </w:r>
            <w:r>
              <w:rPr>
                <w:b/>
              </w:rPr>
              <w:instrText>PAGE</w:instrText>
            </w:r>
            <w:r w:rsidR="003D2123">
              <w:rPr>
                <w:b/>
                <w:sz w:val="24"/>
                <w:szCs w:val="24"/>
              </w:rPr>
              <w:fldChar w:fldCharType="separate"/>
            </w:r>
            <w:r w:rsidR="00340B69">
              <w:rPr>
                <w:b/>
                <w:noProof/>
              </w:rPr>
              <w:t>51</w:t>
            </w:r>
            <w:r w:rsidR="003D2123">
              <w:rPr>
                <w:b/>
                <w:sz w:val="24"/>
                <w:szCs w:val="24"/>
              </w:rPr>
              <w:fldChar w:fldCharType="end"/>
            </w:r>
            <w:r>
              <w:t xml:space="preserve"> von </w:t>
            </w:r>
            <w:r w:rsidR="003D2123">
              <w:rPr>
                <w:b/>
                <w:sz w:val="24"/>
                <w:szCs w:val="24"/>
              </w:rPr>
              <w:fldChar w:fldCharType="begin"/>
            </w:r>
            <w:r>
              <w:rPr>
                <w:b/>
              </w:rPr>
              <w:instrText>NUMPAGES</w:instrText>
            </w:r>
            <w:r w:rsidR="003D2123">
              <w:rPr>
                <w:b/>
                <w:sz w:val="24"/>
                <w:szCs w:val="24"/>
              </w:rPr>
              <w:fldChar w:fldCharType="separate"/>
            </w:r>
            <w:r w:rsidR="00340B69">
              <w:rPr>
                <w:b/>
                <w:noProof/>
              </w:rPr>
              <w:t>51</w:t>
            </w:r>
            <w:r w:rsidR="003D2123">
              <w:rPr>
                <w:b/>
                <w:sz w:val="24"/>
                <w:szCs w:val="24"/>
              </w:rPr>
              <w:fldChar w:fldCharType="end"/>
            </w:r>
          </w:p>
        </w:sdtContent>
      </w:sdt>
    </w:sdtContent>
  </w:sdt>
  <w:p w:rsidR="00467C56" w:rsidRDefault="00467C56" w:rsidP="008A5E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85E" w:rsidRDefault="00C3785E" w:rsidP="00BC2D16">
      <w:r>
        <w:separator/>
      </w:r>
    </w:p>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8A5E8E"/>
    <w:p w:rsidR="00C3785E" w:rsidRDefault="00C3785E" w:rsidP="008A5E8E"/>
    <w:p w:rsidR="00C3785E" w:rsidRDefault="00C3785E" w:rsidP="008A5E8E"/>
  </w:footnote>
  <w:footnote w:type="continuationSeparator" w:id="0">
    <w:p w:rsidR="00C3785E" w:rsidRDefault="00C3785E" w:rsidP="00BC2D16">
      <w:r>
        <w:continuationSeparator/>
      </w:r>
    </w:p>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BC2D16"/>
    <w:p w:rsidR="00C3785E" w:rsidRDefault="00C3785E" w:rsidP="008A5E8E"/>
    <w:p w:rsidR="00C3785E" w:rsidRDefault="00C3785E" w:rsidP="008A5E8E"/>
    <w:p w:rsidR="00C3785E" w:rsidRDefault="00C3785E" w:rsidP="008A5E8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C56" w:rsidRDefault="00467C56" w:rsidP="00BC2D1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C56" w:rsidRDefault="00467C56" w:rsidP="00BC2D1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C56" w:rsidRDefault="00467C56" w:rsidP="00BC2D1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C56" w:rsidRDefault="00467C56" w:rsidP="00BC2D16">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C56" w:rsidRDefault="00467C56" w:rsidP="00BC2D16"/>
  <w:p w:rsidR="00467C56" w:rsidRDefault="00467C56" w:rsidP="00BC2D16"/>
  <w:p w:rsidR="00467C56" w:rsidRDefault="00467C56" w:rsidP="00BC2D16"/>
  <w:p w:rsidR="00467C56" w:rsidRDefault="00467C56" w:rsidP="00BC2D16"/>
  <w:p w:rsidR="00467C56" w:rsidRDefault="00467C56" w:rsidP="00BC2D16"/>
  <w:p w:rsidR="00467C56" w:rsidRDefault="00467C56" w:rsidP="00BC2D16"/>
  <w:p w:rsidR="00467C56" w:rsidRDefault="00467C56" w:rsidP="00BC2D16"/>
  <w:p w:rsidR="00467C56" w:rsidRDefault="00467C56" w:rsidP="008A5E8E"/>
  <w:p w:rsidR="00467C56" w:rsidRDefault="00467C56" w:rsidP="008A5E8E"/>
  <w:p w:rsidR="00467C56" w:rsidRDefault="00467C56" w:rsidP="008A5E8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C56" w:rsidRDefault="00467C56" w:rsidP="00BC2D16">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94916"/>
    <w:multiLevelType w:val="hybridMultilevel"/>
    <w:tmpl w:val="3AA2AB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442412"/>
    <w:multiLevelType w:val="hybridMultilevel"/>
    <w:tmpl w:val="DA50E4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904013"/>
    <w:multiLevelType w:val="hybridMultilevel"/>
    <w:tmpl w:val="D9AC3B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0B2C79"/>
    <w:multiLevelType w:val="hybridMultilevel"/>
    <w:tmpl w:val="D0A02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190553"/>
    <w:multiLevelType w:val="hybridMultilevel"/>
    <w:tmpl w:val="C87CC9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C427A3"/>
    <w:multiLevelType w:val="hybridMultilevel"/>
    <w:tmpl w:val="C5549C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3B76B02"/>
    <w:multiLevelType w:val="hybridMultilevel"/>
    <w:tmpl w:val="0ACC86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BD264C7"/>
    <w:multiLevelType w:val="hybridMultilevel"/>
    <w:tmpl w:val="C9E4AF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124894"/>
    <w:multiLevelType w:val="hybridMultilevel"/>
    <w:tmpl w:val="9DF69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A0062C5"/>
    <w:multiLevelType w:val="hybridMultilevel"/>
    <w:tmpl w:val="B0A407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A8D0223"/>
    <w:multiLevelType w:val="hybridMultilevel"/>
    <w:tmpl w:val="69CAFD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BA5640C"/>
    <w:multiLevelType w:val="hybridMultilevel"/>
    <w:tmpl w:val="B978BA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E7D7E08"/>
    <w:multiLevelType w:val="hybridMultilevel"/>
    <w:tmpl w:val="079EB9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BE60AE7"/>
    <w:multiLevelType w:val="hybridMultilevel"/>
    <w:tmpl w:val="DF8EFF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D590B0B"/>
    <w:multiLevelType w:val="hybridMultilevel"/>
    <w:tmpl w:val="C908AB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FFD5C4D"/>
    <w:multiLevelType w:val="hybridMultilevel"/>
    <w:tmpl w:val="C5D63E98"/>
    <w:lvl w:ilvl="0" w:tplc="91B2FE4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721652C"/>
    <w:multiLevelType w:val="multilevel"/>
    <w:tmpl w:val="6CEADE08"/>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686"/>
        </w:tabs>
        <w:ind w:left="686" w:hanging="576"/>
      </w:pPr>
      <w:rPr>
        <w:rFonts w:hint="default"/>
        <w:b/>
        <w:i w:val="0"/>
        <w:sz w:val="22"/>
      </w:rPr>
    </w:lvl>
    <w:lvl w:ilvl="2">
      <w:start w:val="1"/>
      <w:numFmt w:val="decimal"/>
      <w:pStyle w:val="berschrift3"/>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7" w15:restartNumberingAfterBreak="0">
    <w:nsid w:val="5B0D4905"/>
    <w:multiLevelType w:val="hybridMultilevel"/>
    <w:tmpl w:val="2D602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FB84EC5"/>
    <w:multiLevelType w:val="hybridMultilevel"/>
    <w:tmpl w:val="33CC61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3C130F6"/>
    <w:multiLevelType w:val="hybridMultilevel"/>
    <w:tmpl w:val="22C653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8C93979"/>
    <w:multiLevelType w:val="hybridMultilevel"/>
    <w:tmpl w:val="5240C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B56677D"/>
    <w:multiLevelType w:val="hybridMultilevel"/>
    <w:tmpl w:val="DB004B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14"/>
  </w:num>
  <w:num w:numId="4">
    <w:abstractNumId w:val="17"/>
  </w:num>
  <w:num w:numId="5">
    <w:abstractNumId w:val="9"/>
  </w:num>
  <w:num w:numId="6">
    <w:abstractNumId w:val="1"/>
  </w:num>
  <w:num w:numId="7">
    <w:abstractNumId w:val="4"/>
  </w:num>
  <w:num w:numId="8">
    <w:abstractNumId w:val="13"/>
  </w:num>
  <w:num w:numId="9">
    <w:abstractNumId w:val="3"/>
  </w:num>
  <w:num w:numId="10">
    <w:abstractNumId w:val="10"/>
  </w:num>
  <w:num w:numId="11">
    <w:abstractNumId w:val="5"/>
  </w:num>
  <w:num w:numId="12">
    <w:abstractNumId w:val="0"/>
  </w:num>
  <w:num w:numId="13">
    <w:abstractNumId w:val="2"/>
  </w:num>
  <w:num w:numId="14">
    <w:abstractNumId w:val="11"/>
  </w:num>
  <w:num w:numId="15">
    <w:abstractNumId w:val="6"/>
  </w:num>
  <w:num w:numId="16">
    <w:abstractNumId w:val="18"/>
  </w:num>
  <w:num w:numId="17">
    <w:abstractNumId w:val="20"/>
  </w:num>
  <w:num w:numId="18">
    <w:abstractNumId w:val="7"/>
  </w:num>
  <w:num w:numId="19">
    <w:abstractNumId w:val="19"/>
  </w:num>
  <w:num w:numId="20">
    <w:abstractNumId w:val="12"/>
  </w:num>
  <w:num w:numId="21">
    <w:abstractNumId w:val="15"/>
  </w:num>
  <w:num w:numId="22">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formatting="1" w:enforcement="1" w:cryptProviderType="rsaFull" w:cryptAlgorithmClass="hash" w:cryptAlgorithmType="typeAny" w:cryptAlgorithmSid="4" w:cryptSpinCount="100000" w:hash="DS6CbhX/LblnC9kYlrL/b9r0Xe8=" w:salt="+JmqNISP5LlRTpZcxY4BFQ=="/>
  <w:styleLockTheme/>
  <w:defaultTabStop w:val="708"/>
  <w:autoHyphenation/>
  <w:hyphenationZone w:val="425"/>
  <w:doNotHyphenateCaps/>
  <w:drawingGridHorizontalSpacing w:val="100"/>
  <w:drawingGridVerticalSpacing w:val="299"/>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BD1"/>
    <w:rsid w:val="00044A50"/>
    <w:rsid w:val="00047A06"/>
    <w:rsid w:val="000621E5"/>
    <w:rsid w:val="00063753"/>
    <w:rsid w:val="00085CFB"/>
    <w:rsid w:val="000970B4"/>
    <w:rsid w:val="000C743A"/>
    <w:rsid w:val="000C7A44"/>
    <w:rsid w:val="000D418C"/>
    <w:rsid w:val="000F0ECD"/>
    <w:rsid w:val="000F59A9"/>
    <w:rsid w:val="001036A3"/>
    <w:rsid w:val="00115F7D"/>
    <w:rsid w:val="00134B12"/>
    <w:rsid w:val="001449BD"/>
    <w:rsid w:val="00153AD9"/>
    <w:rsid w:val="001557D7"/>
    <w:rsid w:val="00164857"/>
    <w:rsid w:val="00165AD1"/>
    <w:rsid w:val="00174722"/>
    <w:rsid w:val="00184AE0"/>
    <w:rsid w:val="001A3B7B"/>
    <w:rsid w:val="001A5127"/>
    <w:rsid w:val="001A689F"/>
    <w:rsid w:val="001B0771"/>
    <w:rsid w:val="001B0779"/>
    <w:rsid w:val="001B61E3"/>
    <w:rsid w:val="001C1158"/>
    <w:rsid w:val="001E3C34"/>
    <w:rsid w:val="001E3FD0"/>
    <w:rsid w:val="001E7E4D"/>
    <w:rsid w:val="001F0AF5"/>
    <w:rsid w:val="002246C0"/>
    <w:rsid w:val="0022691C"/>
    <w:rsid w:val="00226E0C"/>
    <w:rsid w:val="002279BA"/>
    <w:rsid w:val="00232A00"/>
    <w:rsid w:val="002338A0"/>
    <w:rsid w:val="00243C03"/>
    <w:rsid w:val="0024759A"/>
    <w:rsid w:val="00257360"/>
    <w:rsid w:val="00265868"/>
    <w:rsid w:val="00277CF9"/>
    <w:rsid w:val="00286046"/>
    <w:rsid w:val="00286BB1"/>
    <w:rsid w:val="002D12AC"/>
    <w:rsid w:val="002E0B45"/>
    <w:rsid w:val="002E5575"/>
    <w:rsid w:val="002E5B8F"/>
    <w:rsid w:val="002E7254"/>
    <w:rsid w:val="00300D44"/>
    <w:rsid w:val="00327CAD"/>
    <w:rsid w:val="00331F8F"/>
    <w:rsid w:val="00340B69"/>
    <w:rsid w:val="00350DF4"/>
    <w:rsid w:val="003549D7"/>
    <w:rsid w:val="00357EF3"/>
    <w:rsid w:val="00360BB5"/>
    <w:rsid w:val="00392B46"/>
    <w:rsid w:val="003A4E45"/>
    <w:rsid w:val="003B459B"/>
    <w:rsid w:val="003C68F0"/>
    <w:rsid w:val="003D2123"/>
    <w:rsid w:val="003D607F"/>
    <w:rsid w:val="003D7E9D"/>
    <w:rsid w:val="003F5902"/>
    <w:rsid w:val="003F7BD1"/>
    <w:rsid w:val="00415E83"/>
    <w:rsid w:val="00416124"/>
    <w:rsid w:val="004349F8"/>
    <w:rsid w:val="00436700"/>
    <w:rsid w:val="004419A4"/>
    <w:rsid w:val="00446688"/>
    <w:rsid w:val="00461D82"/>
    <w:rsid w:val="00467C56"/>
    <w:rsid w:val="00472DE8"/>
    <w:rsid w:val="004744FD"/>
    <w:rsid w:val="004751EF"/>
    <w:rsid w:val="004859DA"/>
    <w:rsid w:val="004B3B84"/>
    <w:rsid w:val="004D07DF"/>
    <w:rsid w:val="0050214C"/>
    <w:rsid w:val="00505F3F"/>
    <w:rsid w:val="005118B2"/>
    <w:rsid w:val="0052468A"/>
    <w:rsid w:val="005321D8"/>
    <w:rsid w:val="0053610B"/>
    <w:rsid w:val="00536331"/>
    <w:rsid w:val="0054472F"/>
    <w:rsid w:val="00544D2B"/>
    <w:rsid w:val="0055000F"/>
    <w:rsid w:val="0056540F"/>
    <w:rsid w:val="0056762E"/>
    <w:rsid w:val="00571CD8"/>
    <w:rsid w:val="00584CF6"/>
    <w:rsid w:val="005A0796"/>
    <w:rsid w:val="005B7F2C"/>
    <w:rsid w:val="005C5FD8"/>
    <w:rsid w:val="005C621E"/>
    <w:rsid w:val="005D05B5"/>
    <w:rsid w:val="005D3D55"/>
    <w:rsid w:val="0061078C"/>
    <w:rsid w:val="0061280D"/>
    <w:rsid w:val="00621073"/>
    <w:rsid w:val="00627ECF"/>
    <w:rsid w:val="00637AD4"/>
    <w:rsid w:val="006410F4"/>
    <w:rsid w:val="00653B13"/>
    <w:rsid w:val="00655741"/>
    <w:rsid w:val="006616B0"/>
    <w:rsid w:val="00667A7A"/>
    <w:rsid w:val="0068280E"/>
    <w:rsid w:val="00693B85"/>
    <w:rsid w:val="006A0B96"/>
    <w:rsid w:val="006A43C0"/>
    <w:rsid w:val="006C2C59"/>
    <w:rsid w:val="006C4EB6"/>
    <w:rsid w:val="006C5D0B"/>
    <w:rsid w:val="006E3BBF"/>
    <w:rsid w:val="006E3EB3"/>
    <w:rsid w:val="00715CC0"/>
    <w:rsid w:val="00721C18"/>
    <w:rsid w:val="00732B47"/>
    <w:rsid w:val="00735ACD"/>
    <w:rsid w:val="00763A36"/>
    <w:rsid w:val="007A0E63"/>
    <w:rsid w:val="007D2FB2"/>
    <w:rsid w:val="007D50AC"/>
    <w:rsid w:val="007F2227"/>
    <w:rsid w:val="007F65AE"/>
    <w:rsid w:val="008036F3"/>
    <w:rsid w:val="008120ED"/>
    <w:rsid w:val="00844F2B"/>
    <w:rsid w:val="0084725B"/>
    <w:rsid w:val="008607B5"/>
    <w:rsid w:val="00884DB4"/>
    <w:rsid w:val="00885E10"/>
    <w:rsid w:val="00896EF1"/>
    <w:rsid w:val="008A5E8E"/>
    <w:rsid w:val="008B53E9"/>
    <w:rsid w:val="008B7190"/>
    <w:rsid w:val="008B735D"/>
    <w:rsid w:val="008C044C"/>
    <w:rsid w:val="008D18D8"/>
    <w:rsid w:val="008D3C0B"/>
    <w:rsid w:val="008E35A6"/>
    <w:rsid w:val="008F69C0"/>
    <w:rsid w:val="00904FDA"/>
    <w:rsid w:val="00911BD6"/>
    <w:rsid w:val="00920725"/>
    <w:rsid w:val="009263A2"/>
    <w:rsid w:val="0092713B"/>
    <w:rsid w:val="00930251"/>
    <w:rsid w:val="00933354"/>
    <w:rsid w:val="00934836"/>
    <w:rsid w:val="00942570"/>
    <w:rsid w:val="009441CB"/>
    <w:rsid w:val="0094479C"/>
    <w:rsid w:val="00990D62"/>
    <w:rsid w:val="009A28FF"/>
    <w:rsid w:val="009A3AE1"/>
    <w:rsid w:val="009A52C9"/>
    <w:rsid w:val="009B398E"/>
    <w:rsid w:val="009C32CD"/>
    <w:rsid w:val="009D1943"/>
    <w:rsid w:val="009D798E"/>
    <w:rsid w:val="009E09F2"/>
    <w:rsid w:val="009F031F"/>
    <w:rsid w:val="009F6AAF"/>
    <w:rsid w:val="00A0053A"/>
    <w:rsid w:val="00A14D28"/>
    <w:rsid w:val="00A32FA8"/>
    <w:rsid w:val="00A34715"/>
    <w:rsid w:val="00A3503B"/>
    <w:rsid w:val="00A433E7"/>
    <w:rsid w:val="00A43D77"/>
    <w:rsid w:val="00A520B3"/>
    <w:rsid w:val="00A54A29"/>
    <w:rsid w:val="00A66887"/>
    <w:rsid w:val="00A82EA1"/>
    <w:rsid w:val="00A84946"/>
    <w:rsid w:val="00AA60BA"/>
    <w:rsid w:val="00AB3C5C"/>
    <w:rsid w:val="00AC3F4D"/>
    <w:rsid w:val="00AD0620"/>
    <w:rsid w:val="00AD1BA4"/>
    <w:rsid w:val="00AD1E4B"/>
    <w:rsid w:val="00AD588F"/>
    <w:rsid w:val="00AE5CC5"/>
    <w:rsid w:val="00AE7169"/>
    <w:rsid w:val="00AF76D8"/>
    <w:rsid w:val="00B010DE"/>
    <w:rsid w:val="00B26A16"/>
    <w:rsid w:val="00B3140A"/>
    <w:rsid w:val="00B51DF3"/>
    <w:rsid w:val="00B559B2"/>
    <w:rsid w:val="00B55DA2"/>
    <w:rsid w:val="00B563BE"/>
    <w:rsid w:val="00B71F80"/>
    <w:rsid w:val="00B744ED"/>
    <w:rsid w:val="00BB138D"/>
    <w:rsid w:val="00BB4CD4"/>
    <w:rsid w:val="00BC2D16"/>
    <w:rsid w:val="00BC30B7"/>
    <w:rsid w:val="00BD40A0"/>
    <w:rsid w:val="00BD7F26"/>
    <w:rsid w:val="00BE47BC"/>
    <w:rsid w:val="00BE49AA"/>
    <w:rsid w:val="00BF2553"/>
    <w:rsid w:val="00C01B57"/>
    <w:rsid w:val="00C01E05"/>
    <w:rsid w:val="00C21230"/>
    <w:rsid w:val="00C347ED"/>
    <w:rsid w:val="00C3785E"/>
    <w:rsid w:val="00C473A5"/>
    <w:rsid w:val="00C525A1"/>
    <w:rsid w:val="00C65EA8"/>
    <w:rsid w:val="00C66B63"/>
    <w:rsid w:val="00C7594B"/>
    <w:rsid w:val="00C92449"/>
    <w:rsid w:val="00C95474"/>
    <w:rsid w:val="00C95675"/>
    <w:rsid w:val="00C95EB9"/>
    <w:rsid w:val="00CD4804"/>
    <w:rsid w:val="00CF4FF8"/>
    <w:rsid w:val="00D00B7E"/>
    <w:rsid w:val="00D01026"/>
    <w:rsid w:val="00D107D1"/>
    <w:rsid w:val="00D1447A"/>
    <w:rsid w:val="00D16FA3"/>
    <w:rsid w:val="00D20B96"/>
    <w:rsid w:val="00D276DD"/>
    <w:rsid w:val="00D32DA6"/>
    <w:rsid w:val="00D4085A"/>
    <w:rsid w:val="00D41FF4"/>
    <w:rsid w:val="00D42EC1"/>
    <w:rsid w:val="00D625C2"/>
    <w:rsid w:val="00D62803"/>
    <w:rsid w:val="00D73914"/>
    <w:rsid w:val="00D83944"/>
    <w:rsid w:val="00D84A87"/>
    <w:rsid w:val="00D92957"/>
    <w:rsid w:val="00DB0EEA"/>
    <w:rsid w:val="00DB319D"/>
    <w:rsid w:val="00DB4483"/>
    <w:rsid w:val="00DD2F7B"/>
    <w:rsid w:val="00DE0E49"/>
    <w:rsid w:val="00DE1909"/>
    <w:rsid w:val="00DE7685"/>
    <w:rsid w:val="00E0505E"/>
    <w:rsid w:val="00E16388"/>
    <w:rsid w:val="00E21255"/>
    <w:rsid w:val="00E23330"/>
    <w:rsid w:val="00E431C1"/>
    <w:rsid w:val="00E45C2E"/>
    <w:rsid w:val="00E45ECE"/>
    <w:rsid w:val="00E468D4"/>
    <w:rsid w:val="00E47C71"/>
    <w:rsid w:val="00E74ED8"/>
    <w:rsid w:val="00E964B0"/>
    <w:rsid w:val="00EA2592"/>
    <w:rsid w:val="00EB2C8E"/>
    <w:rsid w:val="00EC322A"/>
    <w:rsid w:val="00ED0E8A"/>
    <w:rsid w:val="00EE1D6E"/>
    <w:rsid w:val="00EE7294"/>
    <w:rsid w:val="00EF6E5C"/>
    <w:rsid w:val="00F26380"/>
    <w:rsid w:val="00F42613"/>
    <w:rsid w:val="00F65E0B"/>
    <w:rsid w:val="00F672B4"/>
    <w:rsid w:val="00F82564"/>
    <w:rsid w:val="00F863DF"/>
    <w:rsid w:val="00F8777F"/>
    <w:rsid w:val="00FA292D"/>
    <w:rsid w:val="00FA5F26"/>
    <w:rsid w:val="00FB434F"/>
    <w:rsid w:val="00FC12DF"/>
    <w:rsid w:val="00FC797B"/>
    <w:rsid w:val="00FE21FE"/>
    <w:rsid w:val="00FF03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8E3F827-2593-47B0-AD4D-DD0931D0A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C2D16"/>
    <w:pPr>
      <w:tabs>
        <w:tab w:val="left" w:pos="4070"/>
        <w:tab w:val="left" w:pos="8488"/>
      </w:tabs>
      <w:spacing w:before="100" w:beforeAutospacing="1" w:after="100" w:afterAutospacing="1"/>
    </w:pPr>
    <w:rPr>
      <w:rFonts w:ascii="Arial" w:hAnsi="Arial" w:cs="Arial"/>
      <w:bCs/>
    </w:rPr>
  </w:style>
  <w:style w:type="paragraph" w:styleId="berschrift1">
    <w:name w:val="heading 1"/>
    <w:basedOn w:val="Standard"/>
    <w:next w:val="Standard"/>
    <w:qFormat/>
    <w:rsid w:val="008D18D8"/>
    <w:pPr>
      <w:keepNext/>
      <w:numPr>
        <w:numId w:val="1"/>
      </w:numPr>
      <w:spacing w:before="240" w:after="60"/>
      <w:outlineLvl w:val="0"/>
    </w:pPr>
    <w:rPr>
      <w:b/>
      <w:bCs w:val="0"/>
      <w:kern w:val="32"/>
      <w:sz w:val="32"/>
      <w:szCs w:val="32"/>
    </w:rPr>
  </w:style>
  <w:style w:type="paragraph" w:styleId="berschrift2">
    <w:name w:val="heading 2"/>
    <w:basedOn w:val="Standard"/>
    <w:qFormat/>
    <w:rsid w:val="008D18D8"/>
    <w:pPr>
      <w:numPr>
        <w:ilvl w:val="1"/>
        <w:numId w:val="1"/>
      </w:numPr>
      <w:outlineLvl w:val="1"/>
    </w:pPr>
    <w:rPr>
      <w:rFonts w:ascii="Times New Roman" w:hAnsi="Times New Roman" w:cs="Times New Roman"/>
      <w:b/>
      <w:bCs w:val="0"/>
      <w:sz w:val="36"/>
      <w:szCs w:val="36"/>
    </w:rPr>
  </w:style>
  <w:style w:type="paragraph" w:styleId="berschrift3">
    <w:name w:val="heading 3"/>
    <w:basedOn w:val="Standard"/>
    <w:qFormat/>
    <w:rsid w:val="008D18D8"/>
    <w:pPr>
      <w:numPr>
        <w:ilvl w:val="2"/>
        <w:numId w:val="1"/>
      </w:numPr>
      <w:outlineLvl w:val="2"/>
    </w:pPr>
    <w:rPr>
      <w:rFonts w:ascii="Times New Roman" w:hAnsi="Times New Roman" w:cs="Times New Roman"/>
      <w:b/>
      <w:bCs w:val="0"/>
      <w:sz w:val="27"/>
      <w:szCs w:val="27"/>
    </w:rPr>
  </w:style>
  <w:style w:type="paragraph" w:styleId="berschrift4">
    <w:name w:val="heading 4"/>
    <w:basedOn w:val="Standard"/>
    <w:qFormat/>
    <w:rsid w:val="008D18D8"/>
    <w:pPr>
      <w:outlineLvl w:val="3"/>
    </w:pPr>
    <w:rPr>
      <w:rFonts w:ascii="Times New Roman" w:hAnsi="Times New Roman" w:cs="Times New Roman"/>
      <w:b/>
      <w:bCs w:val="0"/>
      <w:sz w:val="24"/>
      <w:szCs w:val="24"/>
    </w:rPr>
  </w:style>
  <w:style w:type="paragraph" w:styleId="berschrift5">
    <w:name w:val="heading 5"/>
    <w:basedOn w:val="Standard"/>
    <w:next w:val="Standard"/>
    <w:qFormat/>
    <w:rsid w:val="008D18D8"/>
    <w:pPr>
      <w:numPr>
        <w:ilvl w:val="4"/>
        <w:numId w:val="1"/>
      </w:numPr>
      <w:spacing w:before="240" w:after="60"/>
      <w:outlineLvl w:val="4"/>
    </w:pPr>
    <w:rPr>
      <w:b/>
      <w:bCs w:val="0"/>
      <w:i/>
      <w:iCs/>
      <w:sz w:val="26"/>
      <w:szCs w:val="26"/>
    </w:rPr>
  </w:style>
  <w:style w:type="paragraph" w:styleId="berschrift6">
    <w:name w:val="heading 6"/>
    <w:basedOn w:val="Standard"/>
    <w:next w:val="Standard"/>
    <w:qFormat/>
    <w:rsid w:val="008D18D8"/>
    <w:pPr>
      <w:numPr>
        <w:ilvl w:val="5"/>
        <w:numId w:val="1"/>
      </w:numPr>
      <w:spacing w:before="240" w:after="60"/>
      <w:outlineLvl w:val="5"/>
    </w:pPr>
    <w:rPr>
      <w:rFonts w:ascii="Times New Roman" w:hAnsi="Times New Roman" w:cs="Times New Roman"/>
      <w:b/>
      <w:bCs w:val="0"/>
      <w:sz w:val="22"/>
      <w:szCs w:val="22"/>
    </w:rPr>
  </w:style>
  <w:style w:type="paragraph" w:styleId="berschrift7">
    <w:name w:val="heading 7"/>
    <w:basedOn w:val="Standard"/>
    <w:next w:val="Standard"/>
    <w:qFormat/>
    <w:rsid w:val="008D18D8"/>
    <w:pPr>
      <w:numPr>
        <w:ilvl w:val="6"/>
        <w:numId w:val="1"/>
      </w:numPr>
      <w:spacing w:before="240" w:after="60"/>
      <w:outlineLvl w:val="6"/>
    </w:pPr>
    <w:rPr>
      <w:rFonts w:ascii="Times New Roman" w:hAnsi="Times New Roman" w:cs="Times New Roman"/>
      <w:sz w:val="24"/>
      <w:szCs w:val="24"/>
    </w:rPr>
  </w:style>
  <w:style w:type="paragraph" w:styleId="berschrift8">
    <w:name w:val="heading 8"/>
    <w:basedOn w:val="Standard"/>
    <w:next w:val="Standard"/>
    <w:qFormat/>
    <w:rsid w:val="008D18D8"/>
    <w:pPr>
      <w:numPr>
        <w:ilvl w:val="7"/>
        <w:numId w:val="1"/>
      </w:numPr>
      <w:spacing w:before="240" w:after="60"/>
      <w:outlineLvl w:val="7"/>
    </w:pPr>
    <w:rPr>
      <w:rFonts w:ascii="Times New Roman" w:hAnsi="Times New Roman" w:cs="Times New Roman"/>
      <w:i/>
      <w:iCs/>
      <w:sz w:val="24"/>
      <w:szCs w:val="24"/>
    </w:rPr>
  </w:style>
  <w:style w:type="paragraph" w:styleId="berschrift9">
    <w:name w:val="heading 9"/>
    <w:basedOn w:val="Standard"/>
    <w:next w:val="Standard"/>
    <w:qFormat/>
    <w:rsid w:val="008D18D8"/>
    <w:pPr>
      <w:numPr>
        <w:ilvl w:val="8"/>
        <w:numId w:val="1"/>
      </w:numPr>
      <w:spacing w:before="240" w:after="6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eftstrong">
    <w:name w:val="left_strong"/>
    <w:basedOn w:val="Standard"/>
    <w:rsid w:val="008D18D8"/>
    <w:rPr>
      <w:rFonts w:ascii="Times New Roman" w:hAnsi="Times New Roman" w:cs="Times New Roman"/>
      <w:sz w:val="24"/>
      <w:szCs w:val="24"/>
    </w:rPr>
  </w:style>
  <w:style w:type="paragraph" w:customStyle="1" w:styleId="gauche">
    <w:name w:val="gauche"/>
    <w:basedOn w:val="Standard"/>
    <w:rsid w:val="008D18D8"/>
    <w:rPr>
      <w:rFonts w:ascii="Times New Roman" w:hAnsi="Times New Roman" w:cs="Times New Roman"/>
      <w:sz w:val="24"/>
      <w:szCs w:val="24"/>
    </w:rPr>
  </w:style>
  <w:style w:type="character" w:styleId="Fett">
    <w:name w:val="Strong"/>
    <w:basedOn w:val="Absatz-Standardschriftart"/>
    <w:qFormat/>
    <w:rsid w:val="008D18D8"/>
    <w:rPr>
      <w:b/>
      <w:bCs/>
    </w:rPr>
  </w:style>
  <w:style w:type="paragraph" w:styleId="Dokumentstruktur">
    <w:name w:val="Document Map"/>
    <w:basedOn w:val="Standard"/>
    <w:semiHidden/>
    <w:rsid w:val="008D18D8"/>
    <w:pPr>
      <w:shd w:val="clear" w:color="auto" w:fill="000080"/>
    </w:pPr>
    <w:rPr>
      <w:rFonts w:ascii="Tahoma" w:hAnsi="Tahoma" w:cs="Futura LSA"/>
    </w:rPr>
  </w:style>
  <w:style w:type="paragraph" w:styleId="Verzeichnis1">
    <w:name w:val="toc 1"/>
    <w:basedOn w:val="Standard"/>
    <w:next w:val="Standard"/>
    <w:autoRedefine/>
    <w:uiPriority w:val="39"/>
    <w:rsid w:val="008D18D8"/>
    <w:pPr>
      <w:tabs>
        <w:tab w:val="clear" w:pos="4070"/>
      </w:tabs>
      <w:spacing w:before="360" w:after="0"/>
    </w:pPr>
    <w:rPr>
      <w:b/>
      <w:caps/>
      <w:sz w:val="24"/>
      <w:szCs w:val="24"/>
    </w:rPr>
  </w:style>
  <w:style w:type="paragraph" w:styleId="Verzeichnis2">
    <w:name w:val="toc 2"/>
    <w:basedOn w:val="Standard"/>
    <w:next w:val="Standard"/>
    <w:autoRedefine/>
    <w:uiPriority w:val="39"/>
    <w:rsid w:val="008D18D8"/>
    <w:pPr>
      <w:tabs>
        <w:tab w:val="clear" w:pos="4070"/>
      </w:tabs>
      <w:spacing w:before="240" w:after="0"/>
    </w:pPr>
    <w:rPr>
      <w:rFonts w:ascii="Times New Roman" w:hAnsi="Times New Roman" w:cs="Times New Roman"/>
      <w:b/>
    </w:rPr>
  </w:style>
  <w:style w:type="paragraph" w:styleId="Verzeichnis4">
    <w:name w:val="toc 4"/>
    <w:basedOn w:val="Standard"/>
    <w:next w:val="Standard"/>
    <w:autoRedefine/>
    <w:semiHidden/>
    <w:rsid w:val="008D18D8"/>
    <w:pPr>
      <w:tabs>
        <w:tab w:val="clear" w:pos="4070"/>
      </w:tabs>
      <w:spacing w:before="0" w:after="0"/>
      <w:ind w:left="440"/>
    </w:pPr>
    <w:rPr>
      <w:rFonts w:ascii="Times New Roman" w:hAnsi="Times New Roman" w:cs="Times New Roman"/>
      <w:bCs w:val="0"/>
    </w:rPr>
  </w:style>
  <w:style w:type="paragraph" w:styleId="Verzeichnis3">
    <w:name w:val="toc 3"/>
    <w:basedOn w:val="Standard"/>
    <w:next w:val="Standard"/>
    <w:autoRedefine/>
    <w:uiPriority w:val="39"/>
    <w:rsid w:val="008D18D8"/>
    <w:pPr>
      <w:tabs>
        <w:tab w:val="clear" w:pos="4070"/>
      </w:tabs>
      <w:spacing w:before="0" w:after="0"/>
      <w:ind w:left="220"/>
    </w:pPr>
    <w:rPr>
      <w:rFonts w:ascii="Times New Roman" w:hAnsi="Times New Roman" w:cs="Times New Roman"/>
      <w:bCs w:val="0"/>
    </w:rPr>
  </w:style>
  <w:style w:type="paragraph" w:styleId="Verzeichnis6">
    <w:name w:val="toc 6"/>
    <w:basedOn w:val="Standard"/>
    <w:next w:val="Standard"/>
    <w:autoRedefine/>
    <w:semiHidden/>
    <w:rsid w:val="008D18D8"/>
    <w:pPr>
      <w:tabs>
        <w:tab w:val="clear" w:pos="4070"/>
      </w:tabs>
      <w:spacing w:before="0" w:after="0"/>
      <w:ind w:left="880"/>
    </w:pPr>
    <w:rPr>
      <w:rFonts w:ascii="Times New Roman" w:hAnsi="Times New Roman" w:cs="Times New Roman"/>
      <w:bCs w:val="0"/>
    </w:rPr>
  </w:style>
  <w:style w:type="paragraph" w:styleId="Verzeichnis7">
    <w:name w:val="toc 7"/>
    <w:basedOn w:val="Standard"/>
    <w:next w:val="Standard"/>
    <w:autoRedefine/>
    <w:semiHidden/>
    <w:rsid w:val="008D18D8"/>
    <w:pPr>
      <w:tabs>
        <w:tab w:val="clear" w:pos="4070"/>
      </w:tabs>
      <w:spacing w:before="0" w:after="0"/>
      <w:ind w:left="1100"/>
    </w:pPr>
    <w:rPr>
      <w:rFonts w:ascii="Times New Roman" w:hAnsi="Times New Roman" w:cs="Times New Roman"/>
      <w:bCs w:val="0"/>
    </w:rPr>
  </w:style>
  <w:style w:type="character" w:styleId="Hyperlink">
    <w:name w:val="Hyperlink"/>
    <w:basedOn w:val="Absatz-Standardschriftart"/>
    <w:uiPriority w:val="99"/>
    <w:rsid w:val="008D18D8"/>
    <w:rPr>
      <w:color w:val="0000FF"/>
      <w:u w:val="single"/>
    </w:rPr>
  </w:style>
  <w:style w:type="paragraph" w:styleId="Verzeichnis5">
    <w:name w:val="toc 5"/>
    <w:basedOn w:val="Standard"/>
    <w:next w:val="Standard"/>
    <w:autoRedefine/>
    <w:semiHidden/>
    <w:rsid w:val="008D18D8"/>
    <w:pPr>
      <w:tabs>
        <w:tab w:val="clear" w:pos="4070"/>
      </w:tabs>
      <w:spacing w:before="0" w:after="0"/>
      <w:ind w:left="660"/>
    </w:pPr>
    <w:rPr>
      <w:rFonts w:ascii="Times New Roman" w:hAnsi="Times New Roman" w:cs="Times New Roman"/>
      <w:bCs w:val="0"/>
    </w:rPr>
  </w:style>
  <w:style w:type="paragraph" w:styleId="Verzeichnis8">
    <w:name w:val="toc 8"/>
    <w:basedOn w:val="Standard"/>
    <w:next w:val="Standard"/>
    <w:autoRedefine/>
    <w:semiHidden/>
    <w:rsid w:val="008D18D8"/>
    <w:pPr>
      <w:tabs>
        <w:tab w:val="clear" w:pos="4070"/>
      </w:tabs>
      <w:spacing w:before="0" w:after="0"/>
      <w:ind w:left="1320"/>
    </w:pPr>
    <w:rPr>
      <w:rFonts w:ascii="Times New Roman" w:hAnsi="Times New Roman" w:cs="Times New Roman"/>
      <w:bCs w:val="0"/>
    </w:rPr>
  </w:style>
  <w:style w:type="paragraph" w:styleId="Verzeichnis9">
    <w:name w:val="toc 9"/>
    <w:basedOn w:val="Standard"/>
    <w:next w:val="Standard"/>
    <w:autoRedefine/>
    <w:semiHidden/>
    <w:rsid w:val="008D18D8"/>
    <w:pPr>
      <w:tabs>
        <w:tab w:val="clear" w:pos="4070"/>
      </w:tabs>
      <w:spacing w:before="0" w:after="0"/>
      <w:ind w:left="1540"/>
    </w:pPr>
    <w:rPr>
      <w:rFonts w:ascii="Times New Roman" w:hAnsi="Times New Roman" w:cs="Times New Roman"/>
      <w:bCs w:val="0"/>
    </w:rPr>
  </w:style>
  <w:style w:type="paragraph" w:styleId="Kopfzeile">
    <w:name w:val="header"/>
    <w:basedOn w:val="Standard"/>
    <w:link w:val="KopfzeileZchn"/>
    <w:rsid w:val="008D18D8"/>
    <w:pPr>
      <w:tabs>
        <w:tab w:val="clear" w:pos="4070"/>
        <w:tab w:val="center" w:pos="4536"/>
        <w:tab w:val="right" w:pos="9072"/>
      </w:tabs>
    </w:pPr>
  </w:style>
  <w:style w:type="paragraph" w:styleId="Fuzeile">
    <w:name w:val="footer"/>
    <w:basedOn w:val="Standard"/>
    <w:link w:val="FuzeileZchn"/>
    <w:uiPriority w:val="99"/>
    <w:rsid w:val="008D18D8"/>
    <w:pPr>
      <w:tabs>
        <w:tab w:val="clear" w:pos="4070"/>
        <w:tab w:val="center" w:pos="4536"/>
        <w:tab w:val="right" w:pos="9072"/>
      </w:tabs>
    </w:pPr>
  </w:style>
  <w:style w:type="character" w:styleId="Seitenzahl">
    <w:name w:val="page number"/>
    <w:basedOn w:val="Absatz-Standardschriftart"/>
    <w:rsid w:val="008D18D8"/>
  </w:style>
  <w:style w:type="paragraph" w:styleId="Textkrper">
    <w:name w:val="Body Text"/>
    <w:basedOn w:val="Standard"/>
    <w:rsid w:val="008D18D8"/>
    <w:pPr>
      <w:tabs>
        <w:tab w:val="clear" w:pos="4070"/>
        <w:tab w:val="left" w:pos="2835"/>
      </w:tabs>
      <w:spacing w:before="0" w:beforeAutospacing="0" w:after="0" w:afterAutospacing="0"/>
      <w:ind w:right="-286"/>
    </w:pPr>
    <w:rPr>
      <w:rFonts w:ascii="Futura LSA" w:hAnsi="Futura LSA" w:cs="Times New Roman"/>
      <w:bCs w:val="0"/>
    </w:rPr>
  </w:style>
  <w:style w:type="paragraph" w:styleId="Index1">
    <w:name w:val="index 1"/>
    <w:basedOn w:val="Standard"/>
    <w:next w:val="Standard"/>
    <w:autoRedefine/>
    <w:semiHidden/>
    <w:rsid w:val="008D18D8"/>
    <w:pPr>
      <w:tabs>
        <w:tab w:val="clear" w:pos="4070"/>
      </w:tabs>
      <w:spacing w:before="0" w:after="0"/>
      <w:ind w:left="220" w:hanging="220"/>
    </w:pPr>
    <w:rPr>
      <w:rFonts w:ascii="Times New Roman" w:hAnsi="Times New Roman" w:cs="Times New Roman"/>
      <w:bCs w:val="0"/>
      <w:sz w:val="18"/>
      <w:szCs w:val="18"/>
    </w:rPr>
  </w:style>
  <w:style w:type="paragraph" w:styleId="Index2">
    <w:name w:val="index 2"/>
    <w:basedOn w:val="Standard"/>
    <w:next w:val="Standard"/>
    <w:autoRedefine/>
    <w:semiHidden/>
    <w:rsid w:val="008D18D8"/>
    <w:pPr>
      <w:tabs>
        <w:tab w:val="clear" w:pos="4070"/>
      </w:tabs>
      <w:spacing w:before="0" w:after="0"/>
      <w:ind w:left="440" w:hanging="220"/>
    </w:pPr>
    <w:rPr>
      <w:rFonts w:ascii="Times New Roman" w:hAnsi="Times New Roman" w:cs="Times New Roman"/>
      <w:bCs w:val="0"/>
      <w:sz w:val="18"/>
      <w:szCs w:val="18"/>
    </w:rPr>
  </w:style>
  <w:style w:type="paragraph" w:styleId="Index3">
    <w:name w:val="index 3"/>
    <w:basedOn w:val="Standard"/>
    <w:next w:val="Standard"/>
    <w:autoRedefine/>
    <w:semiHidden/>
    <w:rsid w:val="008D18D8"/>
    <w:pPr>
      <w:tabs>
        <w:tab w:val="clear" w:pos="4070"/>
      </w:tabs>
      <w:spacing w:before="0" w:after="0"/>
      <w:ind w:hanging="220"/>
    </w:pPr>
    <w:rPr>
      <w:rFonts w:ascii="Times New Roman" w:hAnsi="Times New Roman" w:cs="Times New Roman"/>
      <w:bCs w:val="0"/>
      <w:sz w:val="18"/>
      <w:szCs w:val="18"/>
    </w:rPr>
  </w:style>
  <w:style w:type="paragraph" w:styleId="Index4">
    <w:name w:val="index 4"/>
    <w:basedOn w:val="Standard"/>
    <w:next w:val="Standard"/>
    <w:autoRedefine/>
    <w:semiHidden/>
    <w:rsid w:val="008D18D8"/>
    <w:pPr>
      <w:tabs>
        <w:tab w:val="clear" w:pos="4070"/>
      </w:tabs>
      <w:spacing w:before="0" w:after="0"/>
      <w:ind w:left="880" w:hanging="220"/>
    </w:pPr>
    <w:rPr>
      <w:rFonts w:ascii="Times New Roman" w:hAnsi="Times New Roman" w:cs="Times New Roman"/>
      <w:bCs w:val="0"/>
      <w:sz w:val="18"/>
      <w:szCs w:val="18"/>
    </w:rPr>
  </w:style>
  <w:style w:type="paragraph" w:styleId="Index5">
    <w:name w:val="index 5"/>
    <w:basedOn w:val="Standard"/>
    <w:next w:val="Standard"/>
    <w:autoRedefine/>
    <w:semiHidden/>
    <w:rsid w:val="008D18D8"/>
    <w:pPr>
      <w:tabs>
        <w:tab w:val="clear" w:pos="4070"/>
      </w:tabs>
      <w:spacing w:before="0" w:after="0"/>
      <w:ind w:left="1100" w:hanging="220"/>
    </w:pPr>
    <w:rPr>
      <w:rFonts w:ascii="Times New Roman" w:hAnsi="Times New Roman" w:cs="Times New Roman"/>
      <w:bCs w:val="0"/>
      <w:sz w:val="18"/>
      <w:szCs w:val="18"/>
    </w:rPr>
  </w:style>
  <w:style w:type="paragraph" w:styleId="Index6">
    <w:name w:val="index 6"/>
    <w:basedOn w:val="Standard"/>
    <w:next w:val="Standard"/>
    <w:autoRedefine/>
    <w:semiHidden/>
    <w:rsid w:val="008D18D8"/>
    <w:pPr>
      <w:tabs>
        <w:tab w:val="clear" w:pos="4070"/>
      </w:tabs>
      <w:spacing w:before="0" w:after="0"/>
      <w:ind w:left="1320" w:hanging="220"/>
    </w:pPr>
    <w:rPr>
      <w:rFonts w:ascii="Times New Roman" w:hAnsi="Times New Roman" w:cs="Times New Roman"/>
      <w:bCs w:val="0"/>
      <w:sz w:val="18"/>
      <w:szCs w:val="18"/>
    </w:rPr>
  </w:style>
  <w:style w:type="paragraph" w:styleId="Index7">
    <w:name w:val="index 7"/>
    <w:basedOn w:val="Standard"/>
    <w:next w:val="Standard"/>
    <w:autoRedefine/>
    <w:semiHidden/>
    <w:rsid w:val="008D18D8"/>
    <w:pPr>
      <w:tabs>
        <w:tab w:val="clear" w:pos="4070"/>
      </w:tabs>
      <w:spacing w:before="0" w:after="0"/>
      <w:ind w:left="1540" w:hanging="220"/>
    </w:pPr>
    <w:rPr>
      <w:rFonts w:ascii="Times New Roman" w:hAnsi="Times New Roman" w:cs="Times New Roman"/>
      <w:bCs w:val="0"/>
      <w:sz w:val="18"/>
      <w:szCs w:val="18"/>
    </w:rPr>
  </w:style>
  <w:style w:type="paragraph" w:styleId="Index8">
    <w:name w:val="index 8"/>
    <w:basedOn w:val="Standard"/>
    <w:next w:val="Standard"/>
    <w:autoRedefine/>
    <w:semiHidden/>
    <w:rsid w:val="008D18D8"/>
    <w:pPr>
      <w:tabs>
        <w:tab w:val="clear" w:pos="4070"/>
      </w:tabs>
      <w:spacing w:before="0" w:after="0"/>
      <w:ind w:left="1760" w:hanging="220"/>
    </w:pPr>
    <w:rPr>
      <w:rFonts w:ascii="Times New Roman" w:hAnsi="Times New Roman" w:cs="Times New Roman"/>
      <w:bCs w:val="0"/>
      <w:sz w:val="18"/>
      <w:szCs w:val="18"/>
    </w:rPr>
  </w:style>
  <w:style w:type="paragraph" w:styleId="Index9">
    <w:name w:val="index 9"/>
    <w:basedOn w:val="Standard"/>
    <w:next w:val="Standard"/>
    <w:autoRedefine/>
    <w:semiHidden/>
    <w:rsid w:val="008D18D8"/>
    <w:pPr>
      <w:tabs>
        <w:tab w:val="clear" w:pos="4070"/>
      </w:tabs>
      <w:spacing w:before="0" w:after="0"/>
      <w:ind w:left="1980" w:hanging="220"/>
    </w:pPr>
    <w:rPr>
      <w:rFonts w:ascii="Times New Roman" w:hAnsi="Times New Roman" w:cs="Times New Roman"/>
      <w:bCs w:val="0"/>
      <w:sz w:val="18"/>
      <w:szCs w:val="18"/>
    </w:rPr>
  </w:style>
  <w:style w:type="paragraph" w:styleId="Indexberschrift">
    <w:name w:val="index heading"/>
    <w:basedOn w:val="Standard"/>
    <w:next w:val="Index1"/>
    <w:semiHidden/>
    <w:rsid w:val="008D18D8"/>
    <w:pPr>
      <w:tabs>
        <w:tab w:val="right" w:pos="4070"/>
      </w:tabs>
      <w:spacing w:before="240" w:after="120"/>
      <w:jc w:val="center"/>
    </w:pPr>
    <w:rPr>
      <w:rFonts w:ascii="Times New Roman" w:hAnsi="Times New Roman" w:cs="Times New Roman"/>
      <w:b/>
      <w:sz w:val="26"/>
      <w:szCs w:val="26"/>
    </w:rPr>
  </w:style>
  <w:style w:type="character" w:styleId="BesuchterHyperlink">
    <w:name w:val="FollowedHyperlink"/>
    <w:basedOn w:val="Absatz-Standardschriftart"/>
    <w:rsid w:val="008D18D8"/>
    <w:rPr>
      <w:color w:val="800080"/>
      <w:u w:val="single"/>
    </w:rPr>
  </w:style>
  <w:style w:type="character" w:customStyle="1" w:styleId="berschrift1Zchn">
    <w:name w:val="Überschrift 1 Zchn"/>
    <w:basedOn w:val="Absatz-Standardschriftart"/>
    <w:rsid w:val="008D18D8"/>
    <w:rPr>
      <w:rFonts w:ascii="Arial" w:hAnsi="Arial" w:cs="Arial"/>
      <w:b/>
      <w:noProof w:val="0"/>
      <w:kern w:val="32"/>
      <w:sz w:val="32"/>
      <w:szCs w:val="32"/>
      <w:lang w:val="de-DE" w:eastAsia="de-DE" w:bidi="ar-SA"/>
    </w:rPr>
  </w:style>
  <w:style w:type="character" w:customStyle="1" w:styleId="TextkrperZchn">
    <w:name w:val="Textkörper Zchn"/>
    <w:basedOn w:val="Absatz-Standardschriftart"/>
    <w:rsid w:val="008D18D8"/>
    <w:rPr>
      <w:rFonts w:ascii="Futura LSA" w:hAnsi="Futura LSA"/>
      <w:noProof w:val="0"/>
      <w:sz w:val="22"/>
      <w:lang w:val="de-DE" w:eastAsia="de-DE" w:bidi="ar-SA"/>
    </w:rPr>
  </w:style>
  <w:style w:type="paragraph" w:customStyle="1" w:styleId="Default">
    <w:name w:val="Default"/>
    <w:rsid w:val="00F82564"/>
    <w:pPr>
      <w:autoSpaceDE w:val="0"/>
      <w:autoSpaceDN w:val="0"/>
      <w:adjustRightInd w:val="0"/>
    </w:pPr>
    <w:rPr>
      <w:rFonts w:ascii="Arial" w:hAnsi="Arial" w:cs="Arial"/>
      <w:color w:val="000000"/>
      <w:sz w:val="24"/>
      <w:szCs w:val="24"/>
    </w:rPr>
  </w:style>
  <w:style w:type="character" w:styleId="Funotenzeichen">
    <w:name w:val="footnote reference"/>
    <w:rsid w:val="00F82564"/>
    <w:rPr>
      <w:rFonts w:cs="Arial"/>
      <w:color w:val="000000"/>
    </w:rPr>
  </w:style>
  <w:style w:type="paragraph" w:styleId="StandardWeb">
    <w:name w:val="Normal (Web)"/>
    <w:basedOn w:val="Standard"/>
    <w:rsid w:val="00AD1E4B"/>
    <w:pPr>
      <w:tabs>
        <w:tab w:val="clear" w:pos="4070"/>
      </w:tabs>
    </w:pPr>
    <w:rPr>
      <w:rFonts w:ascii="Times New Roman" w:hAnsi="Times New Roman" w:cs="Times New Roman"/>
      <w:bCs w:val="0"/>
      <w:sz w:val="24"/>
      <w:szCs w:val="24"/>
    </w:rPr>
  </w:style>
  <w:style w:type="character" w:styleId="Kommentarzeichen">
    <w:name w:val="annotation reference"/>
    <w:basedOn w:val="Absatz-Standardschriftart"/>
    <w:rsid w:val="00C01B57"/>
    <w:rPr>
      <w:sz w:val="16"/>
      <w:szCs w:val="16"/>
    </w:rPr>
  </w:style>
  <w:style w:type="paragraph" w:styleId="Kommentartext">
    <w:name w:val="annotation text"/>
    <w:basedOn w:val="Standard"/>
    <w:link w:val="KommentartextZchn"/>
    <w:rsid w:val="00C01B57"/>
  </w:style>
  <w:style w:type="character" w:customStyle="1" w:styleId="KommentartextZchn">
    <w:name w:val="Kommentartext Zchn"/>
    <w:basedOn w:val="Absatz-Standardschriftart"/>
    <w:link w:val="Kommentartext"/>
    <w:rsid w:val="00C01B57"/>
    <w:rPr>
      <w:rFonts w:ascii="Arial" w:hAnsi="Arial" w:cs="Arial"/>
      <w:bCs/>
    </w:rPr>
  </w:style>
  <w:style w:type="paragraph" w:styleId="Kommentarthema">
    <w:name w:val="annotation subject"/>
    <w:basedOn w:val="Kommentartext"/>
    <w:next w:val="Kommentartext"/>
    <w:link w:val="KommentarthemaZchn"/>
    <w:rsid w:val="00C01B57"/>
    <w:rPr>
      <w:b/>
    </w:rPr>
  </w:style>
  <w:style w:type="character" w:customStyle="1" w:styleId="KommentarthemaZchn">
    <w:name w:val="Kommentarthema Zchn"/>
    <w:basedOn w:val="KommentartextZchn"/>
    <w:link w:val="Kommentarthema"/>
    <w:rsid w:val="00C01B57"/>
    <w:rPr>
      <w:rFonts w:ascii="Arial" w:hAnsi="Arial" w:cs="Arial"/>
      <w:b/>
      <w:bCs/>
    </w:rPr>
  </w:style>
  <w:style w:type="paragraph" w:styleId="Sprechblasentext">
    <w:name w:val="Balloon Text"/>
    <w:basedOn w:val="Standard"/>
    <w:link w:val="SprechblasentextZchn"/>
    <w:rsid w:val="00C01B57"/>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rsid w:val="00C01B57"/>
    <w:rPr>
      <w:rFonts w:ascii="Tahoma" w:hAnsi="Tahoma" w:cs="Tahoma"/>
      <w:bCs/>
      <w:sz w:val="16"/>
      <w:szCs w:val="16"/>
    </w:rPr>
  </w:style>
  <w:style w:type="character" w:customStyle="1" w:styleId="FuzeileZchn">
    <w:name w:val="Fußzeile Zchn"/>
    <w:basedOn w:val="Absatz-Standardschriftart"/>
    <w:link w:val="Fuzeile"/>
    <w:uiPriority w:val="99"/>
    <w:rsid w:val="00D4085A"/>
    <w:rPr>
      <w:rFonts w:ascii="Arial" w:hAnsi="Arial" w:cs="Arial"/>
      <w:bCs/>
      <w:sz w:val="22"/>
      <w:szCs w:val="22"/>
    </w:rPr>
  </w:style>
  <w:style w:type="paragraph" w:styleId="berarbeitung">
    <w:name w:val="Revision"/>
    <w:hidden/>
    <w:uiPriority w:val="99"/>
    <w:semiHidden/>
    <w:rsid w:val="008B7190"/>
    <w:rPr>
      <w:rFonts w:ascii="Arial" w:hAnsi="Arial" w:cs="Arial"/>
      <w:bCs/>
    </w:rPr>
  </w:style>
  <w:style w:type="paragraph" w:styleId="Listenabsatz">
    <w:name w:val="List Paragraph"/>
    <w:basedOn w:val="Standard"/>
    <w:uiPriority w:val="34"/>
    <w:qFormat/>
    <w:rsid w:val="00BC2D16"/>
    <w:pPr>
      <w:ind w:left="720"/>
      <w:contextualSpacing/>
    </w:pPr>
  </w:style>
  <w:style w:type="character" w:customStyle="1" w:styleId="KopfzeileZchn">
    <w:name w:val="Kopfzeile Zchn"/>
    <w:basedOn w:val="Absatz-Standardschriftart"/>
    <w:link w:val="Kopfzeile"/>
    <w:rsid w:val="00934836"/>
    <w:rPr>
      <w:rFonts w:ascii="Arial" w:hAnsi="Arial" w:cs="Arial"/>
      <w:bCs/>
    </w:rPr>
  </w:style>
  <w:style w:type="paragraph" w:customStyle="1" w:styleId="Text">
    <w:name w:val="Text"/>
    <w:basedOn w:val="Standard"/>
    <w:rsid w:val="00896EF1"/>
    <w:pPr>
      <w:tabs>
        <w:tab w:val="clear" w:pos="4070"/>
        <w:tab w:val="clear" w:pos="8488"/>
      </w:tabs>
      <w:spacing w:before="0" w:beforeAutospacing="0" w:after="0" w:afterAutospacing="0"/>
      <w:jc w:val="both"/>
    </w:pPr>
    <w:rPr>
      <w:rFonts w:ascii="Times New Roman" w:hAnsi="Times New Roman" w:cs="Times New Roman"/>
      <w:bCs w:val="0"/>
      <w:sz w:val="22"/>
      <w14:shadow w14:blurRad="50800" w14:dist="38100" w14:dir="2700000" w14:sx="100000" w14:sy="100000" w14:kx="0" w14:ky="0" w14:algn="tl">
        <w14:srgbClr w14:val="000000">
          <w14:alpha w14:val="60000"/>
        </w14:srgbClr>
      </w14:shadow>
    </w:rPr>
  </w:style>
  <w:style w:type="table" w:styleId="Tabellenraster">
    <w:name w:val="Table Grid"/>
    <w:basedOn w:val="NormaleTabelle"/>
    <w:rsid w:val="00B51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link w:val="KeinLeerraumZchn"/>
    <w:uiPriority w:val="1"/>
    <w:qFormat/>
    <w:rsid w:val="00A3503B"/>
    <w:rPr>
      <w:rFonts w:asciiTheme="minorHAnsi" w:eastAsiaTheme="minorEastAsia" w:hAnsiTheme="minorHAnsi" w:cstheme="minorBidi"/>
      <w:sz w:val="22"/>
      <w:szCs w:val="22"/>
      <w:lang w:eastAsia="en-US"/>
    </w:rPr>
  </w:style>
  <w:style w:type="character" w:customStyle="1" w:styleId="KeinLeerraumZchn">
    <w:name w:val="Kein Leerraum Zchn"/>
    <w:basedOn w:val="Absatz-Standardschriftart"/>
    <w:link w:val="KeinLeerraum"/>
    <w:uiPriority w:val="1"/>
    <w:rsid w:val="00A3503B"/>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465074">
      <w:bodyDiv w:val="1"/>
      <w:marLeft w:val="0"/>
      <w:marRight w:val="0"/>
      <w:marTop w:val="0"/>
      <w:marBottom w:val="0"/>
      <w:divBdr>
        <w:top w:val="none" w:sz="0" w:space="0" w:color="auto"/>
        <w:left w:val="none" w:sz="0" w:space="0" w:color="auto"/>
        <w:bottom w:val="none" w:sz="0" w:space="0" w:color="auto"/>
        <w:right w:val="none" w:sz="0" w:space="0" w:color="auto"/>
      </w:divBdr>
      <w:divsChild>
        <w:div w:id="456610249">
          <w:marLeft w:val="0"/>
          <w:marRight w:val="0"/>
          <w:marTop w:val="0"/>
          <w:marBottom w:val="0"/>
          <w:divBdr>
            <w:top w:val="none" w:sz="0" w:space="0" w:color="auto"/>
            <w:left w:val="none" w:sz="0" w:space="0" w:color="auto"/>
            <w:bottom w:val="none" w:sz="0" w:space="0" w:color="auto"/>
            <w:right w:val="none" w:sz="0" w:space="0" w:color="auto"/>
          </w:divBdr>
        </w:div>
      </w:divsChild>
    </w:div>
    <w:div w:id="2101100619">
      <w:bodyDiv w:val="1"/>
      <w:marLeft w:val="0"/>
      <w:marRight w:val="0"/>
      <w:marTop w:val="0"/>
      <w:marBottom w:val="0"/>
      <w:divBdr>
        <w:top w:val="none" w:sz="0" w:space="0" w:color="auto"/>
        <w:left w:val="none" w:sz="0" w:space="0" w:color="auto"/>
        <w:bottom w:val="none" w:sz="0" w:space="0" w:color="auto"/>
        <w:right w:val="none" w:sz="0" w:space="0" w:color="auto"/>
      </w:divBdr>
      <w:divsChild>
        <w:div w:id="1717968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image" Target="media/image50.emf"/><Relationship Id="rId21" Type="http://schemas.openxmlformats.org/officeDocument/2006/relationships/oleObject" Target="embeddings/Microsoft_Word_97-2003-Dokument4.doc"/><Relationship Id="rId42" Type="http://schemas.openxmlformats.org/officeDocument/2006/relationships/image" Target="media/image18.emf"/><Relationship Id="rId47" Type="http://schemas.openxmlformats.org/officeDocument/2006/relationships/package" Target="embeddings/Microsoft_Word-Dokument3.docx"/><Relationship Id="rId63" Type="http://schemas.openxmlformats.org/officeDocument/2006/relationships/oleObject" Target="embeddings/Microsoft_Word_97-2003-Dokument22.doc"/><Relationship Id="rId68" Type="http://schemas.openxmlformats.org/officeDocument/2006/relationships/oleObject" Target="embeddings/Microsoft_Word_97-2003-Dokument24.doc"/><Relationship Id="rId84" Type="http://schemas.openxmlformats.org/officeDocument/2006/relationships/image" Target="media/image38.emf"/><Relationship Id="rId89" Type="http://schemas.openxmlformats.org/officeDocument/2006/relationships/header" Target="header2.xml"/><Relationship Id="rId112" Type="http://schemas.openxmlformats.org/officeDocument/2006/relationships/hyperlink" Target="http://eur-lex.europa.eu/resource.html?uri=cellar:5c835afb-2ec6-4577-bdf8-756d3d694eeb.0003.02/DOC_1&amp;format=PDF" TargetMode="External"/><Relationship Id="rId133" Type="http://schemas.openxmlformats.org/officeDocument/2006/relationships/oleObject" Target="embeddings/oleObject9.bin"/><Relationship Id="rId138" Type="http://schemas.openxmlformats.org/officeDocument/2006/relationships/image" Target="media/image57.emf"/><Relationship Id="rId154" Type="http://schemas.openxmlformats.org/officeDocument/2006/relationships/oleObject" Target="embeddings/Microsoft_Word_97-2003-Dokument45.doc"/><Relationship Id="rId159" Type="http://schemas.openxmlformats.org/officeDocument/2006/relationships/oleObject" Target="embeddings/Microsoft_Word_97-2003-Dokument50.doc"/><Relationship Id="rId175" Type="http://schemas.openxmlformats.org/officeDocument/2006/relationships/theme" Target="theme/theme1.xml"/><Relationship Id="rId170" Type="http://schemas.openxmlformats.org/officeDocument/2006/relationships/oleObject" Target="embeddings/Microsoft_Word_97-2003-Dokument54.doc"/><Relationship Id="rId16" Type="http://schemas.openxmlformats.org/officeDocument/2006/relationships/image" Target="media/image5.emf"/><Relationship Id="rId107" Type="http://schemas.openxmlformats.org/officeDocument/2006/relationships/image" Target="media/image47.emf"/><Relationship Id="rId11" Type="http://schemas.openxmlformats.org/officeDocument/2006/relationships/oleObject" Target="embeddings/Microsoft_Word_97-2003-Dokument1.doc"/><Relationship Id="rId32" Type="http://schemas.openxmlformats.org/officeDocument/2006/relationships/image" Target="media/image13.emf"/><Relationship Id="rId37" Type="http://schemas.openxmlformats.org/officeDocument/2006/relationships/oleObject" Target="embeddings/Microsoft_Word_97-2003-Dokument12.doc"/><Relationship Id="rId53" Type="http://schemas.openxmlformats.org/officeDocument/2006/relationships/oleObject" Target="embeddings/Microsoft_Word_97-2003-Dokument18.doc"/><Relationship Id="rId58" Type="http://schemas.openxmlformats.org/officeDocument/2006/relationships/image" Target="media/image25.emf"/><Relationship Id="rId74" Type="http://schemas.openxmlformats.org/officeDocument/2006/relationships/oleObject" Target="embeddings/Microsoft_Word_97-2003-Dokument25.doc"/><Relationship Id="rId79" Type="http://schemas.openxmlformats.org/officeDocument/2006/relationships/oleObject" Target="embeddings/Microsoft_Word_97-2003-Dokument28.doc"/><Relationship Id="rId102" Type="http://schemas.openxmlformats.org/officeDocument/2006/relationships/image" Target="media/image46.emf"/><Relationship Id="rId123" Type="http://schemas.openxmlformats.org/officeDocument/2006/relationships/image" Target="media/image52.emf"/><Relationship Id="rId128" Type="http://schemas.openxmlformats.org/officeDocument/2006/relationships/hyperlink" Target="http://www.landesrecht.sachsen-anhalt.de/jportal/portal/t/13qv/page/bssahprod.psml?pid=Dokumentanzeige&amp;showdoccase=1&amp;js_peid=Trefferliste&amp;documentnumber=1&amp;numberofresults=158&amp;fromdoctodoc=yes&amp;doc.id=jlr-WasGST2011rahmen&amp;doc.part=X&amp;doc.price=0.0&amp;doc.hl=1" TargetMode="External"/><Relationship Id="rId144" Type="http://schemas.openxmlformats.org/officeDocument/2006/relationships/oleObject" Target="embeddings/Microsoft_Word_97-2003-Dokument38.doc"/><Relationship Id="rId149" Type="http://schemas.openxmlformats.org/officeDocument/2006/relationships/image" Target="media/image59.emf"/><Relationship Id="rId5" Type="http://schemas.openxmlformats.org/officeDocument/2006/relationships/settings" Target="settings.xml"/><Relationship Id="rId90" Type="http://schemas.openxmlformats.org/officeDocument/2006/relationships/image" Target="media/image40.emf"/><Relationship Id="rId95" Type="http://schemas.openxmlformats.org/officeDocument/2006/relationships/oleObject" Target="embeddings/Microsoft_Word_97-2003-Dokument32.doc"/><Relationship Id="rId160" Type="http://schemas.openxmlformats.org/officeDocument/2006/relationships/image" Target="media/image60.emf"/><Relationship Id="rId165" Type="http://schemas.openxmlformats.org/officeDocument/2006/relationships/package" Target="embeddings/Microsoft_Word-Dokument11.docx"/><Relationship Id="rId22" Type="http://schemas.openxmlformats.org/officeDocument/2006/relationships/image" Target="media/image8.emf"/><Relationship Id="rId27" Type="http://schemas.openxmlformats.org/officeDocument/2006/relationships/oleObject" Target="embeddings/Microsoft_Word_97-2003-Dokument7.doc"/><Relationship Id="rId43" Type="http://schemas.openxmlformats.org/officeDocument/2006/relationships/oleObject" Target="embeddings/Microsoft_Word_97-2003-Dokument15.doc"/><Relationship Id="rId48" Type="http://schemas.openxmlformats.org/officeDocument/2006/relationships/image" Target="media/image21.emf"/><Relationship Id="rId64" Type="http://schemas.openxmlformats.org/officeDocument/2006/relationships/footer" Target="footer3.xml"/><Relationship Id="rId69" Type="http://schemas.openxmlformats.org/officeDocument/2006/relationships/image" Target="media/image30.png"/><Relationship Id="rId113" Type="http://schemas.openxmlformats.org/officeDocument/2006/relationships/image" Target="media/image49.emf"/><Relationship Id="rId118" Type="http://schemas.openxmlformats.org/officeDocument/2006/relationships/oleObject" Target="embeddings/oleObject4.bin"/><Relationship Id="rId134" Type="http://schemas.openxmlformats.org/officeDocument/2006/relationships/hyperlink" Target="http://www.landesrecht.sachsen-anhalt.de/jportal/portal/t/j8o/page/bssahprod.psml?doc.hl=1&amp;doc.id=jlr-UVPGSTrahmen&amp;documentnumber=2&amp;numberofresults=6&amp;showdoccase=1&amp;doc.part=R&amp;paramfromHL=true" TargetMode="External"/><Relationship Id="rId139" Type="http://schemas.openxmlformats.org/officeDocument/2006/relationships/oleObject" Target="embeddings/oleObject11.bin"/><Relationship Id="rId80" Type="http://schemas.openxmlformats.org/officeDocument/2006/relationships/image" Target="media/image36.emf"/><Relationship Id="rId85" Type="http://schemas.openxmlformats.org/officeDocument/2006/relationships/package" Target="embeddings/Microsoft_Excel-Arbeitsblatt7.xlsx"/><Relationship Id="rId150" Type="http://schemas.openxmlformats.org/officeDocument/2006/relationships/oleObject" Target="embeddings/Microsoft_Word_97-2003-Dokument41.doc"/><Relationship Id="rId155" Type="http://schemas.openxmlformats.org/officeDocument/2006/relationships/oleObject" Target="embeddings/Microsoft_Word_97-2003-Dokument46.doc"/><Relationship Id="rId171" Type="http://schemas.openxmlformats.org/officeDocument/2006/relationships/header" Target="header5.xml"/><Relationship Id="rId12" Type="http://schemas.openxmlformats.org/officeDocument/2006/relationships/image" Target="media/image3.emf"/><Relationship Id="rId17" Type="http://schemas.openxmlformats.org/officeDocument/2006/relationships/package" Target="embeddings/Microsoft_Word-Dokument2.docx"/><Relationship Id="rId33" Type="http://schemas.openxmlformats.org/officeDocument/2006/relationships/oleObject" Target="embeddings/Microsoft_Word_97-2003-Dokument10.doc"/><Relationship Id="rId38" Type="http://schemas.openxmlformats.org/officeDocument/2006/relationships/image" Target="media/image16.emf"/><Relationship Id="rId59" Type="http://schemas.openxmlformats.org/officeDocument/2006/relationships/oleObject" Target="embeddings/Microsoft_Word_97-2003-Dokument20.doc"/><Relationship Id="rId103" Type="http://schemas.openxmlformats.org/officeDocument/2006/relationships/oleObject" Target="embeddings/Microsoft_Word_97-2003-Dokument36.doc"/><Relationship Id="rId108" Type="http://schemas.openxmlformats.org/officeDocument/2006/relationships/oleObject" Target="embeddings/oleObject1.bin"/><Relationship Id="rId124" Type="http://schemas.openxmlformats.org/officeDocument/2006/relationships/oleObject" Target="embeddings/oleObject6.bin"/><Relationship Id="rId129" Type="http://schemas.openxmlformats.org/officeDocument/2006/relationships/image" Target="media/image54.emf"/><Relationship Id="rId54" Type="http://schemas.openxmlformats.org/officeDocument/2006/relationships/footer" Target="footer1.xml"/><Relationship Id="rId70" Type="http://schemas.openxmlformats.org/officeDocument/2006/relationships/image" Target="media/image31.png"/><Relationship Id="rId75" Type="http://schemas.openxmlformats.org/officeDocument/2006/relationships/image" Target="media/image34.emf"/><Relationship Id="rId91" Type="http://schemas.openxmlformats.org/officeDocument/2006/relationships/package" Target="embeddings/Microsoft_Word-Dokument8.docx"/><Relationship Id="rId96" Type="http://schemas.openxmlformats.org/officeDocument/2006/relationships/image" Target="media/image43.emf"/><Relationship Id="rId140" Type="http://schemas.openxmlformats.org/officeDocument/2006/relationships/hyperlink" Target="http://www.landesrecht.sachsen-anhalt.de/jportal/portal/t/o0r/page/bssahprod.psml?pid=Dokumentanzeige&amp;showdoccase=1&amp;js_peid=Trefferliste&amp;documentnumber=1&amp;numberofresults=45&amp;fromdoctodoc=yes&amp;doc.id=jlr-WaldGSTrahmen&amp;doc.part=X&amp;doc.price=0.0&amp;doc.hl=1" TargetMode="External"/><Relationship Id="rId145" Type="http://schemas.openxmlformats.org/officeDocument/2006/relationships/package" Target="embeddings/Microsoft_Word-Dokument9.docx"/><Relationship Id="rId161" Type="http://schemas.openxmlformats.org/officeDocument/2006/relationships/oleObject" Target="embeddings/Microsoft_Word_97-2003-Dokument51.doc"/><Relationship Id="rId166" Type="http://schemas.openxmlformats.org/officeDocument/2006/relationships/package" Target="embeddings/Microsoft_Excel-Arbeitsblatt12.xlsx"/><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oleObject" Target="embeddings/Microsoft_Word_97-2003-Dokument5.doc"/><Relationship Id="rId28" Type="http://schemas.openxmlformats.org/officeDocument/2006/relationships/image" Target="media/image11.emf"/><Relationship Id="rId49" Type="http://schemas.openxmlformats.org/officeDocument/2006/relationships/package" Target="embeddings/Microsoft_Excel-Arbeitsblatt4.xlsx"/><Relationship Id="rId114" Type="http://schemas.openxmlformats.org/officeDocument/2006/relationships/oleObject" Target="embeddings/oleObject3.bin"/><Relationship Id="rId119" Type="http://schemas.openxmlformats.org/officeDocument/2006/relationships/hyperlink" Target="http://www.gesetze-im-internet.de/bundesrecht/whg_2009/gesamt.pdf" TargetMode="External"/><Relationship Id="rId10" Type="http://schemas.openxmlformats.org/officeDocument/2006/relationships/image" Target="media/image2.emf"/><Relationship Id="rId31" Type="http://schemas.openxmlformats.org/officeDocument/2006/relationships/oleObject" Target="embeddings/Microsoft_Word_97-2003-Dokument9.doc"/><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6.emf"/><Relationship Id="rId65" Type="http://schemas.openxmlformats.org/officeDocument/2006/relationships/image" Target="media/image28.emf"/><Relationship Id="rId73" Type="http://schemas.openxmlformats.org/officeDocument/2006/relationships/image" Target="media/image33.emf"/><Relationship Id="rId78" Type="http://schemas.openxmlformats.org/officeDocument/2006/relationships/oleObject" Target="embeddings/Microsoft_Word_97-2003-Dokument27.doc"/><Relationship Id="rId81" Type="http://schemas.openxmlformats.org/officeDocument/2006/relationships/oleObject" Target="embeddings/Microsoft_Word_97-2003-Dokument29.doc"/><Relationship Id="rId86" Type="http://schemas.openxmlformats.org/officeDocument/2006/relationships/header" Target="header1.xml"/><Relationship Id="rId94" Type="http://schemas.openxmlformats.org/officeDocument/2006/relationships/image" Target="media/image42.emf"/><Relationship Id="rId99" Type="http://schemas.openxmlformats.org/officeDocument/2006/relationships/oleObject" Target="embeddings/Microsoft_Word_97-2003-Dokument34.doc"/><Relationship Id="rId101" Type="http://schemas.openxmlformats.org/officeDocument/2006/relationships/oleObject" Target="embeddings/Microsoft_Word_97-2003-Dokument35.doc"/><Relationship Id="rId122" Type="http://schemas.openxmlformats.org/officeDocument/2006/relationships/hyperlink" Target="http://www.gesetze-im-internet.de/bundesrecht/bnatschg_2009/gesamt.pdf" TargetMode="External"/><Relationship Id="rId130" Type="http://schemas.openxmlformats.org/officeDocument/2006/relationships/oleObject" Target="embeddings/oleObject8.bin"/><Relationship Id="rId135" Type="http://schemas.openxmlformats.org/officeDocument/2006/relationships/image" Target="media/image56.emf"/><Relationship Id="rId143" Type="http://schemas.openxmlformats.org/officeDocument/2006/relationships/oleObject" Target="embeddings/Microsoft_Word_97-2003-Dokument37.doc"/><Relationship Id="rId148" Type="http://schemas.openxmlformats.org/officeDocument/2006/relationships/oleObject" Target="embeddings/Microsoft_Word_97-2003-Dokument40.doc"/><Relationship Id="rId151" Type="http://schemas.openxmlformats.org/officeDocument/2006/relationships/oleObject" Target="embeddings/Microsoft_Excel_97-2003-Arbeitsblatt42.xls"/><Relationship Id="rId156" Type="http://schemas.openxmlformats.org/officeDocument/2006/relationships/oleObject" Target="embeddings/Microsoft_Word_97-2003-Dokument47.doc"/><Relationship Id="rId164" Type="http://schemas.openxmlformats.org/officeDocument/2006/relationships/image" Target="media/image62.emf"/><Relationship Id="rId169" Type="http://schemas.openxmlformats.org/officeDocument/2006/relationships/image" Target="media/image64.emf"/><Relationship Id="rId4" Type="http://schemas.openxmlformats.org/officeDocument/2006/relationships/styles" Target="styles.xml"/><Relationship Id="rId9" Type="http://schemas.openxmlformats.org/officeDocument/2006/relationships/image" Target="media/image1.jpeg"/><Relationship Id="rId172" Type="http://schemas.openxmlformats.org/officeDocument/2006/relationships/footer" Target="footer4.xml"/><Relationship Id="rId13" Type="http://schemas.openxmlformats.org/officeDocument/2006/relationships/oleObject" Target="embeddings/Microsoft_Word_97-2003-Dokument2.doc"/><Relationship Id="rId18" Type="http://schemas.openxmlformats.org/officeDocument/2006/relationships/image" Target="media/image6.emf"/><Relationship Id="rId39" Type="http://schemas.openxmlformats.org/officeDocument/2006/relationships/oleObject" Target="embeddings/Microsoft_Word_97-2003-Dokument13.doc"/><Relationship Id="rId109" Type="http://schemas.openxmlformats.org/officeDocument/2006/relationships/hyperlink" Target="http://eur-lex.europa.eu/LexUriServ/LexUriServ.do?uri=CONSLEG:1992L0043:20070101:DE:PDF" TargetMode="External"/><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footer" Target="footer2.xml"/><Relationship Id="rId76" Type="http://schemas.openxmlformats.org/officeDocument/2006/relationships/oleObject" Target="embeddings/Microsoft_Excel_97-2003-Arbeitsblatt26.xls"/><Relationship Id="rId97" Type="http://schemas.openxmlformats.org/officeDocument/2006/relationships/oleObject" Target="embeddings/Microsoft_Word_97-2003-Dokument33.doc"/><Relationship Id="rId104" Type="http://schemas.openxmlformats.org/officeDocument/2006/relationships/header" Target="header3.xml"/><Relationship Id="rId120" Type="http://schemas.openxmlformats.org/officeDocument/2006/relationships/image" Target="media/image51.emf"/><Relationship Id="rId125" Type="http://schemas.openxmlformats.org/officeDocument/2006/relationships/hyperlink" Target="http://www.gesetze-im-internet.de/bundesrecht/uvpg/gesamt.pdf" TargetMode="External"/><Relationship Id="rId141" Type="http://schemas.openxmlformats.org/officeDocument/2006/relationships/image" Target="media/image58.emf"/><Relationship Id="rId146" Type="http://schemas.openxmlformats.org/officeDocument/2006/relationships/package" Target="embeddings/Microsoft_Word-Dokument10.docx"/><Relationship Id="rId167" Type="http://schemas.openxmlformats.org/officeDocument/2006/relationships/image" Target="media/image63.emf"/><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image" Target="media/image41.emf"/><Relationship Id="rId162" Type="http://schemas.openxmlformats.org/officeDocument/2006/relationships/image" Target="media/image61.emf"/><Relationship Id="rId2" Type="http://schemas.openxmlformats.org/officeDocument/2006/relationships/customXml" Target="../customXml/item2.xml"/><Relationship Id="rId29" Type="http://schemas.openxmlformats.org/officeDocument/2006/relationships/oleObject" Target="embeddings/Microsoft_Word_97-2003-Dokument8.doc"/><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oleObject" Target="embeddings/Microsoft_Word_97-2003-Dokument16.doc"/><Relationship Id="rId66" Type="http://schemas.openxmlformats.org/officeDocument/2006/relationships/oleObject" Target="embeddings/Microsoft_Word_97-2003-Dokument23.doc"/><Relationship Id="rId87" Type="http://schemas.openxmlformats.org/officeDocument/2006/relationships/image" Target="media/image39.emf"/><Relationship Id="rId110" Type="http://schemas.openxmlformats.org/officeDocument/2006/relationships/image" Target="media/image48.emf"/><Relationship Id="rId115" Type="http://schemas.openxmlformats.org/officeDocument/2006/relationships/hyperlink" Target="http://www.bfn.de/0316_natura2000.html" TargetMode="External"/><Relationship Id="rId131" Type="http://schemas.openxmlformats.org/officeDocument/2006/relationships/hyperlink" Target="http://www.landesrecht.sachsen-anhalt.de/jportal/portal/t/w5f/page/bssahprod.psml?doc.hl=1&amp;doc.id=jlr-NatSchGST2010rahmen&amp;documentnumber=1&amp;numberofresults=41&amp;showdoccase=1&amp;doc.part=R&amp;paramfromHL=true" TargetMode="External"/><Relationship Id="rId136" Type="http://schemas.openxmlformats.org/officeDocument/2006/relationships/oleObject" Target="embeddings/oleObject10.bin"/><Relationship Id="rId157" Type="http://schemas.openxmlformats.org/officeDocument/2006/relationships/oleObject" Target="embeddings/Microsoft_Word_97-2003-Dokument48.doc"/><Relationship Id="rId61" Type="http://schemas.openxmlformats.org/officeDocument/2006/relationships/oleObject" Target="embeddings/Microsoft_Word_97-2003-Dokument21.doc"/><Relationship Id="rId82" Type="http://schemas.openxmlformats.org/officeDocument/2006/relationships/image" Target="media/image37.emf"/><Relationship Id="rId152" Type="http://schemas.openxmlformats.org/officeDocument/2006/relationships/oleObject" Target="embeddings/Microsoft_Word_97-2003-Dokument43.doc"/><Relationship Id="rId173" Type="http://schemas.openxmlformats.org/officeDocument/2006/relationships/header" Target="header6.xml"/><Relationship Id="rId19" Type="http://schemas.openxmlformats.org/officeDocument/2006/relationships/oleObject" Target="embeddings/Microsoft_Word_97-2003-Dokument3.doc"/><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oleObject" Target="embeddings/Microsoft_Word_97-2003-Dokument11.doc"/><Relationship Id="rId56" Type="http://schemas.openxmlformats.org/officeDocument/2006/relationships/image" Target="media/image24.emf"/><Relationship Id="rId77" Type="http://schemas.openxmlformats.org/officeDocument/2006/relationships/image" Target="media/image35.emf"/><Relationship Id="rId100" Type="http://schemas.openxmlformats.org/officeDocument/2006/relationships/image" Target="media/image45.emf"/><Relationship Id="rId105" Type="http://schemas.openxmlformats.org/officeDocument/2006/relationships/header" Target="header4.xml"/><Relationship Id="rId126" Type="http://schemas.openxmlformats.org/officeDocument/2006/relationships/image" Target="media/image53.emf"/><Relationship Id="rId147" Type="http://schemas.openxmlformats.org/officeDocument/2006/relationships/oleObject" Target="embeddings/Microsoft_Word_97-2003-Dokument39.doc"/><Relationship Id="rId168" Type="http://schemas.openxmlformats.org/officeDocument/2006/relationships/oleObject" Target="embeddings/Microsoft_Word_97-2003-Dokument53.doc"/><Relationship Id="rId8" Type="http://schemas.openxmlformats.org/officeDocument/2006/relationships/endnotes" Target="endnotes.xml"/><Relationship Id="rId51" Type="http://schemas.openxmlformats.org/officeDocument/2006/relationships/oleObject" Target="embeddings/Microsoft_Word_97-2003-Dokument17.doc"/><Relationship Id="rId72" Type="http://schemas.openxmlformats.org/officeDocument/2006/relationships/package" Target="embeddings/Microsoft_Word-Dokument5.docx"/><Relationship Id="rId93" Type="http://schemas.openxmlformats.org/officeDocument/2006/relationships/oleObject" Target="embeddings/Microsoft_Word_97-2003-Dokument31.doc"/><Relationship Id="rId98" Type="http://schemas.openxmlformats.org/officeDocument/2006/relationships/image" Target="media/image44.emf"/><Relationship Id="rId121" Type="http://schemas.openxmlformats.org/officeDocument/2006/relationships/oleObject" Target="embeddings/oleObject5.bin"/><Relationship Id="rId142" Type="http://schemas.openxmlformats.org/officeDocument/2006/relationships/oleObject" Target="embeddings/oleObject12.bin"/><Relationship Id="rId163" Type="http://schemas.openxmlformats.org/officeDocument/2006/relationships/oleObject" Target="embeddings/Microsoft_Word_97-2003-Dokument52.doc"/><Relationship Id="rId3" Type="http://schemas.openxmlformats.org/officeDocument/2006/relationships/numbering" Target="numbering.xml"/><Relationship Id="rId25" Type="http://schemas.openxmlformats.org/officeDocument/2006/relationships/oleObject" Target="embeddings/Microsoft_Excel_97-2003-Arbeitsblatt6.xls"/><Relationship Id="rId46" Type="http://schemas.openxmlformats.org/officeDocument/2006/relationships/image" Target="media/image20.emf"/><Relationship Id="rId67" Type="http://schemas.openxmlformats.org/officeDocument/2006/relationships/image" Target="media/image29.emf"/><Relationship Id="rId116" Type="http://schemas.openxmlformats.org/officeDocument/2006/relationships/hyperlink" Target="http://www.gesetze-im-internet.de/planzv_90/index.html" TargetMode="External"/><Relationship Id="rId137" Type="http://schemas.openxmlformats.org/officeDocument/2006/relationships/hyperlink" Target="http://www.landesrecht.sachsen-anhalt.de/jportal/?quelle=jlink&amp;query=DSchG+ST&amp;psml=bssahprod.psml&amp;max=true&amp;aiz=true" TargetMode="External"/><Relationship Id="rId158" Type="http://schemas.openxmlformats.org/officeDocument/2006/relationships/oleObject" Target="embeddings/Microsoft_Word_97-2003-Dokument49.doc"/><Relationship Id="rId20" Type="http://schemas.openxmlformats.org/officeDocument/2006/relationships/image" Target="media/image7.emf"/><Relationship Id="rId41" Type="http://schemas.openxmlformats.org/officeDocument/2006/relationships/oleObject" Target="embeddings/Microsoft_Word_97-2003-Dokument14.doc"/><Relationship Id="rId62" Type="http://schemas.openxmlformats.org/officeDocument/2006/relationships/image" Target="media/image27.emf"/><Relationship Id="rId83" Type="http://schemas.openxmlformats.org/officeDocument/2006/relationships/package" Target="embeddings/Microsoft_Word-Dokument6.docx"/><Relationship Id="rId88" Type="http://schemas.openxmlformats.org/officeDocument/2006/relationships/oleObject" Target="embeddings/Microsoft_Word_97-2003-Dokument30.doc"/><Relationship Id="rId111" Type="http://schemas.openxmlformats.org/officeDocument/2006/relationships/oleObject" Target="embeddings/oleObject2.bin"/><Relationship Id="rId132" Type="http://schemas.openxmlformats.org/officeDocument/2006/relationships/image" Target="media/image55.emf"/><Relationship Id="rId153" Type="http://schemas.openxmlformats.org/officeDocument/2006/relationships/oleObject" Target="embeddings/Microsoft_Word_97-2003-Dokument44.doc"/><Relationship Id="rId174" Type="http://schemas.openxmlformats.org/officeDocument/2006/relationships/fontTable" Target="fontTable.xml"/><Relationship Id="rId15" Type="http://schemas.openxmlformats.org/officeDocument/2006/relationships/package" Target="embeddings/Microsoft_Word-Dokument1.docx"/><Relationship Id="rId36" Type="http://schemas.openxmlformats.org/officeDocument/2006/relationships/image" Target="media/image15.emf"/><Relationship Id="rId57" Type="http://schemas.openxmlformats.org/officeDocument/2006/relationships/oleObject" Target="embeddings/Microsoft_Word_97-2003-Dokument19.doc"/><Relationship Id="rId106" Type="http://schemas.openxmlformats.org/officeDocument/2006/relationships/hyperlink" Target="http://eur-lex.europa.eu/LexUriServ/LexUriServ.do?uri=OJ:L:2010:020:0007:0025:DE:PDF" TargetMode="External"/><Relationship Id="rId127" Type="http://schemas.openxmlformats.org/officeDocument/2006/relationships/oleObject" Target="embeddings/oleObject7.bin"/></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2016-06-21T00:00:00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8E1D4E-3F0F-4640-8884-ED48ADAFF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6368</Words>
  <Characters>40122</Characters>
  <Application>Microsoft Office Word</Application>
  <DocSecurity>0</DocSecurity>
  <Lines>334</Lines>
  <Paragraphs>92</Paragraphs>
  <ScaleCrop>false</ScaleCrop>
  <HeadingPairs>
    <vt:vector size="2" baseType="variant">
      <vt:variant>
        <vt:lpstr>Titel</vt:lpstr>
      </vt:variant>
      <vt:variant>
        <vt:i4>1</vt:i4>
      </vt:variant>
    </vt:vector>
  </HeadingPairs>
  <TitlesOfParts>
    <vt:vector size="1" baseType="lpstr">
      <vt:lpstr>Anforderungen an die                 Planvorlagen für wasserwirtschaftliche Vorhaben</vt:lpstr>
    </vt:vector>
  </TitlesOfParts>
  <Company/>
  <LinksUpToDate>false</LinksUpToDate>
  <CharactersWithSpaces>46398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Anforderungen an die                 Planvorlagen für wasserwirtschaftliche Vorhaben</dc:title>
  <dc:creator>Fiedler</dc:creator>
  <cp:lastModifiedBy>Düring, Michael</cp:lastModifiedBy>
  <cp:revision>2</cp:revision>
  <cp:lastPrinted>2015-02-06T08:18:00Z</cp:lastPrinted>
  <dcterms:created xsi:type="dcterms:W3CDTF">2022-08-31T07:33:00Z</dcterms:created>
  <dcterms:modified xsi:type="dcterms:W3CDTF">2022-08-31T07:33:00Z</dcterms:modified>
</cp:coreProperties>
</file>