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AD18C" w14:textId="77777777" w:rsidR="00BD4485" w:rsidRDefault="00BD4485" w:rsidP="00BD4485">
      <w:pPr>
        <w:spacing w:line="240" w:lineRule="auto"/>
        <w:rPr>
          <w:b/>
          <w:sz w:val="32"/>
          <w:szCs w:val="32"/>
        </w:rPr>
      </w:pPr>
      <w:r>
        <w:rPr>
          <w:noProof/>
          <w:lang w:eastAsia="de-DE"/>
        </w:rPr>
        <w:drawing>
          <wp:anchor distT="0" distB="0" distL="114300" distR="114300" simplePos="0" relativeHeight="251673600" behindDoc="0" locked="0" layoutInCell="1" allowOverlap="1" wp14:anchorId="3DCAD1B4" wp14:editId="3DCAD1B5">
            <wp:simplePos x="0" y="0"/>
            <wp:positionH relativeFrom="column">
              <wp:posOffset>2618105</wp:posOffset>
            </wp:positionH>
            <wp:positionV relativeFrom="paragraph">
              <wp:posOffset>-899795</wp:posOffset>
            </wp:positionV>
            <wp:extent cx="3206750" cy="104775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06750" cy="1047750"/>
                    </a:xfrm>
                    <a:prstGeom prst="rect">
                      <a:avLst/>
                    </a:prstGeom>
                  </pic:spPr>
                </pic:pic>
              </a:graphicData>
            </a:graphic>
            <wp14:sizeRelH relativeFrom="page">
              <wp14:pctWidth>0</wp14:pctWidth>
            </wp14:sizeRelH>
            <wp14:sizeRelV relativeFrom="page">
              <wp14:pctHeight>0</wp14:pctHeight>
            </wp14:sizeRelV>
          </wp:anchor>
        </w:drawing>
      </w:r>
    </w:p>
    <w:p w14:paraId="3DCAD18D" w14:textId="77777777" w:rsidR="00BD4485" w:rsidRDefault="00BD4485" w:rsidP="00BD4485">
      <w:pPr>
        <w:spacing w:line="240" w:lineRule="auto"/>
        <w:rPr>
          <w:b/>
          <w:sz w:val="32"/>
          <w:szCs w:val="32"/>
        </w:rPr>
      </w:pPr>
    </w:p>
    <w:p w14:paraId="3DCAD18E" w14:textId="77777777" w:rsidR="00BD4485" w:rsidRDefault="00BD4485" w:rsidP="00BD4485">
      <w:pPr>
        <w:spacing w:line="240" w:lineRule="auto"/>
        <w:rPr>
          <w:b/>
          <w:sz w:val="32"/>
          <w:szCs w:val="32"/>
        </w:rPr>
      </w:pPr>
    </w:p>
    <w:p w14:paraId="3DCAD18F" w14:textId="77777777" w:rsidR="006E4745" w:rsidRDefault="00BD4485" w:rsidP="00CB25D7">
      <w:pPr>
        <w:spacing w:line="240" w:lineRule="auto"/>
        <w:rPr>
          <w:b/>
          <w:sz w:val="32"/>
          <w:szCs w:val="32"/>
        </w:rPr>
      </w:pPr>
      <w:r w:rsidRPr="005A2F28">
        <w:rPr>
          <w:b/>
          <w:sz w:val="32"/>
          <w:szCs w:val="32"/>
        </w:rPr>
        <w:t>Eigenerklärung zur Eignung</w:t>
      </w:r>
      <w:r w:rsidR="006A3D3A">
        <w:rPr>
          <w:b/>
          <w:sz w:val="32"/>
          <w:szCs w:val="32"/>
        </w:rPr>
        <w:t xml:space="preserve"> </w:t>
      </w:r>
    </w:p>
    <w:tbl>
      <w:tblPr>
        <w:tblStyle w:val="Tabellenraster"/>
        <w:tblW w:w="0" w:type="auto"/>
        <w:tblLook w:val="04A0" w:firstRow="1" w:lastRow="0" w:firstColumn="1" w:lastColumn="0" w:noHBand="0" w:noVBand="1"/>
      </w:tblPr>
      <w:tblGrid>
        <w:gridCol w:w="2689"/>
        <w:gridCol w:w="6373"/>
      </w:tblGrid>
      <w:tr w:rsidR="006E4745" w14:paraId="3DCAD192" w14:textId="77777777" w:rsidTr="006E4745">
        <w:tc>
          <w:tcPr>
            <w:tcW w:w="2689" w:type="dxa"/>
          </w:tcPr>
          <w:p w14:paraId="3DCAD190" w14:textId="77777777" w:rsidR="006E4745" w:rsidRPr="006E4745" w:rsidRDefault="006E4745" w:rsidP="00CB25D7">
            <w:pPr>
              <w:rPr>
                <w:b/>
                <w:sz w:val="24"/>
                <w:szCs w:val="24"/>
              </w:rPr>
            </w:pPr>
            <w:r w:rsidRPr="006E4745">
              <w:rPr>
                <w:b/>
                <w:sz w:val="24"/>
                <w:szCs w:val="24"/>
              </w:rPr>
              <w:t>Bezeichnung/Inhalt der Vergabe</w:t>
            </w:r>
          </w:p>
        </w:tc>
        <w:tc>
          <w:tcPr>
            <w:tcW w:w="6373" w:type="dxa"/>
          </w:tcPr>
          <w:p w14:paraId="3DCAD191" w14:textId="77777777" w:rsidR="006E4745" w:rsidRDefault="006E4745" w:rsidP="00CB25D7">
            <w:pPr>
              <w:rPr>
                <w:b/>
                <w:sz w:val="32"/>
                <w:szCs w:val="32"/>
              </w:rPr>
            </w:pPr>
          </w:p>
        </w:tc>
      </w:tr>
      <w:tr w:rsidR="006E4745" w14:paraId="3DCAD195" w14:textId="77777777" w:rsidTr="006E4745">
        <w:tc>
          <w:tcPr>
            <w:tcW w:w="2689" w:type="dxa"/>
          </w:tcPr>
          <w:p w14:paraId="3DCAD193" w14:textId="77777777" w:rsidR="006E4745" w:rsidRPr="006E4745" w:rsidRDefault="006E4745" w:rsidP="00CB25D7">
            <w:pPr>
              <w:rPr>
                <w:b/>
                <w:sz w:val="24"/>
                <w:szCs w:val="24"/>
              </w:rPr>
            </w:pPr>
            <w:proofErr w:type="spellStart"/>
            <w:r>
              <w:rPr>
                <w:b/>
                <w:sz w:val="24"/>
                <w:szCs w:val="24"/>
              </w:rPr>
              <w:t>Az</w:t>
            </w:r>
            <w:proofErr w:type="spellEnd"/>
            <w:r>
              <w:rPr>
                <w:b/>
                <w:sz w:val="24"/>
                <w:szCs w:val="24"/>
              </w:rPr>
              <w:t>:</w:t>
            </w:r>
          </w:p>
        </w:tc>
        <w:tc>
          <w:tcPr>
            <w:tcW w:w="6373" w:type="dxa"/>
          </w:tcPr>
          <w:p w14:paraId="3DCAD194" w14:textId="77777777" w:rsidR="006E4745" w:rsidRDefault="006E4745" w:rsidP="00CB25D7">
            <w:pPr>
              <w:rPr>
                <w:b/>
                <w:sz w:val="32"/>
                <w:szCs w:val="32"/>
              </w:rPr>
            </w:pPr>
          </w:p>
        </w:tc>
      </w:tr>
      <w:tr w:rsidR="006E4745" w14:paraId="3DCAD198" w14:textId="77777777" w:rsidTr="006E4745">
        <w:tc>
          <w:tcPr>
            <w:tcW w:w="2689" w:type="dxa"/>
          </w:tcPr>
          <w:p w14:paraId="3DCAD196" w14:textId="77777777" w:rsidR="006E4745" w:rsidRDefault="006E4745" w:rsidP="00CB25D7">
            <w:pPr>
              <w:rPr>
                <w:b/>
                <w:sz w:val="24"/>
                <w:szCs w:val="24"/>
              </w:rPr>
            </w:pPr>
            <w:r>
              <w:rPr>
                <w:b/>
                <w:sz w:val="24"/>
                <w:szCs w:val="24"/>
              </w:rPr>
              <w:t>Firma/Name</w:t>
            </w:r>
          </w:p>
        </w:tc>
        <w:tc>
          <w:tcPr>
            <w:tcW w:w="6373" w:type="dxa"/>
          </w:tcPr>
          <w:p w14:paraId="3DCAD197" w14:textId="77777777" w:rsidR="006E4745" w:rsidRDefault="006E4745" w:rsidP="00CB25D7">
            <w:pPr>
              <w:rPr>
                <w:b/>
                <w:sz w:val="32"/>
                <w:szCs w:val="32"/>
              </w:rPr>
            </w:pPr>
          </w:p>
        </w:tc>
      </w:tr>
      <w:tr w:rsidR="006E4745" w14:paraId="3DCAD19B" w14:textId="77777777" w:rsidTr="006E4745">
        <w:tc>
          <w:tcPr>
            <w:tcW w:w="2689" w:type="dxa"/>
          </w:tcPr>
          <w:p w14:paraId="3DCAD199" w14:textId="77777777" w:rsidR="006E4745" w:rsidRDefault="006E4745" w:rsidP="00CB25D7">
            <w:pPr>
              <w:rPr>
                <w:b/>
                <w:sz w:val="24"/>
                <w:szCs w:val="24"/>
              </w:rPr>
            </w:pPr>
            <w:r>
              <w:rPr>
                <w:b/>
                <w:sz w:val="24"/>
                <w:szCs w:val="24"/>
              </w:rPr>
              <w:t>Anschrift</w:t>
            </w:r>
          </w:p>
        </w:tc>
        <w:tc>
          <w:tcPr>
            <w:tcW w:w="6373" w:type="dxa"/>
          </w:tcPr>
          <w:p w14:paraId="3DCAD19A" w14:textId="77777777" w:rsidR="006E4745" w:rsidRDefault="006E4745" w:rsidP="00CB25D7">
            <w:pPr>
              <w:rPr>
                <w:b/>
                <w:sz w:val="32"/>
                <w:szCs w:val="32"/>
              </w:rPr>
            </w:pPr>
          </w:p>
        </w:tc>
      </w:tr>
      <w:tr w:rsidR="006E4745" w14:paraId="3DCAD19E" w14:textId="77777777" w:rsidTr="006E4745">
        <w:tc>
          <w:tcPr>
            <w:tcW w:w="2689" w:type="dxa"/>
          </w:tcPr>
          <w:p w14:paraId="3DCAD19C" w14:textId="77777777" w:rsidR="006E4745" w:rsidRDefault="006E4745" w:rsidP="00CB25D7">
            <w:pPr>
              <w:rPr>
                <w:b/>
                <w:sz w:val="24"/>
                <w:szCs w:val="24"/>
              </w:rPr>
            </w:pPr>
            <w:r>
              <w:rPr>
                <w:b/>
                <w:sz w:val="24"/>
                <w:szCs w:val="24"/>
              </w:rPr>
              <w:t>E-Mail</w:t>
            </w:r>
          </w:p>
        </w:tc>
        <w:tc>
          <w:tcPr>
            <w:tcW w:w="6373" w:type="dxa"/>
          </w:tcPr>
          <w:p w14:paraId="3DCAD19D" w14:textId="77777777" w:rsidR="006E4745" w:rsidRDefault="006E4745" w:rsidP="00CB25D7">
            <w:pPr>
              <w:rPr>
                <w:b/>
                <w:sz w:val="32"/>
                <w:szCs w:val="32"/>
              </w:rPr>
            </w:pPr>
          </w:p>
        </w:tc>
      </w:tr>
      <w:tr w:rsidR="006E4745" w14:paraId="3DCAD1A1" w14:textId="77777777" w:rsidTr="006E4745">
        <w:tc>
          <w:tcPr>
            <w:tcW w:w="2689" w:type="dxa"/>
          </w:tcPr>
          <w:p w14:paraId="3DCAD19F" w14:textId="77777777" w:rsidR="006E4745" w:rsidRDefault="006E4745" w:rsidP="00CB25D7">
            <w:pPr>
              <w:rPr>
                <w:b/>
                <w:sz w:val="24"/>
                <w:szCs w:val="24"/>
              </w:rPr>
            </w:pPr>
            <w:r>
              <w:rPr>
                <w:b/>
                <w:sz w:val="24"/>
                <w:szCs w:val="24"/>
              </w:rPr>
              <w:t>Ansprechpartner</w:t>
            </w:r>
          </w:p>
        </w:tc>
        <w:tc>
          <w:tcPr>
            <w:tcW w:w="6373" w:type="dxa"/>
          </w:tcPr>
          <w:p w14:paraId="3DCAD1A0" w14:textId="77777777" w:rsidR="006E4745" w:rsidRDefault="006E4745" w:rsidP="00CB25D7">
            <w:pPr>
              <w:rPr>
                <w:b/>
                <w:sz w:val="32"/>
                <w:szCs w:val="32"/>
              </w:rPr>
            </w:pPr>
          </w:p>
        </w:tc>
      </w:tr>
    </w:tbl>
    <w:p w14:paraId="3DCAD1A2" w14:textId="77777777" w:rsidR="006E4745" w:rsidRDefault="006E4745" w:rsidP="00CB25D7">
      <w:pPr>
        <w:spacing w:line="240" w:lineRule="auto"/>
        <w:rPr>
          <w:b/>
          <w:sz w:val="32"/>
          <w:szCs w:val="32"/>
        </w:rPr>
      </w:pPr>
    </w:p>
    <w:p w14:paraId="3DCAD1A3" w14:textId="77777777" w:rsidR="00BD4485" w:rsidRDefault="00BD4485" w:rsidP="006E4745">
      <w:pPr>
        <w:spacing w:line="240" w:lineRule="auto"/>
        <w:rPr>
          <w:b/>
          <w:noProof/>
          <w:sz w:val="28"/>
          <w:szCs w:val="28"/>
          <w:lang w:eastAsia="de-DE"/>
        </w:rPr>
      </w:pPr>
      <w:r>
        <w:rPr>
          <w:b/>
          <w:sz w:val="32"/>
          <w:szCs w:val="32"/>
        </w:rPr>
        <w:br/>
      </w:r>
      <w:r w:rsidRPr="007D3D83">
        <w:rPr>
          <w:b/>
          <w:noProof/>
          <w:sz w:val="28"/>
          <w:szCs w:val="28"/>
          <w:lang w:eastAsia="de-DE"/>
        </w:rPr>
        <w:t>Ich/Wir erkläre(n), dass</w:t>
      </w:r>
    </w:p>
    <w:p w14:paraId="3DCAD1A4" w14:textId="77777777" w:rsidR="00BD4485" w:rsidRPr="00CB25D7" w:rsidRDefault="00BD4485" w:rsidP="00CB25D7">
      <w:pPr>
        <w:pStyle w:val="Listenabsatz"/>
        <w:numPr>
          <w:ilvl w:val="0"/>
          <w:numId w:val="1"/>
        </w:numPr>
        <w:spacing w:before="240" w:line="240" w:lineRule="auto"/>
        <w:jc w:val="both"/>
      </w:pPr>
      <w:r w:rsidRPr="00CB25D7">
        <w:t xml:space="preserve">ein Insolvenzverfahren oder ein </w:t>
      </w:r>
      <w:proofErr w:type="spellStart"/>
      <w:r w:rsidRPr="00CB25D7">
        <w:t>vergeleichbares</w:t>
      </w:r>
      <w:proofErr w:type="spellEnd"/>
      <w:r w:rsidRPr="00CB25D7">
        <w:t xml:space="preserve"> gesetzlich geregeltes Verfahren weder beantragt noch eröffnet wurde, ein Antrag auf Eröffnung nicht mangels Masse abgelehnt wurde und sich mein/unser Unternehmen nicht in Liquidation befindet.</w:t>
      </w:r>
    </w:p>
    <w:p w14:paraId="3DCAD1A5" w14:textId="77777777" w:rsidR="00BD4485" w:rsidRPr="00CB25D7" w:rsidRDefault="00BD4485" w:rsidP="00CB25D7">
      <w:pPr>
        <w:pStyle w:val="Listenabsatz"/>
        <w:numPr>
          <w:ilvl w:val="0"/>
          <w:numId w:val="1"/>
        </w:numPr>
        <w:spacing w:before="240" w:line="240" w:lineRule="auto"/>
        <w:jc w:val="both"/>
      </w:pPr>
      <w:r w:rsidRPr="00CB25D7">
        <w:t>keine schwere Verfehlung vorliegt, die meine/unsere Zuverlässigkeit als Bewerber in Frage stellt, z.B. wirksames Berufsverbot (§</w:t>
      </w:r>
      <w:r w:rsidR="00C91FFB" w:rsidRPr="00CB25D7">
        <w:t xml:space="preserve"> </w:t>
      </w:r>
      <w:r w:rsidRPr="00CB25D7">
        <w:t>770 StGB9), wirksames vorläufiges Berufsverbot (§ 132a StPO), wirksame Gewerbeuntersagung (§</w:t>
      </w:r>
      <w:r w:rsidR="00C91FFB" w:rsidRPr="00CB25D7">
        <w:t xml:space="preserve"> </w:t>
      </w:r>
      <w:r w:rsidRPr="00CB25D7">
        <w:t>35 GewO), rechtskräftiges Urteil innerhalb der letzten zwei Jahre gegen mich/uns oder Mitarbeiter mit Leitungsaufgaben wegen Mitgliedschaft in einer kriminellen Vereinigung (§ 129 StGB), Geldwäsche (§ 261 StGB), Bestechung (§ 334 StGB), Vorteilsgewährung (§</w:t>
      </w:r>
      <w:r w:rsidR="00C91FFB" w:rsidRPr="00CB25D7">
        <w:t xml:space="preserve"> </w:t>
      </w:r>
      <w:r w:rsidRPr="00CB25D7">
        <w:t>333 StGB), Diebstahl (§ 242 StGB), Unterschlagung (§ 246 StGB), Kreditbetrug (§ 265b StGB), Untreue (§ 266 StGB), Urkundenfälschung (§ 267 StGB), Fälschung technischer Aufzeichnungen (§</w:t>
      </w:r>
      <w:r w:rsidR="00C91FFB" w:rsidRPr="00CB25D7">
        <w:t xml:space="preserve"> </w:t>
      </w:r>
      <w:r w:rsidRPr="00CB25D7">
        <w:t>268 StGB), Delikte im Zusammenhang mit Insolvenzverfahren (§</w:t>
      </w:r>
      <w:r w:rsidR="00C91FFB" w:rsidRPr="00CB25D7">
        <w:t>§</w:t>
      </w:r>
      <w:r w:rsidRPr="00CB25D7">
        <w:t xml:space="preserve"> 283 ff. StGB), wettbewerbsbeschränkende Absprachen bei Ausschreibungen (§</w:t>
      </w:r>
      <w:r w:rsidR="00C91FFB" w:rsidRPr="00CB25D7">
        <w:t xml:space="preserve"> </w:t>
      </w:r>
      <w:r w:rsidRPr="00CB25D7">
        <w:t>298 StGB), Bestechung im geschäftlichen Verkehr (§ 299 StGB), die mit Freiheitsstrafe von mehr als drei Monaten oder Geldstrafe von mehr als 90 Tagessätzen geahndet wurde.</w:t>
      </w:r>
    </w:p>
    <w:p w14:paraId="3DCAD1A6" w14:textId="77777777" w:rsidR="00BD4485" w:rsidRPr="00CB25D7" w:rsidRDefault="00BD4485" w:rsidP="007E1A4B">
      <w:pPr>
        <w:pStyle w:val="Listenabsatz"/>
        <w:numPr>
          <w:ilvl w:val="0"/>
          <w:numId w:val="1"/>
        </w:numPr>
        <w:spacing w:before="240" w:line="240" w:lineRule="auto"/>
        <w:jc w:val="both"/>
      </w:pPr>
      <w:r w:rsidRPr="00CB25D7">
        <w:t xml:space="preserve">ich/wir in den letzten zwei Jahren nicht aufgrund eines Verstoßes gegen Vorschriften, der zu einem Eintrag im </w:t>
      </w:r>
      <w:r w:rsidR="007A3552">
        <w:t>Wettbewerbsregister</w:t>
      </w:r>
      <w:r w:rsidRPr="00CB25D7">
        <w:t xml:space="preserve"> geführt hat, mit einer Freiheitsstrafe von mehr als drei Monaten oder einer Geldstrafe von mehr als 90 Tagessätzen oder einer Geldbuße von mehr als 2.500 € belegt worden bin/sind.</w:t>
      </w:r>
    </w:p>
    <w:p w14:paraId="3DCAD1A7" w14:textId="77777777" w:rsidR="00BD4485" w:rsidRPr="00CB25D7" w:rsidRDefault="00E11816" w:rsidP="007E1A4B">
      <w:pPr>
        <w:pStyle w:val="Listenabsatz"/>
        <w:spacing w:before="240" w:line="240" w:lineRule="auto"/>
        <w:jc w:val="both"/>
      </w:pPr>
      <w:r w:rsidRPr="00CB25D7">
        <w:t>(</w:t>
      </w:r>
      <w:r w:rsidR="00BD4485" w:rsidRPr="00CB25D7">
        <w:t xml:space="preserve">Ab </w:t>
      </w:r>
      <w:r w:rsidR="00C91FFB" w:rsidRPr="00CB25D7">
        <w:t>einer Auftragssumme von 30.000</w:t>
      </w:r>
      <w:r w:rsidR="007B6129" w:rsidRPr="00CB25D7">
        <w:t xml:space="preserve"> €</w:t>
      </w:r>
      <w:r w:rsidR="00C91FFB" w:rsidRPr="00CB25D7">
        <w:t xml:space="preserve"> </w:t>
      </w:r>
      <w:r w:rsidR="00BD4485" w:rsidRPr="00CB25D7">
        <w:t>wird der Auftraggeber für den</w:t>
      </w:r>
      <w:r w:rsidR="00C91FFB" w:rsidRPr="00CB25D7">
        <w:t>/die</w:t>
      </w:r>
      <w:r w:rsidR="00BD4485" w:rsidRPr="00CB25D7">
        <w:t xml:space="preserve"> Bieter</w:t>
      </w:r>
      <w:r w:rsidR="00C91FFB" w:rsidRPr="00CB25D7">
        <w:t>/in</w:t>
      </w:r>
      <w:r w:rsidR="00BD4485" w:rsidRPr="00CB25D7">
        <w:t>, auf dessen</w:t>
      </w:r>
      <w:r w:rsidR="00C91FFB" w:rsidRPr="00CB25D7">
        <w:t>/deren</w:t>
      </w:r>
      <w:r w:rsidR="00BD4485" w:rsidRPr="00CB25D7">
        <w:t xml:space="preserve"> Angebot der Zuschlag erteilt werden soll, einen Auszug aus dem </w:t>
      </w:r>
      <w:r w:rsidR="00230180">
        <w:t>Wettbewerbsregister</w:t>
      </w:r>
      <w:r w:rsidR="00BD4485" w:rsidRPr="00CB25D7">
        <w:t xml:space="preserve"> </w:t>
      </w:r>
      <w:proofErr w:type="spellStart"/>
      <w:r w:rsidR="00BD4485" w:rsidRPr="00CB25D7">
        <w:t>gem</w:t>
      </w:r>
      <w:proofErr w:type="spellEnd"/>
      <w:r w:rsidR="00BD4485" w:rsidRPr="00CB25D7">
        <w:t xml:space="preserve"> § 150a GewO beim Bundesamt für Justiz anfordern</w:t>
      </w:r>
      <w:r w:rsidRPr="00CB25D7">
        <w:t>,</w:t>
      </w:r>
      <w:r w:rsidR="00600CA2" w:rsidRPr="00CB25D7">
        <w:t xml:space="preserve"> </w:t>
      </w:r>
      <w:r w:rsidR="00BD4485" w:rsidRPr="00CB25D7">
        <w:t xml:space="preserve">§ 19 Mindestlohngesetz). </w:t>
      </w:r>
    </w:p>
    <w:p w14:paraId="3DCAD1A8" w14:textId="77777777" w:rsidR="00BD4485" w:rsidRPr="00CB25D7" w:rsidRDefault="00BD4485" w:rsidP="007E1A4B">
      <w:pPr>
        <w:pStyle w:val="Listenabsatz"/>
        <w:numPr>
          <w:ilvl w:val="0"/>
          <w:numId w:val="2"/>
        </w:numPr>
        <w:spacing w:before="240" w:line="240" w:lineRule="auto"/>
        <w:jc w:val="both"/>
      </w:pPr>
      <w:r w:rsidRPr="00CB25D7">
        <w:t>ich/wir meiner/unserer Verpflichtung zur Zahlung von Steuern und Abgaben sowie der Beiträge zur gesetzlichen Sozialversicherung, soweit sie der Pflicht zur Beitragszahlung unterfallen, ordnungsgemäß nachgekommen bin/sind.</w:t>
      </w:r>
    </w:p>
    <w:p w14:paraId="3DCAD1A9" w14:textId="77777777" w:rsidR="00BD4485" w:rsidRPr="00CB25D7" w:rsidRDefault="00BD4485" w:rsidP="007E1A4B">
      <w:pPr>
        <w:pStyle w:val="Listenabsatz"/>
        <w:numPr>
          <w:ilvl w:val="0"/>
          <w:numId w:val="2"/>
        </w:numPr>
        <w:spacing w:before="240" w:line="240" w:lineRule="auto"/>
        <w:jc w:val="both"/>
      </w:pPr>
      <w:r w:rsidRPr="00CB25D7">
        <w:lastRenderedPageBreak/>
        <w:t>ich/wir innerhalb der letzten zwei Jahre nicht wegen illegaler Beschäftigung zu einer Freiheitsstrafe von mehr als drei Monaten oder einer Geldstrafe von mehr als 90 Tagessätzen verurteilt oder mit einer Geldbuße von wenigstens 2.500 € belegt worden bin/sind.</w:t>
      </w:r>
    </w:p>
    <w:p w14:paraId="3DCAD1AA" w14:textId="77777777" w:rsidR="00BD4485" w:rsidRPr="00CB25D7" w:rsidRDefault="00BD4485" w:rsidP="007E1A4B">
      <w:pPr>
        <w:pStyle w:val="Listenabsatz"/>
        <w:numPr>
          <w:ilvl w:val="0"/>
          <w:numId w:val="2"/>
        </w:numPr>
        <w:spacing w:before="240" w:line="240" w:lineRule="auto"/>
        <w:jc w:val="both"/>
      </w:pPr>
      <w:r w:rsidRPr="00CB25D7">
        <w:t>mir/uns bekannt ist, dass eine falsche Auskunft den Ausschluss vom Vergabeverfahren zur Folge haben kann</w:t>
      </w:r>
    </w:p>
    <w:p w14:paraId="3DCAD1AB" w14:textId="77777777" w:rsidR="00BD4485" w:rsidRPr="00CB25D7" w:rsidRDefault="00BD4485" w:rsidP="007E1A4B">
      <w:pPr>
        <w:pStyle w:val="Listenabsatz"/>
        <w:numPr>
          <w:ilvl w:val="0"/>
          <w:numId w:val="2"/>
        </w:numPr>
        <w:spacing w:before="240" w:line="240" w:lineRule="auto"/>
        <w:jc w:val="both"/>
      </w:pPr>
      <w:r w:rsidRPr="00CB25D7">
        <w:t>ich/wir nicht nach § 19 MiLoG von der Vergabe öffentlicher Aufträge ausgeschlossen wurde/n und/oder nach § 21 MiLoG mit einer Geldbuße von wenigstens zweitausendfünfhundert Euro belegt worden bin/sind oder, falls dies geschehen ist, in der Anlage geeignete und vollständige Erklärungen/Nachweise zur Wiederherstellung meiner/unserer Zuverlässigkeit beifüge/n.</w:t>
      </w:r>
    </w:p>
    <w:p w14:paraId="3DCAD1AC" w14:textId="77777777" w:rsidR="00BD4485" w:rsidRPr="00CB25D7" w:rsidRDefault="00BD4485" w:rsidP="00BD4485">
      <w:pPr>
        <w:spacing w:before="240" w:line="240" w:lineRule="auto"/>
        <w:ind w:left="708"/>
      </w:pPr>
    </w:p>
    <w:p w14:paraId="3DCAD1AD" w14:textId="77777777" w:rsidR="00BD4485" w:rsidRDefault="00BD4485" w:rsidP="00BD4485"/>
    <w:p w14:paraId="3DCAD1AE" w14:textId="77777777" w:rsidR="007E1A4B" w:rsidRDefault="007E1A4B" w:rsidP="007E1A4B">
      <w:pPr>
        <w:ind w:firstLine="360"/>
      </w:pPr>
      <w:r>
        <w:t>.........................................................................</w:t>
      </w:r>
    </w:p>
    <w:p w14:paraId="3DCAD1AF" w14:textId="77777777" w:rsidR="007E1A4B" w:rsidRDefault="007E1A4B" w:rsidP="007E1A4B">
      <w:pPr>
        <w:ind w:firstLine="360"/>
      </w:pPr>
      <w:r>
        <w:t>Datum, Unterschrift (Signatur oder Textform*)</w:t>
      </w:r>
    </w:p>
    <w:p w14:paraId="3DCAD1B0" w14:textId="77777777" w:rsidR="00BD4485" w:rsidRDefault="00BD4485" w:rsidP="00BD4485"/>
    <w:p w14:paraId="3DCAD1B1" w14:textId="77777777" w:rsidR="007E1A4B" w:rsidRDefault="007E1A4B" w:rsidP="00BD4485"/>
    <w:p w14:paraId="3DCAD1B2" w14:textId="77777777" w:rsidR="007E1A4B" w:rsidRDefault="007E1A4B" w:rsidP="007E1A4B"/>
    <w:p w14:paraId="3DCAD1B3" w14:textId="6E6183FE" w:rsidR="0078629D" w:rsidRPr="007E1A4B" w:rsidRDefault="007E1A4B" w:rsidP="007E1A4B">
      <w:r w:rsidRPr="007E1A4B">
        <w:t>*) lesbare Erklärung</w:t>
      </w:r>
      <w:r w:rsidR="00AA771C">
        <w:t xml:space="preserve">, </w:t>
      </w:r>
      <w:r w:rsidRPr="007E1A4B">
        <w:t xml:space="preserve">in </w:t>
      </w:r>
      <w:r w:rsidR="00AA771C">
        <w:t>der</w:t>
      </w:r>
      <w:r w:rsidRPr="007E1A4B">
        <w:t xml:space="preserve"> das Unternehmen oder die handelnde Person genannt </w:t>
      </w:r>
      <w:r w:rsidR="00AA771C">
        <w:t>wird</w:t>
      </w:r>
    </w:p>
    <w:sectPr w:rsidR="0078629D" w:rsidRPr="007E1A4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AD1B8" w14:textId="77777777" w:rsidR="000A0831" w:rsidRDefault="000A0831" w:rsidP="007E1A4B">
      <w:pPr>
        <w:spacing w:after="0" w:line="240" w:lineRule="auto"/>
      </w:pPr>
      <w:r>
        <w:separator/>
      </w:r>
    </w:p>
  </w:endnote>
  <w:endnote w:type="continuationSeparator" w:id="0">
    <w:p w14:paraId="3DCAD1B9" w14:textId="77777777" w:rsidR="000A0831" w:rsidRDefault="000A0831" w:rsidP="007E1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AD1B6" w14:textId="77777777" w:rsidR="000A0831" w:rsidRDefault="000A0831" w:rsidP="007E1A4B">
      <w:pPr>
        <w:spacing w:after="0" w:line="240" w:lineRule="auto"/>
      </w:pPr>
      <w:r>
        <w:separator/>
      </w:r>
    </w:p>
  </w:footnote>
  <w:footnote w:type="continuationSeparator" w:id="0">
    <w:p w14:paraId="3DCAD1B7" w14:textId="77777777" w:rsidR="000A0831" w:rsidRDefault="000A0831" w:rsidP="007E1A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05CD7"/>
    <w:multiLevelType w:val="hybridMultilevel"/>
    <w:tmpl w:val="4DF88790"/>
    <w:lvl w:ilvl="0" w:tplc="2F6A443E">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A2F1A9F"/>
    <w:multiLevelType w:val="hybridMultilevel"/>
    <w:tmpl w:val="14A69784"/>
    <w:lvl w:ilvl="0" w:tplc="2F6A443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11426016">
    <w:abstractNumId w:val="0"/>
  </w:num>
  <w:num w:numId="2" w16cid:durableId="770200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485"/>
    <w:rsid w:val="000502CC"/>
    <w:rsid w:val="000A0831"/>
    <w:rsid w:val="000C4FC1"/>
    <w:rsid w:val="001416E3"/>
    <w:rsid w:val="00194E1B"/>
    <w:rsid w:val="00230180"/>
    <w:rsid w:val="00241029"/>
    <w:rsid w:val="002E27B1"/>
    <w:rsid w:val="00600CA2"/>
    <w:rsid w:val="006A3D3A"/>
    <w:rsid w:val="006E4745"/>
    <w:rsid w:val="00706BC3"/>
    <w:rsid w:val="00741AA9"/>
    <w:rsid w:val="00767906"/>
    <w:rsid w:val="0078629D"/>
    <w:rsid w:val="007A3552"/>
    <w:rsid w:val="007B1826"/>
    <w:rsid w:val="007B6129"/>
    <w:rsid w:val="007D2AC8"/>
    <w:rsid w:val="007E1A4B"/>
    <w:rsid w:val="007F60DB"/>
    <w:rsid w:val="008072C7"/>
    <w:rsid w:val="008223EC"/>
    <w:rsid w:val="00987FC9"/>
    <w:rsid w:val="00AA771C"/>
    <w:rsid w:val="00AC4E0E"/>
    <w:rsid w:val="00AF0CD2"/>
    <w:rsid w:val="00BD4485"/>
    <w:rsid w:val="00C17550"/>
    <w:rsid w:val="00C43DA4"/>
    <w:rsid w:val="00C91FFB"/>
    <w:rsid w:val="00CB25D7"/>
    <w:rsid w:val="00E11816"/>
    <w:rsid w:val="00E25CA6"/>
    <w:rsid w:val="00E35441"/>
    <w:rsid w:val="00E52E43"/>
    <w:rsid w:val="00F1215A"/>
    <w:rsid w:val="00F433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AD18C"/>
  <w15:chartTrackingRefBased/>
  <w15:docId w15:val="{47928FC0-CD91-4962-B6D3-84F70F1C8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448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D4485"/>
    <w:pPr>
      <w:ind w:left="720"/>
      <w:contextualSpacing/>
    </w:pPr>
  </w:style>
  <w:style w:type="paragraph" w:styleId="Sprechblasentext">
    <w:name w:val="Balloon Text"/>
    <w:basedOn w:val="Standard"/>
    <w:link w:val="SprechblasentextZchn"/>
    <w:uiPriority w:val="99"/>
    <w:semiHidden/>
    <w:unhideWhenUsed/>
    <w:rsid w:val="00C91FF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91FFB"/>
    <w:rPr>
      <w:rFonts w:ascii="Segoe UI" w:hAnsi="Segoe UI" w:cs="Segoe UI"/>
      <w:sz w:val="18"/>
      <w:szCs w:val="18"/>
    </w:rPr>
  </w:style>
  <w:style w:type="paragraph" w:styleId="Kopfzeile">
    <w:name w:val="header"/>
    <w:basedOn w:val="Standard"/>
    <w:link w:val="KopfzeileZchn"/>
    <w:uiPriority w:val="99"/>
    <w:unhideWhenUsed/>
    <w:rsid w:val="007E1A4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E1A4B"/>
  </w:style>
  <w:style w:type="paragraph" w:styleId="Fuzeile">
    <w:name w:val="footer"/>
    <w:basedOn w:val="Standard"/>
    <w:link w:val="FuzeileZchn"/>
    <w:uiPriority w:val="99"/>
    <w:unhideWhenUsed/>
    <w:rsid w:val="007E1A4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1A4B"/>
  </w:style>
  <w:style w:type="paragraph" w:customStyle="1" w:styleId="Default">
    <w:name w:val="Default"/>
    <w:rsid w:val="000C4FC1"/>
    <w:pPr>
      <w:autoSpaceDE w:val="0"/>
      <w:autoSpaceDN w:val="0"/>
      <w:adjustRightInd w:val="0"/>
      <w:spacing w:after="0" w:line="240" w:lineRule="auto"/>
    </w:pPr>
    <w:rPr>
      <w:rFonts w:ascii="Calibri" w:hAnsi="Calibri" w:cs="Calibri"/>
      <w:color w:val="000000"/>
      <w:sz w:val="24"/>
      <w:szCs w:val="24"/>
    </w:rPr>
  </w:style>
  <w:style w:type="table" w:styleId="Tabellenraster">
    <w:name w:val="Table Grid"/>
    <w:basedOn w:val="NormaleTabelle"/>
    <w:uiPriority w:val="59"/>
    <w:rsid w:val="006E4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2669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BiBB</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Foehrmann, Cornelia</dc:creator>
  <cp:keywords/>
  <dc:description/>
  <cp:lastModifiedBy>Falkenstern, Malte</cp:lastModifiedBy>
  <cp:revision>2</cp:revision>
  <dcterms:created xsi:type="dcterms:W3CDTF">2026-07-29T11:23:00Z</dcterms:created>
  <dcterms:modified xsi:type="dcterms:W3CDTF">2026-07-29T11:23:00Z</dcterms:modified>
</cp:coreProperties>
</file>