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wmf" ContentType="image/x-wmf"/>
  <Default Extension="xml" ContentType="application/xml"/>
  <Override PartName="/word/document.xml" ContentType="application/vnd.ms-word.document.macroEnabled.main+xml"/>
  <Override PartName="/word/vbaProjectSignature.bin" ContentType="application/vnd.ms-office.vbaProjectSignature"/>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1.bin" ContentType="application/vnd.ms-office.activeX"/>
  <Override PartName="/word/activeX/activeX2.xml" ContentType="application/vnd.ms-office.activeX+xml"/>
  <Override PartName="/word/activeX/activeX2.bin" ContentType="application/vnd.ms-office.activeX"/>
  <Override PartName="/word/activeX/activeX3.xml" ContentType="application/vnd.ms-office.activeX+xml"/>
  <Override PartName="/word/activeX/activeX3.bin" ContentType="application/vnd.ms-office.activeX"/>
  <Override PartName="/word/activeX/activeX4.xml" ContentType="application/vnd.ms-office.activeX+xml"/>
  <Override PartName="/word/activeX/activeX4.bin" ContentType="application/vnd.ms-office.activeX"/>
  <Override PartName="/word/activeX/activeX5.xml" ContentType="application/vnd.ms-office.activeX+xml"/>
  <Override PartName="/word/activeX/activeX5.bin" ContentType="application/vnd.ms-office.activeX"/>
  <Override PartName="/word/activeX/activeX6.xml" ContentType="application/vnd.ms-office.activeX+xml"/>
  <Override PartName="/word/activeX/activeX6.bin" ContentType="application/vnd.ms-office.activeX"/>
  <Override PartName="/word/activeX/activeX7.xml" ContentType="application/vnd.ms-office.activeX+xml"/>
  <Override PartName="/word/activeX/activeX7.bin" ContentType="application/vnd.ms-office.activeX"/>
  <Override PartName="/word/activeX/activeX8.xml" ContentType="application/vnd.ms-office.activeX+xml"/>
  <Override PartName="/word/activeX/activeX8.bin" ContentType="application/vnd.ms-office.activeX"/>
  <Override PartName="/word/activeX/activeX9.xml" ContentType="application/vnd.ms-office.activeX+xml"/>
  <Override PartName="/word/activeX/activeX9.bin" ContentType="application/vnd.ms-office.activeX"/>
  <Override PartName="/word/activeX/activeX10.xml" ContentType="application/vnd.ms-office.activeX+xml"/>
  <Override PartName="/word/activeX/activeX10.bin" ContentType="application/vnd.ms-office.activeX"/>
  <Override PartName="/word/activeX/activeX11.xml" ContentType="application/vnd.ms-office.activeX+xml"/>
  <Override PartName="/word/activeX/activeX11.bin" ContentType="application/vnd.ms-office.activeX"/>
  <Override PartName="/word/activeX/activeX12.xml" ContentType="application/vnd.ms-office.activeX+xml"/>
  <Override PartName="/word/activeX/activeX12.bin" ContentType="application/vnd.ms-office.activeX"/>
  <Override PartName="/word/activeX/activeX13.xml" ContentType="application/vnd.ms-office.activeX+xml"/>
  <Override PartName="/word/activeX/activeX13.bin" ContentType="application/vnd.ms-office.activeX"/>
  <Override PartName="/word/activeX/activeX14.xml" ContentType="application/vnd.ms-office.activeX+xml"/>
  <Override PartName="/word/activeX/activeX14.bin" ContentType="application/vnd.ms-office.activeX"/>
  <Override PartName="/word/activeX/activeX15.xml" ContentType="application/vnd.ms-office.activeX+xml"/>
  <Override PartName="/word/activeX/activeX15.bin" ContentType="application/vnd.ms-office.activeX"/>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activeX/activeX16.xml" ContentType="application/vnd.ms-office.activeX+xml"/>
  <Override PartName="/word/activeX/activeX16.bin" ContentType="application/vnd.ms-office.activeX"/>
  <Override PartName="/word/activeX/activeX17.xml" ContentType="application/vnd.ms-office.activeX+xml"/>
  <Override PartName="/word/activeX/activeX17.bin" ContentType="application/vnd.ms-office.activeX"/>
  <Override PartName="/word/activeX/activeX18.xml" ContentType="application/vnd.ms-office.activeX+xml"/>
  <Override PartName="/word/activeX/activeX18.bin" ContentType="application/vnd.ms-office.activeX"/>
  <Override PartName="/word/activeX/activeX19.xml" ContentType="application/vnd.ms-office.activeX+xml"/>
  <Override PartName="/word/activeX/activeX19.bin" ContentType="application/vnd.ms-office.activeX"/>
  <Override PartName="/word/activeX/activeX20.xml" ContentType="application/vnd.ms-office.activeX+xml"/>
  <Override PartName="/word/activeX/activeX20.bin" ContentType="application/vnd.ms-office.activeX"/>
  <Override PartName="/word/activeX/activeX21.xml" ContentType="application/vnd.ms-office.activeX+xml"/>
  <Override PartName="/word/activeX/activeX21.bin" ContentType="application/vnd.ms-office.activeX"/>
  <Override PartName="/word/activeX/activeX22.xml" ContentType="application/vnd.ms-office.activeX+xml"/>
  <Override PartName="/word/activeX/activeX22.bin" ContentType="application/vnd.ms-office.activeX"/>
  <Override PartName="/word/activeX/activeX23.xml" ContentType="application/vnd.ms-office.activeX+xml"/>
  <Override PartName="/word/activeX/activeX23.bin" ContentType="application/vnd.ms-office.activeX"/>
  <Override PartName="/word/activeX/activeX24.xml" ContentType="application/vnd.ms-office.activeX+xml"/>
  <Override PartName="/word/activeX/activeX24.bin" ContentType="application/vnd.ms-office.activeX"/>
  <Override PartName="/word/activeX/activeX25.xml" ContentType="application/vnd.ms-office.activeX+xml"/>
  <Override PartName="/word/activeX/activeX25.bin" ContentType="application/vnd.ms-office.activeX"/>
  <Override PartName="/word/activeX/activeX26.xml" ContentType="application/vnd.ms-office.activeX+xml"/>
  <Override PartName="/word/activeX/activeX26.bin" ContentType="application/vnd.ms-office.activeX"/>
  <Override PartName="/word/activeX/activeX27.xml" ContentType="application/vnd.ms-office.activeX+xml"/>
  <Override PartName="/word/activeX/activeX27.bin" ContentType="application/vnd.ms-office.activeX"/>
  <Override PartName="/word/activeX/activeX28.xml" ContentType="application/vnd.ms-office.activeX+xml"/>
  <Override PartName="/word/activeX/activeX28.bin" ContentType="application/vnd.ms-office.activeX"/>
  <Override PartName="/word/activeX/activeX29.xml" ContentType="application/vnd.ms-office.activeX+xml"/>
  <Override PartName="/word/activeX/activeX29.bin" ContentType="application/vnd.ms-office.activeX"/>
  <Override PartName="/word/activeX/activeX30.xml" ContentType="application/vnd.ms-office.activeX+xml"/>
  <Override PartName="/word/activeX/activeX30.bin" ContentType="application/vnd.ms-office.activeX"/>
  <Override PartName="/word/activeX/activeX31.xml" ContentType="application/vnd.ms-office.activeX+xml"/>
  <Override PartName="/word/activeX/activeX31.bin" ContentType="application/vnd.ms-office.activeX"/>
  <Override PartName="/word/activeX/activeX32.xml" ContentType="application/vnd.ms-office.activeX+xml"/>
  <Override PartName="/word/activeX/activeX32.bin" ContentType="application/vnd.ms-office.activeX"/>
  <Override PartName="/word/header2.xml" ContentType="application/vnd.openxmlformats-officedocument.wordprocessingml.header+xml"/>
  <Override PartName="/word/activeX/activeX33.xml" ContentType="application/vnd.ms-office.activeX+xml"/>
  <Override PartName="/word/activeX/activeX33.bin" ContentType="application/vnd.ms-office.activeX"/>
  <Override PartName="/word/activeX/activeX34.xml" ContentType="application/vnd.ms-office.activeX+xml"/>
  <Override PartName="/word/activeX/activeX34.bin" ContentType="application/vnd.ms-office.activeX"/>
  <Override PartName="/word/footer4.xml" ContentType="application/vnd.openxmlformats-officedocument.wordprocessingml.footer+xml"/>
  <Override PartName="/word/footer5.xml" ContentType="application/vnd.openxmlformats-officedocument.wordprocessingml.footer+xml"/>
  <Override PartName="/word/activeX/activeX35.xml" ContentType="application/vnd.ms-office.activeX+xml"/>
  <Override PartName="/word/activeX/activeX35.bin" ContentType="application/vnd.ms-office.activeX"/>
  <Override PartName="/word/activeX/activeX36.xml" ContentType="application/vnd.ms-office.activeX+xml"/>
  <Override PartName="/word/activeX/activeX36.bin" ContentType="application/vnd.ms-office.activeX"/>
  <Override PartName="/word/activeX/activeX37.xml" ContentType="application/vnd.ms-office.activeX+xml"/>
  <Override PartName="/word/activeX/activeX37.bin" ContentType="application/vnd.ms-office.activeX"/>
  <Override PartName="/word/activeX/activeX38.xml" ContentType="application/vnd.ms-office.activeX+xml"/>
  <Override PartName="/word/activeX/activeX38.bin" ContentType="application/vnd.ms-office.activeX"/>
  <Override PartName="/word/activeX/activeX39.xml" ContentType="application/vnd.ms-office.activeX+xml"/>
  <Override PartName="/word/activeX/activeX39.bin" ContentType="application/vnd.ms-office.activeX"/>
  <Override PartName="/word/activeX/activeX40.xml" ContentType="application/vnd.ms-office.activeX+xml"/>
  <Override PartName="/word/activeX/activeX40.bin" ContentType="application/vnd.ms-office.activeX"/>
  <Override PartName="/word/activeX/activeX41.xml" ContentType="application/vnd.ms-office.activeX+xml"/>
  <Override PartName="/word/activeX/activeX41.bin" ContentType="application/vnd.ms-office.activeX"/>
  <Override PartName="/word/activeX/activeX42.xml" ContentType="application/vnd.ms-office.activeX+xml"/>
  <Override PartName="/word/activeX/activeX42.bin" ContentType="application/vnd.ms-office.activeX"/>
  <Override PartName="/word/activeX/activeX43.xml" ContentType="application/vnd.ms-office.activeX+xml"/>
  <Override PartName="/word/activeX/activeX43.bin" ContentType="application/vnd.ms-office.activeX"/>
  <Override PartName="/word/activeX/activeX44.xml" ContentType="application/vnd.ms-office.activeX+xml"/>
  <Override PartName="/word/activeX/activeX44.bin" ContentType="application/vnd.ms-office.activeX"/>
  <Override PartName="/word/activeX/activeX45.xml" ContentType="application/vnd.ms-office.activeX+xml"/>
  <Override PartName="/word/activeX/activeX45.bin" ContentType="application/vnd.ms-office.activeX"/>
  <Override PartName="/word/activeX/activeX46.xml" ContentType="application/vnd.ms-office.activeX+xml"/>
  <Override PartName="/word/activeX/activeX46.bin" ContentType="application/vnd.ms-office.activeX"/>
  <Override PartName="/word/activeX/activeX47.xml" ContentType="application/vnd.ms-office.activeX+xml"/>
  <Override PartName="/word/activeX/activeX47.bin" ContentType="application/vnd.ms-office.activeX"/>
  <Override PartName="/word/activeX/activeX48.xml" ContentType="application/vnd.ms-office.activeX+xml"/>
  <Override PartName="/word/activeX/activeX48.bin" ContentType="application/vnd.ms-office.activeX"/>
  <Override PartName="/word/activeX/activeX49.xml" ContentType="application/vnd.ms-office.activeX+xml"/>
  <Override PartName="/word/activeX/activeX49.bin" ContentType="application/vnd.ms-office.activeX"/>
  <Override PartName="/word/activeX/activeX50.xml" ContentType="application/vnd.ms-office.activeX+xml"/>
  <Override PartName="/word/activeX/activeX50.bin" ContentType="application/vnd.ms-office.activeX"/>
  <Override PartName="/word/activeX/activeX51.xml" ContentType="application/vnd.ms-office.activeX+xml"/>
  <Override PartName="/word/activeX/activeX51.bin" ContentType="application/vnd.ms-office.activeX"/>
  <Override PartName="/word/activeX/activeX52.xml" ContentType="application/vnd.ms-office.activeX+xml"/>
  <Override PartName="/word/activeX/activeX52.bin" ContentType="application/vnd.ms-office.activeX"/>
  <Override PartName="/word/activeX/activeX53.xml" ContentType="application/vnd.ms-office.activeX+xml"/>
  <Override PartName="/word/activeX/activeX53.bin" ContentType="application/vnd.ms-office.activeX"/>
  <Override PartName="/word/activeX/activeX54.xml" ContentType="application/vnd.ms-office.activeX+xml"/>
  <Override PartName="/word/activeX/activeX54.bin" ContentType="application/vnd.ms-office.activeX"/>
  <Override PartName="/word/activeX/activeX55.xml" ContentType="application/vnd.ms-office.activeX+xml"/>
  <Override PartName="/word/activeX/activeX55.bin" ContentType="application/vnd.ms-office.activeX"/>
  <Override PartName="/word/activeX/activeX56.xml" ContentType="application/vnd.ms-office.activeX+xml"/>
  <Override PartName="/word/activeX/activeX56.bin" ContentType="application/vnd.ms-office.activeX"/>
  <Override PartName="/word/activeX/activeX57.xml" ContentType="application/vnd.ms-office.activeX+xml"/>
  <Override PartName="/word/activeX/activeX57.bin" ContentType="application/vnd.ms-office.activeX"/>
  <Override PartName="/word/activeX/activeX58.xml" ContentType="application/vnd.ms-office.activeX+xml"/>
  <Override PartName="/word/activeX/activeX58.bin" ContentType="application/vnd.ms-office.activeX"/>
  <Override PartName="/word/activeX/activeX59.xml" ContentType="application/vnd.ms-office.activeX+xml"/>
  <Override PartName="/word/activeX/activeX59.bin" ContentType="application/vnd.ms-office.activeX"/>
  <Override PartName="/word/activeX/activeX60.xml" ContentType="application/vnd.ms-office.activeX+xml"/>
  <Override PartName="/word/activeX/activeX60.bin" ContentType="application/vnd.ms-office.activeX"/>
  <Override PartName="/word/activeX/activeX61.xml" ContentType="application/vnd.ms-office.activeX+xml"/>
  <Override PartName="/word/activeX/activeX61.bin" ContentType="application/vnd.ms-office.activeX"/>
  <Override PartName="/word/activeX/activeX62.xml" ContentType="application/vnd.ms-office.activeX+xml"/>
  <Override PartName="/word/activeX/activeX62.bin" ContentType="application/vnd.ms-office.activeX"/>
  <Override PartName="/word/activeX/activeX63.xml" ContentType="application/vnd.ms-office.activeX+xml"/>
  <Override PartName="/word/activeX/activeX63.bin" ContentType="application/vnd.ms-office.activeX"/>
  <Override PartName="/word/activeX/activeX64.xml" ContentType="application/vnd.ms-office.activeX+xml"/>
  <Override PartName="/word/activeX/activeX64.bin" ContentType="application/vnd.ms-office.activeX"/>
  <Override PartName="/word/activeX/activeX65.xml" ContentType="application/vnd.ms-office.activeX+xml"/>
  <Override PartName="/word/activeX/activeX65.bin" ContentType="application/vnd.ms-office.activeX"/>
  <Override PartName="/word/activeX/activeX66.xml" ContentType="application/vnd.ms-office.activeX+xml"/>
  <Override PartName="/word/activeX/activeX66.bin" ContentType="application/vnd.ms-office.activeX"/>
  <Override PartName="/word/activeX/activeX67.xml" ContentType="application/vnd.ms-office.activeX+xml"/>
  <Override PartName="/word/activeX/activeX67.bin" ContentType="application/vnd.ms-office.activeX"/>
  <Override PartName="/word/activeX/activeX68.xml" ContentType="application/vnd.ms-office.activeX+xml"/>
  <Override PartName="/word/activeX/activeX68.bin" ContentType="application/vnd.ms-office.activeX"/>
  <Override PartName="/word/activeX/activeX69.xml" ContentType="application/vnd.ms-office.activeX+xml"/>
  <Override PartName="/word/activeX/activeX69.bin" ContentType="application/vnd.ms-office.activeX"/>
  <Override PartName="/word/activeX/activeX70.xml" ContentType="application/vnd.ms-office.activeX+xml"/>
  <Override PartName="/word/activeX/activeX70.bin" ContentType="application/vnd.ms-office.activeX"/>
  <Override PartName="/word/activeX/activeX71.xml" ContentType="application/vnd.ms-office.activeX+xml"/>
  <Override PartName="/word/activeX/activeX71.bin" ContentType="application/vnd.ms-office.activeX"/>
  <Override PartName="/word/activeX/activeX72.xml" ContentType="application/vnd.ms-office.activeX+xml"/>
  <Override PartName="/word/activeX/activeX72.bin" ContentType="application/vnd.ms-office.activeX"/>
  <Override PartName="/word/activeX/activeX73.xml" ContentType="application/vnd.ms-office.activeX+xml"/>
  <Override PartName="/word/activeX/activeX73.bin" ContentType="application/vnd.ms-office.activeX"/>
  <Override PartName="/word/activeX/activeX74.xml" ContentType="application/vnd.ms-office.activeX+xml"/>
  <Override PartName="/word/activeX/activeX74.bin" ContentType="application/vnd.ms-office.activeX"/>
  <Override PartName="/word/activeX/activeX75.xml" ContentType="application/vnd.ms-office.activeX+xml"/>
  <Override PartName="/word/activeX/activeX75.bin" ContentType="application/vnd.ms-office.activeX"/>
  <Override PartName="/word/activeX/activeX76.xml" ContentType="application/vnd.ms-office.activeX+xml"/>
  <Override PartName="/word/activeX/activeX76.bin" ContentType="application/vnd.ms-office.activeX"/>
  <Override PartName="/word/activeX/activeX77.xml" ContentType="application/vnd.ms-office.activeX+xml"/>
  <Override PartName="/word/activeX/activeX77.bin" ContentType="application/vnd.ms-office.activeX"/>
  <Override PartName="/word/activeX/activeX78.xml" ContentType="application/vnd.ms-office.activeX+xml"/>
  <Override PartName="/word/activeX/activeX78.bin" ContentType="application/vnd.ms-office.activeX"/>
  <Override PartName="/word/activeX/activeX79.xml" ContentType="application/vnd.ms-office.activeX+xml"/>
  <Override PartName="/word/activeX/activeX79.bin" ContentType="application/vnd.ms-office.activeX"/>
  <Override PartName="/word/activeX/activeX80.xml" ContentType="application/vnd.ms-office.activeX+xml"/>
  <Override PartName="/word/activeX/activeX80.bin" ContentType="application/vnd.ms-office.activeX"/>
  <Override PartName="/word/activeX/activeX81.xml" ContentType="application/vnd.ms-office.activeX+xml"/>
  <Override PartName="/word/activeX/activeX81.bin" ContentType="application/vnd.ms-office.activeX"/>
  <Override PartName="/word/activeX/activeX82.xml" ContentType="application/vnd.ms-office.activeX+xml"/>
  <Override PartName="/word/activeX/activeX82.bin" ContentType="application/vnd.ms-office.activeX"/>
  <Override PartName="/word/activeX/activeX83.xml" ContentType="application/vnd.ms-office.activeX+xml"/>
  <Override PartName="/word/activeX/activeX83.bin" ContentType="application/vnd.ms-office.activeX"/>
  <Override PartName="/word/activeX/activeX84.xml" ContentType="application/vnd.ms-office.activeX+xml"/>
  <Override PartName="/word/activeX/activeX84.bin" ContentType="application/vnd.ms-office.activeX"/>
  <Override PartName="/word/activeX/activeX85.xml" ContentType="application/vnd.ms-office.activeX+xml"/>
  <Override PartName="/word/activeX/activeX85.bin" ContentType="application/vnd.ms-office.activeX"/>
  <Override PartName="/word/activeX/activeX86.xml" ContentType="application/vnd.ms-office.activeX+xml"/>
  <Override PartName="/word/activeX/activeX86.bin" ContentType="application/vnd.ms-office.activeX"/>
  <Override PartName="/word/activeX/activeX87.xml" ContentType="application/vnd.ms-office.activeX+xml"/>
  <Override PartName="/word/activeX/activeX87.bin" ContentType="application/vnd.ms-office.activeX"/>
  <Override PartName="/word/activeX/activeX88.xml" ContentType="application/vnd.ms-office.activeX+xml"/>
  <Override PartName="/word/activeX/activeX88.bin" ContentType="application/vnd.ms-office.activeX"/>
  <Override PartName="/word/activeX/activeX89.xml" ContentType="application/vnd.ms-office.activeX+xml"/>
  <Override PartName="/word/activeX/activeX89.bin" ContentType="application/vnd.ms-office.activeX"/>
  <Override PartName="/word/activeX/activeX90.xml" ContentType="application/vnd.ms-office.activeX+xml"/>
  <Override PartName="/word/activeX/activeX90.bin" ContentType="application/vnd.ms-office.activeX"/>
  <Override PartName="/word/activeX/activeX91.xml" ContentType="application/vnd.ms-office.activeX+xml"/>
  <Override PartName="/word/activeX/activeX91.bin" ContentType="application/vnd.ms-office.activeX"/>
  <Override PartName="/word/activeX/activeX92.xml" ContentType="application/vnd.ms-office.activeX+xml"/>
  <Override PartName="/word/activeX/activeX92.bin" ContentType="application/vnd.ms-office.activeX"/>
  <Override PartName="/word/activeX/activeX93.xml" ContentType="application/vnd.ms-office.activeX+xml"/>
  <Override PartName="/word/activeX/activeX93.bin" ContentType="application/vnd.ms-office.activeX"/>
  <Override PartName="/word/activeX/activeX94.xml" ContentType="application/vnd.ms-office.activeX+xml"/>
  <Override PartName="/word/activeX/activeX94.bin" ContentType="application/vnd.ms-office.activeX"/>
  <Override PartName="/word/activeX/activeX95.xml" ContentType="application/vnd.ms-office.activeX+xml"/>
  <Override PartName="/word/activeX/activeX95.bin" ContentType="application/vnd.ms-office.activeX"/>
  <Override PartName="/word/activeX/activeX96.xml" ContentType="application/vnd.ms-office.activeX+xml"/>
  <Override PartName="/word/activeX/activeX96.bin" ContentType="application/vnd.ms-office.activeX"/>
  <Override PartName="/word/activeX/activeX97.xml" ContentType="application/vnd.ms-office.activeX+xml"/>
  <Override PartName="/word/activeX/activeX97.bin" ContentType="application/vnd.ms-office.activeX"/>
  <Override PartName="/word/activeX/activeX98.xml" ContentType="application/vnd.ms-office.activeX+xml"/>
  <Override PartName="/word/activeX/activeX98.bin" ContentType="application/vnd.ms-office.activeX"/>
  <Override PartName="/word/activeX/activeX99.xml" ContentType="application/vnd.ms-office.activeX+xml"/>
  <Override PartName="/word/activeX/activeX99.bin" ContentType="application/vnd.ms-office.activeX"/>
  <Override PartName="/word/activeX/activeX100.xml" ContentType="application/vnd.ms-office.activeX+xml"/>
  <Override PartName="/word/activeX/activeX100.bin" ContentType="application/vnd.ms-office.activeX"/>
  <Override PartName="/word/activeX/activeX101.xml" ContentType="application/vnd.ms-office.activeX+xml"/>
  <Override PartName="/word/activeX/activeX101.bin" ContentType="application/vnd.ms-office.activeX"/>
  <Override PartName="/word/activeX/activeX102.xml" ContentType="application/vnd.ms-office.activeX+xml"/>
  <Override PartName="/word/activeX/activeX102.bin" ContentType="application/vnd.ms-office.activeX"/>
  <Override PartName="/word/activeX/activeX103.xml" ContentType="application/vnd.ms-office.activeX+xml"/>
  <Override PartName="/word/activeX/activeX103.bin" ContentType="application/vnd.ms-office.activeX"/>
  <Override PartName="/word/activeX/activeX104.xml" ContentType="application/vnd.ms-office.activeX+xml"/>
  <Override PartName="/word/activeX/activeX104.bin" ContentType="application/vnd.ms-office.activeX"/>
  <Override PartName="/word/activeX/activeX105.xml" ContentType="application/vnd.ms-office.activeX+xml"/>
  <Override PartName="/word/activeX/activeX105.bin" ContentType="application/vnd.ms-office.activeX"/>
  <Override PartName="/word/activeX/activeX106.xml" ContentType="application/vnd.ms-office.activeX+xml"/>
  <Override PartName="/word/activeX/activeX106.bin" ContentType="application/vnd.ms-office.activeX"/>
  <Override PartName="/word/activeX/activeX107.xml" ContentType="application/vnd.ms-office.activeX+xml"/>
  <Override PartName="/word/activeX/activeX107.bin" ContentType="application/vnd.ms-office.activeX"/>
  <Override PartName="/word/activeX/activeX108.xml" ContentType="application/vnd.ms-office.activeX+xml"/>
  <Override PartName="/word/activeX/activeX108.bin" ContentType="application/vnd.ms-office.activeX"/>
  <Override PartName="/word/activeX/activeX109.xml" ContentType="application/vnd.ms-office.activeX+xml"/>
  <Override PartName="/word/activeX/activeX109.bin" ContentType="application/vnd.ms-office.activeX"/>
  <Override PartName="/word/activeX/activeX110.xml" ContentType="application/vnd.ms-office.activeX+xml"/>
  <Override PartName="/word/activeX/activeX110.bin" ContentType="application/vnd.ms-office.activeX"/>
  <Override PartName="/word/activeX/activeX111.xml" ContentType="application/vnd.ms-office.activeX+xml"/>
  <Override PartName="/word/activeX/activeX111.bin" ContentType="application/vnd.ms-office.activeX"/>
  <Override PartName="/word/activeX/activeX112.xml" ContentType="application/vnd.ms-office.activeX+xml"/>
  <Override PartName="/word/activeX/activeX112.bin" ContentType="application/vnd.ms-office.activeX"/>
  <Override PartName="/word/activeX/activeX113.xml" ContentType="application/vnd.ms-office.activeX+xml"/>
  <Override PartName="/word/activeX/activeX113.bin" ContentType="application/vnd.ms-office.activeX"/>
  <Override PartName="/word/embeddings/oleObject1.bin" ContentType="application/vnd.openxmlformats-officedocument.oleObject"/>
  <Override PartName="/word/activeX/activeX114.xml" ContentType="application/vnd.ms-office.activeX+xml"/>
  <Override PartName="/word/activeX/activeX114.bin" ContentType="application/vnd.ms-office.activeX"/>
  <Override PartName="/word/embeddings/oleObject2.bin" ContentType="application/vnd.openxmlformats-officedocument.oleObject"/>
  <Override PartName="/word/activeX/activeX115.xml" ContentType="application/vnd.ms-office.activeX+xml"/>
  <Override PartName="/word/activeX/activeX115.bin" ContentType="application/vnd.ms-office.activeX"/>
  <Override PartName="/word/activeX/activeX116.xml" ContentType="application/vnd.ms-office.activeX+xml"/>
  <Override PartName="/word/activeX/activeX116.bin" ContentType="application/vnd.ms-office.activeX"/>
  <Override PartName="/word/activeX/activeX117.xml" ContentType="application/vnd.ms-office.activeX+xml"/>
  <Override PartName="/word/activeX/activeX117.bin" ContentType="application/vnd.ms-office.activeX"/>
  <Override PartName="/word/activeX/activeX118.xml" ContentType="application/vnd.ms-office.activeX+xml"/>
  <Override PartName="/word/activeX/activeX118.bin" ContentType="application/vnd.ms-office.activeX"/>
  <Override PartName="/word/activeX/activeX119.xml" ContentType="application/vnd.ms-office.activeX+xml"/>
  <Override PartName="/word/activeX/activeX119.bin" ContentType="application/vnd.ms-office.activeX"/>
  <Override PartName="/word/activeX/activeX120.xml" ContentType="application/vnd.ms-office.activeX+xml"/>
  <Override PartName="/word/activeX/activeX120.bin" ContentType="application/vnd.ms-office.activeX"/>
  <Override PartName="/word/activeX/activeX121.xml" ContentType="application/vnd.ms-office.activeX+xml"/>
  <Override PartName="/word/activeX/activeX121.bin" ContentType="application/vnd.ms-office.activeX"/>
  <Override PartName="/word/activeX/activeX122.xml" ContentType="application/vnd.ms-office.activeX+xml"/>
  <Override PartName="/word/activeX/activeX122.bin" ContentType="application/vnd.ms-office.activeX"/>
  <Override PartName="/word/activeX/activeX123.xml" ContentType="application/vnd.ms-office.activeX+xml"/>
  <Override PartName="/word/activeX/activeX123.bin" ContentType="application/vnd.ms-office.activeX"/>
  <Override PartName="/word/activeX/activeX124.xml" ContentType="application/vnd.ms-office.activeX+xml"/>
  <Override PartName="/word/activeX/activeX124.bin" ContentType="application/vnd.ms-office.activeX"/>
  <Override PartName="/word/activeX/activeX125.xml" ContentType="application/vnd.ms-office.activeX+xml"/>
  <Override PartName="/word/activeX/activeX125.bin" ContentType="application/vnd.ms-office.activeX"/>
  <Override PartName="/word/activeX/activeX126.xml" ContentType="application/vnd.ms-office.activeX+xml"/>
  <Override PartName="/word/activeX/activeX126.bin" ContentType="application/vnd.ms-office.activeX"/>
  <Override PartName="/word/activeX/activeX127.xml" ContentType="application/vnd.ms-office.activeX+xml"/>
  <Override PartName="/word/activeX/activeX127.bin" ContentType="application/vnd.ms-office.activeX"/>
  <Override PartName="/word/activeX/activeX128.xml" ContentType="application/vnd.ms-office.activeX+xml"/>
  <Override PartName="/word/activeX/activeX128.bin" ContentType="application/vnd.ms-office.activeX"/>
  <Override PartName="/word/activeX/activeX129.xml" ContentType="application/vnd.ms-office.activeX+xml"/>
  <Override PartName="/word/activeX/activeX129.bin" ContentType="application/vnd.ms-office.activeX"/>
  <Override PartName="/word/activeX/activeX130.xml" ContentType="application/vnd.ms-office.activeX+xml"/>
  <Override PartName="/word/activeX/activeX130.bin" ContentType="application/vnd.ms-office.activeX"/>
  <Override PartName="/word/activeX/activeX131.xml" ContentType="application/vnd.ms-office.activeX+xml"/>
  <Override PartName="/word/activeX/activeX131.bin" ContentType="application/vnd.ms-office.activeX"/>
  <Override PartName="/word/activeX/activeX132.xml" ContentType="application/vnd.ms-office.activeX+xml"/>
  <Override PartName="/word/activeX/activeX132.bin" ContentType="application/vnd.ms-office.activeX"/>
  <Override PartName="/word/activeX/activeX133.xml" ContentType="application/vnd.ms-office.activeX+xml"/>
  <Override PartName="/word/activeX/activeX133.bin" ContentType="application/vnd.ms-office.activeX"/>
  <Override PartName="/word/activeX/activeX134.xml" ContentType="application/vnd.ms-office.activeX+xml"/>
  <Override PartName="/word/activeX/activeX134.bin" ContentType="application/vnd.ms-office.activeX"/>
  <Override PartName="/word/activeX/activeX135.xml" ContentType="application/vnd.ms-office.activeX+xml"/>
  <Override PartName="/word/activeX/activeX135.bin" ContentType="application/vnd.ms-office.activeX"/>
  <Override PartName="/word/activeX/activeX136.xml" ContentType="application/vnd.ms-office.activeX+xml"/>
  <Override PartName="/word/activeX/activeX136.bin" ContentType="application/vnd.ms-office.activeX"/>
  <Override PartName="/word/activeX/activeX137.xml" ContentType="application/vnd.ms-office.activeX+xml"/>
  <Override PartName="/word/activeX/activeX137.bin" ContentType="application/vnd.ms-office.activeX"/>
  <Override PartName="/word/activeX/activeX138.xml" ContentType="application/vnd.ms-office.activeX+xml"/>
  <Override PartName="/word/activeX/activeX138.bin" ContentType="application/vnd.ms-office.activeX"/>
  <Override PartName="/word/activeX/activeX139.xml" ContentType="application/vnd.ms-office.activeX+xml"/>
  <Override PartName="/word/activeX/activeX139.bin" ContentType="application/vnd.ms-office.activeX"/>
  <Override PartName="/word/activeX/activeX140.xml" ContentType="application/vnd.ms-office.activeX+xml"/>
  <Override PartName="/word/activeX/activeX140.bin" ContentType="application/vnd.ms-office.activeX"/>
  <Override PartName="/word/activeX/activeX141.xml" ContentType="application/vnd.ms-office.activeX+xml"/>
  <Override PartName="/word/activeX/activeX141.bin" ContentType="application/vnd.ms-office.activeX"/>
  <Override PartName="/word/activeX/activeX142.xml" ContentType="application/vnd.ms-office.activeX+xml"/>
  <Override PartName="/word/activeX/activeX142.bin" ContentType="application/vnd.ms-office.activeX"/>
  <Override PartName="/word/activeX/activeX143.xml" ContentType="application/vnd.ms-office.activeX+xml"/>
  <Override PartName="/word/activeX/activeX143.bin" ContentType="application/vnd.ms-office.activeX"/>
  <Override PartName="/word/activeX/activeX144.xml" ContentType="application/vnd.ms-office.activeX+xml"/>
  <Override PartName="/word/activeX/activeX144.bin" ContentType="application/vnd.ms-office.activeX"/>
  <Override PartName="/word/activeX/activeX145.xml" ContentType="application/vnd.ms-office.activeX+xml"/>
  <Override PartName="/word/activeX/activeX145.bin" ContentType="application/vnd.ms-office.activeX"/>
  <Override PartName="/word/activeX/activeX146.xml" ContentType="application/vnd.ms-office.activeX+xml"/>
  <Override PartName="/word/activeX/activeX146.bin" ContentType="application/vnd.ms-office.activeX"/>
  <Override PartName="/word/activeX/activeX147.xml" ContentType="application/vnd.ms-office.activeX+xml"/>
  <Override PartName="/word/activeX/activeX147.bin" ContentType="application/vnd.ms-office.activeX"/>
  <Override PartName="/word/activeX/activeX148.xml" ContentType="application/vnd.ms-office.activeX+xml"/>
  <Override PartName="/word/activeX/activeX148.bin" ContentType="application/vnd.ms-office.activeX"/>
  <Override PartName="/word/activeX/activeX149.xml" ContentType="application/vnd.ms-office.activeX+xml"/>
  <Override PartName="/word/activeX/activeX149.bin" ContentType="application/vnd.ms-office.activeX"/>
  <Override PartName="/word/activeX/activeX150.xml" ContentType="application/vnd.ms-office.activeX+xml"/>
  <Override PartName="/word/activeX/activeX150.bin" ContentType="application/vnd.ms-office.activeX"/>
  <Override PartName="/word/activeX/activeX151.xml" ContentType="application/vnd.ms-office.activeX+xml"/>
  <Override PartName="/word/activeX/activeX151.bin" ContentType="application/vnd.ms-office.activeX"/>
  <Override PartName="/word/activeX/activeX152.xml" ContentType="application/vnd.ms-office.activeX+xml"/>
  <Override PartName="/word/activeX/activeX152.bin" ContentType="application/vnd.ms-office.activeX"/>
  <Override PartName="/word/activeX/activeX153.xml" ContentType="application/vnd.ms-office.activeX+xml"/>
  <Override PartName="/word/activeX/activeX153.bin" ContentType="application/vnd.ms-office.activeX"/>
  <Override PartName="/word/activeX/activeX154.xml" ContentType="application/vnd.ms-office.activeX+xml"/>
  <Override PartName="/word/activeX/activeX154.bin" ContentType="application/vnd.ms-office.activeX"/>
  <Override PartName="/word/activeX/activeX155.xml" ContentType="application/vnd.ms-office.activeX+xml"/>
  <Override PartName="/word/activeX/activeX155.bin" ContentType="application/vnd.ms-office.activeX"/>
  <Override PartName="/word/activeX/activeX156.xml" ContentType="application/vnd.ms-office.activeX+xml"/>
  <Override PartName="/word/activeX/activeX156.bin" ContentType="application/vnd.ms-office.activeX"/>
  <Override PartName="/word/activeX/activeX157.xml" ContentType="application/vnd.ms-office.activeX+xml"/>
  <Override PartName="/word/activeX/activeX157.bin" ContentType="application/vnd.ms-office.activeX"/>
  <Override PartName="/word/activeX/activeX158.xml" ContentType="application/vnd.ms-office.activeX+xml"/>
  <Override PartName="/word/activeX/activeX158.bin" ContentType="application/vnd.ms-office.activeX"/>
  <Override PartName="/word/activeX/activeX159.xml" ContentType="application/vnd.ms-office.activeX+xml"/>
  <Override PartName="/word/activeX/activeX159.bin" ContentType="application/vnd.ms-office.activeX"/>
  <Override PartName="/word/activeX/activeX160.xml" ContentType="application/vnd.ms-office.activeX+xml"/>
  <Override PartName="/word/activeX/activeX160.bin" ContentType="application/vnd.ms-office.activeX"/>
  <Override PartName="/word/activeX/activeX161.xml" ContentType="application/vnd.ms-office.activeX+xml"/>
  <Override PartName="/word/activeX/activeX161.bin" ContentType="application/vnd.ms-office.activeX"/>
  <Override PartName="/word/activeX/activeX162.xml" ContentType="application/vnd.ms-office.activeX+xml"/>
  <Override PartName="/word/activeX/activeX162.bin" ContentType="application/vnd.ms-office.activeX"/>
  <Override PartName="/word/activeX/activeX163.xml" ContentType="application/vnd.ms-office.activeX+xml"/>
  <Override PartName="/word/activeX/activeX163.bin" ContentType="application/vnd.ms-office.activeX"/>
  <Override PartName="/word/activeX/activeX164.xml" ContentType="application/vnd.ms-office.activeX+xml"/>
  <Override PartName="/word/activeX/activeX164.bin" ContentType="application/vnd.ms-office.activeX"/>
  <Override PartName="/word/activeX/activeX165.xml" ContentType="application/vnd.ms-office.activeX+xml"/>
  <Override PartName="/word/activeX/activeX165.bin" ContentType="application/vnd.ms-office.activeX"/>
  <Override PartName="/word/activeX/activeX166.xml" ContentType="application/vnd.ms-office.activeX+xml"/>
  <Override PartName="/word/activeX/activeX166.bin" ContentType="application/vnd.ms-office.activeX"/>
  <Override PartName="/word/activeX/activeX167.xml" ContentType="application/vnd.ms-office.activeX+xml"/>
  <Override PartName="/word/activeX/activeX167.bin" ContentType="application/vnd.ms-office.activeX"/>
  <Override PartName="/word/activeX/activeX168.xml" ContentType="application/vnd.ms-office.activeX+xml"/>
  <Override PartName="/word/activeX/activeX168.bin" ContentType="application/vnd.ms-office.activeX"/>
  <Override PartName="/word/activeX/activeX169.xml" ContentType="application/vnd.ms-office.activeX+xml"/>
  <Override PartName="/word/activeX/activeX169.bin" ContentType="application/vnd.ms-office.activeX"/>
  <Override PartName="/word/activeX/activeX170.xml" ContentType="application/vnd.ms-office.activeX+xml"/>
  <Override PartName="/word/activeX/activeX170.bin" ContentType="application/vnd.ms-office.activeX"/>
  <Override PartName="/word/activeX/activeX171.xml" ContentType="application/vnd.ms-office.activeX+xml"/>
  <Override PartName="/word/activeX/activeX171.bin" ContentType="application/vnd.ms-office.activeX"/>
  <Override PartName="/word/activeX/activeX172.xml" ContentType="application/vnd.ms-office.activeX+xml"/>
  <Override PartName="/word/activeX/activeX172.bin" ContentType="application/vnd.ms-office.activeX"/>
  <Override PartName="/word/activeX/activeX173.xml" ContentType="application/vnd.ms-office.activeX+xml"/>
  <Override PartName="/word/activeX/activeX173.bin" ContentType="application/vnd.ms-office.activeX"/>
  <Override PartName="/word/activeX/activeX174.xml" ContentType="application/vnd.ms-office.activeX+xml"/>
  <Override PartName="/word/activeX/activeX174.bin" ContentType="application/vnd.ms-office.activeX"/>
  <Override PartName="/word/activeX/activeX175.xml" ContentType="application/vnd.ms-office.activeX+xml"/>
  <Override PartName="/word/activeX/activeX175.bin" ContentType="application/vnd.ms-office.activeX"/>
  <Override PartName="/word/activeX/activeX176.xml" ContentType="application/vnd.ms-office.activeX+xml"/>
  <Override PartName="/word/activeX/activeX176.bin" ContentType="application/vnd.ms-office.activeX"/>
  <Override PartName="/word/activeX/activeX177.xml" ContentType="application/vnd.ms-office.activeX+xml"/>
  <Override PartName="/word/activeX/activeX177.bin" ContentType="application/vnd.ms-office.activeX"/>
  <Override PartName="/word/activeX/activeX178.xml" ContentType="application/vnd.ms-office.activeX+xml"/>
  <Override PartName="/word/activeX/activeX178.bin" ContentType="application/vnd.ms-office.activeX"/>
  <Override PartName="/word/activeX/activeX179.xml" ContentType="application/vnd.ms-office.activeX+xml"/>
  <Override PartName="/word/activeX/activeX179.bin" ContentType="application/vnd.ms-office.activeX"/>
  <Override PartName="/word/activeX/activeX180.xml" ContentType="application/vnd.ms-office.activeX+xml"/>
  <Override PartName="/word/activeX/activeX180.bin" ContentType="application/vnd.ms-office.activeX"/>
  <Override PartName="/word/activeX/activeX181.xml" ContentType="application/vnd.ms-office.activeX+xml"/>
  <Override PartName="/word/activeX/activeX181.bin" ContentType="application/vnd.ms-office.activeX"/>
  <Override PartName="/word/activeX/activeX182.xml" ContentType="application/vnd.ms-office.activeX+xml"/>
  <Override PartName="/word/activeX/activeX182.bin" ContentType="application/vnd.ms-office.activeX"/>
  <Override PartName="/word/activeX/activeX183.xml" ContentType="application/vnd.ms-office.activeX+xml"/>
  <Override PartName="/word/activeX/activeX183.bin" ContentType="application/vnd.ms-office.activeX"/>
  <Override PartName="/word/activeX/activeX184.xml" ContentType="application/vnd.ms-office.activeX+xml"/>
  <Override PartName="/word/activeX/activeX184.bin" ContentType="application/vnd.ms-office.activeX"/>
  <Override PartName="/word/activeX/activeX185.xml" ContentType="application/vnd.ms-office.activeX+xml"/>
  <Override PartName="/word/activeX/activeX185.bin" ContentType="application/vnd.ms-office.activeX"/>
  <Override PartName="/word/activeX/activeX186.xml" ContentType="application/vnd.ms-office.activeX+xml"/>
  <Override PartName="/word/activeX/activeX186.bin" ContentType="application/vnd.ms-office.activeX"/>
  <Override PartName="/word/activeX/activeX187.xml" ContentType="application/vnd.ms-office.activeX+xml"/>
  <Override PartName="/word/activeX/activeX187.bin" ContentType="application/vnd.ms-office.activeX"/>
  <Override PartName="/word/activeX/activeX188.xml" ContentType="application/vnd.ms-office.activeX+xml"/>
  <Override PartName="/word/activeX/activeX188.bin" ContentType="application/vnd.ms-office.activeX"/>
  <Override PartName="/word/activeX/activeX189.xml" ContentType="application/vnd.ms-office.activeX+xml"/>
  <Override PartName="/word/activeX/activeX189.bin" ContentType="application/vnd.ms-office.activeX"/>
  <Override PartName="/word/activeX/activeX190.xml" ContentType="application/vnd.ms-office.activeX+xml"/>
  <Override PartName="/word/activeX/activeX190.bin" ContentType="application/vnd.ms-office.activeX"/>
  <Override PartName="/word/activeX/activeX191.xml" ContentType="application/vnd.ms-office.activeX+xml"/>
  <Override PartName="/word/activeX/activeX191.bin" ContentType="application/vnd.ms-office.activeX"/>
  <Override PartName="/word/activeX/activeX192.xml" ContentType="application/vnd.ms-office.activeX+xml"/>
  <Override PartName="/word/activeX/activeX192.bin" ContentType="application/vnd.ms-office.activeX"/>
  <Override PartName="/word/activeX/activeX193.xml" ContentType="application/vnd.ms-office.activeX+xml"/>
  <Override PartName="/word/activeX/activeX193.bin" ContentType="application/vnd.ms-office.activeX"/>
  <Override PartName="/word/activeX/activeX194.xml" ContentType="application/vnd.ms-office.activeX+xml"/>
  <Override PartName="/word/activeX/activeX194.bin" ContentType="application/vnd.ms-office.activeX"/>
  <Override PartName="/word/activeX/activeX195.xml" ContentType="application/vnd.ms-office.activeX+xml"/>
  <Override PartName="/word/activeX/activeX195.bin" ContentType="application/vnd.ms-office.activeX"/>
  <Override PartName="/word/activeX/activeX196.xml" ContentType="application/vnd.ms-office.activeX+xml"/>
  <Override PartName="/word/activeX/activeX196.bin" ContentType="application/vnd.ms-office.activeX"/>
  <Override PartName="/word/activeX/activeX197.xml" ContentType="application/vnd.ms-office.activeX+xml"/>
  <Override PartName="/word/activeX/activeX197.bin" ContentType="application/vnd.ms-office.activeX"/>
  <Override PartName="/word/activeX/activeX198.xml" ContentType="application/vnd.ms-office.activeX+xml"/>
  <Override PartName="/word/activeX/activeX198.bin" ContentType="application/vnd.ms-office.activeX"/>
  <Override PartName="/word/activeX/activeX199.xml" ContentType="application/vnd.ms-office.activeX+xml"/>
  <Override PartName="/word/activeX/activeX199.bin" ContentType="application/vnd.ms-office.activeX"/>
  <Override PartName="/word/activeX/activeX200.xml" ContentType="application/vnd.ms-office.activeX+xml"/>
  <Override PartName="/word/activeX/activeX200.bin" ContentType="application/vnd.ms-office.activeX"/>
  <Override PartName="/word/activeX/activeX201.xml" ContentType="application/vnd.ms-office.activeX+xml"/>
  <Override PartName="/word/activeX/activeX201.bin" ContentType="application/vnd.ms-office.activeX"/>
  <Override PartName="/word/activeX/activeX202.xml" ContentType="application/vnd.ms-office.activeX+xml"/>
  <Override PartName="/word/activeX/activeX202.bin" ContentType="application/vnd.ms-office.activeX"/>
  <Override PartName="/word/activeX/activeX203.xml" ContentType="application/vnd.ms-office.activeX+xml"/>
  <Override PartName="/word/activeX/activeX203.bin" ContentType="application/vnd.ms-office.activeX"/>
  <Override PartName="/word/activeX/activeX204.xml" ContentType="application/vnd.ms-office.activeX+xml"/>
  <Override PartName="/word/activeX/activeX204.bin" ContentType="application/vnd.ms-office.activeX"/>
  <Override PartName="/word/activeX/activeX205.xml" ContentType="application/vnd.ms-office.activeX+xml"/>
  <Override PartName="/word/activeX/activeX205.bin" ContentType="application/vnd.ms-office.activeX"/>
  <Override PartName="/word/activeX/activeX206.xml" ContentType="application/vnd.ms-office.activeX+xml"/>
  <Override PartName="/word/activeX/activeX206.bin" ContentType="application/vnd.ms-office.activeX"/>
  <Override PartName="/word/activeX/activeX207.xml" ContentType="application/vnd.ms-office.activeX+xml"/>
  <Override PartName="/word/activeX/activeX207.bin" ContentType="application/vnd.ms-office.activeX"/>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5D72E7B1" w14:textId="77777777" w:rsidR="00BD0ACB" w:rsidRDefault="00051D20">
      <w:pPr>
        <w:tabs>
          <w:tab w:val="left" w:pos="567"/>
          <w:tab w:val="left" w:pos="1134"/>
          <w:tab w:val="left" w:pos="6237"/>
          <w:tab w:val="left" w:pos="7372"/>
        </w:tabs>
        <w:jc w:val="center"/>
        <w:rPr>
          <w:rFonts w:ascii="Arial" w:hAnsi="Arial"/>
          <w:b/>
          <w:lang w:val="en-US"/>
        </w:rPr>
      </w:pPr>
      <w:bookmarkStart w:id="0" w:name="Titel"/>
      <w:r>
        <w:rPr>
          <w:rFonts w:ascii="Arial" w:hAnsi="Arial"/>
          <w:b/>
          <w:lang w:val="en-US"/>
        </w:rPr>
        <w:t>I N S T A N D H A L T U N G S V E R T R A G</w:t>
      </w:r>
      <w:bookmarkEnd w:id="0"/>
      <w:r>
        <w:rPr>
          <w:rStyle w:val="Funotenzeichen"/>
          <w:rFonts w:ascii="Arial" w:hAnsi="Arial"/>
          <w:b/>
          <w:lang w:val="en-US"/>
        </w:rPr>
        <w:footnoteReference w:id="1"/>
      </w:r>
      <w:r>
        <w:rPr>
          <w:rFonts w:ascii="Arial" w:hAnsi="Arial"/>
          <w:b/>
          <w:vertAlign w:val="superscript"/>
          <w:lang w:val="en-US"/>
        </w:rPr>
        <w:t>)</w:t>
      </w:r>
      <w:r>
        <w:rPr>
          <w:rFonts w:ascii="Arial" w:hAnsi="Arial"/>
          <w:b/>
          <w:lang w:val="en-US"/>
        </w:rPr>
        <w:br/>
        <w:t>für</w:t>
      </w:r>
    </w:p>
    <w:p w14:paraId="1C2F5376" w14:textId="77777777" w:rsidR="00BD0ACB" w:rsidRDefault="00051D20">
      <w:pPr>
        <w:tabs>
          <w:tab w:val="left" w:pos="567"/>
          <w:tab w:val="left" w:pos="1134"/>
          <w:tab w:val="left" w:pos="6237"/>
          <w:tab w:val="left" w:pos="7372"/>
        </w:tabs>
        <w:jc w:val="center"/>
        <w:rPr>
          <w:rFonts w:ascii="Arial" w:hAnsi="Arial"/>
          <w:b/>
          <w:color w:val="000000"/>
        </w:rPr>
      </w:pPr>
      <w:r>
        <w:rPr>
          <w:rFonts w:ascii="Arial" w:hAnsi="Arial"/>
          <w:b/>
          <w:color w:val="000000"/>
        </w:rPr>
        <w:t>Gefahrenmeldeanlagen</w:t>
      </w:r>
    </w:p>
    <w:p w14:paraId="5EA18765" w14:textId="77777777" w:rsidR="00BD0ACB" w:rsidRDefault="00051D20">
      <w:pPr>
        <w:tabs>
          <w:tab w:val="left" w:pos="567"/>
          <w:tab w:val="left" w:pos="1134"/>
          <w:tab w:val="left" w:pos="6237"/>
          <w:tab w:val="left" w:pos="7372"/>
        </w:tabs>
        <w:jc w:val="center"/>
        <w:rPr>
          <w:rFonts w:ascii="Arial" w:hAnsi="Arial" w:cs="Arial"/>
        </w:rPr>
      </w:pPr>
      <w:r>
        <w:rPr>
          <w:rFonts w:ascii="Arial" w:hAnsi="Arial"/>
          <w:b/>
          <w:sz w:val="28"/>
        </w:rPr>
        <w:t>(</w:t>
      </w:r>
      <w:r>
        <w:rPr>
          <w:rFonts w:ascii="Arial" w:hAnsi="Arial"/>
          <w:b/>
          <w:color w:val="000000"/>
          <w:sz w:val="28"/>
        </w:rPr>
        <w:t>Instand GMA 2018)</w:t>
      </w:r>
      <w:r>
        <w:rPr>
          <w:rFonts w:ascii="Arial" w:hAnsi="Arial"/>
          <w:b/>
        </w:rPr>
        <w:br/>
      </w:r>
      <w:bookmarkStart w:id="1" w:name="_Hlk81989328"/>
      <w:r>
        <w:rPr>
          <w:rFonts w:ascii="Arial" w:hAnsi="Arial" w:cs="Arial"/>
        </w:rPr>
        <w:t>Ausgabe 2021</w:t>
      </w:r>
    </w:p>
    <w:bookmarkEnd w:id="1"/>
    <w:p w14:paraId="75D40A00" w14:textId="77777777" w:rsidR="00BD0ACB" w:rsidRDefault="00051D20">
      <w:pPr>
        <w:tabs>
          <w:tab w:val="left" w:pos="567"/>
          <w:tab w:val="left" w:pos="1134"/>
          <w:tab w:val="left" w:pos="6237"/>
          <w:tab w:val="left" w:pos="7372"/>
        </w:tabs>
        <w:jc w:val="center"/>
        <w:rPr>
          <w:rFonts w:ascii="Arial" w:hAnsi="Arial"/>
          <w:b/>
          <w:sz w:val="20"/>
        </w:rPr>
      </w:pPr>
      <w:r>
        <w:rPr>
          <w:rFonts w:ascii="Arial" w:hAnsi="Arial"/>
          <w:b/>
          <w:sz w:val="20"/>
        </w:rPr>
        <w:t xml:space="preserve"> (Variante Sonstige Anlagen - Version 3.0)</w:t>
      </w:r>
    </w:p>
    <w:p w14:paraId="629099CF" w14:textId="77777777" w:rsidR="00BD0ACB" w:rsidRDefault="00BD0ACB">
      <w:pPr>
        <w:pStyle w:val="Funotentext"/>
        <w:tabs>
          <w:tab w:val="left" w:pos="567"/>
          <w:tab w:val="left" w:pos="1134"/>
          <w:tab w:val="left" w:pos="2835"/>
          <w:tab w:val="left" w:pos="6237"/>
          <w:tab w:val="left" w:pos="7372"/>
        </w:tabs>
      </w:pPr>
    </w:p>
    <w:p w14:paraId="6069851F" w14:textId="52F908D3" w:rsidR="00BD0ACB" w:rsidRDefault="00E92253">
      <w:pPr>
        <w:pStyle w:val="Funotentext"/>
        <w:tabs>
          <w:tab w:val="left" w:pos="6237"/>
          <w:tab w:val="left" w:pos="7372"/>
        </w:tabs>
        <w:ind w:left="1985"/>
        <w:rPr>
          <w:sz w:val="24"/>
          <w:szCs w:val="24"/>
        </w:rPr>
      </w:pPr>
      <w:r>
        <w:object w:dxaOrig="1440" w:dyaOrig="1440" w14:anchorId="138E6AA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41" type="#_x0000_t75" style="width:13.5pt;height:14.1pt" o:ole="">
            <v:imagedata r:id="rId9" o:title=""/>
          </v:shape>
          <w:control r:id="rId10" w:name="OB01" w:shapeid="_x0000_i1241"/>
        </w:object>
      </w:r>
      <w:r w:rsidR="00051D20">
        <w:rPr>
          <w:sz w:val="24"/>
          <w:szCs w:val="24"/>
        </w:rPr>
        <w:t xml:space="preserve"> Neuanlage in Verbindung mit Bauausführungsauftrag</w:t>
      </w:r>
    </w:p>
    <w:p w14:paraId="4B24D7D1" w14:textId="08BCE1E9" w:rsidR="00BD0ACB" w:rsidRDefault="00E92253">
      <w:pPr>
        <w:pStyle w:val="Funotentext"/>
        <w:tabs>
          <w:tab w:val="left" w:pos="6237"/>
          <w:tab w:val="left" w:pos="7372"/>
        </w:tabs>
        <w:ind w:left="1985"/>
        <w:rPr>
          <w:sz w:val="24"/>
          <w:szCs w:val="24"/>
        </w:rPr>
      </w:pPr>
      <w:r>
        <w:object w:dxaOrig="1440" w:dyaOrig="1440" w14:anchorId="599DB4BF">
          <v:shape id="_x0000_i1243" type="#_x0000_t75" style="width:13.5pt;height:14.1pt" o:ole="">
            <v:imagedata r:id="rId11" o:title=""/>
          </v:shape>
          <w:control r:id="rId12" w:name="OB02" w:shapeid="_x0000_i1243"/>
        </w:object>
      </w:r>
      <w:r w:rsidR="00051D20">
        <w:rPr>
          <w:sz w:val="24"/>
          <w:szCs w:val="24"/>
        </w:rPr>
        <w:t xml:space="preserve"> Bestehende Anlage</w:t>
      </w:r>
    </w:p>
    <w:p w14:paraId="5F7859CC" w14:textId="1AF6F095" w:rsidR="00BD0ACB" w:rsidRDefault="00E92253">
      <w:pPr>
        <w:pStyle w:val="Funotentext"/>
        <w:tabs>
          <w:tab w:val="left" w:pos="6237"/>
          <w:tab w:val="left" w:pos="7372"/>
        </w:tabs>
        <w:ind w:left="1985" w:right="-143"/>
        <w:rPr>
          <w:sz w:val="24"/>
          <w:szCs w:val="24"/>
          <w:vertAlign w:val="superscript"/>
        </w:rPr>
      </w:pPr>
      <w:r>
        <w:object w:dxaOrig="1440" w:dyaOrig="1440" w14:anchorId="122BF2CF">
          <v:shape id="_x0000_i1245" type="#_x0000_t75" style="width:13.5pt;height:14.1pt" o:ole="">
            <v:imagedata r:id="rId11" o:title=""/>
          </v:shape>
          <w:control r:id="rId13" w:name="OB03" w:shapeid="_x0000_i1245"/>
        </w:object>
      </w:r>
      <w:r w:rsidR="00051D20">
        <w:rPr>
          <w:sz w:val="24"/>
          <w:szCs w:val="24"/>
        </w:rPr>
        <w:t xml:space="preserve"> für </w:t>
      </w:r>
      <w:r>
        <w:object w:dxaOrig="1440" w:dyaOrig="1440" w14:anchorId="3B0EA67F">
          <v:shape id="_x0000_i1247" type="#_x0000_t75" style="width:319.8pt;height:15.9pt" o:ole="">
            <v:imagedata r:id="rId14" o:title=""/>
          </v:shape>
          <w:control r:id="rId15" w:name="TextBox78" w:shapeid="_x0000_i1247"/>
        </w:object>
      </w:r>
      <w:r w:rsidR="00051D20">
        <w:rPr>
          <w:sz w:val="24"/>
          <w:szCs w:val="24"/>
          <w:vertAlign w:val="superscript"/>
        </w:rPr>
        <w:t>2)</w:t>
      </w:r>
    </w:p>
    <w:p w14:paraId="2719BE07" w14:textId="77777777" w:rsidR="00BD0ACB" w:rsidRDefault="00BD0ACB">
      <w:pPr>
        <w:pStyle w:val="Funotentext"/>
        <w:tabs>
          <w:tab w:val="left" w:pos="6237"/>
          <w:tab w:val="left" w:pos="7372"/>
        </w:tabs>
        <w:ind w:left="1985" w:right="-143"/>
        <w:rPr>
          <w:sz w:val="24"/>
          <w:szCs w:val="24"/>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1"/>
        <w:gridCol w:w="7371"/>
      </w:tblGrid>
      <w:tr w:rsidR="00BD0ACB" w14:paraId="465BCAC5" w14:textId="77777777">
        <w:tc>
          <w:tcPr>
            <w:tcW w:w="1951" w:type="dxa"/>
            <w:tcBorders>
              <w:top w:val="nil"/>
              <w:left w:val="nil"/>
              <w:bottom w:val="nil"/>
              <w:right w:val="nil"/>
            </w:tcBorders>
          </w:tcPr>
          <w:p w14:paraId="219BE0FF" w14:textId="77777777" w:rsidR="00BD0ACB" w:rsidRDefault="00051D20">
            <w:pPr>
              <w:tabs>
                <w:tab w:val="right" w:leader="dot" w:pos="7938"/>
              </w:tabs>
              <w:rPr>
                <w:sz w:val="16"/>
                <w:szCs w:val="16"/>
              </w:rPr>
            </w:pPr>
            <w:r>
              <w:rPr>
                <w:rFonts w:ascii="Arial" w:hAnsi="Arial"/>
              </w:rPr>
              <w:t>Zwischen:</w:t>
            </w:r>
          </w:p>
        </w:tc>
        <w:tc>
          <w:tcPr>
            <w:tcW w:w="7371" w:type="dxa"/>
            <w:tcBorders>
              <w:top w:val="nil"/>
              <w:left w:val="nil"/>
              <w:bottom w:val="nil"/>
              <w:right w:val="nil"/>
            </w:tcBorders>
          </w:tcPr>
          <w:p w14:paraId="741350EE" w14:textId="3AB772A5" w:rsidR="00BD0ACB" w:rsidRDefault="00E92253">
            <w:pPr>
              <w:tabs>
                <w:tab w:val="right" w:leader="dot" w:pos="7938"/>
              </w:tabs>
            </w:pPr>
            <w:r>
              <w:object w:dxaOrig="1440" w:dyaOrig="1440" w14:anchorId="3C1631ED">
                <v:shape id="_x0000_i1249" type="#_x0000_t75" style="width:355.5pt;height:45.6pt" o:ole="">
                  <v:imagedata r:id="rId16" o:title=""/>
                </v:shape>
                <w:control r:id="rId17" w:name="TextBox4" w:shapeid="_x0000_i1249"/>
              </w:object>
            </w:r>
          </w:p>
          <w:p w14:paraId="2414A071" w14:textId="77777777" w:rsidR="00BD0ACB" w:rsidRDefault="00BD0ACB">
            <w:pPr>
              <w:tabs>
                <w:tab w:val="right" w:leader="dot" w:pos="7938"/>
              </w:tabs>
              <w:rPr>
                <w:sz w:val="16"/>
                <w:szCs w:val="16"/>
              </w:rPr>
            </w:pPr>
          </w:p>
        </w:tc>
      </w:tr>
      <w:tr w:rsidR="00BD0ACB" w14:paraId="11FEFAA8" w14:textId="77777777">
        <w:tc>
          <w:tcPr>
            <w:tcW w:w="1951" w:type="dxa"/>
            <w:tcBorders>
              <w:top w:val="nil"/>
              <w:left w:val="nil"/>
              <w:bottom w:val="nil"/>
              <w:right w:val="nil"/>
            </w:tcBorders>
          </w:tcPr>
          <w:p w14:paraId="4A7EB87D" w14:textId="77777777" w:rsidR="00BD0ACB" w:rsidRDefault="00051D20">
            <w:pPr>
              <w:tabs>
                <w:tab w:val="right" w:leader="dot" w:pos="7938"/>
              </w:tabs>
              <w:rPr>
                <w:sz w:val="16"/>
                <w:szCs w:val="16"/>
              </w:rPr>
            </w:pPr>
            <w:r>
              <w:rPr>
                <w:rFonts w:ascii="Arial" w:hAnsi="Arial"/>
              </w:rPr>
              <w:t>vertreten durch:</w:t>
            </w:r>
          </w:p>
        </w:tc>
        <w:tc>
          <w:tcPr>
            <w:tcW w:w="7371" w:type="dxa"/>
            <w:tcBorders>
              <w:top w:val="nil"/>
              <w:left w:val="nil"/>
              <w:bottom w:val="nil"/>
              <w:right w:val="nil"/>
            </w:tcBorders>
          </w:tcPr>
          <w:p w14:paraId="7A7873D7" w14:textId="1574C289" w:rsidR="00BD0ACB" w:rsidRDefault="00E92253">
            <w:pPr>
              <w:tabs>
                <w:tab w:val="right" w:leader="dot" w:pos="7938"/>
              </w:tabs>
              <w:rPr>
                <w:rFonts w:ascii="Arial" w:hAnsi="Arial"/>
              </w:rPr>
            </w:pPr>
            <w:r>
              <w:rPr>
                <w:rFonts w:ascii="Arial" w:hAnsi="Arial"/>
              </w:rPr>
              <w:object w:dxaOrig="1440" w:dyaOrig="1440" w14:anchorId="3A861821">
                <v:shape id="_x0000_i1251" type="#_x0000_t75" style="width:355.5pt;height:45.6pt" o:ole="">
                  <v:imagedata r:id="rId18" o:title=""/>
                </v:shape>
                <w:control r:id="rId19" w:name="TextBox5" w:shapeid="_x0000_i1251"/>
              </w:object>
            </w:r>
          </w:p>
          <w:p w14:paraId="7A00F68A" w14:textId="77777777" w:rsidR="00BD0ACB" w:rsidRDefault="00BD0ACB">
            <w:pPr>
              <w:tabs>
                <w:tab w:val="right" w:leader="dot" w:pos="7938"/>
              </w:tabs>
              <w:rPr>
                <w:sz w:val="16"/>
                <w:szCs w:val="16"/>
              </w:rPr>
            </w:pPr>
          </w:p>
        </w:tc>
      </w:tr>
      <w:tr w:rsidR="00BD0ACB" w14:paraId="089A2379" w14:textId="77777777">
        <w:tc>
          <w:tcPr>
            <w:tcW w:w="1951" w:type="dxa"/>
            <w:tcBorders>
              <w:top w:val="nil"/>
              <w:left w:val="nil"/>
              <w:bottom w:val="nil"/>
              <w:right w:val="nil"/>
            </w:tcBorders>
          </w:tcPr>
          <w:p w14:paraId="7DE2AF82" w14:textId="77777777" w:rsidR="00BD0ACB" w:rsidRDefault="00051D20">
            <w:pPr>
              <w:tabs>
                <w:tab w:val="right" w:leader="dot" w:pos="7938"/>
              </w:tabs>
              <w:rPr>
                <w:sz w:val="16"/>
                <w:szCs w:val="16"/>
              </w:rPr>
            </w:pPr>
            <w:r>
              <w:rPr>
                <w:rFonts w:ascii="Arial" w:hAnsi="Arial"/>
              </w:rPr>
              <w:t>vertreten durch:</w:t>
            </w:r>
          </w:p>
        </w:tc>
        <w:tc>
          <w:tcPr>
            <w:tcW w:w="7371" w:type="dxa"/>
            <w:tcBorders>
              <w:top w:val="nil"/>
              <w:left w:val="nil"/>
              <w:bottom w:val="nil"/>
              <w:right w:val="nil"/>
            </w:tcBorders>
          </w:tcPr>
          <w:p w14:paraId="7C73FC11" w14:textId="0DDAD8CC" w:rsidR="00BD0ACB" w:rsidRDefault="00E92253">
            <w:pPr>
              <w:tabs>
                <w:tab w:val="right" w:leader="dot" w:pos="7938"/>
              </w:tabs>
              <w:rPr>
                <w:sz w:val="16"/>
                <w:szCs w:val="16"/>
              </w:rPr>
            </w:pPr>
            <w:r>
              <w:rPr>
                <w:rFonts w:ascii="Arial" w:hAnsi="Arial"/>
              </w:rPr>
              <w:object w:dxaOrig="1440" w:dyaOrig="1440" w14:anchorId="45588B52">
                <v:shape id="_x0000_i1253" type="#_x0000_t75" style="width:355.5pt;height:45.6pt" o:ole="">
                  <v:imagedata r:id="rId20" o:title=""/>
                </v:shape>
                <w:control r:id="rId21" w:name="TextBox6" w:shapeid="_x0000_i1253"/>
              </w:object>
            </w:r>
          </w:p>
        </w:tc>
      </w:tr>
    </w:tbl>
    <w:p w14:paraId="1C4F7FD9" w14:textId="77777777" w:rsidR="00BD0ACB" w:rsidRDefault="00BD0ACB">
      <w:pPr>
        <w:tabs>
          <w:tab w:val="right" w:leader="dot" w:pos="7938"/>
        </w:tabs>
        <w:rPr>
          <w:sz w:val="16"/>
          <w:szCs w:val="16"/>
        </w:rPr>
      </w:pPr>
    </w:p>
    <w:p w14:paraId="30E865B9" w14:textId="5E0ADACD" w:rsidR="00BD0ACB" w:rsidRDefault="00051D20">
      <w:pPr>
        <w:tabs>
          <w:tab w:val="left" w:pos="1843"/>
          <w:tab w:val="right" w:pos="7938"/>
        </w:tabs>
        <w:spacing w:after="120"/>
        <w:rPr>
          <w:rFonts w:ascii="Arial" w:hAnsi="Arial"/>
        </w:rPr>
      </w:pPr>
      <w:r>
        <w:rPr>
          <w:rFonts w:ascii="Arial" w:hAnsi="Arial"/>
        </w:rPr>
        <w:t xml:space="preserve">Auftragsnummer des Auftraggebers: </w:t>
      </w:r>
      <w:r w:rsidR="00E92253">
        <w:object w:dxaOrig="1440" w:dyaOrig="1440" w14:anchorId="70E5A0C1">
          <v:shape id="_x0000_i4177" type="#_x0000_t75" style="width:255.6pt;height:15.9pt" o:ole="">
            <v:imagedata r:id="rId22" o:title=""/>
          </v:shape>
          <w:control r:id="rId23" w:name="TextBox7" w:shapeid="_x0000_i4177"/>
        </w:object>
      </w:r>
    </w:p>
    <w:p w14:paraId="5E934565" w14:textId="77777777" w:rsidR="00BD0ACB" w:rsidRDefault="00BD0ACB">
      <w:pPr>
        <w:tabs>
          <w:tab w:val="right" w:leader="dot" w:pos="7938"/>
        </w:tabs>
        <w:rPr>
          <w:rFonts w:ascii="Arial" w:hAnsi="Arial"/>
          <w:sz w:val="16"/>
          <w:szCs w:val="16"/>
        </w:rPr>
      </w:pPr>
    </w:p>
    <w:p w14:paraId="52DA0FB4" w14:textId="77777777" w:rsidR="00BD0ACB" w:rsidRDefault="00BD0ACB">
      <w:pPr>
        <w:tabs>
          <w:tab w:val="left" w:pos="3119"/>
          <w:tab w:val="left" w:pos="3969"/>
        </w:tabs>
        <w:ind w:left="5188"/>
        <w:rPr>
          <w:rFonts w:ascii="Arial" w:hAnsi="Arial"/>
          <w:sz w:val="16"/>
        </w:rPr>
      </w:pPr>
    </w:p>
    <w:p w14:paraId="12994855" w14:textId="77777777" w:rsidR="00BD0ACB" w:rsidRDefault="00051D20">
      <w:pPr>
        <w:tabs>
          <w:tab w:val="left" w:pos="3119"/>
          <w:tab w:val="left" w:pos="3969"/>
        </w:tabs>
        <w:jc w:val="center"/>
        <w:rPr>
          <w:rFonts w:ascii="Arial" w:hAnsi="Arial"/>
          <w:sz w:val="22"/>
        </w:rPr>
      </w:pPr>
      <w:r>
        <w:rPr>
          <w:rFonts w:ascii="Arial" w:hAnsi="Arial"/>
          <w:sz w:val="22"/>
        </w:rPr>
        <w:t>- nachstehend Auftraggeber (AG) genannt -</w:t>
      </w:r>
    </w:p>
    <w:p w14:paraId="1D78937D" w14:textId="77777777" w:rsidR="00BD0ACB" w:rsidRDefault="00BD0ACB">
      <w:pPr>
        <w:pStyle w:val="Funotentext"/>
        <w:tabs>
          <w:tab w:val="left" w:pos="3119"/>
          <w:tab w:val="left" w:pos="3969"/>
        </w:tabs>
        <w:rPr>
          <w:sz w:val="16"/>
          <w:szCs w:val="16"/>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1"/>
        <w:gridCol w:w="7371"/>
      </w:tblGrid>
      <w:tr w:rsidR="00BD0ACB" w14:paraId="212FF033" w14:textId="77777777">
        <w:tc>
          <w:tcPr>
            <w:tcW w:w="1951" w:type="dxa"/>
            <w:tcBorders>
              <w:top w:val="nil"/>
              <w:left w:val="nil"/>
              <w:bottom w:val="nil"/>
              <w:right w:val="nil"/>
            </w:tcBorders>
          </w:tcPr>
          <w:p w14:paraId="35BED523" w14:textId="77777777" w:rsidR="00BD0ACB" w:rsidRDefault="00051D20">
            <w:pPr>
              <w:tabs>
                <w:tab w:val="right" w:leader="dot" w:pos="7938"/>
              </w:tabs>
              <w:rPr>
                <w:rFonts w:ascii="Arial" w:hAnsi="Arial"/>
              </w:rPr>
            </w:pPr>
            <w:r>
              <w:rPr>
                <w:rFonts w:ascii="Arial" w:hAnsi="Arial"/>
              </w:rPr>
              <w:t>und der Firma:</w:t>
            </w:r>
          </w:p>
        </w:tc>
        <w:tc>
          <w:tcPr>
            <w:tcW w:w="7371" w:type="dxa"/>
            <w:tcBorders>
              <w:top w:val="nil"/>
              <w:left w:val="nil"/>
              <w:bottom w:val="nil"/>
              <w:right w:val="nil"/>
            </w:tcBorders>
          </w:tcPr>
          <w:p w14:paraId="7503786D" w14:textId="765928AD" w:rsidR="00BD0ACB" w:rsidRDefault="00E92253">
            <w:pPr>
              <w:tabs>
                <w:tab w:val="right" w:leader="dot" w:pos="7938"/>
              </w:tabs>
              <w:rPr>
                <w:rFonts w:ascii="Arial" w:hAnsi="Arial"/>
              </w:rPr>
            </w:pPr>
            <w:r>
              <w:rPr>
                <w:rFonts w:ascii="Arial" w:hAnsi="Arial"/>
              </w:rPr>
              <w:object w:dxaOrig="1440" w:dyaOrig="1440" w14:anchorId="3454EF65">
                <v:shape id="_x0000_i1257" type="#_x0000_t75" style="width:356.4pt;height:45.9pt" o:ole="">
                  <v:imagedata r:id="rId24" o:title=""/>
                </v:shape>
                <w:control r:id="rId25" w:name="TextBox8" w:shapeid="_x0000_i1257"/>
              </w:object>
            </w:r>
          </w:p>
        </w:tc>
      </w:tr>
    </w:tbl>
    <w:p w14:paraId="471E9F15" w14:textId="77777777" w:rsidR="00BD0ACB" w:rsidRDefault="00BD0ACB">
      <w:pPr>
        <w:pStyle w:val="Funotentext"/>
        <w:tabs>
          <w:tab w:val="left" w:pos="3119"/>
          <w:tab w:val="left" w:pos="3969"/>
        </w:tabs>
        <w:rPr>
          <w:sz w:val="16"/>
          <w:szCs w:val="16"/>
        </w:rPr>
      </w:pPr>
    </w:p>
    <w:p w14:paraId="7CC9B833" w14:textId="0C5FFF55" w:rsidR="00BD0ACB" w:rsidRDefault="00051D20">
      <w:pPr>
        <w:tabs>
          <w:tab w:val="right" w:leader="dot" w:pos="7938"/>
        </w:tabs>
        <w:rPr>
          <w:rFonts w:ascii="Arial" w:hAnsi="Arial"/>
        </w:rPr>
      </w:pPr>
      <w:r>
        <w:rPr>
          <w:rFonts w:ascii="Arial" w:hAnsi="Arial"/>
        </w:rPr>
        <w:t xml:space="preserve">Auftragsnummer des Auftragnehmers: </w:t>
      </w:r>
      <w:r w:rsidR="00E92253">
        <w:object w:dxaOrig="1440" w:dyaOrig="1440" w14:anchorId="3970C318">
          <v:shape id="_x0000_i1259" type="#_x0000_t75" style="width:245.1pt;height:15.3pt" o:ole="">
            <v:imagedata r:id="rId26" o:title=""/>
          </v:shape>
          <w:control r:id="rId27" w:name="TextBox11" w:shapeid="_x0000_i1259"/>
        </w:object>
      </w:r>
    </w:p>
    <w:p w14:paraId="61AC78FB" w14:textId="77777777" w:rsidR="00BD0ACB" w:rsidRDefault="00BD0ACB">
      <w:pPr>
        <w:tabs>
          <w:tab w:val="left" w:pos="1560"/>
          <w:tab w:val="left" w:leader="dot" w:pos="7938"/>
        </w:tabs>
        <w:rPr>
          <w:rFonts w:ascii="Arial" w:hAnsi="Arial"/>
          <w:sz w:val="16"/>
          <w:szCs w:val="16"/>
        </w:rPr>
      </w:pPr>
    </w:p>
    <w:p w14:paraId="30AA2A26" w14:textId="77777777" w:rsidR="00BD0ACB" w:rsidRDefault="00BD0ACB">
      <w:pPr>
        <w:tabs>
          <w:tab w:val="left" w:pos="3119"/>
          <w:tab w:val="left" w:pos="3969"/>
        </w:tabs>
        <w:ind w:left="5188"/>
        <w:rPr>
          <w:rFonts w:ascii="Arial" w:hAnsi="Arial"/>
          <w:sz w:val="16"/>
        </w:rPr>
      </w:pPr>
    </w:p>
    <w:p w14:paraId="0B1FBC0A" w14:textId="77777777" w:rsidR="00BD0ACB" w:rsidRDefault="00051D20">
      <w:pPr>
        <w:tabs>
          <w:tab w:val="left" w:pos="3119"/>
          <w:tab w:val="left" w:pos="3969"/>
        </w:tabs>
        <w:jc w:val="center"/>
        <w:rPr>
          <w:rFonts w:ascii="Arial" w:hAnsi="Arial"/>
          <w:sz w:val="22"/>
        </w:rPr>
      </w:pPr>
      <w:r>
        <w:rPr>
          <w:rFonts w:ascii="Arial" w:hAnsi="Arial"/>
          <w:sz w:val="22"/>
        </w:rPr>
        <w:t>- nachstehend Auftragnehmer (AN) genannt -</w:t>
      </w:r>
    </w:p>
    <w:p w14:paraId="5B7D8301" w14:textId="77777777" w:rsidR="00BD0ACB" w:rsidRDefault="00BD0ACB">
      <w:pPr>
        <w:pStyle w:val="Funotentext"/>
        <w:tabs>
          <w:tab w:val="left" w:pos="3119"/>
          <w:tab w:val="left" w:pos="3969"/>
        </w:tabs>
        <w:rPr>
          <w:sz w:val="16"/>
          <w:szCs w:val="16"/>
        </w:rPr>
      </w:pPr>
    </w:p>
    <w:p w14:paraId="7917A01E" w14:textId="77777777" w:rsidR="00BD0ACB" w:rsidRDefault="00051D20">
      <w:pPr>
        <w:pStyle w:val="Funotentext"/>
        <w:tabs>
          <w:tab w:val="left" w:pos="3119"/>
          <w:tab w:val="left" w:pos="3969"/>
        </w:tabs>
        <w:rPr>
          <w:sz w:val="24"/>
        </w:rPr>
      </w:pPr>
      <w:r>
        <w:rPr>
          <w:sz w:val="24"/>
        </w:rPr>
        <w:t>wird für</w:t>
      </w:r>
    </w:p>
    <w:p w14:paraId="1A66882D" w14:textId="77777777" w:rsidR="00BD0ACB" w:rsidRDefault="00BD0ACB">
      <w:pPr>
        <w:pStyle w:val="Funotentext"/>
        <w:tabs>
          <w:tab w:val="left" w:pos="3119"/>
          <w:tab w:val="left" w:pos="3969"/>
        </w:tabs>
        <w:rPr>
          <w:sz w:val="16"/>
          <w:szCs w:val="16"/>
        </w:rPr>
      </w:pPr>
    </w:p>
    <w:p w14:paraId="6A82E1C3" w14:textId="6250792A" w:rsidR="00BD0ACB" w:rsidRDefault="00051D20">
      <w:pPr>
        <w:tabs>
          <w:tab w:val="right" w:leader="dot" w:pos="7938"/>
        </w:tabs>
        <w:rPr>
          <w:rFonts w:ascii="Arial" w:hAnsi="Arial"/>
        </w:rPr>
      </w:pPr>
      <w:r>
        <w:rPr>
          <w:rFonts w:ascii="Arial" w:hAnsi="Arial"/>
        </w:rPr>
        <w:t xml:space="preserve">Standort(e) der Anlage(n): </w:t>
      </w:r>
      <w:r w:rsidR="00E92253">
        <w:rPr>
          <w:rFonts w:ascii="Arial" w:hAnsi="Arial" w:cs="Arial"/>
        </w:rPr>
        <w:object w:dxaOrig="1440" w:dyaOrig="1440" w14:anchorId="35F93B8C">
          <v:shape id="_x0000_i1261" type="#_x0000_t75" style="width:309pt;height:15.9pt" o:ole="">
            <v:imagedata r:id="rId28" o:title=""/>
          </v:shape>
          <w:control r:id="rId29" w:name="TextBox1" w:shapeid="_x0000_i1261"/>
        </w:object>
      </w:r>
    </w:p>
    <w:p w14:paraId="3A1BF79E" w14:textId="77777777" w:rsidR="00BD0ACB" w:rsidRDefault="00BD0ACB">
      <w:pPr>
        <w:tabs>
          <w:tab w:val="right" w:leader="dot" w:pos="7938"/>
        </w:tabs>
        <w:rPr>
          <w:rFonts w:ascii="Arial" w:hAnsi="Arial"/>
          <w:sz w:val="16"/>
          <w:szCs w:val="16"/>
        </w:rPr>
      </w:pPr>
    </w:p>
    <w:p w14:paraId="5DF732F3" w14:textId="0ED8A0A3" w:rsidR="00BD0ACB" w:rsidRDefault="00051D20">
      <w:pPr>
        <w:tabs>
          <w:tab w:val="right" w:leader="dot" w:pos="7938"/>
        </w:tabs>
        <w:rPr>
          <w:rFonts w:ascii="Arial" w:hAnsi="Arial"/>
        </w:rPr>
      </w:pPr>
      <w:r>
        <w:rPr>
          <w:rFonts w:ascii="Arial" w:hAnsi="Arial"/>
        </w:rPr>
        <w:t xml:space="preserve">Nutzer der Anlage: </w:t>
      </w:r>
      <w:r w:rsidR="00E92253">
        <w:rPr>
          <w:rFonts w:ascii="Arial" w:hAnsi="Arial" w:cs="Arial"/>
        </w:rPr>
        <w:object w:dxaOrig="1440" w:dyaOrig="1440" w14:anchorId="356E3CCE">
          <v:shape id="_x0000_i1263" type="#_x0000_t75" style="width:348.6pt;height:15.9pt" o:ole="">
            <v:imagedata r:id="rId30" o:title=""/>
          </v:shape>
          <w:control r:id="rId31" w:name="TextBox2" w:shapeid="_x0000_i1263"/>
        </w:object>
      </w:r>
    </w:p>
    <w:p w14:paraId="6F6A8A36" w14:textId="77777777" w:rsidR="00BD0ACB" w:rsidRDefault="00BD0ACB">
      <w:pPr>
        <w:tabs>
          <w:tab w:val="right" w:leader="dot" w:pos="7938"/>
        </w:tabs>
        <w:rPr>
          <w:rFonts w:ascii="Arial" w:hAnsi="Arial"/>
          <w:sz w:val="16"/>
          <w:szCs w:val="16"/>
        </w:rPr>
      </w:pPr>
    </w:p>
    <w:p w14:paraId="65453612" w14:textId="704FF5D3" w:rsidR="00BD0ACB" w:rsidRDefault="00051D20">
      <w:pPr>
        <w:tabs>
          <w:tab w:val="right" w:leader="dot" w:pos="7938"/>
        </w:tabs>
        <w:rPr>
          <w:rFonts w:ascii="Arial" w:hAnsi="Arial"/>
        </w:rPr>
      </w:pPr>
      <w:r>
        <w:rPr>
          <w:rFonts w:ascii="Arial" w:hAnsi="Arial"/>
          <w:color w:val="000000"/>
        </w:rPr>
        <w:t xml:space="preserve">Baudurchführende Dienststelle: </w:t>
      </w:r>
      <w:r w:rsidR="00E92253">
        <w:rPr>
          <w:rFonts w:ascii="Arial" w:hAnsi="Arial" w:cs="Arial"/>
        </w:rPr>
        <w:object w:dxaOrig="1440" w:dyaOrig="1440" w14:anchorId="611F8798">
          <v:shape id="_x0000_i1265" type="#_x0000_t75" style="width:281.1pt;height:15.9pt" o:ole="">
            <v:imagedata r:id="rId32" o:title=""/>
          </v:shape>
          <w:control r:id="rId33" w:name="TextBox3" w:shapeid="_x0000_i1265"/>
        </w:object>
      </w:r>
    </w:p>
    <w:p w14:paraId="2B384581" w14:textId="77777777" w:rsidR="00BD0ACB" w:rsidRDefault="00BD0ACB">
      <w:pPr>
        <w:tabs>
          <w:tab w:val="left" w:pos="567"/>
          <w:tab w:val="left" w:pos="1134"/>
          <w:tab w:val="left" w:pos="2835"/>
          <w:tab w:val="left" w:pos="6237"/>
          <w:tab w:val="left" w:pos="7372"/>
        </w:tabs>
        <w:rPr>
          <w:rFonts w:ascii="Arial" w:hAnsi="Arial"/>
          <w:sz w:val="16"/>
          <w:szCs w:val="16"/>
        </w:rPr>
      </w:pPr>
    </w:p>
    <w:p w14:paraId="28CF2E19" w14:textId="46F9D681" w:rsidR="00BD0ACB" w:rsidRDefault="00051D20">
      <w:pPr>
        <w:pStyle w:val="Funotentext"/>
        <w:tabs>
          <w:tab w:val="left" w:pos="2694"/>
          <w:tab w:val="left" w:pos="3119"/>
          <w:tab w:val="left" w:pos="3969"/>
        </w:tabs>
        <w:rPr>
          <w:sz w:val="24"/>
        </w:rPr>
      </w:pPr>
      <w:r>
        <w:rPr>
          <w:sz w:val="24"/>
          <w:szCs w:val="24"/>
        </w:rPr>
        <w:t>Geheimhaltungsgrad der Anlage</w:t>
      </w:r>
      <w:r>
        <w:rPr>
          <w:rStyle w:val="Funotenzeichen"/>
          <w:sz w:val="24"/>
          <w:szCs w:val="24"/>
        </w:rPr>
        <w:footnoteReference w:id="2"/>
      </w:r>
      <w:r>
        <w:rPr>
          <w:b/>
          <w:sz w:val="24"/>
          <w:szCs w:val="24"/>
          <w:vertAlign w:val="superscript"/>
        </w:rPr>
        <w:t>)</w:t>
      </w:r>
      <w:r>
        <w:rPr>
          <w:sz w:val="24"/>
          <w:szCs w:val="24"/>
        </w:rPr>
        <w:t>:</w:t>
      </w:r>
      <w:r>
        <w:rPr>
          <w:rFonts w:ascii="Courier" w:hAnsi="Courier" w:cs="Arial"/>
          <w:sz w:val="23"/>
          <w:szCs w:val="23"/>
        </w:rPr>
        <w:t xml:space="preserve"> </w:t>
      </w:r>
      <w:r w:rsidR="00E92253">
        <w:object w:dxaOrig="1440" w:dyaOrig="1440" w14:anchorId="11A1CD7B">
          <v:shape id="_x0000_i1267" type="#_x0000_t75" style="width:189.3pt;height:15.9pt" o:ole="">
            <v:imagedata r:id="rId34" o:title=""/>
          </v:shape>
          <w:control r:id="rId35" w:name="TextBox99" w:shapeid="_x0000_i1267"/>
        </w:object>
      </w:r>
      <w:r w:rsidR="00E92253">
        <w:object w:dxaOrig="1440" w:dyaOrig="1440" w14:anchorId="07549372">
          <v:shape id="_x0000_i1269" type="#_x0000_t75" style="width:1in;height:19.2pt" o:ole="">
            <v:imagedata r:id="rId36" o:title=""/>
          </v:shape>
          <w:control r:id="rId37" w:name="Geheim_Auswahl" w:shapeid="_x0000_i1269"/>
        </w:object>
      </w:r>
    </w:p>
    <w:p w14:paraId="2F282C75" w14:textId="77777777" w:rsidR="00BD0ACB" w:rsidRDefault="00BD0ACB">
      <w:pPr>
        <w:pStyle w:val="Funotentext"/>
        <w:tabs>
          <w:tab w:val="left" w:pos="3119"/>
          <w:tab w:val="left" w:pos="3969"/>
        </w:tabs>
      </w:pPr>
    </w:p>
    <w:p w14:paraId="333E40E6" w14:textId="77777777" w:rsidR="00BD0ACB" w:rsidRDefault="00051D20">
      <w:pPr>
        <w:tabs>
          <w:tab w:val="left" w:pos="3119"/>
          <w:tab w:val="left" w:pos="3969"/>
        </w:tabs>
        <w:rPr>
          <w:rFonts w:ascii="Arial" w:hAnsi="Arial"/>
        </w:rPr>
      </w:pPr>
      <w:r>
        <w:rPr>
          <w:rFonts w:ascii="Arial" w:hAnsi="Arial"/>
        </w:rPr>
        <w:t>folgende Vereinbarung getroffen:</w:t>
      </w:r>
    </w:p>
    <w:p w14:paraId="764C7A76" w14:textId="77777777" w:rsidR="00BD0ACB" w:rsidRDefault="00BD0ACB">
      <w:pPr>
        <w:tabs>
          <w:tab w:val="left" w:pos="3119"/>
          <w:tab w:val="left" w:pos="3969"/>
        </w:tabs>
        <w:rPr>
          <w:rFonts w:ascii="Arial" w:hAnsi="Arial"/>
          <w:vanish/>
        </w:rPr>
        <w:sectPr w:rsidR="00BD0ACB">
          <w:headerReference w:type="default" r:id="rId38"/>
          <w:footerReference w:type="even" r:id="rId39"/>
          <w:footerReference w:type="default" r:id="rId40"/>
          <w:footerReference w:type="first" r:id="rId41"/>
          <w:footnotePr>
            <w:numRestart w:val="eachPage"/>
          </w:footnotePr>
          <w:pgSz w:w="11907" w:h="16840" w:code="9"/>
          <w:pgMar w:top="1191" w:right="1418" w:bottom="851" w:left="1418" w:header="720" w:footer="720" w:gutter="0"/>
          <w:pgNumType w:start="1"/>
          <w:cols w:space="720"/>
        </w:sectPr>
      </w:pPr>
    </w:p>
    <w:p w14:paraId="6F0308EF" w14:textId="77777777" w:rsidR="00BD0ACB" w:rsidRDefault="00051D20">
      <w:pPr>
        <w:pStyle w:val="berschrift1"/>
        <w:spacing w:before="0"/>
      </w:pPr>
      <w:bookmarkStart w:id="2" w:name="_Toc53551181"/>
      <w:bookmarkStart w:id="3" w:name="_Toc57438435"/>
      <w:r>
        <w:lastRenderedPageBreak/>
        <w:t>Gegenstand des Vertrages</w:t>
      </w:r>
      <w:bookmarkEnd w:id="2"/>
      <w:bookmarkEnd w:id="3"/>
    </w:p>
    <w:p w14:paraId="627AB3A1" w14:textId="77777777" w:rsidR="00BD0ACB" w:rsidRDefault="00051D20">
      <w:pPr>
        <w:pStyle w:val="berschrift2"/>
        <w:numPr>
          <w:ilvl w:val="1"/>
          <w:numId w:val="1"/>
        </w:numPr>
        <w:tabs>
          <w:tab w:val="clear" w:pos="576"/>
        </w:tabs>
        <w:spacing w:before="200"/>
        <w:ind w:left="709" w:hanging="709"/>
      </w:pPr>
      <w:bookmarkStart w:id="4" w:name="_Toc53551182"/>
      <w:bookmarkStart w:id="5" w:name="_Toc57438436"/>
      <w:r>
        <w:t>Bestandteile des Vertrages</w:t>
      </w:r>
      <w:bookmarkEnd w:id="4"/>
      <w:bookmarkEnd w:id="5"/>
    </w:p>
    <w:p w14:paraId="184A1C9B" w14:textId="77777777" w:rsidR="00BD0ACB" w:rsidRDefault="00051D20">
      <w:pPr>
        <w:pStyle w:val="Kopfzeile"/>
        <w:tabs>
          <w:tab w:val="clear" w:pos="4536"/>
          <w:tab w:val="clear" w:pos="9072"/>
        </w:tabs>
        <w:jc w:val="both"/>
        <w:rPr>
          <w:rFonts w:ascii="Arial" w:hAnsi="Arial"/>
          <w:sz w:val="22"/>
          <w:szCs w:val="22"/>
        </w:rPr>
      </w:pPr>
      <w:r>
        <w:rPr>
          <w:rFonts w:ascii="Arial" w:hAnsi="Arial"/>
          <w:sz w:val="22"/>
          <w:szCs w:val="22"/>
        </w:rPr>
        <w:t>Gegenstand des Vertrages ist die Instandhaltung folgender Gefahrenmeldeanlage (GMA) mit</w:t>
      </w:r>
      <w:r>
        <w:rPr>
          <w:rFonts w:ascii="Arial" w:hAnsi="Arial"/>
          <w:color w:val="000000"/>
          <w:sz w:val="22"/>
          <w:szCs w:val="22"/>
        </w:rPr>
        <w:t xml:space="preserve"> den in den </w:t>
      </w:r>
      <w:r>
        <w:rPr>
          <w:rFonts w:ascii="Arial" w:hAnsi="Arial"/>
          <w:sz w:val="22"/>
          <w:szCs w:val="22"/>
        </w:rPr>
        <w:t>Preisblättern aufgeführten Anlagen und deren Einrichtungen und Geräten:</w:t>
      </w:r>
    </w:p>
    <w:p w14:paraId="6E38161C" w14:textId="77777777" w:rsidR="00BD0ACB" w:rsidRDefault="00BD0ACB">
      <w:pPr>
        <w:tabs>
          <w:tab w:val="left" w:pos="851"/>
        </w:tabs>
        <w:ind w:left="284"/>
        <w:rPr>
          <w:rFonts w:ascii="Arial" w:hAnsi="Arial"/>
          <w:sz w:val="18"/>
          <w:szCs w:val="22"/>
        </w:rPr>
      </w:pPr>
    </w:p>
    <w:p w14:paraId="78B52C06" w14:textId="443590DB" w:rsidR="00BD0ACB" w:rsidRDefault="00E92253">
      <w:pPr>
        <w:pStyle w:val="Kopfzeile"/>
        <w:tabs>
          <w:tab w:val="clear" w:pos="4536"/>
          <w:tab w:val="clear" w:pos="9072"/>
          <w:tab w:val="left" w:pos="851"/>
        </w:tabs>
        <w:ind w:left="284"/>
        <w:rPr>
          <w:rFonts w:ascii="Arial" w:hAnsi="Arial"/>
          <w:i/>
          <w:color w:val="A6A6A6"/>
          <w:sz w:val="22"/>
          <w:szCs w:val="22"/>
        </w:rPr>
      </w:pPr>
      <w:r>
        <w:rPr>
          <w:rFonts w:ascii="Arial" w:hAnsi="Arial"/>
          <w:i/>
          <w:color w:val="A6A6A6"/>
          <w:sz w:val="17"/>
          <w:szCs w:val="17"/>
        </w:rPr>
        <w:object w:dxaOrig="1440" w:dyaOrig="1440" w14:anchorId="52A932E3">
          <v:shape id="_x0000_i1271" type="#_x0000_t75" style="width:9.9pt;height:9.9pt" o:ole="">
            <v:imagedata r:id="rId42" o:title=""/>
          </v:shape>
          <w:control r:id="rId43" w:name="OB111" w:shapeid="_x0000_i1271"/>
        </w:object>
      </w:r>
      <w:r w:rsidR="00051D20">
        <w:rPr>
          <w:rFonts w:ascii="Arial" w:hAnsi="Arial"/>
          <w:i/>
          <w:color w:val="A6A6A6"/>
          <w:sz w:val="22"/>
          <w:szCs w:val="22"/>
        </w:rPr>
        <w:tab/>
        <w:t>Brandmeldeanlage (BMA) / Sprachalarmanlage (SAA)</w:t>
      </w:r>
    </w:p>
    <w:p w14:paraId="5966EC1F" w14:textId="0072D00E" w:rsidR="00BD0ACB" w:rsidRDefault="00E92253">
      <w:pPr>
        <w:pStyle w:val="Kopfzeile"/>
        <w:tabs>
          <w:tab w:val="clear" w:pos="4536"/>
          <w:tab w:val="clear" w:pos="9072"/>
          <w:tab w:val="left" w:pos="851"/>
        </w:tabs>
        <w:ind w:left="284"/>
        <w:rPr>
          <w:rFonts w:ascii="Arial" w:hAnsi="Arial"/>
          <w:i/>
          <w:color w:val="BFBFBF"/>
          <w:sz w:val="22"/>
          <w:szCs w:val="22"/>
        </w:rPr>
      </w:pPr>
      <w:r>
        <w:rPr>
          <w:rFonts w:ascii="Arial" w:hAnsi="Arial"/>
          <w:color w:val="000000"/>
          <w:sz w:val="17"/>
          <w:szCs w:val="17"/>
        </w:rPr>
        <w:object w:dxaOrig="1440" w:dyaOrig="1440" w14:anchorId="40120A54">
          <v:shape id="_x0000_i1273" type="#_x0000_t75" style="width:9.9pt;height:9.9pt" o:ole="">
            <v:imagedata r:id="rId44" o:title=""/>
          </v:shape>
          <w:control r:id="rId45" w:name="OB112" w:shapeid="_x0000_i1273"/>
        </w:object>
      </w:r>
      <w:r w:rsidR="00051D20">
        <w:rPr>
          <w:rFonts w:ascii="Arial" w:hAnsi="Arial"/>
          <w:sz w:val="22"/>
          <w:szCs w:val="22"/>
        </w:rPr>
        <w:tab/>
      </w:r>
      <w:r w:rsidR="00051D20">
        <w:rPr>
          <w:rFonts w:ascii="Arial" w:hAnsi="Arial"/>
          <w:i/>
          <w:color w:val="BFBFBF"/>
          <w:sz w:val="22"/>
          <w:szCs w:val="22"/>
        </w:rPr>
        <w:t>Einbruch- /Überfallmeldeanlage (EMA/ÜMA)</w:t>
      </w:r>
      <w:r w:rsidR="00051D20">
        <w:rPr>
          <w:rFonts w:ascii="Arial" w:hAnsi="Arial"/>
          <w:i/>
          <w:color w:val="BFBFBF"/>
          <w:sz w:val="17"/>
          <w:szCs w:val="17"/>
        </w:rPr>
        <w:t xml:space="preserve"> </w:t>
      </w:r>
    </w:p>
    <w:p w14:paraId="5C7D4A89" w14:textId="47E6D1CA" w:rsidR="00BD0ACB" w:rsidRDefault="00E92253">
      <w:pPr>
        <w:tabs>
          <w:tab w:val="left" w:pos="851"/>
        </w:tabs>
        <w:ind w:left="284"/>
        <w:rPr>
          <w:rFonts w:ascii="Arial" w:hAnsi="Arial"/>
          <w:sz w:val="22"/>
          <w:szCs w:val="22"/>
        </w:rPr>
      </w:pPr>
      <w:r>
        <w:rPr>
          <w:rFonts w:ascii="Arial" w:hAnsi="Arial"/>
          <w:sz w:val="17"/>
          <w:szCs w:val="17"/>
        </w:rPr>
        <w:object w:dxaOrig="1440" w:dyaOrig="1440" w14:anchorId="0F230685">
          <v:shape id="_x0000_i1275" type="#_x0000_t75" style="width:9.9pt;height:9.9pt" o:ole="">
            <v:imagedata r:id="rId46" o:title=""/>
          </v:shape>
          <w:control r:id="rId47" w:name="OB113" w:shapeid="_x0000_i1275"/>
        </w:object>
      </w:r>
      <w:r w:rsidR="00051D20">
        <w:rPr>
          <w:rFonts w:ascii="Arial" w:hAnsi="Arial"/>
          <w:sz w:val="22"/>
          <w:szCs w:val="22"/>
        </w:rPr>
        <w:tab/>
        <w:t>Sonstige Anlagen</w:t>
      </w:r>
    </w:p>
    <w:p w14:paraId="4DA14B7A" w14:textId="53AA6105" w:rsidR="00BD0ACB" w:rsidRDefault="00E92253">
      <w:pPr>
        <w:ind w:left="851"/>
        <w:rPr>
          <w:rFonts w:ascii="Arial" w:hAnsi="Arial"/>
          <w:sz w:val="22"/>
          <w:szCs w:val="22"/>
        </w:rPr>
      </w:pPr>
      <w:r>
        <w:rPr>
          <w:rFonts w:ascii="Arial" w:hAnsi="Arial"/>
          <w:sz w:val="17"/>
          <w:szCs w:val="17"/>
        </w:rPr>
        <w:object w:dxaOrig="1440" w:dyaOrig="1440" w14:anchorId="4DBDD32A">
          <v:shape id="_x0000_i1277" type="#_x0000_t75" style="width:9.9pt;height:9.9pt" o:ole="">
            <v:imagedata r:id="rId48" o:title=""/>
          </v:shape>
          <w:control r:id="rId49" w:name="OB1131" w:shapeid="_x0000_i1277"/>
        </w:object>
      </w:r>
      <w:r w:rsidR="00051D20">
        <w:rPr>
          <w:rFonts w:ascii="Arial" w:hAnsi="Arial"/>
          <w:sz w:val="22"/>
          <w:szCs w:val="22"/>
        </w:rPr>
        <w:tab/>
        <w:t>Geländeüberwachungsanlage</w:t>
      </w:r>
    </w:p>
    <w:p w14:paraId="3FD95BC4" w14:textId="7FF8666A" w:rsidR="00BD0ACB" w:rsidRDefault="00E92253">
      <w:pPr>
        <w:ind w:left="851"/>
        <w:rPr>
          <w:rFonts w:ascii="Arial" w:hAnsi="Arial"/>
          <w:sz w:val="22"/>
          <w:szCs w:val="22"/>
        </w:rPr>
      </w:pPr>
      <w:r>
        <w:rPr>
          <w:rFonts w:ascii="Arial" w:hAnsi="Arial"/>
        </w:rPr>
        <w:object w:dxaOrig="1440" w:dyaOrig="1440" w14:anchorId="065ACA9A">
          <v:shape id="_x0000_i1279" type="#_x0000_t75" style="width:9.9pt;height:9.9pt" o:ole="">
            <v:imagedata r:id="rId50" o:title=""/>
          </v:shape>
          <w:control r:id="rId51" w:name="OB1132" w:shapeid="_x0000_i1279"/>
        </w:object>
      </w:r>
      <w:r w:rsidR="00051D20">
        <w:rPr>
          <w:rFonts w:ascii="Arial" w:hAnsi="Arial"/>
          <w:sz w:val="22"/>
          <w:szCs w:val="22"/>
        </w:rPr>
        <w:tab/>
        <w:t>Zutrittskontrollanlage nach DIN EN 60839-11</w:t>
      </w:r>
    </w:p>
    <w:p w14:paraId="10A23CE2" w14:textId="2138A22D" w:rsidR="00BD0ACB" w:rsidRDefault="00E92253">
      <w:pPr>
        <w:ind w:left="851"/>
        <w:rPr>
          <w:rFonts w:ascii="Arial" w:hAnsi="Arial"/>
          <w:sz w:val="22"/>
          <w:szCs w:val="22"/>
        </w:rPr>
      </w:pPr>
      <w:r>
        <w:rPr>
          <w:rFonts w:ascii="Arial" w:hAnsi="Arial"/>
        </w:rPr>
        <w:object w:dxaOrig="1440" w:dyaOrig="1440" w14:anchorId="641B2F57">
          <v:shape id="_x0000_i1281" type="#_x0000_t75" style="width:9.9pt;height:9.9pt" o:ole="">
            <v:imagedata r:id="rId52" o:title=""/>
          </v:shape>
          <w:control r:id="rId53" w:name="OB1133" w:shapeid="_x0000_i1281"/>
        </w:object>
      </w:r>
      <w:r w:rsidR="00051D20">
        <w:rPr>
          <w:rFonts w:ascii="Arial" w:hAnsi="Arial"/>
          <w:sz w:val="22"/>
          <w:szCs w:val="22"/>
        </w:rPr>
        <w:tab/>
        <w:t>Videoüberwachungsanlage</w:t>
      </w:r>
    </w:p>
    <w:p w14:paraId="3B0652F0" w14:textId="58E85149" w:rsidR="00BD0ACB" w:rsidRDefault="00E92253">
      <w:pPr>
        <w:ind w:left="851"/>
        <w:rPr>
          <w:rFonts w:ascii="Arial" w:hAnsi="Arial"/>
          <w:sz w:val="22"/>
          <w:szCs w:val="22"/>
        </w:rPr>
      </w:pPr>
      <w:r>
        <w:rPr>
          <w:rFonts w:ascii="Arial" w:hAnsi="Arial"/>
        </w:rPr>
        <w:object w:dxaOrig="1440" w:dyaOrig="1440" w14:anchorId="01F3FBB2">
          <v:shape id="_x0000_i1283" type="#_x0000_t75" style="width:9.9pt;height:9.9pt" o:ole="">
            <v:imagedata r:id="rId54" o:title=""/>
          </v:shape>
          <w:control r:id="rId55" w:name="OB1134" w:shapeid="_x0000_i1283"/>
        </w:object>
      </w:r>
      <w:r w:rsidR="00051D20">
        <w:rPr>
          <w:rFonts w:ascii="Arial" w:hAnsi="Arial"/>
          <w:sz w:val="22"/>
          <w:szCs w:val="22"/>
        </w:rPr>
        <w:tab/>
        <w:t>Elektroakustisches Notfallwarnsystem (ENS) nach DIN 50849</w:t>
      </w:r>
    </w:p>
    <w:p w14:paraId="7CA89ACC" w14:textId="675A8CC9" w:rsidR="00BD0ACB" w:rsidRDefault="00E92253">
      <w:pPr>
        <w:ind w:left="851"/>
        <w:rPr>
          <w:rFonts w:ascii="Arial" w:hAnsi="Arial"/>
          <w:sz w:val="22"/>
          <w:szCs w:val="22"/>
        </w:rPr>
      </w:pPr>
      <w:r>
        <w:rPr>
          <w:rFonts w:ascii="Arial" w:hAnsi="Arial"/>
        </w:rPr>
        <w:object w:dxaOrig="1440" w:dyaOrig="1440" w14:anchorId="080B7C09">
          <v:shape id="_x0000_i1285" type="#_x0000_t75" style="width:9.9pt;height:9.9pt" o:ole="">
            <v:imagedata r:id="rId56" o:title=""/>
          </v:shape>
          <w:control r:id="rId57" w:name="OB1136" w:shapeid="_x0000_i1285"/>
        </w:object>
      </w:r>
      <w:r w:rsidR="00051D20">
        <w:rPr>
          <w:rFonts w:ascii="Arial" w:hAnsi="Arial"/>
          <w:sz w:val="22"/>
          <w:szCs w:val="22"/>
        </w:rPr>
        <w:tab/>
        <w:t>Objektfunkanlage</w:t>
      </w:r>
    </w:p>
    <w:p w14:paraId="6B478D9A" w14:textId="3FCEDBFC" w:rsidR="00BD0ACB" w:rsidRDefault="00E92253">
      <w:pPr>
        <w:ind w:left="851"/>
        <w:rPr>
          <w:rFonts w:ascii="Arial" w:hAnsi="Arial"/>
          <w:i/>
          <w:color w:val="BFBFBF"/>
          <w:sz w:val="22"/>
          <w:szCs w:val="22"/>
        </w:rPr>
      </w:pPr>
      <w:r>
        <w:rPr>
          <w:rFonts w:ascii="Arial" w:hAnsi="Arial"/>
          <w:i/>
          <w:sz w:val="17"/>
          <w:szCs w:val="17"/>
        </w:rPr>
        <w:object w:dxaOrig="1440" w:dyaOrig="1440" w14:anchorId="3BA22ABB">
          <v:shape id="_x0000_i1287" type="#_x0000_t75" style="width:9.9pt;height:9.9pt" o:ole="">
            <v:imagedata r:id="rId58" o:title=""/>
          </v:shape>
          <w:control r:id="rId59" w:name="OB1135" w:shapeid="_x0000_i1287"/>
        </w:object>
      </w:r>
      <w:r w:rsidR="00051D20">
        <w:rPr>
          <w:rFonts w:ascii="Arial" w:hAnsi="Arial"/>
          <w:i/>
          <w:sz w:val="22"/>
          <w:szCs w:val="22"/>
        </w:rPr>
        <w:tab/>
      </w:r>
      <w:r>
        <w:object w:dxaOrig="1440" w:dyaOrig="1440" w14:anchorId="574E2103">
          <v:shape id="_x0000_i1289" type="#_x0000_t75" style="width:309.9pt;height:14.1pt" o:ole="">
            <v:imagedata r:id="rId60" o:title=""/>
          </v:shape>
          <w:control r:id="rId61" w:name="TextBox76" w:shapeid="_x0000_i1289"/>
        </w:object>
      </w:r>
      <w:r w:rsidR="00051D20">
        <w:rPr>
          <w:rFonts w:ascii="Courier" w:hAnsi="Courier" w:cs="Arial"/>
          <w:i/>
          <w:color w:val="BFBFBF"/>
          <w:sz w:val="23"/>
          <w:szCs w:val="23"/>
        </w:rPr>
        <w:t xml:space="preserve"> </w:t>
      </w:r>
      <w:r w:rsidR="00051D20">
        <w:rPr>
          <w:rStyle w:val="Funotenzeichen"/>
          <w:i/>
          <w:sz w:val="22"/>
          <w:szCs w:val="22"/>
        </w:rPr>
        <w:footnoteReference w:id="3"/>
      </w:r>
      <w:r w:rsidR="00051D20">
        <w:rPr>
          <w:rFonts w:ascii="Arial" w:hAnsi="Arial"/>
          <w:i/>
          <w:sz w:val="22"/>
          <w:szCs w:val="22"/>
          <w:vertAlign w:val="superscript"/>
        </w:rPr>
        <w:t>)</w:t>
      </w:r>
    </w:p>
    <w:p w14:paraId="331032C6" w14:textId="77777777" w:rsidR="00BD0ACB" w:rsidRDefault="00BD0ACB">
      <w:pPr>
        <w:ind w:right="567"/>
        <w:rPr>
          <w:rFonts w:ascii="Arial" w:hAnsi="Arial"/>
          <w:color w:val="000000"/>
          <w:sz w:val="16"/>
          <w:szCs w:val="22"/>
        </w:rPr>
      </w:pPr>
    </w:p>
    <w:p w14:paraId="0F78AA14" w14:textId="77777777" w:rsidR="00BD0ACB" w:rsidRDefault="00051D20">
      <w:pPr>
        <w:ind w:right="567"/>
        <w:rPr>
          <w:rFonts w:ascii="Arial" w:hAnsi="Arial"/>
          <w:color w:val="000000"/>
          <w:sz w:val="22"/>
          <w:szCs w:val="22"/>
        </w:rPr>
      </w:pPr>
      <w:r>
        <w:rPr>
          <w:rFonts w:ascii="Arial" w:hAnsi="Arial"/>
          <w:color w:val="000000"/>
          <w:sz w:val="22"/>
          <w:szCs w:val="22"/>
        </w:rPr>
        <w:t xml:space="preserve">In </w:t>
      </w:r>
      <w:r>
        <w:rPr>
          <w:rFonts w:ascii="Arial" w:hAnsi="Arial"/>
          <w:sz w:val="22"/>
          <w:szCs w:val="22"/>
        </w:rPr>
        <w:t>den Preisblättern ist</w:t>
      </w:r>
      <w:r>
        <w:rPr>
          <w:rFonts w:ascii="Arial" w:hAnsi="Arial"/>
          <w:color w:val="000000"/>
          <w:sz w:val="22"/>
          <w:szCs w:val="22"/>
        </w:rPr>
        <w:t xml:space="preserve"> die Vergütung der einzelnen Leistungen vereinbart.</w:t>
      </w:r>
    </w:p>
    <w:p w14:paraId="23217412" w14:textId="77777777" w:rsidR="00BD0ACB" w:rsidRDefault="00BD0ACB">
      <w:pPr>
        <w:ind w:right="567"/>
        <w:rPr>
          <w:rFonts w:ascii="Arial" w:hAnsi="Arial"/>
          <w:sz w:val="16"/>
          <w:szCs w:val="22"/>
        </w:rPr>
      </w:pPr>
    </w:p>
    <w:p w14:paraId="556E8FDC" w14:textId="77777777" w:rsidR="00BD0ACB" w:rsidRDefault="00051D20">
      <w:pPr>
        <w:spacing w:line="312" w:lineRule="auto"/>
        <w:ind w:right="567"/>
        <w:rPr>
          <w:rFonts w:ascii="Arial" w:hAnsi="Arial"/>
          <w:sz w:val="22"/>
          <w:szCs w:val="22"/>
        </w:rPr>
      </w:pPr>
      <w:r>
        <w:rPr>
          <w:rFonts w:ascii="Arial" w:hAnsi="Arial"/>
          <w:sz w:val="22"/>
          <w:szCs w:val="22"/>
        </w:rPr>
        <w:t>Folgende Leistungen werden vereinbart:</w:t>
      </w:r>
    </w:p>
    <w:p w14:paraId="0D91C30A" w14:textId="7EEC3E48" w:rsidR="00BD0ACB" w:rsidRDefault="00E92253">
      <w:pPr>
        <w:pStyle w:val="Kopfzeile"/>
        <w:tabs>
          <w:tab w:val="clear" w:pos="4536"/>
          <w:tab w:val="clear" w:pos="9072"/>
          <w:tab w:val="left" w:pos="851"/>
        </w:tabs>
        <w:ind w:left="284"/>
        <w:rPr>
          <w:rFonts w:ascii="Arial" w:hAnsi="Arial"/>
          <w:sz w:val="22"/>
          <w:szCs w:val="22"/>
        </w:rPr>
      </w:pPr>
      <w:r>
        <w:rPr>
          <w:rFonts w:ascii="Arial" w:hAnsi="Arial"/>
          <w:color w:val="000000"/>
          <w:sz w:val="17"/>
          <w:szCs w:val="17"/>
        </w:rPr>
        <w:object w:dxaOrig="1440" w:dyaOrig="1440" w14:anchorId="6B555FE1">
          <v:shape id="_x0000_i4185" type="#_x0000_t75" style="width:11.1pt;height:11.4pt" o:ole="">
            <v:imagedata r:id="rId62" o:title=""/>
          </v:shape>
          <w:control r:id="rId63" w:name="CB111" w:shapeid="_x0000_i4185"/>
        </w:object>
      </w:r>
      <w:r w:rsidR="00051D20">
        <w:rPr>
          <w:rFonts w:ascii="Arial" w:hAnsi="Arial"/>
          <w:sz w:val="22"/>
          <w:szCs w:val="22"/>
        </w:rPr>
        <w:tab/>
        <w:t>Inspektion</w:t>
      </w:r>
    </w:p>
    <w:p w14:paraId="2BF4217D" w14:textId="2991E9FB" w:rsidR="00BD0ACB" w:rsidRDefault="00E92253">
      <w:pPr>
        <w:pStyle w:val="Kopfzeile"/>
        <w:tabs>
          <w:tab w:val="clear" w:pos="4536"/>
          <w:tab w:val="clear" w:pos="9072"/>
          <w:tab w:val="left" w:pos="851"/>
        </w:tabs>
        <w:ind w:left="284"/>
        <w:rPr>
          <w:rFonts w:ascii="Arial" w:hAnsi="Arial"/>
          <w:sz w:val="22"/>
          <w:szCs w:val="22"/>
        </w:rPr>
      </w:pPr>
      <w:r>
        <w:rPr>
          <w:rFonts w:ascii="Arial" w:hAnsi="Arial"/>
          <w:color w:val="000000"/>
          <w:sz w:val="17"/>
          <w:szCs w:val="17"/>
        </w:rPr>
        <w:object w:dxaOrig="1440" w:dyaOrig="1440" w14:anchorId="454C3B3E">
          <v:shape id="_x0000_i1293" type="#_x0000_t75" style="width:11.1pt;height:11.4pt" o:ole="">
            <v:imagedata r:id="rId64" o:title=""/>
          </v:shape>
          <w:control r:id="rId65" w:name="CB112" w:shapeid="_x0000_i1293"/>
        </w:object>
      </w:r>
      <w:r w:rsidR="00051D20">
        <w:rPr>
          <w:rFonts w:ascii="Arial" w:hAnsi="Arial"/>
          <w:sz w:val="22"/>
          <w:szCs w:val="22"/>
        </w:rPr>
        <w:tab/>
        <w:t>Wartung</w:t>
      </w:r>
    </w:p>
    <w:p w14:paraId="4FB57D7E" w14:textId="4654F535" w:rsidR="00BD0ACB" w:rsidRDefault="00E92253">
      <w:pPr>
        <w:tabs>
          <w:tab w:val="left" w:pos="851"/>
        </w:tabs>
        <w:ind w:left="284"/>
        <w:rPr>
          <w:rFonts w:ascii="Arial" w:hAnsi="Arial"/>
          <w:sz w:val="22"/>
          <w:szCs w:val="22"/>
        </w:rPr>
      </w:pPr>
      <w:r>
        <w:rPr>
          <w:rFonts w:ascii="Arial" w:hAnsi="Arial"/>
          <w:color w:val="000000"/>
          <w:sz w:val="17"/>
          <w:szCs w:val="17"/>
        </w:rPr>
        <w:object w:dxaOrig="1440" w:dyaOrig="1440" w14:anchorId="188980C8">
          <v:shape id="_x0000_i4208" type="#_x0000_t75" style="width:11.1pt;height:11.4pt" o:ole="">
            <v:imagedata r:id="rId66" o:title=""/>
          </v:shape>
          <w:control r:id="rId67" w:name="CB113" w:shapeid="_x0000_i4208"/>
        </w:object>
      </w:r>
      <w:r w:rsidR="00051D20">
        <w:rPr>
          <w:rFonts w:ascii="Arial" w:hAnsi="Arial"/>
          <w:sz w:val="22"/>
          <w:szCs w:val="22"/>
        </w:rPr>
        <w:tab/>
        <w:t>Instandsetzung</w:t>
      </w:r>
    </w:p>
    <w:p w14:paraId="009C36C0" w14:textId="38A794D6" w:rsidR="00BD0ACB" w:rsidRDefault="00E92253">
      <w:pPr>
        <w:tabs>
          <w:tab w:val="left" w:pos="851"/>
        </w:tabs>
        <w:ind w:left="284"/>
        <w:rPr>
          <w:rFonts w:ascii="Arial" w:hAnsi="Arial"/>
          <w:sz w:val="22"/>
          <w:szCs w:val="22"/>
        </w:rPr>
      </w:pPr>
      <w:r>
        <w:rPr>
          <w:rFonts w:ascii="Arial" w:hAnsi="Arial"/>
          <w:color w:val="000000"/>
          <w:sz w:val="17"/>
          <w:szCs w:val="17"/>
        </w:rPr>
        <w:object w:dxaOrig="1440" w:dyaOrig="1440" w14:anchorId="6E1E4887">
          <v:shape id="_x0000_i1297" type="#_x0000_t75" style="width:11.1pt;height:11.4pt" o:ole="">
            <v:imagedata r:id="rId68" o:title=""/>
          </v:shape>
          <w:control r:id="rId69" w:name="CB114" w:shapeid="_x0000_i1297"/>
        </w:object>
      </w:r>
      <w:r w:rsidR="00051D20">
        <w:rPr>
          <w:rFonts w:ascii="Arial" w:hAnsi="Arial"/>
          <w:sz w:val="22"/>
          <w:szCs w:val="22"/>
        </w:rPr>
        <w:tab/>
        <w:t>Begehung</w:t>
      </w:r>
    </w:p>
    <w:p w14:paraId="03ED0D6A" w14:textId="7B547931" w:rsidR="00BD0ACB" w:rsidRDefault="00E92253">
      <w:pPr>
        <w:pStyle w:val="Kopfzeile"/>
        <w:tabs>
          <w:tab w:val="clear" w:pos="4536"/>
          <w:tab w:val="clear" w:pos="9072"/>
          <w:tab w:val="left" w:pos="851"/>
        </w:tabs>
        <w:ind w:left="284"/>
        <w:rPr>
          <w:rFonts w:ascii="Arial" w:hAnsi="Arial"/>
          <w:sz w:val="22"/>
          <w:szCs w:val="22"/>
        </w:rPr>
      </w:pPr>
      <w:r>
        <w:rPr>
          <w:rFonts w:ascii="Arial" w:hAnsi="Arial"/>
          <w:color w:val="000000"/>
          <w:sz w:val="17"/>
          <w:szCs w:val="17"/>
        </w:rPr>
        <w:object w:dxaOrig="1440" w:dyaOrig="1440" w14:anchorId="1AD15503">
          <v:shape id="_x0000_i1299" type="#_x0000_t75" style="width:11.1pt;height:11.4pt" o:ole="">
            <v:imagedata r:id="rId70" o:title=""/>
          </v:shape>
          <w:control r:id="rId71" w:name="CB115" w:shapeid="_x0000_i1299"/>
        </w:object>
      </w:r>
      <w:r w:rsidR="00051D20">
        <w:rPr>
          <w:rFonts w:ascii="Arial" w:hAnsi="Arial"/>
          <w:sz w:val="22"/>
          <w:szCs w:val="22"/>
        </w:rPr>
        <w:tab/>
        <w:t>Erweiterung vorhandener Anlagen</w:t>
      </w:r>
    </w:p>
    <w:p w14:paraId="38284EB0" w14:textId="65EEF0E6" w:rsidR="00BD0ACB" w:rsidRDefault="00E92253">
      <w:pPr>
        <w:pStyle w:val="Kopfzeile"/>
        <w:tabs>
          <w:tab w:val="clear" w:pos="4536"/>
          <w:tab w:val="clear" w:pos="9072"/>
          <w:tab w:val="left" w:pos="851"/>
        </w:tabs>
        <w:ind w:left="284"/>
        <w:rPr>
          <w:rFonts w:ascii="Arial" w:hAnsi="Arial"/>
          <w:sz w:val="22"/>
          <w:szCs w:val="22"/>
        </w:rPr>
      </w:pPr>
      <w:r>
        <w:rPr>
          <w:rFonts w:ascii="Arial" w:hAnsi="Arial"/>
          <w:color w:val="000000"/>
          <w:sz w:val="17"/>
          <w:szCs w:val="17"/>
        </w:rPr>
        <w:object w:dxaOrig="1440" w:dyaOrig="1440" w14:anchorId="6BB71234">
          <v:shape id="_x0000_i1301" type="#_x0000_t75" style="width:11.1pt;height:11.4pt" o:ole="">
            <v:imagedata r:id="rId72" o:title=""/>
          </v:shape>
          <w:control r:id="rId73" w:name="CB116" w:shapeid="_x0000_i1301"/>
        </w:object>
      </w:r>
      <w:r w:rsidR="00051D20">
        <w:rPr>
          <w:rFonts w:ascii="Arial" w:hAnsi="Arial"/>
          <w:sz w:val="22"/>
          <w:szCs w:val="22"/>
        </w:rPr>
        <w:tab/>
        <w:t>Systembetreuung</w:t>
      </w:r>
    </w:p>
    <w:p w14:paraId="7D5F773B" w14:textId="6A8786AD" w:rsidR="00BD0ACB" w:rsidRDefault="00E92253">
      <w:pPr>
        <w:tabs>
          <w:tab w:val="left" w:pos="851"/>
        </w:tabs>
        <w:ind w:left="284"/>
        <w:rPr>
          <w:rFonts w:ascii="Arial" w:hAnsi="Arial"/>
          <w:sz w:val="22"/>
          <w:szCs w:val="22"/>
        </w:rPr>
      </w:pPr>
      <w:r>
        <w:rPr>
          <w:rFonts w:ascii="Arial" w:hAnsi="Arial"/>
          <w:color w:val="000000"/>
          <w:sz w:val="17"/>
          <w:szCs w:val="17"/>
        </w:rPr>
        <w:object w:dxaOrig="1440" w:dyaOrig="1440" w14:anchorId="694244FB">
          <v:shape id="_x0000_i1303" type="#_x0000_t75" style="width:11.1pt;height:11.4pt" o:ole="">
            <v:imagedata r:id="rId74" o:title=""/>
          </v:shape>
          <w:control r:id="rId75" w:name="CB117" w:shapeid="_x0000_i1303"/>
        </w:object>
      </w:r>
      <w:r w:rsidR="00051D20">
        <w:rPr>
          <w:rFonts w:ascii="Arial" w:hAnsi="Arial"/>
          <w:sz w:val="22"/>
          <w:szCs w:val="22"/>
        </w:rPr>
        <w:tab/>
        <w:t>Besondere Leistungen</w:t>
      </w:r>
    </w:p>
    <w:p w14:paraId="526E035A" w14:textId="77777777" w:rsidR="00BD0ACB" w:rsidRDefault="00BD0ACB">
      <w:pPr>
        <w:ind w:right="567"/>
        <w:rPr>
          <w:rFonts w:ascii="Arial" w:hAnsi="Arial"/>
          <w:sz w:val="16"/>
          <w:szCs w:val="22"/>
        </w:rPr>
      </w:pPr>
    </w:p>
    <w:p w14:paraId="61836358" w14:textId="77777777" w:rsidR="00BD0ACB" w:rsidRDefault="00051D20">
      <w:pPr>
        <w:jc w:val="both"/>
        <w:rPr>
          <w:rFonts w:ascii="Arial" w:hAnsi="Arial"/>
          <w:sz w:val="22"/>
          <w:szCs w:val="22"/>
        </w:rPr>
      </w:pPr>
      <w:r>
        <w:rPr>
          <w:rFonts w:ascii="Arial" w:hAnsi="Arial"/>
          <w:sz w:val="22"/>
          <w:szCs w:val="22"/>
        </w:rPr>
        <w:t>Werden auf Veranlassung des AG Leistungen an nicht in den Preisblättern aufgeführten Anlagen und deren Einrichtungen und Geräten vereinbart, so sind diese nach Ausführung gesondert zu vergüten.</w:t>
      </w:r>
    </w:p>
    <w:p w14:paraId="08870409" w14:textId="77777777" w:rsidR="00BD0ACB" w:rsidRDefault="00051D20">
      <w:pPr>
        <w:pStyle w:val="berschrift2"/>
        <w:numPr>
          <w:ilvl w:val="1"/>
          <w:numId w:val="1"/>
        </w:numPr>
        <w:tabs>
          <w:tab w:val="clear" w:pos="576"/>
        </w:tabs>
        <w:spacing w:before="200"/>
        <w:ind w:left="709" w:hanging="709"/>
        <w:rPr>
          <w:sz w:val="22"/>
          <w:szCs w:val="22"/>
        </w:rPr>
      </w:pPr>
      <w:bookmarkStart w:id="6" w:name="_Toc53551183"/>
      <w:bookmarkStart w:id="7" w:name="_Toc57438437"/>
      <w:r>
        <w:rPr>
          <w:sz w:val="22"/>
          <w:szCs w:val="22"/>
        </w:rPr>
        <w:t>Definitionen zum Vertrag</w:t>
      </w:r>
      <w:bookmarkEnd w:id="6"/>
      <w:bookmarkEnd w:id="7"/>
    </w:p>
    <w:p w14:paraId="3EB2714F" w14:textId="77777777" w:rsidR="00BD0ACB" w:rsidRDefault="00051D20">
      <w:pPr>
        <w:spacing w:line="22" w:lineRule="atLeast"/>
        <w:ind w:right="-1"/>
        <w:jc w:val="both"/>
        <w:rPr>
          <w:rFonts w:ascii="Arial" w:hAnsi="Arial"/>
          <w:sz w:val="22"/>
          <w:szCs w:val="22"/>
        </w:rPr>
      </w:pPr>
      <w:r>
        <w:rPr>
          <w:rFonts w:ascii="Arial" w:hAnsi="Arial"/>
          <w:sz w:val="22"/>
          <w:szCs w:val="22"/>
        </w:rPr>
        <w:t>Insoweit in diesem Vertrag Begriffe der DIN 31051 verwendet werden, gelten für diese Begriffe die Definitionen dieser DIN. Betrachtungseinheiten gemäß DIN 31051 sind z. B. Gefahrenmeldezentrale, Baugruppen, Einrichtungen, Geräte und Austauschteile/-baugruppen. Soweit im Vertrag der Begriff Gefahrenmeldeanlage (bzw. Brandmeldeanlage oder Einbruch- / Überfallmeldeanlage) verwendet wird, kann es sich im Einzelfall auch um mehrere Anlagen oder Anlagenteile handeln.</w:t>
      </w:r>
    </w:p>
    <w:p w14:paraId="5EB1CBB3" w14:textId="77777777" w:rsidR="00BD0ACB" w:rsidRDefault="00BD0ACB">
      <w:pPr>
        <w:spacing w:line="22" w:lineRule="atLeast"/>
        <w:ind w:right="-1"/>
        <w:jc w:val="both"/>
        <w:rPr>
          <w:rFonts w:ascii="Arial" w:hAnsi="Arial" w:cs="Arial"/>
          <w:sz w:val="14"/>
          <w:szCs w:val="22"/>
        </w:rPr>
      </w:pPr>
    </w:p>
    <w:p w14:paraId="65E0705C" w14:textId="77777777" w:rsidR="00BD0ACB" w:rsidRDefault="00051D20">
      <w:pPr>
        <w:spacing w:line="22" w:lineRule="atLeast"/>
        <w:ind w:right="-1"/>
        <w:jc w:val="both"/>
        <w:rPr>
          <w:rFonts w:ascii="Arial" w:hAnsi="Arial"/>
          <w:sz w:val="22"/>
          <w:szCs w:val="22"/>
        </w:rPr>
      </w:pPr>
      <w:r>
        <w:rPr>
          <w:rFonts w:ascii="Arial" w:hAnsi="Arial"/>
          <w:sz w:val="22"/>
          <w:szCs w:val="22"/>
        </w:rPr>
        <w:t>Es gilt als vereinbart, dass sich die wirtschaftliche Vertretbarkeit der Verbesserung einer Schwachstelle gemäß DIN 31051 auf die Wirtschaftlichkeit für den AG bezieht, unabhängig davon, ob die Verbesserung auch für den AN wirtschaftlich ist.</w:t>
      </w:r>
    </w:p>
    <w:p w14:paraId="6E436D8F" w14:textId="77777777" w:rsidR="00BD0ACB" w:rsidRDefault="00BD0ACB">
      <w:pPr>
        <w:spacing w:line="22" w:lineRule="atLeast"/>
        <w:ind w:right="-1"/>
        <w:jc w:val="both"/>
        <w:rPr>
          <w:rFonts w:ascii="Arial" w:hAnsi="Arial" w:cs="Arial"/>
          <w:sz w:val="14"/>
          <w:szCs w:val="22"/>
        </w:rPr>
      </w:pPr>
    </w:p>
    <w:p w14:paraId="2BCEF59F" w14:textId="77777777" w:rsidR="00BD0ACB" w:rsidRDefault="00051D20">
      <w:pPr>
        <w:spacing w:line="22" w:lineRule="atLeast"/>
        <w:ind w:right="-1"/>
        <w:jc w:val="both"/>
        <w:rPr>
          <w:rFonts w:ascii="Arial" w:hAnsi="Arial"/>
          <w:sz w:val="22"/>
          <w:szCs w:val="22"/>
        </w:rPr>
      </w:pPr>
      <w:r>
        <w:rPr>
          <w:rFonts w:ascii="Arial" w:hAnsi="Arial"/>
          <w:sz w:val="22"/>
          <w:szCs w:val="22"/>
        </w:rPr>
        <w:t>Als Zeitintervall der Verfügbarkeit der Gefahrenmeldeanlage gemäß DIN 31051 gilt die Laufzeit dieses Vertrages als vereinbart.</w:t>
      </w:r>
    </w:p>
    <w:p w14:paraId="3DB1932D" w14:textId="77777777" w:rsidR="00BD0ACB" w:rsidRDefault="00BD0ACB">
      <w:pPr>
        <w:spacing w:line="22" w:lineRule="atLeast"/>
        <w:ind w:right="-1"/>
        <w:jc w:val="both"/>
        <w:rPr>
          <w:rFonts w:ascii="Arial" w:hAnsi="Arial" w:cs="Arial"/>
          <w:sz w:val="14"/>
          <w:szCs w:val="22"/>
        </w:rPr>
      </w:pPr>
    </w:p>
    <w:p w14:paraId="60680AF3" w14:textId="77777777" w:rsidR="00BD0ACB" w:rsidRDefault="00051D20">
      <w:pPr>
        <w:spacing w:line="22" w:lineRule="atLeast"/>
        <w:ind w:right="-1"/>
        <w:jc w:val="both"/>
        <w:rPr>
          <w:rFonts w:ascii="Arial" w:hAnsi="Arial"/>
          <w:sz w:val="22"/>
          <w:szCs w:val="22"/>
        </w:rPr>
      </w:pPr>
      <w:r>
        <w:rPr>
          <w:rFonts w:ascii="Arial" w:hAnsi="Arial"/>
          <w:sz w:val="22"/>
          <w:szCs w:val="22"/>
        </w:rPr>
        <w:t>Verbrauchsmaterial ist jeder Stoff, der infolge bestimmungsgemäßer Inanspruchnahme verbraucht wird, sei es, dass er aufgebraucht wird (Substanzverlust) oder dass er durch Verarbeitung oder Nutzung so verändert wird (Substanzveränderung), dass er bei Bedarf ersetzt werden muss. Beispiele: Toner, Papier, Energieträger, Batterien, etc. Akkumulatoren sind Anlagenteile, deren Lebensdauer im Verhältnis zur Lebensdauer der übergeordneten Betrachtungseinheit verkürzt ist. Der Austausch von Akkumulatoren und Batterien in Anlagenteilen ist in Abschnitt 2.3 „Instandsetzung“ enthalten.</w:t>
      </w:r>
    </w:p>
    <w:p w14:paraId="1278F1CF" w14:textId="77777777" w:rsidR="00BD0ACB" w:rsidRDefault="00BD0ACB">
      <w:pPr>
        <w:spacing w:line="22" w:lineRule="atLeast"/>
        <w:ind w:right="-1"/>
        <w:jc w:val="both"/>
        <w:rPr>
          <w:rFonts w:ascii="Arial" w:hAnsi="Arial" w:cs="Arial"/>
          <w:sz w:val="14"/>
          <w:szCs w:val="22"/>
        </w:rPr>
      </w:pPr>
    </w:p>
    <w:p w14:paraId="44E14A65" w14:textId="77777777" w:rsidR="00BD0ACB" w:rsidRDefault="00051D20">
      <w:pPr>
        <w:spacing w:line="22" w:lineRule="atLeast"/>
        <w:ind w:right="-1"/>
        <w:jc w:val="both"/>
        <w:rPr>
          <w:rFonts w:ascii="Arial" w:hAnsi="Arial"/>
          <w:sz w:val="22"/>
          <w:szCs w:val="22"/>
        </w:rPr>
        <w:sectPr w:rsidR="00BD0ACB">
          <w:headerReference w:type="default" r:id="rId76"/>
          <w:footerReference w:type="even" r:id="rId77"/>
          <w:footerReference w:type="default" r:id="rId78"/>
          <w:footnotePr>
            <w:numRestart w:val="eachPage"/>
          </w:footnotePr>
          <w:pgSz w:w="11906" w:h="16838"/>
          <w:pgMar w:top="1134" w:right="1417" w:bottom="851" w:left="1417" w:header="708" w:footer="708" w:gutter="0"/>
          <w:cols w:space="708"/>
          <w:docGrid w:linePitch="360"/>
        </w:sectPr>
      </w:pPr>
      <w:r>
        <w:rPr>
          <w:rFonts w:ascii="Arial" w:hAnsi="Arial"/>
          <w:sz w:val="22"/>
          <w:szCs w:val="22"/>
        </w:rPr>
        <w:t>Abweichende Regelungen können in der Anlage 3 „Besondere Vereinbarungen“ vereinbart werden.</w:t>
      </w:r>
    </w:p>
    <w:p w14:paraId="11EFE760" w14:textId="77777777" w:rsidR="00BD0ACB" w:rsidRDefault="00BD0ACB">
      <w:pPr>
        <w:spacing w:line="22" w:lineRule="atLeast"/>
        <w:ind w:right="-1"/>
        <w:jc w:val="both"/>
        <w:rPr>
          <w:rFonts w:ascii="Arial" w:hAnsi="Arial"/>
          <w:sz w:val="22"/>
          <w:szCs w:val="22"/>
        </w:rPr>
      </w:pPr>
    </w:p>
    <w:p w14:paraId="3B8C09D1" w14:textId="77777777" w:rsidR="00BD0ACB" w:rsidRDefault="00051D20">
      <w:pPr>
        <w:spacing w:before="120" w:after="120"/>
        <w:rPr>
          <w:rFonts w:ascii="Arial" w:hAnsi="Arial" w:cs="Arial"/>
          <w:b/>
          <w:sz w:val="28"/>
        </w:rPr>
      </w:pPr>
      <w:bookmarkStart w:id="8" w:name="_Toc53551185"/>
      <w:bookmarkStart w:id="9" w:name="_Toc57438439"/>
      <w:r>
        <w:rPr>
          <w:rFonts w:ascii="Arial" w:hAnsi="Arial" w:cs="Arial"/>
          <w:b/>
          <w:sz w:val="28"/>
        </w:rPr>
        <w:t>2</w:t>
      </w:r>
      <w:r>
        <w:rPr>
          <w:rFonts w:ascii="Arial" w:hAnsi="Arial" w:cs="Arial"/>
          <w:b/>
          <w:sz w:val="28"/>
        </w:rPr>
        <w:tab/>
        <w:t>Leistungen des Auftragnehmers</w:t>
      </w:r>
      <w:bookmarkEnd w:id="8"/>
      <w:bookmarkEnd w:id="9"/>
      <w:r>
        <w:rPr>
          <w:rFonts w:ascii="Arial" w:hAnsi="Arial" w:cs="Arial"/>
          <w:b/>
          <w:sz w:val="28"/>
        </w:rPr>
        <w:t xml:space="preserve"> (Sonstige Anlagen)</w:t>
      </w:r>
    </w:p>
    <w:p w14:paraId="06617CC2" w14:textId="1BFE1643" w:rsidR="00BD0ACB" w:rsidRDefault="00051D20">
      <w:pPr>
        <w:rPr>
          <w:rFonts w:ascii="Arial" w:hAnsi="Arial" w:cs="Arial"/>
          <w:b/>
        </w:rPr>
      </w:pPr>
      <w:bookmarkStart w:id="10" w:name="_Toc53551186"/>
      <w:bookmarkStart w:id="11" w:name="_Toc57438440"/>
      <w:r>
        <w:rPr>
          <w:rFonts w:ascii="Arial" w:hAnsi="Arial" w:cs="Arial"/>
          <w:b/>
        </w:rPr>
        <w:t>2.1</w:t>
      </w:r>
      <w:r>
        <w:rPr>
          <w:rFonts w:ascii="Arial" w:hAnsi="Arial" w:cs="Arial"/>
          <w:b/>
        </w:rPr>
        <w:tab/>
        <w:t>Inspektion</w:t>
      </w:r>
      <w:bookmarkEnd w:id="10"/>
      <w:bookmarkEnd w:id="11"/>
      <w:r>
        <w:rPr>
          <w:rFonts w:ascii="Arial" w:hAnsi="Arial" w:cs="Arial"/>
          <w:b/>
        </w:rPr>
        <w:t xml:space="preserve"> </w:t>
      </w:r>
      <w:r w:rsidR="00E92253">
        <w:rPr>
          <w:rFonts w:ascii="Arial" w:hAnsi="Arial" w:cs="Arial"/>
          <w:b/>
        </w:rPr>
        <w:object w:dxaOrig="1440" w:dyaOrig="1440" w14:anchorId="2E5D4732">
          <v:shape id="_x0000_i4187" type="#_x0000_t75" style="width:192.9pt;height:15pt" o:ole="">
            <v:imagedata r:id="rId79" o:title=""/>
          </v:shape>
          <w:control r:id="rId80" w:name="Label21" w:shapeid="_x0000_i4187"/>
        </w:object>
      </w:r>
    </w:p>
    <w:p w14:paraId="64FBCC2E" w14:textId="77777777" w:rsidR="00BD0ACB" w:rsidRDefault="00051D20">
      <w:pPr>
        <w:spacing w:before="120" w:after="120"/>
        <w:rPr>
          <w:rFonts w:ascii="Arial" w:hAnsi="Arial" w:cs="Arial"/>
          <w:b/>
        </w:rPr>
      </w:pPr>
      <w:bookmarkStart w:id="12" w:name="_Toc53551187"/>
      <w:bookmarkStart w:id="13" w:name="_Toc57438441"/>
      <w:r>
        <w:rPr>
          <w:rFonts w:ascii="Arial" w:hAnsi="Arial" w:cs="Arial"/>
          <w:b/>
        </w:rPr>
        <w:t>2.1.1</w:t>
      </w:r>
      <w:r>
        <w:rPr>
          <w:rFonts w:ascii="Arial" w:hAnsi="Arial" w:cs="Arial"/>
          <w:b/>
        </w:rPr>
        <w:tab/>
        <w:t>Leistungen</w:t>
      </w:r>
      <w:bookmarkEnd w:id="12"/>
      <w:bookmarkEnd w:id="13"/>
    </w:p>
    <w:p w14:paraId="2AD4F946" w14:textId="77777777" w:rsidR="00BD0ACB" w:rsidRDefault="00051D20">
      <w:pPr>
        <w:jc w:val="both"/>
        <w:rPr>
          <w:rFonts w:ascii="Arial" w:hAnsi="Arial" w:cs="Arial"/>
          <w:sz w:val="22"/>
          <w:szCs w:val="22"/>
        </w:rPr>
      </w:pPr>
      <w:bookmarkStart w:id="14" w:name="_Toc53551188"/>
      <w:bookmarkStart w:id="15" w:name="_Toc57438442"/>
      <w:r>
        <w:rPr>
          <w:rFonts w:ascii="Arial" w:hAnsi="Arial" w:cs="Arial"/>
          <w:sz w:val="22"/>
          <w:szCs w:val="22"/>
        </w:rPr>
        <w:t xml:space="preserve">Die Leistungen der Inspektion umfassen alle Maßnahmen zur Feststellung und Beurteilung des Istzustandes der Betrachtungseinheit (hier der unter Abschnitt 1.1 genannten Anlage) und deren Einrichtungen und Geräte gemäß DIN 31051. Dazu gehören die Bestimmung der Ursachen der Abnutzung und das Ableiten der notwendigen Konsequenzen für die künftige Nutzung. </w:t>
      </w:r>
    </w:p>
    <w:p w14:paraId="476BAFDF" w14:textId="77777777" w:rsidR="00BD0ACB" w:rsidRDefault="00BD0ACB">
      <w:pPr>
        <w:rPr>
          <w:rFonts w:ascii="Arial" w:hAnsi="Arial" w:cs="Arial"/>
          <w:sz w:val="22"/>
          <w:szCs w:val="22"/>
        </w:rPr>
      </w:pPr>
    </w:p>
    <w:p w14:paraId="0946D5C2" w14:textId="77777777" w:rsidR="00BD0ACB" w:rsidRDefault="00051D20">
      <w:pPr>
        <w:jc w:val="both"/>
        <w:rPr>
          <w:rFonts w:ascii="Arial" w:hAnsi="Arial" w:cs="Arial"/>
          <w:sz w:val="22"/>
          <w:szCs w:val="22"/>
        </w:rPr>
      </w:pPr>
      <w:r>
        <w:rPr>
          <w:rFonts w:ascii="Arial" w:hAnsi="Arial" w:cs="Arial"/>
          <w:sz w:val="22"/>
          <w:szCs w:val="22"/>
        </w:rPr>
        <w:t>Der AN führt die Inspektion der unter Abschnitt 1.1 genannten Anlage und deren Einrichtungen und Geräte in Intervallen wie folgt durch:</w:t>
      </w:r>
    </w:p>
    <w:p w14:paraId="7D831B7C" w14:textId="77777777" w:rsidR="00BD0ACB" w:rsidRDefault="00BD0ACB">
      <w:pPr>
        <w:rPr>
          <w:rFonts w:ascii="Arial" w:hAnsi="Arial" w:cs="Arial"/>
          <w:sz w:val="22"/>
          <w:szCs w:val="22"/>
        </w:rPr>
      </w:pPr>
    </w:p>
    <w:p w14:paraId="29C2641A" w14:textId="561C170D" w:rsidR="00BD0ACB" w:rsidRDefault="00E92253">
      <w:pPr>
        <w:ind w:left="851" w:hanging="567"/>
        <w:rPr>
          <w:rFonts w:ascii="Arial" w:hAnsi="Arial" w:cs="Arial"/>
          <w:sz w:val="22"/>
          <w:szCs w:val="22"/>
        </w:rPr>
      </w:pPr>
      <w:r>
        <w:rPr>
          <w:rFonts w:ascii="Arial" w:hAnsi="Arial"/>
          <w:color w:val="000000"/>
        </w:rPr>
        <w:object w:dxaOrig="1440" w:dyaOrig="1440" w14:anchorId="4B81263A">
          <v:shape id="_x0000_i4178" type="#_x0000_t75" style="width:9.9pt;height:9.9pt" o:ole="">
            <v:imagedata r:id="rId81" o:title=""/>
          </v:shape>
          <w:control r:id="rId82" w:name="OB2111" w:shapeid="_x0000_i4178"/>
        </w:object>
      </w:r>
      <w:r w:rsidR="00051D20">
        <w:rPr>
          <w:rFonts w:ascii="Arial" w:hAnsi="Arial" w:cs="Arial"/>
          <w:sz w:val="22"/>
          <w:szCs w:val="22"/>
        </w:rPr>
        <w:tab/>
        <w:t>gemäß Herstelleranweisung, jedoch mindestens einmal jährlich</w:t>
      </w:r>
    </w:p>
    <w:p w14:paraId="2186FD42" w14:textId="77777777" w:rsidR="00BD0ACB" w:rsidRDefault="00BD0ACB">
      <w:pPr>
        <w:ind w:left="851" w:hanging="567"/>
        <w:rPr>
          <w:rFonts w:ascii="Arial" w:hAnsi="Arial" w:cs="Arial"/>
          <w:sz w:val="22"/>
          <w:szCs w:val="22"/>
        </w:rPr>
      </w:pPr>
    </w:p>
    <w:p w14:paraId="52AE8F36" w14:textId="5E7F4A88" w:rsidR="00BD0ACB" w:rsidRDefault="00E92253">
      <w:pPr>
        <w:ind w:left="851" w:hanging="567"/>
        <w:rPr>
          <w:rFonts w:ascii="Arial" w:hAnsi="Arial" w:cs="Arial"/>
          <w:sz w:val="22"/>
          <w:szCs w:val="22"/>
        </w:rPr>
      </w:pPr>
      <w:r>
        <w:rPr>
          <w:rFonts w:ascii="Arial" w:hAnsi="Arial"/>
          <w:color w:val="000000"/>
        </w:rPr>
        <w:object w:dxaOrig="1440" w:dyaOrig="1440" w14:anchorId="34A4497A">
          <v:shape id="_x0000_i4181" type="#_x0000_t75" style="width:9.9pt;height:9.9pt" o:ole="">
            <v:imagedata r:id="rId83" o:title=""/>
          </v:shape>
          <w:control r:id="rId84" w:name="OB2112" w:shapeid="_x0000_i4181"/>
        </w:object>
      </w:r>
      <w:r w:rsidR="00051D20">
        <w:rPr>
          <w:rFonts w:ascii="Arial" w:hAnsi="Arial" w:cs="Arial"/>
          <w:sz w:val="22"/>
          <w:szCs w:val="22"/>
        </w:rPr>
        <w:tab/>
      </w:r>
      <w:r>
        <w:object w:dxaOrig="1440" w:dyaOrig="1440" w14:anchorId="1DA38EF6">
          <v:shape id="_x0000_i4179" type="#_x0000_t75" style="width:20.1pt;height:14.4pt" o:ole="">
            <v:imagedata r:id="rId85" o:title=""/>
          </v:shape>
          <w:control r:id="rId86" w:name="TextBox12" w:shapeid="_x0000_i4179"/>
        </w:object>
      </w:r>
      <w:r w:rsidR="00051D20">
        <w:rPr>
          <w:rFonts w:ascii="Arial" w:hAnsi="Arial" w:cs="Arial"/>
          <w:sz w:val="22"/>
          <w:szCs w:val="22"/>
        </w:rPr>
        <w:t xml:space="preserve"> </w:t>
      </w:r>
      <w:r w:rsidR="00051D20">
        <w:rPr>
          <w:rFonts w:ascii="Arial" w:hAnsi="Arial" w:cs="Arial"/>
          <w:sz w:val="22"/>
          <w:szCs w:val="22"/>
          <w:vertAlign w:val="superscript"/>
        </w:rPr>
        <w:t>1)</w:t>
      </w:r>
      <w:r w:rsidR="00051D20">
        <w:rPr>
          <w:rFonts w:ascii="Arial" w:hAnsi="Arial" w:cs="Arial"/>
          <w:sz w:val="22"/>
          <w:szCs w:val="22"/>
        </w:rPr>
        <w:t xml:space="preserve"> mal jährlich</w:t>
      </w:r>
    </w:p>
    <w:p w14:paraId="0DB8FA57" w14:textId="77777777" w:rsidR="00BD0ACB" w:rsidRDefault="00BD0ACB">
      <w:pPr>
        <w:ind w:left="851" w:hanging="567"/>
        <w:rPr>
          <w:rFonts w:ascii="Arial" w:hAnsi="Arial" w:cs="Arial"/>
          <w:sz w:val="22"/>
          <w:szCs w:val="22"/>
        </w:rPr>
      </w:pPr>
    </w:p>
    <w:p w14:paraId="0C68886B" w14:textId="7B62232B" w:rsidR="00BD0ACB" w:rsidRDefault="00E92253">
      <w:pPr>
        <w:ind w:left="851" w:hanging="567"/>
        <w:rPr>
          <w:rFonts w:ascii="Arial" w:hAnsi="Arial" w:cs="Arial"/>
          <w:sz w:val="22"/>
          <w:szCs w:val="22"/>
        </w:rPr>
      </w:pPr>
      <w:r>
        <w:rPr>
          <w:rFonts w:ascii="Arial" w:hAnsi="Arial"/>
          <w:color w:val="000000"/>
        </w:rPr>
        <w:object w:dxaOrig="1440" w:dyaOrig="1440" w14:anchorId="26B02B57">
          <v:shape id="_x0000_i4182" type="#_x0000_t75" style="width:9.9pt;height:9.9pt" o:ole="">
            <v:imagedata r:id="rId87" o:title=""/>
          </v:shape>
          <w:control r:id="rId88" w:name="OB2113" w:shapeid="_x0000_i4182"/>
        </w:object>
      </w:r>
      <w:r w:rsidR="00051D20">
        <w:rPr>
          <w:rFonts w:ascii="Arial" w:hAnsi="Arial" w:cs="Arial"/>
          <w:sz w:val="22"/>
          <w:szCs w:val="22"/>
        </w:rPr>
        <w:tab/>
        <w:t>nur auf besonderen Auftrag</w:t>
      </w:r>
    </w:p>
    <w:p w14:paraId="214615D0" w14:textId="77777777" w:rsidR="00BD0ACB" w:rsidRDefault="00BD0ACB">
      <w:pPr>
        <w:rPr>
          <w:rFonts w:ascii="Arial" w:hAnsi="Arial" w:cs="Arial"/>
          <w:sz w:val="22"/>
          <w:szCs w:val="22"/>
        </w:rPr>
      </w:pPr>
    </w:p>
    <w:p w14:paraId="18BF9519" w14:textId="62291B05" w:rsidR="00BD0ACB" w:rsidRDefault="00051D20">
      <w:pPr>
        <w:jc w:val="both"/>
        <w:rPr>
          <w:rFonts w:ascii="Arial" w:hAnsi="Arial" w:cs="Arial"/>
          <w:sz w:val="22"/>
          <w:szCs w:val="22"/>
        </w:rPr>
      </w:pPr>
      <w:r>
        <w:rPr>
          <w:rFonts w:ascii="Arial" w:hAnsi="Arial" w:cs="Arial"/>
          <w:sz w:val="22"/>
          <w:szCs w:val="22"/>
        </w:rPr>
        <w:t xml:space="preserve">Wenn die unter Abschnitt 1.1 genannten Anlage, deren Einrichtungen oder Geräte oder Teile davon entsprechend den Herstelleranweisungen häufiger inspiziert werden müssen, gilt der Inspektionsintervall gemäß Herstelleranweisung als vereinbart. Das Inspektionsintervall gemäß Herstelleranweisung ist </w:t>
      </w:r>
      <w:r w:rsidR="00E92253">
        <w:object w:dxaOrig="1440" w:dyaOrig="1440" w14:anchorId="4F7B7661">
          <v:shape id="_x0000_i1318" type="#_x0000_t75" style="width:20.1pt;height:14.4pt" o:ole="">
            <v:imagedata r:id="rId85" o:title=""/>
          </v:shape>
          <w:control r:id="rId89" w:name="TextBox14" w:shapeid="_x0000_i1318"/>
        </w:object>
      </w:r>
      <w:r>
        <w:rPr>
          <w:rStyle w:val="Funotenzeichen"/>
          <w:rFonts w:ascii="Arial" w:hAnsi="Arial" w:cs="Arial"/>
          <w:sz w:val="22"/>
          <w:szCs w:val="22"/>
        </w:rPr>
        <w:footnoteReference w:customMarkFollows="1" w:id="4"/>
        <w:t>2</w:t>
      </w:r>
      <w:r>
        <w:rPr>
          <w:rFonts w:ascii="Arial" w:hAnsi="Arial" w:cs="Arial"/>
          <w:sz w:val="22"/>
          <w:szCs w:val="22"/>
          <w:vertAlign w:val="superscript"/>
        </w:rPr>
        <w:t>)</w:t>
      </w:r>
      <w:r>
        <w:rPr>
          <w:rFonts w:ascii="Arial" w:hAnsi="Arial" w:cs="Arial"/>
          <w:sz w:val="22"/>
          <w:szCs w:val="22"/>
        </w:rPr>
        <w:t xml:space="preserve"> mal jährlich.</w:t>
      </w:r>
    </w:p>
    <w:p w14:paraId="08C78CF8" w14:textId="77777777" w:rsidR="00BD0ACB" w:rsidRDefault="00BD0ACB">
      <w:pPr>
        <w:rPr>
          <w:rFonts w:ascii="Arial" w:hAnsi="Arial" w:cs="Arial"/>
          <w:sz w:val="22"/>
          <w:szCs w:val="22"/>
        </w:rPr>
      </w:pPr>
    </w:p>
    <w:p w14:paraId="6A77B200" w14:textId="77777777" w:rsidR="00BD0ACB" w:rsidRDefault="00051D20">
      <w:pPr>
        <w:jc w:val="both"/>
        <w:rPr>
          <w:rFonts w:ascii="Arial" w:hAnsi="Arial" w:cs="Arial"/>
          <w:sz w:val="22"/>
          <w:szCs w:val="22"/>
        </w:rPr>
      </w:pPr>
      <w:r>
        <w:rPr>
          <w:rFonts w:ascii="Arial" w:hAnsi="Arial" w:cs="Arial"/>
          <w:sz w:val="22"/>
          <w:szCs w:val="22"/>
        </w:rPr>
        <w:t>Werden bei der Inspektion Fehler festgestellt, ist der AG unverzüglich zu unterrichten. Alle Leistungen sind in einem Prüfbericht und dem Betriebsbuch entsprechend VdS 2263 zu dokumentieren.</w:t>
      </w:r>
    </w:p>
    <w:p w14:paraId="0CF494C7" w14:textId="77777777" w:rsidR="00BD0ACB" w:rsidRDefault="00BD0ACB">
      <w:pPr>
        <w:rPr>
          <w:rFonts w:ascii="Arial" w:hAnsi="Arial" w:cs="Arial"/>
          <w:sz w:val="22"/>
          <w:szCs w:val="22"/>
        </w:rPr>
      </w:pPr>
    </w:p>
    <w:p w14:paraId="1DFC438D" w14:textId="77777777" w:rsidR="00BD0ACB" w:rsidRDefault="00051D20">
      <w:pPr>
        <w:jc w:val="both"/>
        <w:rPr>
          <w:rFonts w:ascii="Arial" w:hAnsi="Arial" w:cs="Arial"/>
          <w:sz w:val="22"/>
          <w:szCs w:val="22"/>
        </w:rPr>
      </w:pPr>
      <w:r>
        <w:rPr>
          <w:rFonts w:ascii="Arial" w:hAnsi="Arial" w:cs="Arial"/>
          <w:sz w:val="22"/>
          <w:szCs w:val="22"/>
        </w:rPr>
        <w:t>Wenn für den fehlerhaften Teil der unter Abschnitt 1.1 genannten Anlage oder deren Einrichtungen und Geräte Instandsetzung unter Abschnitt 2.3 vereinbart ist, hat der AN, in der in Abschnitt 2.3.3 festgelegten Reaktionszeit, die Instandsetzung einzuleiten.</w:t>
      </w:r>
    </w:p>
    <w:p w14:paraId="71B846F8" w14:textId="77777777" w:rsidR="00BD0ACB" w:rsidRDefault="00051D20">
      <w:pPr>
        <w:spacing w:before="120" w:after="120"/>
        <w:rPr>
          <w:rFonts w:ascii="Arial" w:hAnsi="Arial" w:cs="Arial"/>
          <w:b/>
        </w:rPr>
      </w:pPr>
      <w:r>
        <w:rPr>
          <w:rFonts w:ascii="Arial" w:hAnsi="Arial" w:cs="Arial"/>
          <w:b/>
        </w:rPr>
        <w:t>2.1.2</w:t>
      </w:r>
      <w:r>
        <w:rPr>
          <w:rFonts w:ascii="Arial" w:hAnsi="Arial" w:cs="Arial"/>
          <w:b/>
        </w:rPr>
        <w:tab/>
        <w:t>Ausführungszeit</w:t>
      </w:r>
      <w:bookmarkEnd w:id="14"/>
      <w:bookmarkEnd w:id="15"/>
    </w:p>
    <w:p w14:paraId="458794A0" w14:textId="77777777" w:rsidR="00BD0ACB" w:rsidRDefault="00051D20">
      <w:pPr>
        <w:rPr>
          <w:rFonts w:ascii="Arial" w:hAnsi="Arial"/>
          <w:sz w:val="22"/>
          <w:szCs w:val="22"/>
        </w:rPr>
      </w:pPr>
      <w:r>
        <w:rPr>
          <w:rFonts w:ascii="Arial" w:hAnsi="Arial"/>
          <w:sz w:val="22"/>
          <w:szCs w:val="22"/>
        </w:rPr>
        <w:t>Die Inspektionen sind durchzuführen:</w:t>
      </w:r>
    </w:p>
    <w:p w14:paraId="7D5D93C4" w14:textId="77777777" w:rsidR="00BD0ACB" w:rsidRDefault="00BD0ACB">
      <w:pPr>
        <w:rPr>
          <w:rFonts w:ascii="Arial" w:hAnsi="Arial"/>
          <w:sz w:val="22"/>
          <w:szCs w:val="22"/>
        </w:rPr>
      </w:pPr>
    </w:p>
    <w:p w14:paraId="09FAB7A6" w14:textId="29F898B8" w:rsidR="00BD0ACB" w:rsidRDefault="00E92253">
      <w:pPr>
        <w:tabs>
          <w:tab w:val="left" w:pos="851"/>
        </w:tabs>
        <w:ind w:left="851" w:hanging="567"/>
        <w:rPr>
          <w:rFonts w:ascii="Arial" w:hAnsi="Arial" w:cs="Arial"/>
          <w:sz w:val="22"/>
          <w:szCs w:val="22"/>
        </w:rPr>
      </w:pPr>
      <w:r>
        <w:rPr>
          <w:rFonts w:ascii="Arial" w:hAnsi="Arial"/>
          <w:color w:val="000000"/>
        </w:rPr>
        <w:object w:dxaOrig="1440" w:dyaOrig="1440" w14:anchorId="4E7955E8">
          <v:shape id="_x0000_i4209" type="#_x0000_t75" style="width:9.9pt;height:9.9pt" o:ole="">
            <v:imagedata r:id="rId90" o:title=""/>
          </v:shape>
          <w:control r:id="rId91" w:name="OB2121" w:shapeid="_x0000_i4209"/>
        </w:object>
      </w:r>
      <w:r w:rsidR="00051D20">
        <w:rPr>
          <w:rFonts w:ascii="Arial" w:hAnsi="Arial"/>
          <w:sz w:val="22"/>
          <w:szCs w:val="22"/>
        </w:rPr>
        <w:tab/>
      </w:r>
      <w:r w:rsidR="00051D20">
        <w:rPr>
          <w:rFonts w:ascii="Arial" w:hAnsi="Arial" w:cs="Arial"/>
          <w:sz w:val="22"/>
          <w:szCs w:val="22"/>
        </w:rPr>
        <w:t>Montag bis Freitag von 8:00 Uhr bis 16:00 Uhr (außer an gesetzlichen Feiertagen)</w:t>
      </w:r>
    </w:p>
    <w:p w14:paraId="72640F14" w14:textId="77777777" w:rsidR="00BD0ACB" w:rsidRDefault="00BD0ACB">
      <w:pPr>
        <w:tabs>
          <w:tab w:val="left" w:pos="851"/>
        </w:tabs>
        <w:ind w:left="851" w:hanging="567"/>
        <w:rPr>
          <w:rFonts w:ascii="Arial" w:hAnsi="Arial" w:cs="Arial"/>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8222"/>
        <w:gridCol w:w="567"/>
      </w:tblGrid>
      <w:tr w:rsidR="00BD0ACB" w14:paraId="3A07093D" w14:textId="77777777">
        <w:tc>
          <w:tcPr>
            <w:tcW w:w="425" w:type="dxa"/>
            <w:tcBorders>
              <w:top w:val="nil"/>
              <w:left w:val="nil"/>
              <w:bottom w:val="nil"/>
              <w:right w:val="nil"/>
            </w:tcBorders>
          </w:tcPr>
          <w:p w14:paraId="03A35FD1" w14:textId="6BC47E9D" w:rsidR="00BD0ACB" w:rsidRDefault="00E92253">
            <w:pPr>
              <w:ind w:left="-130" w:right="-7"/>
              <w:jc w:val="both"/>
              <w:rPr>
                <w:rFonts w:ascii="Arial" w:hAnsi="Arial"/>
                <w:sz w:val="22"/>
                <w:szCs w:val="22"/>
              </w:rPr>
            </w:pPr>
            <w:r>
              <w:rPr>
                <w:rFonts w:ascii="Arial" w:hAnsi="Arial"/>
                <w:color w:val="000000"/>
              </w:rPr>
              <w:object w:dxaOrig="1440" w:dyaOrig="1440" w14:anchorId="1FE189FD">
                <v:shape id="_x0000_i4212" type="#_x0000_t75" style="width:9.9pt;height:9.9pt" o:ole="">
                  <v:imagedata r:id="rId92" o:title=""/>
                </v:shape>
                <w:control r:id="rId93" w:name="OB2122" w:shapeid="_x0000_i4212"/>
              </w:object>
            </w:r>
          </w:p>
        </w:tc>
        <w:tc>
          <w:tcPr>
            <w:tcW w:w="8222" w:type="dxa"/>
            <w:tcBorders>
              <w:top w:val="nil"/>
              <w:left w:val="nil"/>
              <w:bottom w:val="nil"/>
              <w:right w:val="nil"/>
            </w:tcBorders>
          </w:tcPr>
          <w:p w14:paraId="2D9F779E" w14:textId="16B61CA5" w:rsidR="00BD0ACB" w:rsidRDefault="00E92253">
            <w:pPr>
              <w:ind w:left="709" w:right="-249" w:hanging="817"/>
              <w:rPr>
                <w:rFonts w:ascii="Arial" w:hAnsi="Arial"/>
                <w:sz w:val="22"/>
                <w:szCs w:val="22"/>
                <w:vertAlign w:val="superscript"/>
              </w:rPr>
            </w:pPr>
            <w:r>
              <w:object w:dxaOrig="1440" w:dyaOrig="1440" w14:anchorId="2A77672F">
                <v:shape id="_x0000_i4213" type="#_x0000_t75" style="width:407.4pt;height:39pt" o:ole="">
                  <v:imagedata r:id="rId94" o:title=""/>
                </v:shape>
                <w:control r:id="rId95" w:name="TextBox13" w:shapeid="_x0000_i4213"/>
              </w:object>
            </w:r>
          </w:p>
        </w:tc>
        <w:tc>
          <w:tcPr>
            <w:tcW w:w="567" w:type="dxa"/>
            <w:tcBorders>
              <w:top w:val="nil"/>
              <w:left w:val="nil"/>
              <w:bottom w:val="nil"/>
              <w:right w:val="nil"/>
            </w:tcBorders>
          </w:tcPr>
          <w:p w14:paraId="59BCC60F" w14:textId="77777777" w:rsidR="00BD0ACB" w:rsidRDefault="00051D20">
            <w:pPr>
              <w:ind w:left="709" w:hanging="817"/>
              <w:rPr>
                <w:sz w:val="22"/>
                <w:szCs w:val="22"/>
              </w:rPr>
            </w:pPr>
            <w:r>
              <w:rPr>
                <w:rStyle w:val="Funotenzeichen"/>
                <w:sz w:val="22"/>
                <w:szCs w:val="22"/>
              </w:rPr>
              <w:footnoteReference w:id="5"/>
            </w:r>
            <w:r>
              <w:rPr>
                <w:rFonts w:ascii="Arial" w:hAnsi="Arial"/>
                <w:sz w:val="22"/>
                <w:szCs w:val="22"/>
                <w:vertAlign w:val="superscript"/>
              </w:rPr>
              <w:t>)</w:t>
            </w:r>
          </w:p>
        </w:tc>
      </w:tr>
    </w:tbl>
    <w:p w14:paraId="3AFA3031" w14:textId="77777777" w:rsidR="00BD0ACB" w:rsidRDefault="00051D20">
      <w:pPr>
        <w:spacing w:before="120" w:after="120"/>
        <w:rPr>
          <w:rFonts w:ascii="Arial" w:hAnsi="Arial" w:cs="Arial"/>
          <w:b/>
        </w:rPr>
      </w:pPr>
      <w:bookmarkStart w:id="16" w:name="_Toc53551189"/>
      <w:bookmarkStart w:id="17" w:name="_Toc57438443"/>
      <w:r>
        <w:rPr>
          <w:rFonts w:ascii="Arial" w:hAnsi="Arial" w:cs="Arial"/>
          <w:b/>
        </w:rPr>
        <w:t>2.1.3</w:t>
      </w:r>
      <w:r>
        <w:rPr>
          <w:rFonts w:ascii="Arial" w:hAnsi="Arial" w:cs="Arial"/>
          <w:b/>
        </w:rPr>
        <w:tab/>
        <w:t>Vergütung</w:t>
      </w:r>
      <w:bookmarkEnd w:id="16"/>
      <w:bookmarkEnd w:id="17"/>
    </w:p>
    <w:p w14:paraId="2B17A922" w14:textId="77777777" w:rsidR="00BD0ACB" w:rsidRDefault="00051D20">
      <w:pPr>
        <w:jc w:val="both"/>
        <w:rPr>
          <w:rFonts w:ascii="Arial" w:hAnsi="Arial" w:cs="Arial"/>
          <w:sz w:val="22"/>
          <w:szCs w:val="22"/>
        </w:rPr>
      </w:pPr>
      <w:r>
        <w:rPr>
          <w:rFonts w:ascii="Arial" w:hAnsi="Arial" w:cs="Arial"/>
          <w:sz w:val="22"/>
          <w:szCs w:val="22"/>
        </w:rPr>
        <w:t>Die Vergütung bestimmt sich nach den im Preisblatt 1a vereinbarten Preisen. Diese enthalten alle Nebenkosten. Die Zahlungsweise wird im Abschnitt 7 „Weitere Regelungen zur Vergütung“ geregelt.</w:t>
      </w:r>
    </w:p>
    <w:p w14:paraId="45C05551" w14:textId="77777777" w:rsidR="00BD0ACB" w:rsidRDefault="00BD0ACB">
      <w:pPr>
        <w:jc w:val="both"/>
        <w:rPr>
          <w:rFonts w:ascii="Arial" w:hAnsi="Arial" w:cs="Arial"/>
          <w:color w:val="000000"/>
          <w:sz w:val="22"/>
          <w:szCs w:val="22"/>
        </w:rPr>
      </w:pPr>
    </w:p>
    <w:p w14:paraId="7E95E7B4" w14:textId="75CF30F0" w:rsidR="00BD0ACB" w:rsidRDefault="00E92253">
      <w:pPr>
        <w:ind w:left="851" w:hanging="567"/>
        <w:jc w:val="both"/>
        <w:rPr>
          <w:rFonts w:ascii="Arial" w:hAnsi="Arial" w:cs="Arial"/>
          <w:color w:val="000000"/>
          <w:sz w:val="22"/>
          <w:szCs w:val="22"/>
        </w:rPr>
      </w:pPr>
      <w:r>
        <w:rPr>
          <w:rFonts w:ascii="Arial" w:hAnsi="Arial"/>
          <w:color w:val="000000"/>
        </w:rPr>
        <w:object w:dxaOrig="1440" w:dyaOrig="1440" w14:anchorId="41BE395C">
          <v:shape id="_x0000_i4180" type="#_x0000_t75" style="width:9.9pt;height:9.9pt" o:ole="">
            <v:imagedata r:id="rId96" o:title=""/>
          </v:shape>
          <w:control r:id="rId97" w:name="OB2131" w:shapeid="_x0000_i4180"/>
        </w:object>
      </w:r>
      <w:r w:rsidR="00051D20">
        <w:rPr>
          <w:rFonts w:ascii="Arial" w:hAnsi="Arial" w:cs="Arial"/>
          <w:sz w:val="22"/>
          <w:szCs w:val="22"/>
        </w:rPr>
        <w:tab/>
      </w:r>
      <w:r w:rsidR="00051D20">
        <w:rPr>
          <w:rFonts w:ascii="Arial" w:hAnsi="Arial" w:cs="Arial"/>
          <w:color w:val="000000"/>
          <w:sz w:val="22"/>
          <w:szCs w:val="22"/>
        </w:rPr>
        <w:t>Die Vergütung erfolgt auf Basis des monatlichen Einheitspreises.</w:t>
      </w:r>
    </w:p>
    <w:p w14:paraId="57E6D814" w14:textId="77777777" w:rsidR="00BD0ACB" w:rsidRDefault="00BD0ACB">
      <w:pPr>
        <w:ind w:left="851" w:hanging="567"/>
        <w:jc w:val="both"/>
        <w:rPr>
          <w:rFonts w:ascii="Arial" w:hAnsi="Arial" w:cs="Arial"/>
          <w:color w:val="000000"/>
          <w:sz w:val="22"/>
          <w:szCs w:val="22"/>
        </w:rPr>
      </w:pPr>
    </w:p>
    <w:p w14:paraId="4DFC627D" w14:textId="2F1AE54A" w:rsidR="00BD0ACB" w:rsidRDefault="00E92253">
      <w:pPr>
        <w:ind w:left="851" w:hanging="567"/>
        <w:jc w:val="both"/>
        <w:rPr>
          <w:rFonts w:ascii="Arial" w:hAnsi="Arial"/>
          <w:sz w:val="22"/>
          <w:szCs w:val="22"/>
        </w:rPr>
      </w:pPr>
      <w:r>
        <w:rPr>
          <w:rFonts w:ascii="Arial" w:hAnsi="Arial"/>
          <w:color w:val="000000"/>
        </w:rPr>
        <w:object w:dxaOrig="1440" w:dyaOrig="1440" w14:anchorId="39AB5C9C">
          <v:shape id="_x0000_i1448" type="#_x0000_t75" style="width:9.9pt;height:9.9pt" o:ole="">
            <v:imagedata r:id="rId98" o:title=""/>
          </v:shape>
          <w:control r:id="rId99" w:name="OB2132" w:shapeid="_x0000_i1448"/>
        </w:object>
      </w:r>
      <w:r w:rsidR="00051D20">
        <w:rPr>
          <w:rFonts w:ascii="Arial" w:hAnsi="Arial" w:cs="Arial"/>
          <w:sz w:val="22"/>
          <w:szCs w:val="22"/>
        </w:rPr>
        <w:tab/>
      </w:r>
      <w:r w:rsidR="00051D20">
        <w:rPr>
          <w:rFonts w:ascii="Arial" w:hAnsi="Arial" w:cs="Arial"/>
          <w:color w:val="000000"/>
          <w:sz w:val="22"/>
          <w:szCs w:val="22"/>
        </w:rPr>
        <w:t>Die Vergütung erfolgt nur bei besonderem Auftrag.</w:t>
      </w:r>
    </w:p>
    <w:p w14:paraId="665B2C7A" w14:textId="77777777" w:rsidR="00BD0ACB" w:rsidRDefault="00BD0ACB">
      <w:pPr>
        <w:ind w:firstLine="709"/>
        <w:rPr>
          <w:rFonts w:ascii="Arial" w:hAnsi="Arial"/>
          <w:sz w:val="22"/>
          <w:szCs w:val="22"/>
        </w:rPr>
        <w:sectPr w:rsidR="00BD0ACB">
          <w:footnotePr>
            <w:numRestart w:val="eachPage"/>
          </w:footnotePr>
          <w:pgSz w:w="11906" w:h="16838"/>
          <w:pgMar w:top="1134" w:right="1417" w:bottom="851" w:left="1417" w:header="708" w:footer="708" w:gutter="0"/>
          <w:cols w:space="708"/>
          <w:docGrid w:linePitch="360"/>
        </w:sectPr>
      </w:pPr>
    </w:p>
    <w:p w14:paraId="52C620B5" w14:textId="77777777" w:rsidR="00BD0ACB" w:rsidRDefault="00051D20">
      <w:pPr>
        <w:rPr>
          <w:rFonts w:ascii="Arial" w:hAnsi="Arial" w:cs="Arial"/>
          <w:b/>
        </w:rPr>
      </w:pPr>
      <w:bookmarkStart w:id="18" w:name="_Toc53551190"/>
      <w:bookmarkStart w:id="19" w:name="_Toc57438444"/>
      <w:r>
        <w:rPr>
          <w:rFonts w:ascii="Arial" w:hAnsi="Arial" w:cs="Arial"/>
          <w:b/>
        </w:rPr>
        <w:lastRenderedPageBreak/>
        <w:t>2.2</w:t>
      </w:r>
      <w:r>
        <w:rPr>
          <w:rFonts w:ascii="Arial" w:hAnsi="Arial" w:cs="Arial"/>
          <w:b/>
        </w:rPr>
        <w:tab/>
        <w:t>Wartung</w:t>
      </w:r>
      <w:bookmarkEnd w:id="18"/>
      <w:bookmarkEnd w:id="19"/>
      <w:r>
        <w:rPr>
          <w:rFonts w:ascii="Arial" w:hAnsi="Arial" w:cs="Arial"/>
          <w:b/>
        </w:rPr>
        <w:t xml:space="preserve"> (Sonstige Anlagen)</w:t>
      </w:r>
    </w:p>
    <w:p w14:paraId="15E1982C" w14:textId="0893487E" w:rsidR="00BD0ACB" w:rsidRDefault="00051D20">
      <w:pPr>
        <w:spacing w:before="120" w:after="120"/>
        <w:rPr>
          <w:rFonts w:ascii="Arial" w:hAnsi="Arial" w:cs="Arial"/>
          <w:b/>
        </w:rPr>
      </w:pPr>
      <w:bookmarkStart w:id="20" w:name="_Toc53551191"/>
      <w:bookmarkStart w:id="21" w:name="_Toc57438445"/>
      <w:r>
        <w:rPr>
          <w:rFonts w:ascii="Arial" w:hAnsi="Arial" w:cs="Arial"/>
          <w:b/>
        </w:rPr>
        <w:t>2.2.1</w:t>
      </w:r>
      <w:r>
        <w:rPr>
          <w:rFonts w:ascii="Arial" w:hAnsi="Arial" w:cs="Arial"/>
          <w:b/>
        </w:rPr>
        <w:tab/>
        <w:t>Leistungen</w:t>
      </w:r>
      <w:bookmarkEnd w:id="20"/>
      <w:bookmarkEnd w:id="21"/>
      <w:r>
        <w:rPr>
          <w:rFonts w:ascii="Arial" w:hAnsi="Arial" w:cs="Arial"/>
          <w:b/>
        </w:rPr>
        <w:t xml:space="preserve"> </w:t>
      </w:r>
      <w:r w:rsidR="00E92253">
        <w:rPr>
          <w:rFonts w:ascii="Arial" w:hAnsi="Arial" w:cs="Arial"/>
          <w:b/>
        </w:rPr>
        <w:object w:dxaOrig="1440" w:dyaOrig="1440" w14:anchorId="7E0C8C82">
          <v:shape id="_x0000_i1450" type="#_x0000_t75" style="width:192.9pt;height:15pt" o:ole="">
            <v:imagedata r:id="rId100" o:title=""/>
          </v:shape>
          <w:control r:id="rId101" w:name="Label22" w:shapeid="_x0000_i1450"/>
        </w:object>
      </w:r>
    </w:p>
    <w:p w14:paraId="0A97905A" w14:textId="77777777" w:rsidR="00BD0ACB" w:rsidRDefault="00051D20">
      <w:pPr>
        <w:jc w:val="both"/>
        <w:rPr>
          <w:rFonts w:ascii="Arial" w:hAnsi="Arial" w:cs="Arial"/>
          <w:sz w:val="22"/>
        </w:rPr>
      </w:pPr>
      <w:bookmarkStart w:id="22" w:name="_Toc53551192"/>
      <w:bookmarkStart w:id="23" w:name="_Toc57438446"/>
      <w:r>
        <w:rPr>
          <w:rFonts w:ascii="Arial" w:hAnsi="Arial" w:cs="Arial"/>
          <w:sz w:val="22"/>
        </w:rPr>
        <w:t>Die Leistungen der Wartung umfassen die regelmäßigen Maßnahmen zur Erhaltung des einwandfreien Zustands und der Funktion der Betrachtungseinheit (unter Abschnitt 1.1 genannten Anlage) und deren Einrichtungen und Geräte nach der Arbeitsanweisung des Herstellers und gemäß DIN 31051 (Maßnahmen zur Verzögerungen des Abbaus des vorhandenen Abnutzungsvorrates). Hierzu zählt auch das Beseitigen aller Verunreinigungen an zentralen Einrichtungen und Geräten, soweit diese durch bestimmungsgemäßen Betrieb entstehen.</w:t>
      </w:r>
    </w:p>
    <w:p w14:paraId="7389814B" w14:textId="77777777" w:rsidR="00BD0ACB" w:rsidRDefault="00BD0ACB">
      <w:pPr>
        <w:jc w:val="both"/>
        <w:rPr>
          <w:rFonts w:ascii="Arial" w:hAnsi="Arial" w:cs="Arial"/>
          <w:sz w:val="18"/>
        </w:rPr>
      </w:pPr>
    </w:p>
    <w:p w14:paraId="7D3207B7" w14:textId="77777777" w:rsidR="00BD0ACB" w:rsidRDefault="00051D20">
      <w:pPr>
        <w:jc w:val="both"/>
        <w:rPr>
          <w:rFonts w:ascii="Arial" w:hAnsi="Arial" w:cs="Arial"/>
          <w:sz w:val="22"/>
        </w:rPr>
      </w:pPr>
      <w:r>
        <w:rPr>
          <w:rFonts w:ascii="Arial" w:hAnsi="Arial" w:cs="Arial"/>
          <w:sz w:val="22"/>
        </w:rPr>
        <w:t>Der AN führt die Wartung der unter Abschnitt 1.1 genannten Anlage und deren Einrichtungen und Geräten wie folgt durch:</w:t>
      </w:r>
    </w:p>
    <w:p w14:paraId="035EDFDC" w14:textId="77777777" w:rsidR="00BD0ACB" w:rsidRDefault="00BD0ACB">
      <w:pPr>
        <w:jc w:val="both"/>
        <w:rPr>
          <w:rFonts w:ascii="Arial" w:hAnsi="Arial" w:cs="Arial"/>
          <w:sz w:val="18"/>
        </w:rPr>
      </w:pPr>
    </w:p>
    <w:p w14:paraId="69BEAF72" w14:textId="3C11DD4C" w:rsidR="00BD0ACB" w:rsidRDefault="00E92253">
      <w:pPr>
        <w:ind w:left="851" w:hanging="567"/>
        <w:jc w:val="both"/>
        <w:rPr>
          <w:rFonts w:ascii="Arial" w:hAnsi="Arial" w:cs="Arial"/>
          <w:sz w:val="22"/>
        </w:rPr>
      </w:pPr>
      <w:r>
        <w:rPr>
          <w:rFonts w:ascii="Arial" w:hAnsi="Arial"/>
          <w:color w:val="000000"/>
        </w:rPr>
        <w:object w:dxaOrig="1440" w:dyaOrig="1440" w14:anchorId="42774E23">
          <v:shape id="_x0000_i1452" type="#_x0000_t75" style="width:9.9pt;height:9.9pt" o:ole="">
            <v:imagedata r:id="rId102" o:title=""/>
          </v:shape>
          <w:control r:id="rId103" w:name="OB2211" w:shapeid="_x0000_i1452"/>
        </w:object>
      </w:r>
      <w:r w:rsidR="00051D20">
        <w:rPr>
          <w:rFonts w:ascii="Arial" w:hAnsi="Arial" w:cs="Arial"/>
          <w:sz w:val="22"/>
        </w:rPr>
        <w:tab/>
        <w:t>gemäß Herstelleranweisung, jedoch mindestens einmal jährlich</w:t>
      </w:r>
    </w:p>
    <w:p w14:paraId="535D8EEA" w14:textId="77777777" w:rsidR="00BD0ACB" w:rsidRDefault="00BD0ACB">
      <w:pPr>
        <w:ind w:left="851" w:hanging="567"/>
        <w:jc w:val="both"/>
        <w:rPr>
          <w:rFonts w:ascii="Arial" w:hAnsi="Arial" w:cs="Arial"/>
          <w:sz w:val="18"/>
        </w:rPr>
      </w:pPr>
    </w:p>
    <w:p w14:paraId="4740936E" w14:textId="59EFA990" w:rsidR="00BD0ACB" w:rsidRDefault="00E92253">
      <w:pPr>
        <w:ind w:left="851" w:hanging="567"/>
        <w:jc w:val="both"/>
        <w:rPr>
          <w:rFonts w:ascii="Arial" w:hAnsi="Arial" w:cs="Arial"/>
          <w:sz w:val="22"/>
        </w:rPr>
      </w:pPr>
      <w:r>
        <w:rPr>
          <w:rFonts w:ascii="Arial" w:hAnsi="Arial"/>
          <w:color w:val="000000"/>
        </w:rPr>
        <w:object w:dxaOrig="1440" w:dyaOrig="1440" w14:anchorId="75FD78BE">
          <v:shape id="_x0000_i1458" type="#_x0000_t75" style="width:9.9pt;height:9.9pt" o:ole="">
            <v:imagedata r:id="rId104" o:title=""/>
          </v:shape>
          <w:control r:id="rId105" w:name="OB2212" w:shapeid="_x0000_i1458"/>
        </w:object>
      </w:r>
      <w:r w:rsidR="00051D20">
        <w:rPr>
          <w:rFonts w:ascii="Arial" w:hAnsi="Arial" w:cs="Arial"/>
          <w:sz w:val="22"/>
        </w:rPr>
        <w:tab/>
      </w:r>
      <w:r>
        <w:object w:dxaOrig="1440" w:dyaOrig="1440" w14:anchorId="180DFDAC">
          <v:shape id="_x0000_i1459" type="#_x0000_t75" style="width:20.1pt;height:14.4pt" o:ole="">
            <v:imagedata r:id="rId85" o:title=""/>
          </v:shape>
          <w:control r:id="rId106" w:name="TextBox15" w:shapeid="_x0000_i1459"/>
        </w:object>
      </w:r>
      <w:r w:rsidR="00051D20">
        <w:rPr>
          <w:rFonts w:ascii="Courier" w:hAnsi="Courier" w:cs="Arial"/>
          <w:sz w:val="22"/>
          <w:szCs w:val="22"/>
          <w:vertAlign w:val="superscript"/>
        </w:rPr>
        <w:t xml:space="preserve"> </w:t>
      </w:r>
      <w:r w:rsidR="00051D20">
        <w:rPr>
          <w:rFonts w:ascii="Arial" w:hAnsi="Arial" w:cs="Arial"/>
          <w:sz w:val="22"/>
          <w:vertAlign w:val="superscript"/>
        </w:rPr>
        <w:t>1)</w:t>
      </w:r>
      <w:r w:rsidR="00051D20">
        <w:rPr>
          <w:rFonts w:ascii="Arial" w:hAnsi="Arial" w:cs="Arial"/>
          <w:sz w:val="22"/>
        </w:rPr>
        <w:t xml:space="preserve"> mal jährlich</w:t>
      </w:r>
    </w:p>
    <w:p w14:paraId="1364B66F" w14:textId="77777777" w:rsidR="00BD0ACB" w:rsidRDefault="00BD0ACB">
      <w:pPr>
        <w:ind w:left="851" w:hanging="567"/>
        <w:jc w:val="both"/>
        <w:rPr>
          <w:rFonts w:ascii="Arial" w:hAnsi="Arial" w:cs="Arial"/>
          <w:sz w:val="18"/>
        </w:rPr>
      </w:pPr>
    </w:p>
    <w:p w14:paraId="19B78124" w14:textId="7E542974" w:rsidR="00BD0ACB" w:rsidRDefault="00E92253">
      <w:pPr>
        <w:ind w:left="851" w:hanging="567"/>
        <w:jc w:val="both"/>
        <w:rPr>
          <w:rFonts w:ascii="Arial" w:hAnsi="Arial" w:cs="Arial"/>
          <w:sz w:val="22"/>
        </w:rPr>
      </w:pPr>
      <w:r>
        <w:rPr>
          <w:rFonts w:ascii="Arial" w:hAnsi="Arial"/>
          <w:color w:val="000000"/>
        </w:rPr>
        <w:object w:dxaOrig="1440" w:dyaOrig="1440" w14:anchorId="6BC971A5">
          <v:shape id="_x0000_i1460" type="#_x0000_t75" style="width:9.9pt;height:9.9pt" o:ole="">
            <v:imagedata r:id="rId107" o:title=""/>
          </v:shape>
          <w:control r:id="rId108" w:name="OB2213" w:shapeid="_x0000_i1460"/>
        </w:object>
      </w:r>
      <w:r w:rsidR="00051D20">
        <w:rPr>
          <w:rFonts w:ascii="Arial" w:hAnsi="Arial" w:cs="Arial"/>
          <w:sz w:val="22"/>
        </w:rPr>
        <w:tab/>
        <w:t>nur auf besonderen Auftrag</w:t>
      </w:r>
    </w:p>
    <w:p w14:paraId="2FE1FA20" w14:textId="77777777" w:rsidR="00BD0ACB" w:rsidRDefault="00BD0ACB">
      <w:pPr>
        <w:jc w:val="both"/>
        <w:rPr>
          <w:rFonts w:ascii="Arial" w:hAnsi="Arial" w:cs="Arial"/>
          <w:sz w:val="22"/>
        </w:rPr>
      </w:pPr>
    </w:p>
    <w:p w14:paraId="0B45725F" w14:textId="347A2D85" w:rsidR="00BD0ACB" w:rsidRDefault="00051D20">
      <w:pPr>
        <w:jc w:val="both"/>
        <w:rPr>
          <w:rFonts w:ascii="Arial" w:hAnsi="Arial" w:cs="Arial"/>
          <w:sz w:val="22"/>
        </w:rPr>
      </w:pPr>
      <w:r>
        <w:rPr>
          <w:rFonts w:ascii="Arial" w:hAnsi="Arial" w:cs="Arial"/>
          <w:sz w:val="22"/>
        </w:rPr>
        <w:t xml:space="preserve">Wenn die unter Abschnitt 1.1 genannten Anlage, deren Einrichtungen oder Geräte oder Teile davon entsprechend den Herstelleranweisungen häufiger gewartet werden müssen, gilt der Wartungsintervall gemäß Herstelleranweisung als vereinbart. Das Wartungsintervall gemäß Herstelleranweisung ist </w:t>
      </w:r>
      <w:r w:rsidR="00E92253">
        <w:object w:dxaOrig="1440" w:dyaOrig="1440" w14:anchorId="2A19AFB1">
          <v:shape id="_x0000_i1461" type="#_x0000_t75" style="width:20.1pt;height:14.4pt" o:ole="">
            <v:imagedata r:id="rId85" o:title=""/>
          </v:shape>
          <w:control r:id="rId109" w:name="TextBox83" w:shapeid="_x0000_i1461"/>
        </w:object>
      </w:r>
      <w:r>
        <w:rPr>
          <w:rStyle w:val="Funotenzeichen"/>
          <w:rFonts w:ascii="Arial" w:hAnsi="Arial" w:cs="Arial"/>
          <w:sz w:val="20"/>
        </w:rPr>
        <w:t xml:space="preserve"> </w:t>
      </w:r>
      <w:r>
        <w:rPr>
          <w:rStyle w:val="Funotenzeichen"/>
          <w:rFonts w:ascii="Arial" w:hAnsi="Arial" w:cs="Arial"/>
          <w:sz w:val="20"/>
        </w:rPr>
        <w:footnoteReference w:customMarkFollows="1" w:id="6"/>
        <w:t>2</w:t>
      </w:r>
      <w:r>
        <w:rPr>
          <w:rFonts w:ascii="Arial" w:hAnsi="Arial" w:cs="Arial"/>
          <w:sz w:val="22"/>
          <w:vertAlign w:val="superscript"/>
        </w:rPr>
        <w:t>)</w:t>
      </w:r>
      <w:r>
        <w:rPr>
          <w:rFonts w:ascii="Arial" w:hAnsi="Arial" w:cs="Arial"/>
          <w:sz w:val="22"/>
        </w:rPr>
        <w:t xml:space="preserve"> mal jährlich.</w:t>
      </w:r>
    </w:p>
    <w:p w14:paraId="02416AB3" w14:textId="77777777" w:rsidR="00BD0ACB" w:rsidRDefault="00BD0ACB">
      <w:pPr>
        <w:jc w:val="both"/>
        <w:rPr>
          <w:rFonts w:ascii="Arial" w:hAnsi="Arial" w:cs="Arial"/>
          <w:sz w:val="22"/>
        </w:rPr>
      </w:pPr>
    </w:p>
    <w:p w14:paraId="22A713BF" w14:textId="77777777" w:rsidR="00BD0ACB" w:rsidRDefault="00051D20">
      <w:pPr>
        <w:jc w:val="both"/>
        <w:rPr>
          <w:rFonts w:ascii="Arial" w:hAnsi="Arial" w:cs="Arial"/>
          <w:sz w:val="22"/>
        </w:rPr>
      </w:pPr>
      <w:r>
        <w:rPr>
          <w:rFonts w:ascii="Arial" w:hAnsi="Arial" w:cs="Arial"/>
          <w:sz w:val="22"/>
        </w:rPr>
        <w:t>Werden bei der Wartung Fehler festgestellt, ist der AG unverzüglich zu unterrichten. Die Durchführung und die Ergebnisse der Wartung sind in einem Prüfbericht und dem Betriebsbuch entsprechend VdS 2263 zu dokumentieren.</w:t>
      </w:r>
    </w:p>
    <w:p w14:paraId="7EAD3B23" w14:textId="77777777" w:rsidR="00BD0ACB" w:rsidRDefault="00BD0ACB">
      <w:pPr>
        <w:jc w:val="both"/>
        <w:rPr>
          <w:rFonts w:ascii="Arial" w:hAnsi="Arial" w:cs="Arial"/>
          <w:sz w:val="22"/>
        </w:rPr>
      </w:pPr>
    </w:p>
    <w:p w14:paraId="56C299C3" w14:textId="77777777" w:rsidR="00BD0ACB" w:rsidRDefault="00051D20">
      <w:pPr>
        <w:jc w:val="both"/>
        <w:rPr>
          <w:rFonts w:ascii="Arial" w:hAnsi="Arial" w:cs="Arial"/>
          <w:sz w:val="22"/>
        </w:rPr>
      </w:pPr>
      <w:r>
        <w:rPr>
          <w:rFonts w:ascii="Arial" w:hAnsi="Arial" w:cs="Arial"/>
          <w:sz w:val="22"/>
        </w:rPr>
        <w:t>Wenn für den fehlerhaften Teil der unter Abschnitt 1.1 genannten Anlage oder deren Einrichtungen und Geräte Instandsetzung unter Abschnitt 2.3 vereinbart ist hat der AN, in der in Abschnitt 2.3.3 festgelegten Reaktionszeit, die Instandsetzung einzuleiten.</w:t>
      </w:r>
    </w:p>
    <w:p w14:paraId="0291A4FC" w14:textId="77777777" w:rsidR="00BD0ACB" w:rsidRDefault="00051D20">
      <w:pPr>
        <w:spacing w:before="120" w:after="120"/>
        <w:rPr>
          <w:rFonts w:ascii="Arial" w:hAnsi="Arial" w:cs="Arial"/>
          <w:b/>
        </w:rPr>
      </w:pPr>
      <w:r>
        <w:rPr>
          <w:rFonts w:ascii="Arial" w:hAnsi="Arial" w:cs="Arial"/>
          <w:b/>
        </w:rPr>
        <w:t>2.2.2</w:t>
      </w:r>
      <w:r>
        <w:rPr>
          <w:rFonts w:ascii="Arial" w:hAnsi="Arial" w:cs="Arial"/>
          <w:b/>
        </w:rPr>
        <w:tab/>
        <w:t>Ausführungszeit</w:t>
      </w:r>
      <w:bookmarkEnd w:id="22"/>
      <w:bookmarkEnd w:id="23"/>
    </w:p>
    <w:p w14:paraId="2873148A" w14:textId="77777777" w:rsidR="00BD0ACB" w:rsidRDefault="00051D20">
      <w:pPr>
        <w:rPr>
          <w:rFonts w:ascii="Arial" w:hAnsi="Arial"/>
          <w:sz w:val="22"/>
          <w:szCs w:val="22"/>
        </w:rPr>
      </w:pPr>
      <w:r>
        <w:rPr>
          <w:rFonts w:ascii="Arial" w:hAnsi="Arial"/>
          <w:sz w:val="22"/>
          <w:szCs w:val="22"/>
        </w:rPr>
        <w:t>Die Wartungen sind durchzuführen:</w:t>
      </w:r>
    </w:p>
    <w:p w14:paraId="61E7C66E" w14:textId="77777777" w:rsidR="00BD0ACB" w:rsidRDefault="00BD0ACB">
      <w:pPr>
        <w:rPr>
          <w:rFonts w:ascii="Arial" w:hAnsi="Arial"/>
          <w:sz w:val="22"/>
          <w:szCs w:val="22"/>
        </w:rPr>
      </w:pPr>
    </w:p>
    <w:p w14:paraId="13B441B4" w14:textId="6EF4C9BE" w:rsidR="00BD0ACB" w:rsidRDefault="00E92253">
      <w:pPr>
        <w:tabs>
          <w:tab w:val="left" w:pos="851"/>
        </w:tabs>
        <w:ind w:left="851" w:hanging="567"/>
        <w:rPr>
          <w:rFonts w:ascii="Arial" w:hAnsi="Arial" w:cs="Arial"/>
          <w:sz w:val="22"/>
          <w:szCs w:val="22"/>
        </w:rPr>
      </w:pPr>
      <w:r>
        <w:rPr>
          <w:rFonts w:ascii="Arial" w:hAnsi="Arial"/>
          <w:color w:val="000000"/>
          <w:sz w:val="17"/>
          <w:szCs w:val="17"/>
        </w:rPr>
        <w:object w:dxaOrig="1440" w:dyaOrig="1440" w14:anchorId="3675F0BE">
          <v:shape id="_x0000_i4214" type="#_x0000_t75" style="width:9.9pt;height:9.9pt" o:ole="">
            <v:imagedata r:id="rId110" o:title=""/>
          </v:shape>
          <w:control r:id="rId111" w:name="OB2221" w:shapeid="_x0000_i4214"/>
        </w:object>
      </w:r>
      <w:r w:rsidR="00051D20">
        <w:rPr>
          <w:rFonts w:ascii="Arial" w:hAnsi="Arial"/>
          <w:sz w:val="22"/>
          <w:szCs w:val="22"/>
        </w:rPr>
        <w:tab/>
      </w:r>
      <w:r w:rsidR="00051D20">
        <w:rPr>
          <w:rFonts w:ascii="Arial" w:hAnsi="Arial" w:cs="Arial"/>
          <w:sz w:val="22"/>
          <w:szCs w:val="22"/>
        </w:rPr>
        <w:t>Montag bis Freitag von 8:00 Uhr bis 16:00 Uhr (außer an gesetzlichen Feiertagen)</w:t>
      </w:r>
    </w:p>
    <w:p w14:paraId="054964C5" w14:textId="77777777" w:rsidR="00BD0ACB" w:rsidRDefault="00BD0ACB">
      <w:pPr>
        <w:tabs>
          <w:tab w:val="left" w:pos="851"/>
        </w:tabs>
        <w:ind w:left="851" w:hanging="567"/>
        <w:rPr>
          <w:rFonts w:ascii="Arial" w:hAnsi="Arial"/>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8222"/>
        <w:gridCol w:w="567"/>
      </w:tblGrid>
      <w:tr w:rsidR="00BD0ACB" w14:paraId="342FF469" w14:textId="77777777">
        <w:tc>
          <w:tcPr>
            <w:tcW w:w="425" w:type="dxa"/>
            <w:tcBorders>
              <w:top w:val="nil"/>
              <w:left w:val="nil"/>
              <w:bottom w:val="nil"/>
              <w:right w:val="nil"/>
            </w:tcBorders>
          </w:tcPr>
          <w:p w14:paraId="6BAB8CE4" w14:textId="182567E0" w:rsidR="00BD0ACB" w:rsidRDefault="00E92253">
            <w:pPr>
              <w:ind w:left="-130" w:right="-7"/>
              <w:jc w:val="both"/>
              <w:rPr>
                <w:rFonts w:ascii="Arial" w:hAnsi="Arial"/>
                <w:sz w:val="22"/>
                <w:szCs w:val="22"/>
              </w:rPr>
            </w:pPr>
            <w:r>
              <w:rPr>
                <w:rFonts w:ascii="Arial" w:hAnsi="Arial"/>
                <w:color w:val="000000"/>
              </w:rPr>
              <w:object w:dxaOrig="1440" w:dyaOrig="1440" w14:anchorId="65A181E3">
                <v:shape id="_x0000_i4215" type="#_x0000_t75" style="width:9.9pt;height:9.9pt" o:ole="">
                  <v:imagedata r:id="rId112" o:title=""/>
                </v:shape>
                <w:control r:id="rId113" w:name="OB2222" w:shapeid="_x0000_i4215"/>
              </w:object>
            </w:r>
          </w:p>
        </w:tc>
        <w:tc>
          <w:tcPr>
            <w:tcW w:w="8222" w:type="dxa"/>
            <w:tcBorders>
              <w:top w:val="nil"/>
              <w:left w:val="nil"/>
              <w:bottom w:val="nil"/>
              <w:right w:val="nil"/>
            </w:tcBorders>
          </w:tcPr>
          <w:p w14:paraId="2F48F0EE" w14:textId="6B1E0A5A" w:rsidR="00BD0ACB" w:rsidRDefault="00E92253">
            <w:pPr>
              <w:ind w:left="709" w:right="-249" w:hanging="817"/>
              <w:rPr>
                <w:rFonts w:ascii="Arial" w:hAnsi="Arial"/>
                <w:sz w:val="22"/>
                <w:szCs w:val="22"/>
                <w:vertAlign w:val="superscript"/>
              </w:rPr>
            </w:pPr>
            <w:r>
              <w:object w:dxaOrig="1440" w:dyaOrig="1440" w14:anchorId="0000CBA4">
                <v:shape id="_x0000_i4217" type="#_x0000_t75" style="width:413.4pt;height:39pt" o:ole="">
                  <v:imagedata r:id="rId114" o:title=""/>
                </v:shape>
                <w:control r:id="rId115" w:name="TextBox16" w:shapeid="_x0000_i4217"/>
              </w:object>
            </w:r>
          </w:p>
        </w:tc>
        <w:tc>
          <w:tcPr>
            <w:tcW w:w="567" w:type="dxa"/>
            <w:tcBorders>
              <w:top w:val="nil"/>
              <w:left w:val="nil"/>
              <w:bottom w:val="nil"/>
              <w:right w:val="nil"/>
            </w:tcBorders>
          </w:tcPr>
          <w:p w14:paraId="1C4F95BB" w14:textId="77777777" w:rsidR="00BD0ACB" w:rsidRDefault="00051D20">
            <w:pPr>
              <w:rPr>
                <w:sz w:val="22"/>
                <w:szCs w:val="22"/>
              </w:rPr>
            </w:pPr>
            <w:r>
              <w:rPr>
                <w:rStyle w:val="Funotenzeichen"/>
                <w:sz w:val="22"/>
                <w:szCs w:val="22"/>
              </w:rPr>
              <w:footnoteReference w:id="7"/>
            </w:r>
            <w:r>
              <w:rPr>
                <w:rFonts w:ascii="Arial" w:hAnsi="Arial"/>
                <w:sz w:val="22"/>
                <w:szCs w:val="22"/>
                <w:vertAlign w:val="superscript"/>
              </w:rPr>
              <w:t>)</w:t>
            </w:r>
          </w:p>
        </w:tc>
      </w:tr>
    </w:tbl>
    <w:p w14:paraId="2EC032F1" w14:textId="77777777" w:rsidR="00BD0ACB" w:rsidRDefault="00051D20">
      <w:pPr>
        <w:spacing w:before="120" w:after="120"/>
        <w:rPr>
          <w:rFonts w:ascii="Arial" w:hAnsi="Arial" w:cs="Arial"/>
          <w:b/>
        </w:rPr>
      </w:pPr>
      <w:bookmarkStart w:id="24" w:name="_Toc53551193"/>
      <w:bookmarkStart w:id="25" w:name="_Toc57438447"/>
      <w:r>
        <w:rPr>
          <w:rFonts w:ascii="Arial" w:hAnsi="Arial" w:cs="Arial"/>
          <w:b/>
        </w:rPr>
        <w:t>2.2.3</w:t>
      </w:r>
      <w:r>
        <w:rPr>
          <w:rFonts w:ascii="Arial" w:hAnsi="Arial" w:cs="Arial"/>
          <w:b/>
        </w:rPr>
        <w:tab/>
        <w:t>Vergütung</w:t>
      </w:r>
      <w:bookmarkEnd w:id="24"/>
      <w:bookmarkEnd w:id="25"/>
    </w:p>
    <w:p w14:paraId="1E6F1661" w14:textId="77777777" w:rsidR="00BD0ACB" w:rsidRDefault="00051D20">
      <w:pPr>
        <w:rPr>
          <w:rFonts w:ascii="Arial" w:hAnsi="Arial" w:cs="Arial"/>
          <w:sz w:val="22"/>
        </w:rPr>
      </w:pPr>
      <w:r>
        <w:rPr>
          <w:rFonts w:ascii="Arial" w:hAnsi="Arial" w:cs="Arial"/>
          <w:sz w:val="22"/>
        </w:rPr>
        <w:t>Die Vergütung bestimmt sich nach den im Preisblatt 1b vereinbarten Preisen. Diese enthalten alle Nebenkosten und die Kosten der zur Wartung erforderlichen Betriebsstoffe, Hilfsstoffe und Werkzeuge sowie deren Anlieferung. Die Zahlungsweise wird im Abschnitt 7 „Weitere Regelungen zur Vergütung“ geregelt.</w:t>
      </w:r>
    </w:p>
    <w:p w14:paraId="26BA3E03" w14:textId="77777777" w:rsidR="00BD0ACB" w:rsidRDefault="00BD0ACB">
      <w:pPr>
        <w:rPr>
          <w:rFonts w:ascii="Arial" w:hAnsi="Arial" w:cs="Arial"/>
          <w:sz w:val="22"/>
        </w:rPr>
      </w:pPr>
    </w:p>
    <w:p w14:paraId="51E9CA76" w14:textId="78A3798F" w:rsidR="00BD0ACB" w:rsidRDefault="00E92253">
      <w:pPr>
        <w:ind w:left="851" w:hanging="567"/>
        <w:rPr>
          <w:rFonts w:ascii="Arial" w:hAnsi="Arial" w:cs="Arial"/>
          <w:sz w:val="22"/>
        </w:rPr>
      </w:pPr>
      <w:r>
        <w:rPr>
          <w:rFonts w:ascii="Arial" w:hAnsi="Arial"/>
          <w:color w:val="000000"/>
        </w:rPr>
        <w:object w:dxaOrig="1440" w:dyaOrig="1440" w14:anchorId="399114D1">
          <v:shape id="_x0000_i1622" type="#_x0000_t75" style="width:9.9pt;height:9.9pt" o:ole="">
            <v:imagedata r:id="rId116" o:title=""/>
          </v:shape>
          <w:control r:id="rId117" w:name="OB2231" w:shapeid="_x0000_i1622"/>
        </w:object>
      </w:r>
      <w:r w:rsidR="00051D20">
        <w:rPr>
          <w:rFonts w:ascii="Arial" w:hAnsi="Arial" w:cs="Arial"/>
          <w:sz w:val="22"/>
        </w:rPr>
        <w:tab/>
      </w:r>
      <w:r w:rsidR="00051D20">
        <w:rPr>
          <w:rFonts w:ascii="Arial" w:hAnsi="Arial" w:cs="Arial"/>
          <w:color w:val="000000"/>
          <w:sz w:val="22"/>
        </w:rPr>
        <w:t>Die Vergütung erfolgt auf Basis des monatlichen Einheitspreises.</w:t>
      </w:r>
      <w:r w:rsidR="00051D20">
        <w:rPr>
          <w:rFonts w:ascii="Arial" w:hAnsi="Arial" w:cs="Arial"/>
          <w:sz w:val="22"/>
        </w:rPr>
        <w:t xml:space="preserve"> Die Wartung weiterer Anlagenteile, Einrichtungen oder Geräte wird nur auf besonderen Auftrag und gegen Nachweis vergütet.</w:t>
      </w:r>
    </w:p>
    <w:p w14:paraId="1108F4C0" w14:textId="77777777" w:rsidR="00BD0ACB" w:rsidRDefault="00BD0ACB">
      <w:pPr>
        <w:ind w:left="851" w:hanging="567"/>
        <w:rPr>
          <w:rFonts w:ascii="Arial" w:hAnsi="Arial" w:cs="Arial"/>
          <w:sz w:val="20"/>
        </w:rPr>
      </w:pPr>
    </w:p>
    <w:p w14:paraId="1FA22219" w14:textId="51A883DF" w:rsidR="00BD0ACB" w:rsidRDefault="00E92253">
      <w:pPr>
        <w:ind w:left="851" w:hanging="567"/>
        <w:rPr>
          <w:rFonts w:ascii="Arial" w:hAnsi="Arial"/>
          <w:sz w:val="20"/>
          <w:szCs w:val="22"/>
        </w:rPr>
      </w:pPr>
      <w:r>
        <w:rPr>
          <w:rFonts w:ascii="Arial" w:hAnsi="Arial"/>
          <w:color w:val="000000"/>
        </w:rPr>
        <w:object w:dxaOrig="1440" w:dyaOrig="1440" w14:anchorId="0DD85F49">
          <v:shape id="_x0000_i1624" type="#_x0000_t75" style="width:9.9pt;height:7.5pt" o:ole="">
            <v:imagedata r:id="rId118" o:title=""/>
          </v:shape>
          <w:control r:id="rId119" w:name="OB2232" w:shapeid="_x0000_i1624"/>
        </w:object>
      </w:r>
      <w:r w:rsidR="00051D20">
        <w:rPr>
          <w:rFonts w:ascii="Arial" w:hAnsi="Arial" w:cs="Arial"/>
          <w:sz w:val="22"/>
        </w:rPr>
        <w:tab/>
        <w:t xml:space="preserve">Die Vergütung erfolgt nur bei besonderem Auftrag. </w:t>
      </w:r>
    </w:p>
    <w:p w14:paraId="2A02E356" w14:textId="77777777" w:rsidR="00BD0ACB" w:rsidRDefault="00BD0ACB">
      <w:pPr>
        <w:rPr>
          <w:rFonts w:ascii="Arial" w:hAnsi="Arial" w:cs="Arial"/>
          <w:b/>
        </w:rPr>
        <w:sectPr w:rsidR="00BD0ACB">
          <w:footnotePr>
            <w:numRestart w:val="eachPage"/>
          </w:footnotePr>
          <w:pgSz w:w="11906" w:h="16838"/>
          <w:pgMar w:top="1134" w:right="1417" w:bottom="851" w:left="1417" w:header="708" w:footer="708" w:gutter="0"/>
          <w:cols w:space="708"/>
          <w:docGrid w:linePitch="360"/>
        </w:sectPr>
      </w:pPr>
      <w:bookmarkStart w:id="26" w:name="_Toc53551194"/>
      <w:bookmarkStart w:id="27" w:name="_Toc57438448"/>
    </w:p>
    <w:p w14:paraId="4BD8344E" w14:textId="77777777" w:rsidR="00BD0ACB" w:rsidRDefault="00051D20">
      <w:pPr>
        <w:rPr>
          <w:rFonts w:ascii="Arial" w:hAnsi="Arial" w:cs="Arial"/>
          <w:b/>
        </w:rPr>
      </w:pPr>
      <w:r>
        <w:rPr>
          <w:rFonts w:ascii="Arial" w:hAnsi="Arial" w:cs="Arial"/>
          <w:b/>
        </w:rPr>
        <w:lastRenderedPageBreak/>
        <w:t>2.3</w:t>
      </w:r>
      <w:r>
        <w:rPr>
          <w:rFonts w:ascii="Arial" w:hAnsi="Arial" w:cs="Arial"/>
          <w:b/>
        </w:rPr>
        <w:tab/>
        <w:t>Instandsetzung</w:t>
      </w:r>
      <w:bookmarkEnd w:id="26"/>
      <w:bookmarkEnd w:id="27"/>
      <w:r>
        <w:rPr>
          <w:rFonts w:ascii="Arial" w:hAnsi="Arial" w:cs="Arial"/>
          <w:b/>
        </w:rPr>
        <w:t xml:space="preserve"> (Sonstige Anlagen)</w:t>
      </w:r>
    </w:p>
    <w:p w14:paraId="405B7AEA" w14:textId="57E41B4A" w:rsidR="00BD0ACB" w:rsidRDefault="00051D20">
      <w:pPr>
        <w:spacing w:before="120" w:after="120"/>
        <w:rPr>
          <w:rFonts w:ascii="Arial" w:hAnsi="Arial" w:cs="Arial"/>
          <w:b/>
        </w:rPr>
      </w:pPr>
      <w:bookmarkStart w:id="28" w:name="_Toc53551195"/>
      <w:bookmarkStart w:id="29" w:name="_Toc57438449"/>
      <w:r>
        <w:rPr>
          <w:rFonts w:ascii="Arial" w:hAnsi="Arial" w:cs="Arial"/>
          <w:b/>
        </w:rPr>
        <w:t>2.3.1</w:t>
      </w:r>
      <w:r>
        <w:rPr>
          <w:rFonts w:ascii="Arial" w:hAnsi="Arial" w:cs="Arial"/>
          <w:b/>
        </w:rPr>
        <w:tab/>
        <w:t>Leistungen</w:t>
      </w:r>
      <w:bookmarkEnd w:id="28"/>
      <w:bookmarkEnd w:id="29"/>
      <w:r>
        <w:rPr>
          <w:rFonts w:ascii="Arial" w:hAnsi="Arial" w:cs="Arial"/>
          <w:b/>
        </w:rPr>
        <w:t xml:space="preserve"> </w:t>
      </w:r>
      <w:r w:rsidR="00E92253">
        <w:rPr>
          <w:rFonts w:ascii="Arial" w:hAnsi="Arial" w:cs="Arial"/>
          <w:b/>
        </w:rPr>
        <w:object w:dxaOrig="1440" w:dyaOrig="1440" w14:anchorId="40CC2E1D">
          <v:shape id="_x0000_i4205" type="#_x0000_t75" style="width:192.9pt;height:15pt" o:ole="">
            <v:imagedata r:id="rId120" o:title=""/>
          </v:shape>
          <w:control r:id="rId121" w:name="Label23" w:shapeid="_x0000_i4205"/>
        </w:object>
      </w:r>
    </w:p>
    <w:p w14:paraId="1087300A" w14:textId="77777777" w:rsidR="00BD0ACB" w:rsidRDefault="00051D20">
      <w:pPr>
        <w:jc w:val="both"/>
        <w:rPr>
          <w:rFonts w:ascii="Arial" w:hAnsi="Arial" w:cs="Arial"/>
        </w:rPr>
      </w:pPr>
      <w:bookmarkStart w:id="30" w:name="_Toc53551196"/>
      <w:bookmarkStart w:id="31" w:name="_Toc57438450"/>
      <w:r>
        <w:rPr>
          <w:rFonts w:ascii="Arial" w:hAnsi="Arial" w:cs="Arial"/>
        </w:rPr>
        <w:t>Die Leistungen der Instandsetzung umfassen alle Maßnahmen, die ausgeführt werden, um die geforderte Funktion der Betrachtungseinheit (</w:t>
      </w:r>
      <w:r>
        <w:rPr>
          <w:rFonts w:ascii="Arial" w:hAnsi="Arial" w:cs="Arial"/>
          <w:color w:val="000000"/>
        </w:rPr>
        <w:t>unter Abschnitt 1.1 genannten Anlage</w:t>
      </w:r>
      <w:r>
        <w:rPr>
          <w:rFonts w:ascii="Arial" w:hAnsi="Arial" w:cs="Arial"/>
        </w:rPr>
        <w:t xml:space="preserve">) und deren Einrichtungen und Geräte wiederherzustellen. Dazu gehören die Fehleranalyse, Fehlerbeseitigung, Funktionsprüfung, Abnahme und Rückmeldung. </w:t>
      </w:r>
    </w:p>
    <w:p w14:paraId="2D4A989F" w14:textId="77777777" w:rsidR="00BD0ACB" w:rsidRDefault="00BD0ACB">
      <w:pPr>
        <w:rPr>
          <w:rFonts w:ascii="Arial" w:hAnsi="Arial" w:cs="Arial"/>
        </w:rPr>
      </w:pPr>
    </w:p>
    <w:p w14:paraId="21CDCCF4" w14:textId="77777777" w:rsidR="00BD0ACB" w:rsidRDefault="00051D20">
      <w:pPr>
        <w:rPr>
          <w:rFonts w:ascii="Arial" w:hAnsi="Arial" w:cs="Arial"/>
        </w:rPr>
      </w:pPr>
      <w:r>
        <w:rPr>
          <w:rFonts w:ascii="Arial" w:hAnsi="Arial" w:cs="Arial"/>
        </w:rPr>
        <w:t>Der AN führt die Instandsetzung wie folgt durch:</w:t>
      </w:r>
    </w:p>
    <w:p w14:paraId="6F3C612A" w14:textId="77777777" w:rsidR="00BD0ACB" w:rsidRDefault="00BD0ACB">
      <w:pPr>
        <w:rPr>
          <w:rFonts w:ascii="Arial" w:hAnsi="Arial" w:cs="Arial"/>
        </w:rPr>
      </w:pPr>
    </w:p>
    <w:p w14:paraId="7A686EC2" w14:textId="1D301EB1" w:rsidR="00BD0ACB" w:rsidRDefault="00E92253">
      <w:pPr>
        <w:ind w:left="851" w:hanging="567"/>
        <w:jc w:val="both"/>
        <w:rPr>
          <w:rFonts w:ascii="Arial" w:hAnsi="Arial" w:cs="Arial"/>
        </w:rPr>
      </w:pPr>
      <w:r>
        <w:rPr>
          <w:rFonts w:ascii="Arial" w:hAnsi="Arial"/>
          <w:color w:val="000000"/>
          <w:sz w:val="17"/>
          <w:szCs w:val="17"/>
        </w:rPr>
        <w:object w:dxaOrig="1440" w:dyaOrig="1440" w14:anchorId="7411EA05">
          <v:shape id="_x0000_i4191" type="#_x0000_t75" style="width:11.1pt;height:11.4pt" o:ole="">
            <v:imagedata r:id="rId122" o:title=""/>
          </v:shape>
          <w:control r:id="rId123" w:name="CB231" w:shapeid="_x0000_i4191"/>
        </w:object>
      </w:r>
      <w:r w:rsidR="00051D20">
        <w:rPr>
          <w:rFonts w:ascii="Arial" w:hAnsi="Arial" w:cs="Arial"/>
        </w:rPr>
        <w:tab/>
        <w:t xml:space="preserve">am Standort der </w:t>
      </w:r>
      <w:r w:rsidR="00051D20">
        <w:rPr>
          <w:rFonts w:ascii="Arial" w:hAnsi="Arial" w:cs="Arial"/>
          <w:color w:val="000000"/>
        </w:rPr>
        <w:t>unter Abschnitt 1.1 genannten Anlage,</w:t>
      </w:r>
      <w:r w:rsidR="00051D20">
        <w:rPr>
          <w:rFonts w:ascii="Arial" w:hAnsi="Arial" w:cs="Arial"/>
        </w:rPr>
        <w:t xml:space="preserve"> erforderlichenfalls durch Verwendung von Ersatzbaugruppen / Austauschteilen.</w:t>
      </w:r>
    </w:p>
    <w:p w14:paraId="136DF4E7" w14:textId="77777777" w:rsidR="00BD0ACB" w:rsidRDefault="00BD0ACB">
      <w:pPr>
        <w:rPr>
          <w:rFonts w:ascii="Arial" w:hAnsi="Arial" w:cs="Arial"/>
        </w:rPr>
      </w:pPr>
    </w:p>
    <w:p w14:paraId="7C58EF19" w14:textId="77777777" w:rsidR="00BD0ACB" w:rsidRDefault="00051D20">
      <w:pPr>
        <w:jc w:val="both"/>
        <w:rPr>
          <w:rFonts w:ascii="Arial" w:hAnsi="Arial" w:cs="Arial"/>
        </w:rPr>
      </w:pPr>
      <w:r>
        <w:rPr>
          <w:rFonts w:ascii="Arial" w:hAnsi="Arial" w:cs="Arial"/>
        </w:rPr>
        <w:t>Alle Leistungen sind in einem Arbeitsbericht und dem Betriebsbuch entsprechend VdS 2263 zu dokumentieren.</w:t>
      </w:r>
    </w:p>
    <w:p w14:paraId="7AD98039" w14:textId="77777777" w:rsidR="00BD0ACB" w:rsidRDefault="00051D20">
      <w:pPr>
        <w:spacing w:before="120" w:after="120"/>
        <w:rPr>
          <w:rFonts w:ascii="Arial" w:hAnsi="Arial" w:cs="Arial"/>
          <w:b/>
        </w:rPr>
      </w:pPr>
      <w:r>
        <w:rPr>
          <w:rFonts w:ascii="Arial" w:hAnsi="Arial" w:cs="Arial"/>
          <w:b/>
        </w:rPr>
        <w:t>2.3.2</w:t>
      </w:r>
      <w:r>
        <w:rPr>
          <w:rFonts w:ascii="Arial" w:hAnsi="Arial" w:cs="Arial"/>
          <w:b/>
        </w:rPr>
        <w:tab/>
        <w:t>Ausführungszeit</w:t>
      </w:r>
      <w:bookmarkEnd w:id="30"/>
      <w:bookmarkEnd w:id="31"/>
    </w:p>
    <w:p w14:paraId="05190B83" w14:textId="77777777" w:rsidR="00BD0ACB" w:rsidRDefault="00051D20">
      <w:pPr>
        <w:spacing w:after="120"/>
        <w:rPr>
          <w:rFonts w:ascii="Arial" w:hAnsi="Arial"/>
          <w:color w:val="000000"/>
          <w:sz w:val="22"/>
          <w:szCs w:val="22"/>
        </w:rPr>
      </w:pPr>
      <w:r>
        <w:rPr>
          <w:rFonts w:ascii="Arial" w:hAnsi="Arial"/>
          <w:color w:val="000000"/>
          <w:sz w:val="22"/>
          <w:szCs w:val="22"/>
        </w:rPr>
        <w:t>Die Leistungen sind durchzuführen:</w:t>
      </w:r>
    </w:p>
    <w:p w14:paraId="2CDB5D5C" w14:textId="3D2C79B1" w:rsidR="00BD0ACB" w:rsidRDefault="00E92253">
      <w:pPr>
        <w:tabs>
          <w:tab w:val="left" w:pos="709"/>
        </w:tabs>
        <w:ind w:left="851" w:hanging="567"/>
        <w:jc w:val="both"/>
        <w:rPr>
          <w:rFonts w:ascii="Arial" w:hAnsi="Arial" w:cs="Arial"/>
          <w:sz w:val="22"/>
          <w:szCs w:val="22"/>
        </w:rPr>
      </w:pPr>
      <w:r>
        <w:rPr>
          <w:rFonts w:ascii="Arial" w:hAnsi="Arial"/>
          <w:color w:val="000000"/>
          <w:sz w:val="17"/>
          <w:szCs w:val="17"/>
        </w:rPr>
        <w:object w:dxaOrig="1440" w:dyaOrig="1440" w14:anchorId="6E4BB9B3">
          <v:shape id="_x0000_i4218" type="#_x0000_t75" style="width:9.9pt;height:9.9pt" o:ole="">
            <v:imagedata r:id="rId124" o:title=""/>
          </v:shape>
          <w:control r:id="rId125" w:name="OB2321" w:shapeid="_x0000_i4218"/>
        </w:object>
      </w:r>
      <w:r w:rsidR="00051D20">
        <w:rPr>
          <w:rFonts w:ascii="Arial" w:hAnsi="Arial"/>
          <w:sz w:val="22"/>
          <w:szCs w:val="22"/>
        </w:rPr>
        <w:tab/>
      </w:r>
      <w:r w:rsidR="00051D20">
        <w:rPr>
          <w:rFonts w:ascii="Arial" w:hAnsi="Arial" w:cs="Arial"/>
          <w:sz w:val="22"/>
          <w:szCs w:val="22"/>
        </w:rPr>
        <w:t>Montag bis Freitag von 8:00 Uhr  bis 16:00 Uhr (außer an gesetzlichen Feiertagen)</w:t>
      </w:r>
    </w:p>
    <w:p w14:paraId="769951CF" w14:textId="77777777" w:rsidR="00BD0ACB" w:rsidRDefault="00BD0ACB">
      <w:pPr>
        <w:tabs>
          <w:tab w:val="left" w:pos="851"/>
        </w:tabs>
        <w:ind w:left="851" w:hanging="425"/>
        <w:rPr>
          <w:rFonts w:ascii="Arial" w:hAnsi="Arial"/>
          <w:sz w:val="22"/>
          <w:szCs w:val="22"/>
        </w:rPr>
      </w:pPr>
    </w:p>
    <w:tbl>
      <w:tblPr>
        <w:tblW w:w="921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8222"/>
        <w:gridCol w:w="567"/>
      </w:tblGrid>
      <w:tr w:rsidR="00BD0ACB" w14:paraId="6A84F6E7" w14:textId="77777777">
        <w:tc>
          <w:tcPr>
            <w:tcW w:w="425" w:type="dxa"/>
            <w:tcBorders>
              <w:top w:val="nil"/>
              <w:left w:val="nil"/>
              <w:bottom w:val="nil"/>
              <w:right w:val="nil"/>
            </w:tcBorders>
          </w:tcPr>
          <w:p w14:paraId="72E465A9" w14:textId="7A45E4A0" w:rsidR="00BD0ACB" w:rsidRDefault="00E92253">
            <w:pPr>
              <w:ind w:left="-130" w:right="-7"/>
              <w:jc w:val="both"/>
              <w:rPr>
                <w:rFonts w:ascii="Arial" w:hAnsi="Arial"/>
                <w:sz w:val="22"/>
                <w:szCs w:val="22"/>
              </w:rPr>
            </w:pPr>
            <w:r>
              <w:rPr>
                <w:rFonts w:ascii="Arial" w:hAnsi="Arial"/>
                <w:color w:val="000000"/>
                <w:sz w:val="17"/>
                <w:szCs w:val="17"/>
              </w:rPr>
              <w:object w:dxaOrig="1440" w:dyaOrig="1440" w14:anchorId="6A1FF9D7">
                <v:shape id="_x0000_i4219" type="#_x0000_t75" style="width:9.9pt;height:9.9pt" o:ole="">
                  <v:imagedata r:id="rId126" o:title=""/>
                </v:shape>
                <w:control r:id="rId127" w:name="OB2322" w:shapeid="_x0000_i4219"/>
              </w:object>
            </w:r>
          </w:p>
        </w:tc>
        <w:tc>
          <w:tcPr>
            <w:tcW w:w="8222" w:type="dxa"/>
            <w:tcBorders>
              <w:top w:val="nil"/>
              <w:left w:val="nil"/>
              <w:bottom w:val="nil"/>
              <w:right w:val="nil"/>
            </w:tcBorders>
          </w:tcPr>
          <w:p w14:paraId="3F1D0127" w14:textId="70CEE5EC" w:rsidR="00BD0ACB" w:rsidRDefault="00E92253">
            <w:pPr>
              <w:ind w:left="709" w:right="-249" w:hanging="817"/>
              <w:rPr>
                <w:rFonts w:ascii="Arial" w:hAnsi="Arial"/>
                <w:sz w:val="22"/>
                <w:szCs w:val="22"/>
                <w:vertAlign w:val="superscript"/>
              </w:rPr>
            </w:pPr>
            <w:r>
              <w:object w:dxaOrig="1440" w:dyaOrig="1440" w14:anchorId="67C0AA02">
                <v:shape id="_x0000_i4221" type="#_x0000_t75" style="width:414pt;height:39pt" o:ole="">
                  <v:imagedata r:id="rId128" o:title=""/>
                </v:shape>
                <w:control r:id="rId129" w:name="TextBox17" w:shapeid="_x0000_i4221"/>
              </w:object>
            </w:r>
          </w:p>
        </w:tc>
        <w:tc>
          <w:tcPr>
            <w:tcW w:w="567" w:type="dxa"/>
            <w:tcBorders>
              <w:top w:val="nil"/>
              <w:left w:val="nil"/>
              <w:bottom w:val="nil"/>
              <w:right w:val="nil"/>
            </w:tcBorders>
          </w:tcPr>
          <w:p w14:paraId="56C1F947" w14:textId="77777777" w:rsidR="00BD0ACB" w:rsidRDefault="00051D20">
            <w:pPr>
              <w:rPr>
                <w:sz w:val="22"/>
                <w:szCs w:val="22"/>
              </w:rPr>
            </w:pPr>
            <w:r>
              <w:rPr>
                <w:rStyle w:val="Funotenzeichen"/>
                <w:sz w:val="22"/>
                <w:szCs w:val="22"/>
              </w:rPr>
              <w:footnoteReference w:id="8"/>
            </w:r>
            <w:r>
              <w:rPr>
                <w:rFonts w:ascii="Arial" w:hAnsi="Arial"/>
                <w:sz w:val="22"/>
                <w:szCs w:val="22"/>
                <w:vertAlign w:val="superscript"/>
              </w:rPr>
              <w:t>)</w:t>
            </w:r>
          </w:p>
        </w:tc>
      </w:tr>
    </w:tbl>
    <w:p w14:paraId="0A00DB28" w14:textId="77777777" w:rsidR="00BD0ACB" w:rsidRDefault="00BD0ACB">
      <w:pPr>
        <w:rPr>
          <w:rFonts w:ascii="Arial" w:hAnsi="Arial"/>
          <w:sz w:val="22"/>
          <w:szCs w:val="22"/>
        </w:rPr>
      </w:pPr>
    </w:p>
    <w:p w14:paraId="5DE43BD6" w14:textId="77777777" w:rsidR="00BD0ACB" w:rsidRDefault="00051D20">
      <w:pPr>
        <w:rPr>
          <w:rFonts w:ascii="Arial" w:hAnsi="Arial"/>
          <w:sz w:val="22"/>
          <w:szCs w:val="22"/>
        </w:rPr>
      </w:pPr>
      <w:r>
        <w:rPr>
          <w:rFonts w:ascii="Arial" w:hAnsi="Arial"/>
          <w:sz w:val="22"/>
          <w:szCs w:val="22"/>
        </w:rPr>
        <w:t>Falls die Ausführung außerhalb der vereinbarten Zeiten notwendig wird, so ist dies im Einzelfall zwischen AG und AN abzustimmen.</w:t>
      </w:r>
    </w:p>
    <w:p w14:paraId="17D86453" w14:textId="77777777" w:rsidR="00BD0ACB" w:rsidRDefault="00051D20">
      <w:pPr>
        <w:spacing w:before="120" w:after="120"/>
        <w:rPr>
          <w:rFonts w:ascii="Arial" w:hAnsi="Arial" w:cs="Arial"/>
          <w:b/>
        </w:rPr>
      </w:pPr>
      <w:bookmarkStart w:id="32" w:name="_Ref44989058"/>
      <w:bookmarkStart w:id="33" w:name="_Toc53551197"/>
      <w:bookmarkStart w:id="34" w:name="_Toc57438451"/>
      <w:r>
        <w:rPr>
          <w:rFonts w:ascii="Arial" w:hAnsi="Arial" w:cs="Arial"/>
          <w:b/>
        </w:rPr>
        <w:t>2.3.3</w:t>
      </w:r>
      <w:r>
        <w:rPr>
          <w:rFonts w:ascii="Arial" w:hAnsi="Arial" w:cs="Arial"/>
          <w:b/>
        </w:rPr>
        <w:tab/>
        <w:t>Reaktionszeiten</w:t>
      </w:r>
      <w:bookmarkEnd w:id="32"/>
      <w:bookmarkEnd w:id="33"/>
      <w:bookmarkEnd w:id="34"/>
    </w:p>
    <w:p w14:paraId="638D86FD" w14:textId="77777777" w:rsidR="00BD0ACB" w:rsidRDefault="00051D20">
      <w:pPr>
        <w:rPr>
          <w:rFonts w:ascii="Arial" w:hAnsi="Arial" w:cs="Arial"/>
        </w:rPr>
      </w:pPr>
      <w:bookmarkStart w:id="35" w:name="_Toc53551198"/>
      <w:bookmarkStart w:id="36" w:name="_Toc57438452"/>
      <w:r>
        <w:rPr>
          <w:rFonts w:ascii="Arial" w:hAnsi="Arial" w:cs="Arial"/>
        </w:rPr>
        <w:t xml:space="preserve">Die Einleitung qualifizierter Maßnahmen erfolgt </w:t>
      </w:r>
    </w:p>
    <w:p w14:paraId="478072A6" w14:textId="77777777" w:rsidR="00BD0ACB" w:rsidRDefault="00BD0ACB">
      <w:pPr>
        <w:rPr>
          <w:rFonts w:ascii="Arial" w:hAnsi="Arial" w:cs="Arial"/>
          <w:sz w:val="20"/>
        </w:rPr>
      </w:pPr>
    </w:p>
    <w:p w14:paraId="25BB22DF" w14:textId="5F60C4A1" w:rsidR="00BD0ACB" w:rsidRDefault="00E92253">
      <w:pPr>
        <w:ind w:left="851" w:hanging="425"/>
        <w:jc w:val="both"/>
        <w:rPr>
          <w:rFonts w:ascii="Arial" w:hAnsi="Arial" w:cs="Arial"/>
        </w:rPr>
      </w:pPr>
      <w:r>
        <w:rPr>
          <w:rFonts w:ascii="Arial" w:hAnsi="Arial"/>
          <w:color w:val="000000"/>
        </w:rPr>
        <w:object w:dxaOrig="1440" w:dyaOrig="1440" w14:anchorId="6547070F">
          <v:shape id="_x0000_i4195" type="#_x0000_t75" style="width:9.9pt;height:9.9pt" o:ole="">
            <v:imagedata r:id="rId81" o:title=""/>
          </v:shape>
          <w:control r:id="rId130" w:name="OB2331" w:shapeid="_x0000_i4195"/>
        </w:object>
      </w:r>
      <w:r w:rsidR="00051D20">
        <w:rPr>
          <w:rFonts w:ascii="Arial" w:hAnsi="Arial" w:cs="Arial"/>
        </w:rPr>
        <w:tab/>
        <w:t xml:space="preserve">innerhalb von 24 h für Fehler die im Rahmen der Inspektion oder Wartung festgestellt wurden oder nach Störungsmeldung durch den AG </w:t>
      </w:r>
    </w:p>
    <w:p w14:paraId="17359351" w14:textId="77777777" w:rsidR="00BD0ACB" w:rsidRDefault="00BD0ACB">
      <w:pPr>
        <w:ind w:left="851" w:hanging="425"/>
        <w:rPr>
          <w:rFonts w:ascii="Arial" w:hAnsi="Arial" w:cs="Arial"/>
          <w:sz w:val="20"/>
        </w:rPr>
      </w:pPr>
    </w:p>
    <w:p w14:paraId="7D6136C8" w14:textId="03DF4003" w:rsidR="00BD0ACB" w:rsidRDefault="00E92253">
      <w:pPr>
        <w:ind w:left="851" w:hanging="425"/>
        <w:jc w:val="both"/>
        <w:rPr>
          <w:rFonts w:ascii="Arial" w:hAnsi="Arial" w:cs="Arial"/>
        </w:rPr>
      </w:pPr>
      <w:r>
        <w:rPr>
          <w:rFonts w:ascii="Arial" w:hAnsi="Arial"/>
          <w:color w:val="000000"/>
        </w:rPr>
        <w:object w:dxaOrig="1440" w:dyaOrig="1440" w14:anchorId="70E6BFB6">
          <v:shape id="_x0000_i4197" type="#_x0000_t75" style="width:9.9pt;height:9.9pt" o:ole="">
            <v:imagedata r:id="rId131" o:title=""/>
          </v:shape>
          <w:control r:id="rId132" w:name="OB2332" w:shapeid="_x0000_i4197"/>
        </w:object>
      </w:r>
      <w:r w:rsidR="00051D20">
        <w:rPr>
          <w:rFonts w:ascii="Arial" w:hAnsi="Arial" w:cs="Arial"/>
        </w:rPr>
        <w:tab/>
        <w:t>am selben Tag bei Meldungseingang bis 12.00 Uhr, ansonsten am nächsten Arbeitstag, innerhalb des vereinbarten Ausführungszeit</w:t>
      </w:r>
    </w:p>
    <w:p w14:paraId="157F84E1" w14:textId="77777777" w:rsidR="00BD0ACB" w:rsidRDefault="00BD0ACB">
      <w:pPr>
        <w:ind w:left="851" w:hanging="425"/>
        <w:rPr>
          <w:rFonts w:ascii="Arial" w:hAnsi="Arial" w:cs="Arial"/>
          <w:sz w:val="20"/>
        </w:rPr>
      </w:pPr>
    </w:p>
    <w:p w14:paraId="581966B5" w14:textId="170FFF0B" w:rsidR="00BD0ACB" w:rsidRDefault="00E92253">
      <w:pPr>
        <w:ind w:left="851" w:hanging="425"/>
        <w:jc w:val="both"/>
        <w:rPr>
          <w:rFonts w:ascii="Arial" w:hAnsi="Arial" w:cs="Arial"/>
        </w:rPr>
      </w:pPr>
      <w:r>
        <w:rPr>
          <w:rFonts w:ascii="Arial" w:hAnsi="Arial"/>
          <w:color w:val="000000"/>
        </w:rPr>
        <w:object w:dxaOrig="1440" w:dyaOrig="1440" w14:anchorId="5F558D38">
          <v:shape id="_x0000_i4198" type="#_x0000_t75" style="width:9.9pt;height:9.9pt" o:ole="">
            <v:imagedata r:id="rId133" o:title=""/>
          </v:shape>
          <w:control r:id="rId134" w:name="OB2333" w:shapeid="_x0000_i4198"/>
        </w:object>
      </w:r>
      <w:r w:rsidR="00051D20">
        <w:rPr>
          <w:rFonts w:ascii="Arial" w:hAnsi="Arial" w:cs="Arial"/>
        </w:rPr>
        <w:tab/>
        <w:t>innerhalb von 2 Stunden innerhalb der vereinbarten Ausführungszeit</w:t>
      </w:r>
    </w:p>
    <w:p w14:paraId="618605B8" w14:textId="77777777" w:rsidR="00BD0ACB" w:rsidRDefault="00BD0ACB">
      <w:pPr>
        <w:ind w:left="851" w:hanging="425"/>
        <w:rPr>
          <w:rFonts w:ascii="Arial" w:hAnsi="Arial" w:cs="Arial"/>
          <w:sz w:val="20"/>
        </w:rPr>
      </w:pPr>
    </w:p>
    <w:p w14:paraId="6D96471F" w14:textId="1C905EC7" w:rsidR="00BD0ACB" w:rsidRDefault="00E92253">
      <w:pPr>
        <w:ind w:left="851" w:right="-142" w:hanging="425"/>
        <w:rPr>
          <w:rFonts w:ascii="Arial" w:hAnsi="Arial" w:cs="Arial"/>
          <w:vertAlign w:val="superscript"/>
        </w:rPr>
      </w:pPr>
      <w:r>
        <w:rPr>
          <w:rFonts w:ascii="Arial" w:hAnsi="Arial"/>
          <w:color w:val="000000"/>
        </w:rPr>
        <w:object w:dxaOrig="1440" w:dyaOrig="1440" w14:anchorId="701790F5">
          <v:shape id="_x0000_i4199" type="#_x0000_t75" style="width:9.9pt;height:9.9pt" o:ole="">
            <v:imagedata r:id="rId135" o:title=""/>
          </v:shape>
          <w:control r:id="rId136" w:name="OB2334" w:shapeid="_x0000_i4199"/>
        </w:object>
      </w:r>
      <w:r w:rsidR="00051D20">
        <w:rPr>
          <w:rFonts w:ascii="Arial" w:hAnsi="Arial" w:cs="Arial"/>
        </w:rPr>
        <w:tab/>
      </w:r>
      <w:r>
        <w:object w:dxaOrig="1440" w:dyaOrig="1440" w14:anchorId="5320EB42">
          <v:shape id="_x0000_i4196" type="#_x0000_t75" style="width:391.5pt;height:14.1pt" o:ole="">
            <v:imagedata r:id="rId137" o:title=""/>
          </v:shape>
          <w:control r:id="rId138" w:name="TextBox18" w:shapeid="_x0000_i4196"/>
        </w:object>
      </w:r>
      <w:r w:rsidR="00051D20">
        <w:rPr>
          <w:rFonts w:ascii="Arial" w:hAnsi="Arial" w:cs="Arial"/>
        </w:rPr>
        <w:t xml:space="preserve"> </w:t>
      </w:r>
      <w:r w:rsidR="00051D20">
        <w:rPr>
          <w:rFonts w:ascii="Arial" w:hAnsi="Arial" w:cs="Arial"/>
          <w:vertAlign w:val="superscript"/>
        </w:rPr>
        <w:t>1)</w:t>
      </w:r>
    </w:p>
    <w:p w14:paraId="393363F4" w14:textId="77777777" w:rsidR="00BD0ACB" w:rsidRDefault="00051D20">
      <w:pPr>
        <w:spacing w:before="120" w:after="120"/>
        <w:rPr>
          <w:rFonts w:ascii="Arial" w:hAnsi="Arial" w:cs="Arial"/>
          <w:b/>
        </w:rPr>
      </w:pPr>
      <w:r>
        <w:rPr>
          <w:rFonts w:ascii="Arial" w:hAnsi="Arial" w:cs="Arial"/>
          <w:b/>
        </w:rPr>
        <w:t>2.3.4</w:t>
      </w:r>
      <w:r>
        <w:rPr>
          <w:rFonts w:ascii="Arial" w:hAnsi="Arial" w:cs="Arial"/>
          <w:b/>
        </w:rPr>
        <w:tab/>
        <w:t>Vergütung</w:t>
      </w:r>
      <w:bookmarkEnd w:id="35"/>
      <w:bookmarkEnd w:id="36"/>
    </w:p>
    <w:p w14:paraId="038E4C81" w14:textId="77777777" w:rsidR="00BD0ACB" w:rsidRDefault="00051D20">
      <w:pPr>
        <w:jc w:val="both"/>
        <w:rPr>
          <w:rFonts w:ascii="Arial" w:hAnsi="Arial" w:cs="Arial"/>
          <w:sz w:val="22"/>
        </w:rPr>
      </w:pPr>
      <w:r>
        <w:rPr>
          <w:rFonts w:ascii="Arial" w:hAnsi="Arial" w:cs="Arial"/>
          <w:sz w:val="22"/>
        </w:rPr>
        <w:t>Die Vergütung bestimmt sich nach den im Preisblatt 1c vereinbarten Preisen. Diese enthalten alle Nebenkosten. Die Zahlungsweise wird im Abschnitt 7 „Weitere Regelungen zur Vergütung“ geregelt. Nicht enthalten und gesondert zu vergüten sind Instandsetzungskosten wegen nicht sachgemäßen Gebrauchs und die Beseitigung von durch äußere Gewalt oder andere unvorhersehbare Einwirkungen verursachte Schäden.</w:t>
      </w:r>
    </w:p>
    <w:p w14:paraId="0519A192" w14:textId="77777777" w:rsidR="00BD0ACB" w:rsidRDefault="00BD0ACB">
      <w:pPr>
        <w:jc w:val="both"/>
        <w:rPr>
          <w:rFonts w:ascii="Arial" w:hAnsi="Arial" w:cs="Arial"/>
          <w:sz w:val="22"/>
        </w:rPr>
      </w:pPr>
    </w:p>
    <w:p w14:paraId="43581410" w14:textId="77777777" w:rsidR="00BD0ACB" w:rsidRDefault="00051D20">
      <w:pPr>
        <w:jc w:val="both"/>
        <w:rPr>
          <w:rFonts w:ascii="Arial" w:hAnsi="Arial" w:cs="Arial"/>
          <w:sz w:val="22"/>
        </w:rPr>
      </w:pPr>
      <w:r>
        <w:rPr>
          <w:rFonts w:ascii="Arial" w:hAnsi="Arial" w:cs="Arial"/>
          <w:sz w:val="22"/>
        </w:rPr>
        <w:t>Eine Vergütung erfolgt nicht, soweit es sich bei den erbrachten Leistungen um solche handelt, die aufgrund eines Bauausführungsvertrages in Bezug auf dieselbe Anlage bereits von den Gewährleistungsansprüchen des AG umfasst sind. Der AG kann sich hierauf nicht mehr berufen, wenn die Gewährleistungsansprüche aus dem Bauausführungsvertrag verjährt sind.</w:t>
      </w:r>
    </w:p>
    <w:p w14:paraId="2506823B" w14:textId="44803A31" w:rsidR="00BD0ACB" w:rsidRDefault="00051D20">
      <w:pPr>
        <w:jc w:val="both"/>
        <w:rPr>
          <w:rFonts w:ascii="Arial" w:hAnsi="Arial"/>
          <w:sz w:val="22"/>
          <w:szCs w:val="22"/>
        </w:rPr>
      </w:pPr>
      <w:r>
        <w:rPr>
          <w:rFonts w:ascii="Arial" w:hAnsi="Arial" w:cs="Arial"/>
          <w:sz w:val="22"/>
        </w:rPr>
        <w:lastRenderedPageBreak/>
        <w:t xml:space="preserve">Bei dem Einsatz von Batterien ist von einer Mindestbetriebszeit von </w:t>
      </w:r>
      <w:r w:rsidR="00E92253">
        <w:object w:dxaOrig="1440" w:dyaOrig="1440" w14:anchorId="30EE1E51">
          <v:shape id="_x0000_i4222" type="#_x0000_t75" style="width:20.1pt;height:14.4pt" o:ole="">
            <v:imagedata r:id="rId139" o:title=""/>
          </v:shape>
          <w:control r:id="rId140" w:name="TextBox84" w:shapeid="_x0000_i4222"/>
        </w:object>
      </w:r>
      <w:r>
        <w:rPr>
          <w:rFonts w:ascii="Arial" w:hAnsi="Arial" w:cs="Arial"/>
          <w:sz w:val="22"/>
          <w:vertAlign w:val="superscript"/>
        </w:rPr>
        <w:t>1)</w:t>
      </w:r>
      <w:r>
        <w:rPr>
          <w:rFonts w:ascii="Arial" w:hAnsi="Arial" w:cs="Arial"/>
          <w:sz w:val="22"/>
        </w:rPr>
        <w:t xml:space="preserve"> Jahren auszugehen. Kosten des Batteriewechsels werden nur extra vergütet wenn die Mindestbetriebszeit erreicht wurde, es sei denn der AN weist nach, dass die verkürzte Betriebszeit nicht von ihm zu vertreten ist.</w:t>
      </w:r>
    </w:p>
    <w:p w14:paraId="05BED1CD" w14:textId="77777777" w:rsidR="00BD0ACB" w:rsidRDefault="00BD0ACB">
      <w:pPr>
        <w:jc w:val="both"/>
        <w:rPr>
          <w:rFonts w:ascii="Arial" w:hAnsi="Arial"/>
          <w:sz w:val="22"/>
          <w:szCs w:val="22"/>
        </w:rPr>
      </w:pPr>
    </w:p>
    <w:p w14:paraId="04835A14" w14:textId="03BB967D" w:rsidR="00BD0ACB" w:rsidRDefault="00E92253">
      <w:pPr>
        <w:tabs>
          <w:tab w:val="left" w:pos="851"/>
        </w:tabs>
        <w:ind w:left="851" w:hanging="567"/>
        <w:rPr>
          <w:rFonts w:ascii="Arial" w:hAnsi="Arial"/>
          <w:sz w:val="22"/>
        </w:rPr>
      </w:pPr>
      <w:r>
        <w:rPr>
          <w:rFonts w:ascii="Arial" w:hAnsi="Arial"/>
          <w:color w:val="000000"/>
        </w:rPr>
        <w:object w:dxaOrig="1440" w:dyaOrig="1440" w14:anchorId="3A0DCD03">
          <v:shape id="_x0000_i4200" type="#_x0000_t75" style="width:9.9pt;height:9.9pt" o:ole="">
            <v:imagedata r:id="rId141" o:title=""/>
          </v:shape>
          <w:control r:id="rId142" w:name="OB2341" w:shapeid="_x0000_i4200"/>
        </w:object>
      </w:r>
      <w:r w:rsidR="00051D20">
        <w:rPr>
          <w:rFonts w:ascii="Arial" w:hAnsi="Arial"/>
          <w:sz w:val="22"/>
          <w:szCs w:val="22"/>
        </w:rPr>
        <w:tab/>
      </w:r>
      <w:r w:rsidR="00051D20">
        <w:rPr>
          <w:rFonts w:ascii="Arial" w:hAnsi="Arial"/>
          <w:color w:val="000000"/>
          <w:sz w:val="22"/>
        </w:rPr>
        <w:t>Die Vergütung erfolgt auf Basis des monatlichen Einheitspreises.</w:t>
      </w:r>
    </w:p>
    <w:p w14:paraId="3E235202" w14:textId="77777777" w:rsidR="00BD0ACB" w:rsidRDefault="00BD0ACB">
      <w:pPr>
        <w:tabs>
          <w:tab w:val="left" w:pos="851"/>
        </w:tabs>
        <w:ind w:left="851" w:hanging="567"/>
        <w:rPr>
          <w:rFonts w:ascii="Arial" w:hAnsi="Arial"/>
          <w:sz w:val="22"/>
          <w:szCs w:val="22"/>
        </w:rPr>
      </w:pPr>
    </w:p>
    <w:p w14:paraId="6C0DFF06" w14:textId="622FD5D0" w:rsidR="00BD0ACB" w:rsidRDefault="00E92253">
      <w:pPr>
        <w:ind w:left="851" w:hanging="567"/>
        <w:rPr>
          <w:rFonts w:ascii="Arial" w:hAnsi="Arial"/>
          <w:sz w:val="22"/>
          <w:szCs w:val="22"/>
        </w:rPr>
      </w:pPr>
      <w:r>
        <w:rPr>
          <w:rFonts w:ascii="Arial" w:hAnsi="Arial"/>
          <w:color w:val="000000"/>
        </w:rPr>
        <w:object w:dxaOrig="1440" w:dyaOrig="1440" w14:anchorId="3E7EBFC9">
          <v:shape id="_x0000_i2024" type="#_x0000_t75" style="width:9.9pt;height:9.9pt" o:ole="">
            <v:imagedata r:id="rId143" o:title=""/>
          </v:shape>
          <w:control r:id="rId144" w:name="OB2342" w:shapeid="_x0000_i2024"/>
        </w:object>
      </w:r>
      <w:r w:rsidR="00051D20">
        <w:rPr>
          <w:rFonts w:ascii="Arial" w:hAnsi="Arial"/>
          <w:sz w:val="22"/>
          <w:szCs w:val="22"/>
        </w:rPr>
        <w:tab/>
        <w:t xml:space="preserve">Die Vergütung erfolgt nur bei besonderem Auftrag. </w:t>
      </w:r>
    </w:p>
    <w:p w14:paraId="6FFD8363" w14:textId="77777777" w:rsidR="00BD0ACB" w:rsidRDefault="00BD0ACB">
      <w:pPr>
        <w:ind w:left="851" w:hanging="567"/>
        <w:rPr>
          <w:rFonts w:ascii="Arial" w:hAnsi="Arial"/>
          <w:sz w:val="22"/>
          <w:szCs w:val="22"/>
        </w:rPr>
      </w:pPr>
    </w:p>
    <w:p w14:paraId="6BA650B1" w14:textId="77777777" w:rsidR="00BD0ACB" w:rsidRDefault="00BD0ACB">
      <w:pPr>
        <w:ind w:left="851" w:hanging="567"/>
        <w:jc w:val="both"/>
        <w:rPr>
          <w:rFonts w:ascii="Arial" w:hAnsi="Arial"/>
          <w:color w:val="000000"/>
          <w:sz w:val="22"/>
        </w:rPr>
      </w:pPr>
    </w:p>
    <w:p w14:paraId="66728D82" w14:textId="77777777" w:rsidR="00BD0ACB" w:rsidRDefault="00051D20">
      <w:pPr>
        <w:ind w:left="851" w:hanging="142"/>
        <w:jc w:val="both"/>
        <w:rPr>
          <w:rFonts w:ascii="Arial" w:hAnsi="Arial"/>
          <w:b/>
          <w:color w:val="000000"/>
          <w:sz w:val="22"/>
        </w:rPr>
      </w:pPr>
      <w:r>
        <w:rPr>
          <w:rFonts w:ascii="Arial" w:hAnsi="Arial"/>
          <w:b/>
          <w:color w:val="000000"/>
          <w:sz w:val="22"/>
        </w:rPr>
        <w:t>Lohnkosten:</w:t>
      </w:r>
      <w:r>
        <w:rPr>
          <w:rStyle w:val="Funotenzeichen"/>
          <w:color w:val="FFFFFF"/>
          <w:sz w:val="22"/>
          <w:szCs w:val="22"/>
        </w:rPr>
        <w:t xml:space="preserve"> </w:t>
      </w:r>
      <w:r>
        <w:rPr>
          <w:rStyle w:val="Funotenzeichen"/>
          <w:color w:val="FFFFFF"/>
          <w:sz w:val="22"/>
          <w:szCs w:val="22"/>
        </w:rPr>
        <w:footnoteReference w:id="9"/>
      </w:r>
    </w:p>
    <w:p w14:paraId="53ABB421" w14:textId="77777777" w:rsidR="00BD0ACB" w:rsidRDefault="00BD0ACB">
      <w:pPr>
        <w:ind w:left="851" w:hanging="567"/>
        <w:rPr>
          <w:rFonts w:ascii="Arial" w:hAnsi="Arial"/>
          <w:sz w:val="22"/>
          <w:szCs w:val="22"/>
        </w:rPr>
      </w:pPr>
    </w:p>
    <w:p w14:paraId="7D2A3226" w14:textId="74F6CBBC" w:rsidR="00BD0ACB" w:rsidRDefault="00E92253">
      <w:pPr>
        <w:tabs>
          <w:tab w:val="left" w:pos="1276"/>
        </w:tabs>
        <w:ind w:left="1276" w:hanging="425"/>
        <w:jc w:val="both"/>
        <w:rPr>
          <w:rFonts w:ascii="Arial" w:hAnsi="Arial"/>
          <w:sz w:val="22"/>
          <w:szCs w:val="22"/>
        </w:rPr>
      </w:pPr>
      <w:r>
        <w:rPr>
          <w:rFonts w:ascii="Arial" w:hAnsi="Arial"/>
          <w:color w:val="000000"/>
          <w:sz w:val="17"/>
          <w:szCs w:val="17"/>
        </w:rPr>
        <w:object w:dxaOrig="1440" w:dyaOrig="1440" w14:anchorId="1F9057BD">
          <v:shape id="_x0000_i4201" type="#_x0000_t75" style="width:9.9pt;height:9.9pt" o:ole="">
            <v:imagedata r:id="rId145" o:title=""/>
          </v:shape>
          <w:control r:id="rId146" w:name="OB234x" w:shapeid="_x0000_i4201"/>
        </w:object>
      </w:r>
      <w:r w:rsidR="00051D20">
        <w:rPr>
          <w:rFonts w:ascii="Arial" w:hAnsi="Arial"/>
          <w:sz w:val="22"/>
          <w:szCs w:val="22"/>
        </w:rPr>
        <w:tab/>
        <w:t>Die geforderte Vergütung ist im Preisblatt 1c anzugeben.</w:t>
      </w:r>
    </w:p>
    <w:p w14:paraId="56D2C5AD" w14:textId="77777777" w:rsidR="00BD0ACB" w:rsidRDefault="00BD0ACB">
      <w:pPr>
        <w:tabs>
          <w:tab w:val="left" w:pos="1134"/>
        </w:tabs>
        <w:ind w:left="1134" w:hanging="425"/>
        <w:jc w:val="both"/>
        <w:rPr>
          <w:rFonts w:ascii="Arial" w:hAnsi="Arial"/>
          <w:sz w:val="22"/>
          <w:szCs w:val="22"/>
        </w:rPr>
      </w:pPr>
    </w:p>
    <w:p w14:paraId="6EF67103" w14:textId="77777777" w:rsidR="00BD0ACB" w:rsidRDefault="00051D20">
      <w:pPr>
        <w:tabs>
          <w:tab w:val="left" w:pos="1134"/>
        </w:tabs>
        <w:ind w:left="1134" w:hanging="425"/>
        <w:jc w:val="both"/>
        <w:rPr>
          <w:rFonts w:ascii="Arial" w:hAnsi="Arial"/>
          <w:b/>
          <w:sz w:val="22"/>
          <w:szCs w:val="22"/>
        </w:rPr>
      </w:pPr>
      <w:r>
        <w:rPr>
          <w:rFonts w:ascii="Arial" w:hAnsi="Arial"/>
          <w:b/>
          <w:sz w:val="22"/>
          <w:szCs w:val="22"/>
        </w:rPr>
        <w:t>Materialkosten:</w:t>
      </w:r>
    </w:p>
    <w:p w14:paraId="7F5A60E5" w14:textId="77777777" w:rsidR="00BD0ACB" w:rsidRDefault="00BD0ACB">
      <w:pPr>
        <w:ind w:left="851" w:hanging="567"/>
        <w:rPr>
          <w:rFonts w:ascii="Arial" w:hAnsi="Arial"/>
          <w:sz w:val="22"/>
          <w:szCs w:val="22"/>
        </w:rPr>
      </w:pPr>
    </w:p>
    <w:p w14:paraId="4944251B" w14:textId="36BF795A" w:rsidR="00BD0ACB" w:rsidRDefault="00E92253">
      <w:pPr>
        <w:ind w:left="1276" w:hanging="425"/>
        <w:jc w:val="both"/>
        <w:rPr>
          <w:rFonts w:ascii="Arial" w:hAnsi="Arial"/>
          <w:sz w:val="22"/>
          <w:szCs w:val="22"/>
        </w:rPr>
      </w:pPr>
      <w:r>
        <w:rPr>
          <w:rFonts w:ascii="Arial" w:hAnsi="Arial"/>
          <w:color w:val="000000"/>
          <w:sz w:val="17"/>
          <w:szCs w:val="17"/>
        </w:rPr>
        <w:object w:dxaOrig="1440" w:dyaOrig="1440" w14:anchorId="7F82BFB4">
          <v:shape id="_x0000_i4202" type="#_x0000_t75" style="width:9.9pt;height:9.9pt" o:ole="">
            <v:imagedata r:id="rId147" o:title=""/>
          </v:shape>
          <w:control r:id="rId148" w:name="OB2343" w:shapeid="_x0000_i4202"/>
        </w:object>
      </w:r>
      <w:r w:rsidR="00051D20">
        <w:rPr>
          <w:rFonts w:ascii="Arial" w:hAnsi="Arial"/>
          <w:sz w:val="22"/>
          <w:szCs w:val="22"/>
        </w:rPr>
        <w:tab/>
        <w:t>Ersatzteile bis zum jeweils aktuellen Ersatzteillistenpreis von insgesamt 30,-- € (netto) je Instandsetzungsauftrag sind mit der Vergütung abgegolten. Wird diese Grenze überschritten, werden die Ersatzteile vollständig vergütet.</w:t>
      </w:r>
    </w:p>
    <w:p w14:paraId="565056A6" w14:textId="77777777" w:rsidR="00BD0ACB" w:rsidRDefault="00BD0ACB">
      <w:pPr>
        <w:ind w:left="1276" w:hanging="425"/>
        <w:jc w:val="both"/>
        <w:rPr>
          <w:rFonts w:ascii="Arial" w:hAnsi="Arial"/>
          <w:sz w:val="22"/>
          <w:szCs w:val="22"/>
        </w:rPr>
      </w:pPr>
    </w:p>
    <w:p w14:paraId="6318EFFA" w14:textId="3815E7FF" w:rsidR="00BD0ACB" w:rsidRDefault="00E92253">
      <w:pPr>
        <w:ind w:left="1276" w:hanging="425"/>
        <w:jc w:val="both"/>
        <w:rPr>
          <w:rFonts w:ascii="Arial" w:hAnsi="Arial"/>
          <w:sz w:val="22"/>
          <w:szCs w:val="22"/>
        </w:rPr>
      </w:pPr>
      <w:r>
        <w:rPr>
          <w:rFonts w:ascii="Arial" w:hAnsi="Arial"/>
          <w:color w:val="000000"/>
          <w:sz w:val="17"/>
          <w:szCs w:val="17"/>
        </w:rPr>
        <w:object w:dxaOrig="1440" w:dyaOrig="1440" w14:anchorId="5601589F">
          <v:shape id="_x0000_i4203" type="#_x0000_t75" style="width:9.9pt;height:9.9pt" o:ole="">
            <v:imagedata r:id="rId149" o:title=""/>
          </v:shape>
          <w:control r:id="rId150" w:name="OB2344" w:shapeid="_x0000_i4203"/>
        </w:object>
      </w:r>
      <w:r w:rsidR="00051D20">
        <w:rPr>
          <w:rFonts w:ascii="Arial" w:hAnsi="Arial"/>
          <w:sz w:val="22"/>
          <w:szCs w:val="22"/>
        </w:rPr>
        <w:tab/>
        <w:t>Ersatzteile sind vollständig mit der Vergütung abgegolten.</w:t>
      </w:r>
      <w:r w:rsidR="00051D20">
        <w:rPr>
          <w:rFonts w:ascii="Arial" w:hAnsi="Arial"/>
          <w:vanish/>
          <w:color w:val="FFFFFF"/>
          <w:sz w:val="22"/>
          <w:szCs w:val="22"/>
        </w:rPr>
        <w:t xml:space="preserve">ie nur bei Sonstige gebraucht werden </w:t>
      </w:r>
    </w:p>
    <w:p w14:paraId="4EBB2336" w14:textId="77777777" w:rsidR="00BD0ACB" w:rsidRDefault="00BD0ACB">
      <w:pPr>
        <w:rPr>
          <w:rFonts w:ascii="Arial" w:hAnsi="Arial" w:cs="Arial"/>
          <w:b/>
        </w:rPr>
        <w:sectPr w:rsidR="00BD0ACB">
          <w:footnotePr>
            <w:numRestart w:val="eachPage"/>
          </w:footnotePr>
          <w:pgSz w:w="11906" w:h="16838"/>
          <w:pgMar w:top="1134" w:right="1417" w:bottom="851" w:left="1417" w:header="708" w:footer="708" w:gutter="0"/>
          <w:cols w:space="708"/>
          <w:docGrid w:linePitch="360"/>
        </w:sectPr>
      </w:pPr>
      <w:bookmarkStart w:id="37" w:name="_Toc53551227"/>
      <w:bookmarkStart w:id="38" w:name="_Toc57438481"/>
    </w:p>
    <w:p w14:paraId="7C429CD7" w14:textId="69274BD3" w:rsidR="00BD0ACB" w:rsidRDefault="00051D20">
      <w:pPr>
        <w:rPr>
          <w:rFonts w:ascii="Arial" w:hAnsi="Arial" w:cs="Arial"/>
          <w:b/>
        </w:rPr>
      </w:pPr>
      <w:r>
        <w:rPr>
          <w:rFonts w:ascii="Arial" w:hAnsi="Arial" w:cs="Arial"/>
          <w:b/>
        </w:rPr>
        <w:lastRenderedPageBreak/>
        <w:t>2.4</w:t>
      </w:r>
      <w:r>
        <w:rPr>
          <w:rFonts w:ascii="Arial" w:hAnsi="Arial" w:cs="Arial"/>
          <w:b/>
        </w:rPr>
        <w:tab/>
        <w:t xml:space="preserve">Begehung </w:t>
      </w:r>
      <w:r w:rsidR="00E92253">
        <w:rPr>
          <w:rFonts w:ascii="Arial" w:hAnsi="Arial" w:cs="Arial"/>
          <w:b/>
        </w:rPr>
        <w:object w:dxaOrig="1440" w:dyaOrig="1440" w14:anchorId="0CB1ABE6">
          <v:shape id="_x0000_i2032" type="#_x0000_t75" style="width:192.9pt;height:15pt" o:ole="">
            <v:imagedata r:id="rId151" o:title=""/>
          </v:shape>
          <w:control r:id="rId152" w:name="Label24" w:shapeid="_x0000_i2032"/>
        </w:object>
      </w:r>
    </w:p>
    <w:p w14:paraId="2287D639" w14:textId="77777777" w:rsidR="00BD0ACB" w:rsidRDefault="00051D20">
      <w:pPr>
        <w:spacing w:before="120" w:after="120"/>
        <w:rPr>
          <w:rFonts w:ascii="Arial" w:hAnsi="Arial" w:cs="Arial"/>
          <w:b/>
        </w:rPr>
      </w:pPr>
      <w:bookmarkStart w:id="39" w:name="_Toc53551232"/>
      <w:bookmarkStart w:id="40" w:name="_Toc57438487"/>
      <w:r>
        <w:rPr>
          <w:rFonts w:ascii="Arial" w:hAnsi="Arial" w:cs="Arial"/>
          <w:b/>
        </w:rPr>
        <w:t>2.4.1</w:t>
      </w:r>
      <w:r>
        <w:rPr>
          <w:rFonts w:ascii="Arial" w:hAnsi="Arial" w:cs="Arial"/>
          <w:b/>
        </w:rPr>
        <w:tab/>
        <w:t>Leistungen</w:t>
      </w:r>
      <w:bookmarkEnd w:id="39"/>
      <w:bookmarkEnd w:id="40"/>
    </w:p>
    <w:p w14:paraId="503214C2" w14:textId="77777777" w:rsidR="00BD0ACB" w:rsidRDefault="00051D20">
      <w:pPr>
        <w:tabs>
          <w:tab w:val="left" w:pos="-720"/>
        </w:tabs>
        <w:rPr>
          <w:rFonts w:ascii="Arial" w:hAnsi="Arial" w:cs="Arial"/>
          <w:spacing w:val="-2"/>
          <w:sz w:val="22"/>
        </w:rPr>
      </w:pPr>
      <w:bookmarkStart w:id="41" w:name="_Toc53551233"/>
      <w:r>
        <w:rPr>
          <w:rFonts w:ascii="Arial" w:hAnsi="Arial" w:cs="Arial"/>
          <w:spacing w:val="-2"/>
          <w:sz w:val="22"/>
        </w:rPr>
        <w:t xml:space="preserve">Entsprechend DIN VDE 0833-1, Pkt. 5.2. sind Begehungen, in etwa gleichen Zeitabständen, als Maßnahme zur Sicherstellung der geforderten Funktion von Elektrofachkräften GMA des AN durchzuführen. </w:t>
      </w:r>
    </w:p>
    <w:p w14:paraId="2C533E54" w14:textId="77777777" w:rsidR="00BD0ACB" w:rsidRDefault="00051D20">
      <w:pPr>
        <w:tabs>
          <w:tab w:val="left" w:pos="-720"/>
        </w:tabs>
        <w:rPr>
          <w:rFonts w:ascii="Arial" w:hAnsi="Arial" w:cs="Arial"/>
          <w:spacing w:val="-2"/>
          <w:sz w:val="22"/>
        </w:rPr>
      </w:pPr>
      <w:r>
        <w:rPr>
          <w:rFonts w:ascii="Arial" w:hAnsi="Arial" w:cs="Arial"/>
          <w:spacing w:val="-2"/>
          <w:sz w:val="22"/>
        </w:rPr>
        <w:t>Bei der Begehung ist die GMA auf sichtbare Störungen zu überprüfen, insbesondere auf außerhalb von Anlageteilen der GMA auftretende Beeinflussungen, die nicht von der GMA selbsttätig erkannt und ausgewertet werden können.</w:t>
      </w:r>
    </w:p>
    <w:p w14:paraId="108AECEB" w14:textId="77777777" w:rsidR="00BD0ACB" w:rsidRDefault="00BD0ACB">
      <w:pPr>
        <w:tabs>
          <w:tab w:val="left" w:pos="-720"/>
        </w:tabs>
        <w:jc w:val="both"/>
        <w:rPr>
          <w:rFonts w:ascii="Arial" w:hAnsi="Arial" w:cs="Arial"/>
          <w:spacing w:val="-2"/>
          <w:sz w:val="22"/>
        </w:rPr>
      </w:pPr>
    </w:p>
    <w:p w14:paraId="3CAFA307" w14:textId="77777777" w:rsidR="00BD0ACB" w:rsidRDefault="00051D20">
      <w:pPr>
        <w:tabs>
          <w:tab w:val="left" w:pos="-720"/>
        </w:tabs>
        <w:jc w:val="both"/>
        <w:rPr>
          <w:rFonts w:ascii="Arial" w:hAnsi="Arial" w:cs="Arial"/>
          <w:spacing w:val="-2"/>
          <w:sz w:val="22"/>
        </w:rPr>
      </w:pPr>
      <w:r>
        <w:rPr>
          <w:rFonts w:ascii="Arial" w:hAnsi="Arial" w:cs="Arial"/>
          <w:spacing w:val="-2"/>
          <w:sz w:val="22"/>
        </w:rPr>
        <w:t>Hierzu zählen die Sichtung von Unterlagen und die Sichtprüfung:</w:t>
      </w:r>
    </w:p>
    <w:p w14:paraId="390E0B1A" w14:textId="77777777" w:rsidR="00BD0ACB" w:rsidRDefault="00051D20">
      <w:pPr>
        <w:tabs>
          <w:tab w:val="left" w:pos="-720"/>
        </w:tabs>
        <w:jc w:val="both"/>
        <w:rPr>
          <w:rFonts w:ascii="Arial" w:hAnsi="Arial" w:cs="Arial"/>
          <w:spacing w:val="-2"/>
          <w:sz w:val="22"/>
        </w:rPr>
      </w:pPr>
      <w:r>
        <w:rPr>
          <w:rFonts w:ascii="Arial" w:hAnsi="Arial" w:cs="Arial"/>
          <w:spacing w:val="-2"/>
          <w:sz w:val="22"/>
        </w:rPr>
        <w:t>a)    der im dokumentierten Sicherungskonzept vorgegebenen Überwachungsaufgabe(n);</w:t>
      </w:r>
    </w:p>
    <w:p w14:paraId="6ACCA9D4" w14:textId="77777777" w:rsidR="00BD0ACB" w:rsidRDefault="00051D20">
      <w:pPr>
        <w:tabs>
          <w:tab w:val="left" w:pos="-720"/>
        </w:tabs>
        <w:jc w:val="both"/>
        <w:rPr>
          <w:rFonts w:ascii="Arial" w:hAnsi="Arial" w:cs="Arial"/>
          <w:spacing w:val="-2"/>
          <w:sz w:val="22"/>
        </w:rPr>
      </w:pPr>
      <w:r>
        <w:rPr>
          <w:rFonts w:ascii="Arial" w:hAnsi="Arial" w:cs="Arial"/>
          <w:spacing w:val="-2"/>
          <w:sz w:val="22"/>
        </w:rPr>
        <w:t>b)    der Raumnutzung;</w:t>
      </w:r>
    </w:p>
    <w:p w14:paraId="489C0B7F" w14:textId="77777777" w:rsidR="00BD0ACB" w:rsidRDefault="00051D20">
      <w:pPr>
        <w:tabs>
          <w:tab w:val="left" w:pos="-720"/>
        </w:tabs>
        <w:jc w:val="both"/>
        <w:rPr>
          <w:rFonts w:ascii="Arial" w:hAnsi="Arial" w:cs="Arial"/>
          <w:spacing w:val="-2"/>
          <w:sz w:val="22"/>
        </w:rPr>
      </w:pPr>
      <w:r>
        <w:rPr>
          <w:rFonts w:ascii="Arial" w:hAnsi="Arial" w:cs="Arial"/>
          <w:spacing w:val="-2"/>
          <w:sz w:val="22"/>
        </w:rPr>
        <w:t>c)    der Raumgestaltung;</w:t>
      </w:r>
    </w:p>
    <w:p w14:paraId="2571ED1E" w14:textId="77777777" w:rsidR="00BD0ACB" w:rsidRDefault="00051D20">
      <w:pPr>
        <w:tabs>
          <w:tab w:val="left" w:pos="-720"/>
        </w:tabs>
        <w:jc w:val="both"/>
        <w:rPr>
          <w:rFonts w:ascii="Arial" w:hAnsi="Arial" w:cs="Arial"/>
          <w:spacing w:val="-2"/>
          <w:sz w:val="22"/>
        </w:rPr>
      </w:pPr>
      <w:r>
        <w:rPr>
          <w:rFonts w:ascii="Arial" w:hAnsi="Arial" w:cs="Arial"/>
          <w:spacing w:val="-2"/>
          <w:sz w:val="22"/>
        </w:rPr>
        <w:t>d)    der Organisationsmittel vor Ort für hilfeleistende Kräfte, z. B. Feuerwehr-Laufkarten;</w:t>
      </w:r>
    </w:p>
    <w:p w14:paraId="1EA2538B" w14:textId="77777777" w:rsidR="00BD0ACB" w:rsidRDefault="00051D20">
      <w:pPr>
        <w:tabs>
          <w:tab w:val="left" w:pos="-720"/>
        </w:tabs>
        <w:jc w:val="both"/>
        <w:rPr>
          <w:rFonts w:ascii="Arial" w:hAnsi="Arial" w:cs="Arial"/>
          <w:spacing w:val="-2"/>
          <w:sz w:val="22"/>
        </w:rPr>
      </w:pPr>
      <w:r>
        <w:rPr>
          <w:rFonts w:ascii="Arial" w:hAnsi="Arial" w:cs="Arial"/>
          <w:spacing w:val="-2"/>
          <w:sz w:val="22"/>
        </w:rPr>
        <w:t>e)    der Umgebungsbedingungen;</w:t>
      </w:r>
    </w:p>
    <w:p w14:paraId="546BC573" w14:textId="77777777" w:rsidR="00BD0ACB" w:rsidRDefault="00051D20">
      <w:pPr>
        <w:tabs>
          <w:tab w:val="left" w:pos="-720"/>
        </w:tabs>
        <w:jc w:val="both"/>
        <w:rPr>
          <w:rFonts w:ascii="Arial" w:hAnsi="Arial" w:cs="Arial"/>
          <w:spacing w:val="-2"/>
          <w:sz w:val="22"/>
        </w:rPr>
      </w:pPr>
      <w:r>
        <w:rPr>
          <w:rFonts w:ascii="Arial" w:hAnsi="Arial" w:cs="Arial"/>
          <w:spacing w:val="-2"/>
          <w:sz w:val="22"/>
        </w:rPr>
        <w:t>f)     der ordnungsgemäßen Befestigung aller Anlageteile;</w:t>
      </w:r>
    </w:p>
    <w:p w14:paraId="4582B155" w14:textId="77777777" w:rsidR="00BD0ACB" w:rsidRDefault="00051D20">
      <w:pPr>
        <w:tabs>
          <w:tab w:val="left" w:pos="-720"/>
        </w:tabs>
        <w:jc w:val="both"/>
        <w:rPr>
          <w:rFonts w:ascii="Arial" w:hAnsi="Arial" w:cs="Arial"/>
          <w:spacing w:val="-2"/>
          <w:sz w:val="22"/>
        </w:rPr>
      </w:pPr>
      <w:r>
        <w:rPr>
          <w:rFonts w:ascii="Arial" w:hAnsi="Arial" w:cs="Arial"/>
          <w:spacing w:val="-2"/>
          <w:sz w:val="22"/>
        </w:rPr>
        <w:t>g)    der äußeren Beschädigung und Verschmutzung aller Anlageteile;</w:t>
      </w:r>
    </w:p>
    <w:p w14:paraId="41D9DA94" w14:textId="77777777" w:rsidR="00BD0ACB" w:rsidRDefault="00051D20">
      <w:pPr>
        <w:tabs>
          <w:tab w:val="left" w:pos="-720"/>
        </w:tabs>
        <w:jc w:val="both"/>
        <w:rPr>
          <w:rFonts w:ascii="Arial" w:hAnsi="Arial" w:cs="Arial"/>
          <w:spacing w:val="-2"/>
          <w:sz w:val="22"/>
        </w:rPr>
      </w:pPr>
      <w:r>
        <w:rPr>
          <w:rFonts w:ascii="Arial" w:hAnsi="Arial" w:cs="Arial"/>
          <w:spacing w:val="-2"/>
          <w:sz w:val="22"/>
        </w:rPr>
        <w:t>h)    über die Führung des Betriebsbuches auf Vollständigkeit und Richtigkeit.</w:t>
      </w:r>
    </w:p>
    <w:p w14:paraId="5DA32B4B" w14:textId="77777777" w:rsidR="00BD0ACB" w:rsidRDefault="00BD0ACB">
      <w:pPr>
        <w:tabs>
          <w:tab w:val="left" w:pos="-720"/>
        </w:tabs>
        <w:jc w:val="both"/>
        <w:rPr>
          <w:rFonts w:ascii="Arial" w:hAnsi="Arial" w:cs="Arial"/>
          <w:spacing w:val="-2"/>
          <w:sz w:val="22"/>
        </w:rPr>
      </w:pPr>
    </w:p>
    <w:p w14:paraId="57C0B9AE" w14:textId="77777777" w:rsidR="00BD0ACB" w:rsidRDefault="00051D20">
      <w:pPr>
        <w:tabs>
          <w:tab w:val="left" w:pos="-720"/>
        </w:tabs>
        <w:jc w:val="both"/>
        <w:rPr>
          <w:rFonts w:ascii="Arial" w:hAnsi="Arial" w:cs="Arial"/>
          <w:spacing w:val="-2"/>
          <w:sz w:val="22"/>
        </w:rPr>
      </w:pPr>
      <w:r>
        <w:rPr>
          <w:rFonts w:ascii="Arial" w:hAnsi="Arial" w:cs="Arial"/>
          <w:spacing w:val="-2"/>
          <w:sz w:val="22"/>
        </w:rPr>
        <w:t xml:space="preserve">Die Durchführung und das Ergebnis der Begehung sind im Betriebsbuch aufzuzeichnen. Bei der Feststellung von Abweichungen oder von Mängeln bei den Anlageteilen ist dies zu dokumentieren und der </w:t>
      </w:r>
      <w:r>
        <w:rPr>
          <w:rFonts w:ascii="Arial" w:hAnsi="Arial"/>
          <w:sz w:val="22"/>
        </w:rPr>
        <w:t xml:space="preserve">AG </w:t>
      </w:r>
      <w:r>
        <w:rPr>
          <w:rFonts w:ascii="Arial" w:hAnsi="Arial" w:cs="Arial"/>
          <w:spacing w:val="-2"/>
          <w:sz w:val="22"/>
        </w:rPr>
        <w:t xml:space="preserve">ist </w:t>
      </w:r>
      <w:r>
        <w:rPr>
          <w:rFonts w:ascii="Arial" w:hAnsi="Arial"/>
          <w:sz w:val="22"/>
        </w:rPr>
        <w:t>unverzüglich zu unterrichten.</w:t>
      </w:r>
    </w:p>
    <w:p w14:paraId="17A03576" w14:textId="77777777" w:rsidR="00BD0ACB" w:rsidRDefault="00BD0ACB">
      <w:pPr>
        <w:tabs>
          <w:tab w:val="left" w:pos="-720"/>
        </w:tabs>
        <w:jc w:val="both"/>
        <w:rPr>
          <w:rFonts w:ascii="Arial" w:hAnsi="Arial" w:cs="Arial"/>
          <w:spacing w:val="-2"/>
          <w:sz w:val="22"/>
        </w:rPr>
      </w:pPr>
    </w:p>
    <w:p w14:paraId="782F9CE5" w14:textId="77777777" w:rsidR="00BD0ACB" w:rsidRDefault="00051D20">
      <w:pPr>
        <w:tabs>
          <w:tab w:val="left" w:pos="-720"/>
        </w:tabs>
        <w:jc w:val="both"/>
        <w:rPr>
          <w:rFonts w:ascii="Arial" w:hAnsi="Arial" w:cs="Arial"/>
          <w:spacing w:val="-2"/>
          <w:sz w:val="22"/>
        </w:rPr>
      </w:pPr>
      <w:r>
        <w:rPr>
          <w:rFonts w:ascii="Arial" w:hAnsi="Arial" w:cs="Arial"/>
          <w:spacing w:val="-2"/>
          <w:sz w:val="22"/>
        </w:rPr>
        <w:t xml:space="preserve">Der AG ist verpflichtet eine Rückführung </w:t>
      </w:r>
      <w:r>
        <w:rPr>
          <w:rFonts w:ascii="Arial" w:hAnsi="Arial" w:cs="Arial"/>
          <w:spacing w:val="-2"/>
          <w:sz w:val="22"/>
          <w:szCs w:val="22"/>
        </w:rPr>
        <w:t xml:space="preserve">(Wiederherstellung des ursprünglichen Zustandes) </w:t>
      </w:r>
      <w:r>
        <w:rPr>
          <w:rFonts w:ascii="Arial" w:hAnsi="Arial" w:cs="Arial"/>
          <w:spacing w:val="-2"/>
          <w:sz w:val="22"/>
        </w:rPr>
        <w:t>der angetroffenen geänderten Raumnutzung, Raumgestaltung, Umgebungsbedingungen oder, falls erforderlich, eine Änderung der GMA oder eine Instandsetzung zu veranlassen.</w:t>
      </w:r>
    </w:p>
    <w:p w14:paraId="55A303C3" w14:textId="77777777" w:rsidR="00BD0ACB" w:rsidRDefault="00BD0ACB">
      <w:pPr>
        <w:rPr>
          <w:rFonts w:ascii="Arial" w:hAnsi="Arial"/>
          <w:color w:val="000000"/>
          <w:sz w:val="22"/>
        </w:rPr>
      </w:pPr>
    </w:p>
    <w:p w14:paraId="69D4325E" w14:textId="77777777" w:rsidR="00BD0ACB" w:rsidRDefault="00051D20">
      <w:pPr>
        <w:spacing w:before="120" w:after="120"/>
        <w:rPr>
          <w:rFonts w:ascii="Arial" w:hAnsi="Arial" w:cs="Arial"/>
          <w:b/>
        </w:rPr>
      </w:pPr>
      <w:bookmarkStart w:id="42" w:name="_Toc57438488"/>
      <w:r>
        <w:rPr>
          <w:rFonts w:ascii="Arial" w:hAnsi="Arial" w:cs="Arial"/>
          <w:b/>
        </w:rPr>
        <w:t>2.4.2</w:t>
      </w:r>
      <w:r>
        <w:rPr>
          <w:rFonts w:ascii="Arial" w:hAnsi="Arial" w:cs="Arial"/>
          <w:b/>
        </w:rPr>
        <w:tab/>
        <w:t>Ausführungszeit</w:t>
      </w:r>
      <w:bookmarkEnd w:id="41"/>
      <w:bookmarkEnd w:id="42"/>
    </w:p>
    <w:p w14:paraId="0C9D3AE2" w14:textId="77777777" w:rsidR="00BD0ACB" w:rsidRDefault="00051D20">
      <w:pPr>
        <w:pStyle w:val="Kopfzeile"/>
        <w:tabs>
          <w:tab w:val="clear" w:pos="4536"/>
          <w:tab w:val="clear" w:pos="9072"/>
        </w:tabs>
        <w:rPr>
          <w:rFonts w:ascii="Arial" w:hAnsi="Arial"/>
          <w:color w:val="000000"/>
          <w:sz w:val="22"/>
        </w:rPr>
      </w:pPr>
      <w:r>
        <w:rPr>
          <w:rFonts w:ascii="Arial" w:hAnsi="Arial"/>
          <w:color w:val="000000"/>
          <w:sz w:val="22"/>
        </w:rPr>
        <w:t>Die Begehungen sind wie folgt vorzunehmen:</w:t>
      </w:r>
    </w:p>
    <w:p w14:paraId="06E8B7D0" w14:textId="77777777" w:rsidR="00BD0ACB" w:rsidRDefault="00BD0ACB">
      <w:pPr>
        <w:pStyle w:val="Kopfzeile"/>
        <w:tabs>
          <w:tab w:val="clear" w:pos="4536"/>
          <w:tab w:val="clear" w:pos="9072"/>
        </w:tabs>
        <w:rPr>
          <w:rFonts w:ascii="Arial" w:hAnsi="Arial"/>
          <w:color w:val="000000"/>
          <w:sz w:val="20"/>
        </w:rPr>
      </w:pPr>
    </w:p>
    <w:p w14:paraId="28E05385" w14:textId="722410DB" w:rsidR="00BD0ACB" w:rsidRDefault="00E92253">
      <w:pPr>
        <w:ind w:left="851" w:hanging="567"/>
        <w:rPr>
          <w:rFonts w:ascii="Arial" w:hAnsi="Arial"/>
          <w:sz w:val="22"/>
        </w:rPr>
      </w:pPr>
      <w:r>
        <w:rPr>
          <w:rFonts w:ascii="Arial" w:hAnsi="Arial"/>
          <w:color w:val="000000"/>
          <w:sz w:val="17"/>
          <w:szCs w:val="17"/>
        </w:rPr>
        <w:object w:dxaOrig="1440" w:dyaOrig="1440" w14:anchorId="171C4BC2">
          <v:shape id="_x0000_i2044" type="#_x0000_t75" style="width:9.9pt;height:9.9pt" o:ole="">
            <v:imagedata r:id="rId153" o:title=""/>
          </v:shape>
          <w:control r:id="rId154" w:name="OB2421" w:shapeid="_x0000_i2044"/>
        </w:object>
      </w:r>
      <w:r w:rsidR="00051D20">
        <w:rPr>
          <w:rFonts w:ascii="Arial" w:hAnsi="Arial"/>
          <w:sz w:val="22"/>
        </w:rPr>
        <w:tab/>
        <w:t>Periodisch</w:t>
      </w:r>
      <w:r w:rsidR="00051D20">
        <w:rPr>
          <w:rFonts w:ascii="Arial" w:hAnsi="Arial"/>
          <w:color w:val="000000"/>
          <w:sz w:val="22"/>
        </w:rPr>
        <w:t xml:space="preserve"> entsprechend der jeweiligen GMA.</w:t>
      </w:r>
      <w:r w:rsidR="00051D20">
        <w:rPr>
          <w:rStyle w:val="Funotenzeichen"/>
          <w:color w:val="FFFFFF"/>
          <w:sz w:val="22"/>
        </w:rPr>
        <w:footnoteReference w:id="10"/>
      </w:r>
    </w:p>
    <w:p w14:paraId="40F0EE8E" w14:textId="77777777" w:rsidR="00BD0ACB" w:rsidRDefault="00BD0ACB">
      <w:pPr>
        <w:tabs>
          <w:tab w:val="left" w:pos="851"/>
        </w:tabs>
        <w:ind w:left="851"/>
        <w:rPr>
          <w:rFonts w:ascii="Arial" w:hAnsi="Arial"/>
          <w:color w:val="000000"/>
          <w:sz w:val="20"/>
        </w:rPr>
      </w:pPr>
    </w:p>
    <w:p w14:paraId="75FCA43C" w14:textId="01C869F3" w:rsidR="00BD0ACB" w:rsidRDefault="00E92253">
      <w:pPr>
        <w:tabs>
          <w:tab w:val="left" w:pos="851"/>
        </w:tabs>
        <w:ind w:left="851"/>
        <w:rPr>
          <w:rFonts w:ascii="Arial" w:hAnsi="Arial"/>
          <w:i/>
          <w:color w:val="000000"/>
          <w:sz w:val="22"/>
        </w:rPr>
      </w:pPr>
      <w:r>
        <w:rPr>
          <w:rFonts w:ascii="Arial" w:hAnsi="Arial"/>
          <w:i/>
          <w:color w:val="000000"/>
          <w:sz w:val="17"/>
          <w:szCs w:val="17"/>
        </w:rPr>
        <w:object w:dxaOrig="1440" w:dyaOrig="1440" w14:anchorId="3393039B">
          <v:shape id="_x0000_i2045" type="#_x0000_t75" style="width:9.9pt;height:9.9pt" o:ole="">
            <v:imagedata r:id="rId155" o:title=""/>
          </v:shape>
          <w:control r:id="rId156" w:name="OB24211" w:shapeid="_x0000_i2045"/>
        </w:object>
      </w:r>
      <w:r w:rsidR="00051D20">
        <w:rPr>
          <w:rFonts w:ascii="Arial" w:hAnsi="Arial"/>
          <w:i/>
          <w:color w:val="000000"/>
          <w:sz w:val="22"/>
        </w:rPr>
        <w:tab/>
      </w:r>
      <w:r w:rsidR="00051D20">
        <w:rPr>
          <w:rFonts w:ascii="Arial" w:hAnsi="Arial"/>
          <w:i/>
          <w:color w:val="A6A6A6"/>
          <w:sz w:val="22"/>
        </w:rPr>
        <w:t>vierteljährlich bei BMA</w:t>
      </w:r>
    </w:p>
    <w:p w14:paraId="78358C27" w14:textId="77777777" w:rsidR="00BD0ACB" w:rsidRDefault="00BD0ACB">
      <w:pPr>
        <w:tabs>
          <w:tab w:val="left" w:pos="851"/>
        </w:tabs>
        <w:ind w:left="851"/>
        <w:rPr>
          <w:rFonts w:ascii="Arial" w:hAnsi="Arial"/>
          <w:color w:val="000000"/>
          <w:sz w:val="20"/>
        </w:rPr>
      </w:pPr>
    </w:p>
    <w:p w14:paraId="394EA5D6" w14:textId="05DBF1C0" w:rsidR="00BD0ACB" w:rsidRDefault="00E92253">
      <w:pPr>
        <w:tabs>
          <w:tab w:val="left" w:pos="851"/>
        </w:tabs>
        <w:ind w:left="851"/>
        <w:rPr>
          <w:rFonts w:ascii="Arial" w:hAnsi="Arial"/>
          <w:i/>
          <w:color w:val="BFBFBF"/>
          <w:sz w:val="22"/>
        </w:rPr>
      </w:pPr>
      <w:r>
        <w:rPr>
          <w:rFonts w:ascii="Arial" w:hAnsi="Arial"/>
          <w:color w:val="000000"/>
          <w:sz w:val="17"/>
          <w:szCs w:val="17"/>
        </w:rPr>
        <w:object w:dxaOrig="1440" w:dyaOrig="1440" w14:anchorId="29FE18A4">
          <v:shape id="_x0000_i2046" type="#_x0000_t75" style="width:9.9pt;height:9.9pt" o:ole="">
            <v:imagedata r:id="rId157" o:title=""/>
          </v:shape>
          <w:control r:id="rId158" w:name="OB24212" w:shapeid="_x0000_i2046"/>
        </w:object>
      </w:r>
      <w:r w:rsidR="00051D20">
        <w:rPr>
          <w:rFonts w:ascii="Arial" w:hAnsi="Arial"/>
          <w:color w:val="000000"/>
          <w:sz w:val="22"/>
        </w:rPr>
        <w:tab/>
      </w:r>
      <w:r w:rsidR="00051D20">
        <w:rPr>
          <w:rFonts w:ascii="Arial" w:hAnsi="Arial"/>
          <w:i/>
          <w:color w:val="BFBFBF"/>
          <w:sz w:val="22"/>
        </w:rPr>
        <w:t>jährlich bei EMA Grad 2</w:t>
      </w:r>
    </w:p>
    <w:p w14:paraId="193CCB5A" w14:textId="77777777" w:rsidR="00BD0ACB" w:rsidRDefault="00BD0ACB">
      <w:pPr>
        <w:tabs>
          <w:tab w:val="left" w:pos="851"/>
        </w:tabs>
        <w:ind w:left="851"/>
        <w:rPr>
          <w:rFonts w:ascii="Arial" w:hAnsi="Arial"/>
          <w:i/>
          <w:color w:val="BFBFBF"/>
          <w:sz w:val="20"/>
        </w:rPr>
      </w:pPr>
    </w:p>
    <w:p w14:paraId="4C51EF8C" w14:textId="1D297984" w:rsidR="00BD0ACB" w:rsidRDefault="00E92253">
      <w:pPr>
        <w:tabs>
          <w:tab w:val="left" w:pos="851"/>
        </w:tabs>
        <w:ind w:left="851"/>
        <w:rPr>
          <w:rFonts w:ascii="Arial" w:hAnsi="Arial"/>
          <w:i/>
          <w:color w:val="BFBFBF"/>
          <w:sz w:val="22"/>
        </w:rPr>
      </w:pPr>
      <w:r>
        <w:rPr>
          <w:rFonts w:ascii="Arial" w:hAnsi="Arial"/>
          <w:i/>
          <w:color w:val="BFBFBF"/>
          <w:sz w:val="17"/>
          <w:szCs w:val="17"/>
        </w:rPr>
        <w:object w:dxaOrig="1440" w:dyaOrig="1440" w14:anchorId="1404226C">
          <v:shape id="_x0000_i2047" type="#_x0000_t75" style="width:9.9pt;height:9.9pt" o:ole="">
            <v:imagedata r:id="rId159" o:title=""/>
          </v:shape>
          <w:control r:id="rId160" w:name="OB24213" w:shapeid="_x0000_i2047"/>
        </w:object>
      </w:r>
      <w:r w:rsidR="00051D20">
        <w:rPr>
          <w:rFonts w:ascii="Arial" w:hAnsi="Arial"/>
          <w:i/>
          <w:color w:val="BFBFBF"/>
          <w:sz w:val="22"/>
        </w:rPr>
        <w:tab/>
        <w:t>halbjährlich bei EMA Grad 3, bzw. ÜMA</w:t>
      </w:r>
    </w:p>
    <w:p w14:paraId="7E5F9C02" w14:textId="77777777" w:rsidR="00BD0ACB" w:rsidRDefault="00BD0ACB">
      <w:pPr>
        <w:tabs>
          <w:tab w:val="left" w:pos="851"/>
        </w:tabs>
        <w:ind w:left="851"/>
        <w:rPr>
          <w:rFonts w:ascii="Arial" w:hAnsi="Arial"/>
          <w:i/>
          <w:color w:val="BFBFBF"/>
          <w:sz w:val="20"/>
        </w:rPr>
      </w:pPr>
    </w:p>
    <w:p w14:paraId="34F0E3E0" w14:textId="00B753AA" w:rsidR="00BD0ACB" w:rsidRDefault="00E92253">
      <w:pPr>
        <w:tabs>
          <w:tab w:val="left" w:pos="851"/>
        </w:tabs>
        <w:ind w:left="851"/>
        <w:rPr>
          <w:rFonts w:ascii="Arial" w:hAnsi="Arial"/>
          <w:i/>
          <w:color w:val="BFBFBF"/>
          <w:sz w:val="22"/>
        </w:rPr>
      </w:pPr>
      <w:r>
        <w:rPr>
          <w:rFonts w:ascii="Arial" w:hAnsi="Arial"/>
          <w:i/>
          <w:color w:val="BFBFBF"/>
          <w:sz w:val="17"/>
          <w:szCs w:val="17"/>
        </w:rPr>
        <w:object w:dxaOrig="1440" w:dyaOrig="1440" w14:anchorId="7DA950B6">
          <v:shape id="_x0000_i2048" type="#_x0000_t75" style="width:9.9pt;height:9.9pt" o:ole="">
            <v:imagedata r:id="rId161" o:title=""/>
          </v:shape>
          <w:control r:id="rId162" w:name="OB24214" w:shapeid="_x0000_i2048"/>
        </w:object>
      </w:r>
      <w:r w:rsidR="00051D20">
        <w:rPr>
          <w:rFonts w:ascii="Arial" w:hAnsi="Arial"/>
          <w:i/>
          <w:color w:val="BFBFBF"/>
          <w:sz w:val="22"/>
        </w:rPr>
        <w:tab/>
        <w:t>vierteljährlich bei EMA Grad 4</w:t>
      </w:r>
    </w:p>
    <w:p w14:paraId="1862D8A0" w14:textId="77777777" w:rsidR="00BD0ACB" w:rsidRDefault="00BD0ACB">
      <w:pPr>
        <w:tabs>
          <w:tab w:val="left" w:pos="851"/>
        </w:tabs>
        <w:ind w:left="851"/>
        <w:rPr>
          <w:rFonts w:ascii="Arial" w:hAnsi="Arial"/>
          <w:i/>
          <w:color w:val="BFBFBF"/>
          <w:sz w:val="22"/>
        </w:rPr>
      </w:pPr>
    </w:p>
    <w:p w14:paraId="231D3A35" w14:textId="452870DA" w:rsidR="00BD0ACB" w:rsidRDefault="00E92253">
      <w:pPr>
        <w:tabs>
          <w:tab w:val="left" w:pos="851"/>
        </w:tabs>
        <w:ind w:left="851"/>
        <w:rPr>
          <w:rFonts w:ascii="Arial" w:hAnsi="Arial"/>
          <w:i/>
          <w:sz w:val="22"/>
        </w:rPr>
      </w:pPr>
      <w:r>
        <w:rPr>
          <w:rFonts w:ascii="Arial" w:hAnsi="Arial"/>
          <w:i/>
          <w:color w:val="BFBFBF"/>
          <w:sz w:val="17"/>
          <w:szCs w:val="17"/>
        </w:rPr>
        <w:object w:dxaOrig="1440" w:dyaOrig="1440" w14:anchorId="638A6142">
          <v:shape id="_x0000_i2049" type="#_x0000_t75" style="width:9.9pt;height:9.9pt" o:ole="">
            <v:imagedata r:id="rId163" o:title=""/>
          </v:shape>
          <w:control r:id="rId164" w:name="OB24215" w:shapeid="_x0000_i2049"/>
        </w:object>
      </w:r>
      <w:r w:rsidR="00051D20">
        <w:rPr>
          <w:rFonts w:ascii="Arial" w:hAnsi="Arial"/>
          <w:i/>
          <w:color w:val="BFBFBF"/>
          <w:sz w:val="22"/>
        </w:rPr>
        <w:tab/>
      </w:r>
      <w:r>
        <w:object w:dxaOrig="1440" w:dyaOrig="1440" w14:anchorId="4EC206A7">
          <v:shape id="_x0000_i2050" type="#_x0000_t75" style="width:367.5pt;height:14.4pt" o:ole="">
            <v:imagedata r:id="rId165" o:title=""/>
          </v:shape>
          <w:control r:id="rId166" w:name="TextBox82" w:shapeid="_x0000_i2050"/>
        </w:object>
      </w:r>
      <w:r w:rsidR="00051D20">
        <w:t xml:space="preserve"> </w:t>
      </w:r>
      <w:r w:rsidR="00051D20">
        <w:rPr>
          <w:rFonts w:ascii="Arial" w:hAnsi="Arial" w:cs="Arial"/>
          <w:sz w:val="22"/>
          <w:vertAlign w:val="superscript"/>
        </w:rPr>
        <w:t>1)</w:t>
      </w:r>
    </w:p>
    <w:p w14:paraId="334ED30E" w14:textId="77777777" w:rsidR="00BD0ACB" w:rsidRDefault="00BD0ACB">
      <w:pPr>
        <w:tabs>
          <w:tab w:val="left" w:pos="851"/>
        </w:tabs>
        <w:ind w:left="851"/>
        <w:rPr>
          <w:rFonts w:ascii="Arial" w:hAnsi="Arial"/>
          <w:color w:val="000000"/>
          <w:sz w:val="20"/>
        </w:rPr>
      </w:pPr>
    </w:p>
    <w:p w14:paraId="720384B8" w14:textId="25BA1DB5" w:rsidR="00BD0ACB" w:rsidRDefault="00E92253">
      <w:pPr>
        <w:ind w:left="851" w:hanging="567"/>
        <w:rPr>
          <w:rFonts w:ascii="Arial" w:hAnsi="Arial"/>
          <w:sz w:val="22"/>
        </w:rPr>
      </w:pPr>
      <w:r>
        <w:rPr>
          <w:rFonts w:ascii="Arial" w:hAnsi="Arial"/>
          <w:color w:val="000000"/>
          <w:sz w:val="17"/>
          <w:szCs w:val="17"/>
        </w:rPr>
        <w:object w:dxaOrig="1440" w:dyaOrig="1440" w14:anchorId="0486212B">
          <v:shape id="_x0000_i2051" type="#_x0000_t75" style="width:9.9pt;height:9.9pt" o:ole="">
            <v:imagedata r:id="rId167" o:title=""/>
          </v:shape>
          <w:control r:id="rId168" w:name="OB2422" w:shapeid="_x0000_i2051"/>
        </w:object>
      </w:r>
      <w:r w:rsidR="00051D20">
        <w:rPr>
          <w:rFonts w:ascii="Arial" w:hAnsi="Arial"/>
          <w:sz w:val="22"/>
        </w:rPr>
        <w:tab/>
      </w:r>
      <w:r w:rsidR="00051D20">
        <w:rPr>
          <w:rFonts w:ascii="Arial" w:hAnsi="Arial"/>
          <w:color w:val="000000"/>
          <w:sz w:val="22"/>
        </w:rPr>
        <w:t>Auf besonderen Auftrag</w:t>
      </w:r>
    </w:p>
    <w:p w14:paraId="0C076F5F" w14:textId="77777777" w:rsidR="00BD0ACB" w:rsidRDefault="00BD0ACB">
      <w:pPr>
        <w:pStyle w:val="Kopfzeile"/>
        <w:tabs>
          <w:tab w:val="clear" w:pos="4536"/>
          <w:tab w:val="clear" w:pos="9072"/>
        </w:tabs>
        <w:rPr>
          <w:rFonts w:ascii="Arial" w:hAnsi="Arial"/>
          <w:color w:val="000000"/>
          <w:sz w:val="20"/>
        </w:rPr>
      </w:pPr>
    </w:p>
    <w:p w14:paraId="144851FA" w14:textId="77777777" w:rsidR="00BD0ACB" w:rsidRDefault="00051D20">
      <w:pPr>
        <w:spacing w:before="120" w:after="120"/>
        <w:rPr>
          <w:rFonts w:ascii="Arial" w:hAnsi="Arial" w:cs="Arial"/>
          <w:b/>
        </w:rPr>
      </w:pPr>
      <w:bookmarkStart w:id="43" w:name="_Toc53551234"/>
      <w:bookmarkStart w:id="44" w:name="_Toc57438489"/>
      <w:r>
        <w:rPr>
          <w:rFonts w:ascii="Arial" w:hAnsi="Arial" w:cs="Arial"/>
          <w:b/>
        </w:rPr>
        <w:t>2.4.3</w:t>
      </w:r>
      <w:r>
        <w:rPr>
          <w:rFonts w:ascii="Arial" w:hAnsi="Arial" w:cs="Arial"/>
          <w:b/>
        </w:rPr>
        <w:tab/>
        <w:t>Vergütung</w:t>
      </w:r>
      <w:bookmarkEnd w:id="43"/>
      <w:bookmarkEnd w:id="44"/>
    </w:p>
    <w:p w14:paraId="357D9BB8" w14:textId="77777777" w:rsidR="00BD0ACB" w:rsidRDefault="00051D20">
      <w:pPr>
        <w:jc w:val="both"/>
        <w:rPr>
          <w:rFonts w:ascii="Arial" w:hAnsi="Arial"/>
          <w:color w:val="000000"/>
          <w:sz w:val="22"/>
        </w:rPr>
      </w:pPr>
      <w:r>
        <w:rPr>
          <w:rFonts w:ascii="Arial" w:hAnsi="Arial"/>
          <w:sz w:val="22"/>
        </w:rPr>
        <w:t xml:space="preserve">Die Vergütung </w:t>
      </w:r>
      <w:r>
        <w:rPr>
          <w:rFonts w:ascii="Arial" w:hAnsi="Arial"/>
          <w:color w:val="000000"/>
          <w:sz w:val="22"/>
        </w:rPr>
        <w:t xml:space="preserve">bestimmt sich nach den im Preisblatt 2 vereinbarten Preisen. </w:t>
      </w:r>
      <w:r>
        <w:rPr>
          <w:rFonts w:ascii="Arial" w:hAnsi="Arial"/>
          <w:sz w:val="22"/>
        </w:rPr>
        <w:t>Die Zahlungsweise wird im Abschnitt 7 „Weitere Regelungen zur Vergütung“ geregelt.</w:t>
      </w:r>
    </w:p>
    <w:p w14:paraId="2ECBA8A7" w14:textId="77777777" w:rsidR="00BD0ACB" w:rsidRDefault="00BD0ACB">
      <w:pPr>
        <w:rPr>
          <w:rFonts w:ascii="Arial" w:hAnsi="Arial"/>
          <w:sz w:val="20"/>
        </w:rPr>
      </w:pPr>
    </w:p>
    <w:p w14:paraId="5611DB18" w14:textId="6B0DD631" w:rsidR="00BD0ACB" w:rsidRDefault="00E92253">
      <w:pPr>
        <w:ind w:left="851" w:hanging="567"/>
        <w:rPr>
          <w:rFonts w:ascii="Arial" w:hAnsi="Arial"/>
          <w:sz w:val="22"/>
        </w:rPr>
      </w:pPr>
      <w:r>
        <w:rPr>
          <w:rFonts w:ascii="Arial" w:hAnsi="Arial"/>
          <w:color w:val="000000"/>
          <w:sz w:val="17"/>
          <w:szCs w:val="17"/>
        </w:rPr>
        <w:object w:dxaOrig="1440" w:dyaOrig="1440" w14:anchorId="28B322B3">
          <v:shape id="_x0000_i2052" type="#_x0000_t75" style="width:9.9pt;height:9.9pt" o:ole="">
            <v:imagedata r:id="rId169" o:title=""/>
          </v:shape>
          <w:control r:id="rId170" w:name="OB2431" w:shapeid="_x0000_i2052"/>
        </w:object>
      </w:r>
      <w:r w:rsidR="00051D20">
        <w:rPr>
          <w:rFonts w:ascii="Arial" w:hAnsi="Arial"/>
          <w:sz w:val="22"/>
          <w:szCs w:val="22"/>
        </w:rPr>
        <w:tab/>
      </w:r>
      <w:r w:rsidR="00051D20">
        <w:rPr>
          <w:rFonts w:ascii="Arial" w:hAnsi="Arial"/>
          <w:color w:val="000000"/>
          <w:sz w:val="22"/>
        </w:rPr>
        <w:t>Die Vergütung erfolgt monatlich.</w:t>
      </w:r>
    </w:p>
    <w:p w14:paraId="060F0C0D" w14:textId="77777777" w:rsidR="00BD0ACB" w:rsidRDefault="00BD0ACB">
      <w:pPr>
        <w:ind w:left="851" w:hanging="567"/>
        <w:rPr>
          <w:rFonts w:ascii="Arial" w:hAnsi="Arial"/>
          <w:sz w:val="20"/>
        </w:rPr>
      </w:pPr>
    </w:p>
    <w:p w14:paraId="0A4E0A85" w14:textId="3CE7758D" w:rsidR="00BD0ACB" w:rsidRDefault="00E92253">
      <w:pPr>
        <w:ind w:left="851" w:hanging="567"/>
        <w:rPr>
          <w:rFonts w:ascii="Arial" w:hAnsi="Arial"/>
          <w:sz w:val="22"/>
        </w:rPr>
      </w:pPr>
      <w:r>
        <w:rPr>
          <w:rFonts w:ascii="Arial" w:hAnsi="Arial"/>
          <w:color w:val="000000"/>
          <w:sz w:val="17"/>
          <w:szCs w:val="17"/>
        </w:rPr>
        <w:object w:dxaOrig="1440" w:dyaOrig="1440" w14:anchorId="7B46E9B7">
          <v:shape id="_x0000_i2053" type="#_x0000_t75" style="width:9.9pt;height:9.9pt" o:ole="">
            <v:imagedata r:id="rId171" o:title=""/>
          </v:shape>
          <w:control r:id="rId172" w:name="OB2432" w:shapeid="_x0000_i2053"/>
        </w:object>
      </w:r>
      <w:r w:rsidR="00051D20">
        <w:rPr>
          <w:rFonts w:ascii="Arial" w:hAnsi="Arial"/>
          <w:sz w:val="22"/>
        </w:rPr>
        <w:tab/>
      </w:r>
      <w:r w:rsidR="00051D20">
        <w:rPr>
          <w:rFonts w:ascii="Arial" w:hAnsi="Arial"/>
          <w:color w:val="000000"/>
          <w:sz w:val="22"/>
        </w:rPr>
        <w:t>Die Vergütung erfolgt nur bei besonderem Auftrag.</w:t>
      </w:r>
    </w:p>
    <w:p w14:paraId="6EF641D7" w14:textId="77777777" w:rsidR="00BD0ACB" w:rsidRDefault="00BD0ACB">
      <w:pPr>
        <w:ind w:left="709" w:hanging="709"/>
        <w:rPr>
          <w:rFonts w:ascii="Arial" w:hAnsi="Arial" w:cs="Arial"/>
          <w:b/>
        </w:rPr>
        <w:sectPr w:rsidR="00BD0ACB">
          <w:footnotePr>
            <w:numRestart w:val="eachPage"/>
          </w:footnotePr>
          <w:pgSz w:w="11906" w:h="16838"/>
          <w:pgMar w:top="1134" w:right="1417" w:bottom="851" w:left="1417" w:header="708" w:footer="708" w:gutter="0"/>
          <w:cols w:space="708"/>
          <w:docGrid w:linePitch="360"/>
        </w:sectPr>
      </w:pPr>
    </w:p>
    <w:p w14:paraId="7848D7C7" w14:textId="24C88A28" w:rsidR="00BD0ACB" w:rsidRDefault="00051D20">
      <w:pPr>
        <w:ind w:left="709" w:hanging="709"/>
        <w:rPr>
          <w:rFonts w:ascii="Arial" w:hAnsi="Arial" w:cs="Arial"/>
          <w:b/>
        </w:rPr>
      </w:pPr>
      <w:r>
        <w:rPr>
          <w:rFonts w:ascii="Arial" w:hAnsi="Arial" w:cs="Arial"/>
          <w:b/>
        </w:rPr>
        <w:lastRenderedPageBreak/>
        <w:t>2.5</w:t>
      </w:r>
      <w:r>
        <w:rPr>
          <w:rFonts w:ascii="Arial" w:hAnsi="Arial" w:cs="Arial"/>
          <w:b/>
        </w:rPr>
        <w:tab/>
        <w:t>Erweiterung, Reduzierung, Änderung und Ergänzung von Anlagenteilen vorhandener Gefahrenmeldeanlagen</w:t>
      </w:r>
      <w:bookmarkEnd w:id="37"/>
      <w:bookmarkEnd w:id="38"/>
      <w:r w:rsidR="00E92253">
        <w:rPr>
          <w:rFonts w:ascii="Arial" w:hAnsi="Arial" w:cs="Arial"/>
          <w:b/>
        </w:rPr>
        <w:object w:dxaOrig="1440" w:dyaOrig="1440" w14:anchorId="6A8116A0">
          <v:shape id="_x0000_i2054" type="#_x0000_t75" style="width:192.9pt;height:15pt" o:ole="">
            <v:imagedata r:id="rId173" o:title=""/>
          </v:shape>
          <w:control r:id="rId174" w:name="Label25" w:shapeid="_x0000_i2054"/>
        </w:object>
      </w:r>
    </w:p>
    <w:p w14:paraId="1D8AE51B" w14:textId="77777777" w:rsidR="00BD0ACB" w:rsidRDefault="00051D20">
      <w:pPr>
        <w:spacing w:before="120" w:after="120"/>
        <w:rPr>
          <w:rFonts w:ascii="Arial" w:hAnsi="Arial" w:cs="Arial"/>
          <w:b/>
        </w:rPr>
      </w:pPr>
      <w:r>
        <w:rPr>
          <w:rFonts w:ascii="Arial" w:hAnsi="Arial" w:cs="Arial"/>
          <w:b/>
        </w:rPr>
        <w:t>2.5.1</w:t>
      </w:r>
      <w:r>
        <w:rPr>
          <w:rFonts w:ascii="Arial" w:hAnsi="Arial" w:cs="Arial"/>
          <w:b/>
        </w:rPr>
        <w:tab/>
        <w:t>Leistungen</w:t>
      </w:r>
    </w:p>
    <w:p w14:paraId="7484015D" w14:textId="77777777" w:rsidR="00BD0ACB" w:rsidRDefault="00051D20">
      <w:pPr>
        <w:tabs>
          <w:tab w:val="left" w:pos="851"/>
        </w:tabs>
        <w:jc w:val="both"/>
        <w:rPr>
          <w:rFonts w:ascii="Arial" w:hAnsi="Arial"/>
          <w:sz w:val="22"/>
          <w:szCs w:val="22"/>
        </w:rPr>
      </w:pPr>
      <w:r>
        <w:rPr>
          <w:rFonts w:ascii="Arial" w:hAnsi="Arial"/>
          <w:sz w:val="22"/>
        </w:rPr>
        <w:t>Für Erweiterungen der GMA installiert der AN nach Auftragserteilung auf der Grundlage des Preisblattes 3 Anlagenteile, Einrichtungen und Geräte als Neuteile. Es müssen Anlagenteile, Einrichtungen oder Geräte nach dem neuesten technischen Stand geliefert werden, bei denen Kompatibilität zu den vorhandenen Anlagenteilen besteht.</w:t>
      </w:r>
      <w:r>
        <w:rPr>
          <w:rFonts w:ascii="Arial" w:hAnsi="Arial"/>
          <w:sz w:val="22"/>
          <w:szCs w:val="22"/>
        </w:rPr>
        <w:t xml:space="preserve"> Für Leistungen, die nicht durch die im Preisblatt aufgeführten Teile abgedeckt sind (z. B. Demontagen, Umkonfigurationen oder andere technische Lösungen), hat der AN auf Aufforderung ein entsprechendes Angebot abzugeben, das nach Beauftragung Basis der Abrechnung wird. Demontierte Teile sind nach Wunsch des AG diesem zu übergeben oder zu entsorgen. Wenn für die Entsorgung besondere Kosten anfallen, werden diese bei entsprechendem Nachweis vergütet.</w:t>
      </w:r>
    </w:p>
    <w:p w14:paraId="073554B5" w14:textId="77777777" w:rsidR="00BD0ACB" w:rsidRDefault="00BD0ACB">
      <w:pPr>
        <w:tabs>
          <w:tab w:val="left" w:pos="851"/>
        </w:tabs>
        <w:rPr>
          <w:rFonts w:ascii="Arial" w:hAnsi="Arial"/>
          <w:sz w:val="22"/>
          <w:szCs w:val="22"/>
        </w:rPr>
      </w:pPr>
    </w:p>
    <w:p w14:paraId="23FF6A6A" w14:textId="77777777" w:rsidR="00BD0ACB" w:rsidRDefault="00051D20">
      <w:pPr>
        <w:tabs>
          <w:tab w:val="left" w:pos="851"/>
        </w:tabs>
        <w:jc w:val="both"/>
        <w:rPr>
          <w:rFonts w:ascii="Arial" w:hAnsi="Arial"/>
          <w:sz w:val="22"/>
          <w:szCs w:val="22"/>
        </w:rPr>
      </w:pPr>
      <w:r>
        <w:rPr>
          <w:rFonts w:ascii="Arial" w:hAnsi="Arial"/>
          <w:sz w:val="22"/>
          <w:szCs w:val="22"/>
        </w:rPr>
        <w:t>Für Leistungen nach Abschnitt 2.5 wird die VOB Teil B und Teil C (insbesondere DIN 18299 und DIN 18382) vereinbart. Abweichungen von der VOB dürfen nicht vereinbart werden.</w:t>
      </w:r>
    </w:p>
    <w:p w14:paraId="18A22300" w14:textId="77777777" w:rsidR="00BD0ACB" w:rsidRDefault="00BD0ACB">
      <w:pPr>
        <w:tabs>
          <w:tab w:val="left" w:pos="851"/>
        </w:tabs>
        <w:rPr>
          <w:rFonts w:ascii="Arial" w:hAnsi="Arial"/>
          <w:sz w:val="22"/>
          <w:szCs w:val="22"/>
        </w:rPr>
      </w:pPr>
    </w:p>
    <w:p w14:paraId="1F257D36" w14:textId="77777777" w:rsidR="00BD0ACB" w:rsidRDefault="00051D20">
      <w:pPr>
        <w:jc w:val="both"/>
        <w:rPr>
          <w:rFonts w:ascii="Arial" w:hAnsi="Arial"/>
          <w:sz w:val="22"/>
          <w:szCs w:val="22"/>
        </w:rPr>
      </w:pPr>
      <w:r>
        <w:rPr>
          <w:rFonts w:ascii="Arial" w:hAnsi="Arial"/>
          <w:sz w:val="22"/>
          <w:szCs w:val="22"/>
        </w:rPr>
        <w:t>Der AN hat als Nebenleistung gemäß VOB Teil C die Dokumentation der GMA um die neu installierten Teile zu ergänzen.</w:t>
      </w:r>
    </w:p>
    <w:p w14:paraId="7C413BA8" w14:textId="77777777" w:rsidR="00BD0ACB" w:rsidRDefault="00BD0ACB">
      <w:pPr>
        <w:rPr>
          <w:rFonts w:ascii="Arial" w:hAnsi="Arial"/>
          <w:sz w:val="22"/>
          <w:szCs w:val="22"/>
        </w:rPr>
      </w:pPr>
    </w:p>
    <w:p w14:paraId="6D9AA154" w14:textId="77777777" w:rsidR="00BD0ACB" w:rsidRDefault="00051D20">
      <w:pPr>
        <w:jc w:val="both"/>
        <w:rPr>
          <w:rFonts w:ascii="Arial" w:hAnsi="Arial"/>
          <w:sz w:val="22"/>
          <w:szCs w:val="22"/>
        </w:rPr>
      </w:pPr>
      <w:r>
        <w:rPr>
          <w:rFonts w:ascii="Arial" w:hAnsi="Arial"/>
          <w:sz w:val="22"/>
          <w:szCs w:val="22"/>
        </w:rPr>
        <w:t>Der AN hat grundsätzlich, für die Lieferbereitschaft für alle im Preisblatt 3 aufgeführten Anlagenteile, Einrichtungen oder Geräte, soweit zumutbar, für die Dauer des Vertrages zu sorgen. Abschnitt 11 (Vertragsdauer/Kündigung) bleibt unberührt.</w:t>
      </w:r>
    </w:p>
    <w:p w14:paraId="602BF2BF" w14:textId="77777777" w:rsidR="00BD0ACB" w:rsidRDefault="00BD0ACB">
      <w:pPr>
        <w:jc w:val="both"/>
        <w:rPr>
          <w:sz w:val="22"/>
          <w:szCs w:val="22"/>
        </w:rPr>
      </w:pPr>
    </w:p>
    <w:p w14:paraId="110C847F" w14:textId="77777777" w:rsidR="00BD0ACB" w:rsidRDefault="00051D20">
      <w:pPr>
        <w:pStyle w:val="StandardArial"/>
        <w:jc w:val="both"/>
      </w:pPr>
      <w:r>
        <w:rPr>
          <w:sz w:val="22"/>
          <w:szCs w:val="22"/>
        </w:rPr>
        <w:t>Sofern der AN seine Verpflichtungen vertragsgemäß erfüllt hat, wird er mit allen Erweiterungs-, Änderungs- und Ergänzungsleistungen an der im Vertrag erfassten Gefahrenmeldeanlage und deren Einrichtung und Geräte – ausgenommen Leitungsnetze – beauftragt.</w:t>
      </w:r>
    </w:p>
    <w:p w14:paraId="2843C053" w14:textId="77777777" w:rsidR="00BD0ACB" w:rsidRDefault="00051D20">
      <w:pPr>
        <w:spacing w:before="120" w:after="120"/>
        <w:rPr>
          <w:rFonts w:ascii="Arial" w:hAnsi="Arial" w:cs="Arial"/>
          <w:b/>
        </w:rPr>
      </w:pPr>
      <w:r>
        <w:rPr>
          <w:rFonts w:ascii="Arial" w:hAnsi="Arial" w:cs="Arial"/>
          <w:b/>
        </w:rPr>
        <w:t>2.5.2</w:t>
      </w:r>
      <w:r>
        <w:rPr>
          <w:rFonts w:ascii="Arial" w:hAnsi="Arial" w:cs="Arial"/>
          <w:b/>
        </w:rPr>
        <w:tab/>
        <w:t>Ausführungszeit</w:t>
      </w:r>
    </w:p>
    <w:p w14:paraId="4A35EEDE" w14:textId="77777777" w:rsidR="00BD0ACB" w:rsidRDefault="00051D20">
      <w:pPr>
        <w:pStyle w:val="StandardArial"/>
        <w:autoSpaceDE/>
        <w:autoSpaceDN/>
        <w:adjustRightInd/>
        <w:rPr>
          <w:sz w:val="22"/>
          <w:szCs w:val="22"/>
        </w:rPr>
      </w:pPr>
      <w:r>
        <w:rPr>
          <w:sz w:val="22"/>
          <w:szCs w:val="22"/>
        </w:rPr>
        <w:t>Die Ausführungszeit wird im Einzelfall vereinbart.</w:t>
      </w:r>
    </w:p>
    <w:p w14:paraId="121995C4" w14:textId="77777777" w:rsidR="00BD0ACB" w:rsidRDefault="00051D20">
      <w:pPr>
        <w:spacing w:before="120" w:after="120"/>
        <w:rPr>
          <w:rFonts w:ascii="Arial" w:hAnsi="Arial" w:cs="Arial"/>
          <w:b/>
        </w:rPr>
      </w:pPr>
      <w:bookmarkStart w:id="45" w:name="_Toc53551230"/>
      <w:bookmarkStart w:id="46" w:name="_Toc57438484"/>
      <w:r>
        <w:rPr>
          <w:rFonts w:ascii="Arial" w:hAnsi="Arial" w:cs="Arial"/>
          <w:b/>
        </w:rPr>
        <w:t>2.5.3</w:t>
      </w:r>
      <w:r>
        <w:rPr>
          <w:rFonts w:ascii="Arial" w:hAnsi="Arial" w:cs="Arial"/>
          <w:b/>
        </w:rPr>
        <w:tab/>
        <w:t>Vergütung</w:t>
      </w:r>
      <w:bookmarkEnd w:id="45"/>
      <w:bookmarkEnd w:id="46"/>
    </w:p>
    <w:p w14:paraId="7A932EE1" w14:textId="77777777" w:rsidR="00BD0ACB" w:rsidRDefault="00051D20">
      <w:pPr>
        <w:pStyle w:val="Kopfzeile"/>
        <w:tabs>
          <w:tab w:val="clear" w:pos="4536"/>
          <w:tab w:val="clear" w:pos="9072"/>
        </w:tabs>
        <w:jc w:val="both"/>
        <w:rPr>
          <w:rFonts w:ascii="Arial" w:hAnsi="Arial"/>
          <w:sz w:val="22"/>
        </w:rPr>
      </w:pPr>
      <w:r>
        <w:rPr>
          <w:rFonts w:ascii="Arial" w:hAnsi="Arial"/>
          <w:sz w:val="22"/>
        </w:rPr>
        <w:t xml:space="preserve">Die Vergütung für Geräte, Anlagenteile und Einrichtungen bestimmt sich auf Grundlage der im Preisblatt enthaltenen Einheitspreise bzw. nach dem entsprechend Abschnitt 2.5.1 abzugebenden Angebot. </w:t>
      </w:r>
    </w:p>
    <w:p w14:paraId="7B7A7428" w14:textId="77777777" w:rsidR="00BD0ACB" w:rsidRDefault="00BD0ACB">
      <w:pPr>
        <w:pStyle w:val="Kopfzeile"/>
        <w:tabs>
          <w:tab w:val="clear" w:pos="4536"/>
          <w:tab w:val="clear" w:pos="9072"/>
        </w:tabs>
        <w:jc w:val="both"/>
        <w:rPr>
          <w:rFonts w:ascii="Arial" w:hAnsi="Arial"/>
          <w:sz w:val="22"/>
        </w:rPr>
      </w:pPr>
    </w:p>
    <w:p w14:paraId="23C71DA4" w14:textId="77777777" w:rsidR="00BD0ACB" w:rsidRDefault="00051D20">
      <w:pPr>
        <w:autoSpaceDE w:val="0"/>
        <w:autoSpaceDN w:val="0"/>
        <w:adjustRightInd w:val="0"/>
        <w:jc w:val="both"/>
        <w:rPr>
          <w:rFonts w:ascii="Arial" w:hAnsi="Arial"/>
          <w:sz w:val="22"/>
        </w:rPr>
      </w:pPr>
      <w:r>
        <w:rPr>
          <w:rFonts w:ascii="Arial" w:hAnsi="Arial"/>
          <w:sz w:val="22"/>
        </w:rPr>
        <w:t xml:space="preserve">Die Preise gelten für die Dauer von 12 Monaten. Danach können Lieferpreise vom AN jährlich im Verhältnis der Änderung seiner jeweiligen Listenpreise angepasst werden. Die Erhöhung der Montagepreise erfolgt wie im Abschnitt 7 vereinbart. </w:t>
      </w:r>
    </w:p>
    <w:p w14:paraId="28C8E0D7" w14:textId="77777777" w:rsidR="00BD0ACB" w:rsidRDefault="00BD0ACB">
      <w:pPr>
        <w:pStyle w:val="Kopfzeile"/>
        <w:tabs>
          <w:tab w:val="clear" w:pos="4536"/>
          <w:tab w:val="clear" w:pos="9072"/>
        </w:tabs>
        <w:rPr>
          <w:rFonts w:ascii="Arial" w:hAnsi="Arial"/>
          <w:sz w:val="18"/>
        </w:rPr>
      </w:pPr>
    </w:p>
    <w:p w14:paraId="3D665DCA" w14:textId="77777777" w:rsidR="00BD0ACB" w:rsidRDefault="00BD0ACB">
      <w:pPr>
        <w:rPr>
          <w:rFonts w:ascii="Arial" w:hAnsi="Arial" w:cs="Arial"/>
          <w:b/>
        </w:rPr>
        <w:sectPr w:rsidR="00BD0ACB">
          <w:footnotePr>
            <w:numRestart w:val="eachPage"/>
          </w:footnotePr>
          <w:pgSz w:w="11906" w:h="16838"/>
          <w:pgMar w:top="1134" w:right="1417" w:bottom="851" w:left="1417" w:header="708" w:footer="708" w:gutter="0"/>
          <w:cols w:space="708"/>
          <w:docGrid w:linePitch="360"/>
        </w:sectPr>
      </w:pPr>
      <w:bookmarkStart w:id="47" w:name="_Toc53551235"/>
      <w:bookmarkStart w:id="48" w:name="_Toc57438490"/>
    </w:p>
    <w:p w14:paraId="1B28E561" w14:textId="64CEA0DE" w:rsidR="00BD0ACB" w:rsidRDefault="00051D20">
      <w:pPr>
        <w:rPr>
          <w:rFonts w:ascii="Arial" w:hAnsi="Arial" w:cs="Arial"/>
          <w:b/>
        </w:rPr>
      </w:pPr>
      <w:r>
        <w:rPr>
          <w:rFonts w:ascii="Arial" w:hAnsi="Arial" w:cs="Arial"/>
          <w:b/>
        </w:rPr>
        <w:lastRenderedPageBreak/>
        <w:t>2.6</w:t>
      </w:r>
      <w:r>
        <w:rPr>
          <w:rFonts w:ascii="Arial" w:hAnsi="Arial" w:cs="Arial"/>
          <w:b/>
        </w:rPr>
        <w:tab/>
        <w:t>Systembetreuung</w:t>
      </w:r>
      <w:r w:rsidR="00E92253">
        <w:rPr>
          <w:rFonts w:ascii="Arial" w:hAnsi="Arial" w:cs="Arial"/>
          <w:b/>
        </w:rPr>
        <w:object w:dxaOrig="1440" w:dyaOrig="1440" w14:anchorId="754DEFC8">
          <v:shape id="_x0000_i2306" type="#_x0000_t75" style="width:192.9pt;height:15pt" o:ole="">
            <v:imagedata r:id="rId175" o:title=""/>
          </v:shape>
          <w:control r:id="rId176" w:name="Label26" w:shapeid="_x0000_i2306"/>
        </w:object>
      </w:r>
    </w:p>
    <w:p w14:paraId="0AF4694C" w14:textId="77777777" w:rsidR="00BD0ACB" w:rsidRDefault="00051D20">
      <w:pPr>
        <w:spacing w:before="120" w:after="120"/>
        <w:rPr>
          <w:rFonts w:ascii="Arial" w:hAnsi="Arial" w:cs="Arial"/>
          <w:b/>
        </w:rPr>
      </w:pPr>
      <w:r>
        <w:rPr>
          <w:rFonts w:ascii="Arial" w:hAnsi="Arial" w:cs="Arial"/>
          <w:b/>
        </w:rPr>
        <w:t>2.6.1</w:t>
      </w:r>
      <w:r>
        <w:rPr>
          <w:rFonts w:ascii="Arial" w:hAnsi="Arial" w:cs="Arial"/>
          <w:b/>
        </w:rPr>
        <w:tab/>
        <w:t>Leistungen</w:t>
      </w:r>
    </w:p>
    <w:p w14:paraId="5D783EC8" w14:textId="77777777" w:rsidR="00BD0ACB" w:rsidRDefault="00051D20">
      <w:pPr>
        <w:jc w:val="both"/>
        <w:rPr>
          <w:rFonts w:ascii="Arial" w:hAnsi="Arial"/>
          <w:color w:val="000000"/>
          <w:sz w:val="22"/>
        </w:rPr>
      </w:pPr>
      <w:r>
        <w:rPr>
          <w:rFonts w:ascii="Arial" w:hAnsi="Arial"/>
          <w:color w:val="000000"/>
          <w:sz w:val="22"/>
        </w:rPr>
        <w:t xml:space="preserve">Die Leistungen der Systembetreuung umfassen alle Maßnahmen für die Erhaltung der Funktionsfähigkeit sowie das Pflegen und Sichern von Datensätzen, Plänen oder Systemeinstellungen. </w:t>
      </w:r>
    </w:p>
    <w:p w14:paraId="690D6502" w14:textId="77777777" w:rsidR="00BD0ACB" w:rsidRDefault="00BD0ACB">
      <w:pPr>
        <w:rPr>
          <w:rFonts w:ascii="Arial" w:hAnsi="Arial"/>
          <w:color w:val="000000"/>
          <w:sz w:val="22"/>
        </w:rPr>
      </w:pPr>
    </w:p>
    <w:p w14:paraId="41E8DC36" w14:textId="77777777" w:rsidR="00BD0ACB" w:rsidRDefault="00051D20">
      <w:pPr>
        <w:rPr>
          <w:rFonts w:ascii="Arial" w:hAnsi="Arial"/>
          <w:color w:val="000000"/>
          <w:sz w:val="22"/>
        </w:rPr>
      </w:pPr>
      <w:r>
        <w:rPr>
          <w:rFonts w:ascii="Arial" w:hAnsi="Arial"/>
          <w:color w:val="000000"/>
          <w:sz w:val="22"/>
        </w:rPr>
        <w:t xml:space="preserve">Der AN erbringt die im Preisblatt </w:t>
      </w:r>
      <w:r>
        <w:rPr>
          <w:rFonts w:ascii="Arial" w:hAnsi="Arial"/>
          <w:sz w:val="22"/>
        </w:rPr>
        <w:t>a</w:t>
      </w:r>
      <w:r>
        <w:rPr>
          <w:rFonts w:ascii="Arial" w:hAnsi="Arial"/>
          <w:color w:val="000000"/>
          <w:sz w:val="22"/>
        </w:rPr>
        <w:t>ufgeführten Leistungen</w:t>
      </w:r>
    </w:p>
    <w:p w14:paraId="1D54DF55" w14:textId="77777777" w:rsidR="00BD0ACB" w:rsidRDefault="00BD0ACB">
      <w:pPr>
        <w:tabs>
          <w:tab w:val="left" w:pos="851"/>
        </w:tabs>
        <w:ind w:left="851" w:hanging="567"/>
        <w:rPr>
          <w:rFonts w:ascii="Arial" w:hAnsi="Arial"/>
          <w:color w:val="000000"/>
          <w:sz w:val="22"/>
        </w:rPr>
      </w:pPr>
    </w:p>
    <w:p w14:paraId="5C087FF1" w14:textId="227F7D58" w:rsidR="00BD0ACB" w:rsidRDefault="00E92253">
      <w:pPr>
        <w:tabs>
          <w:tab w:val="left" w:pos="851"/>
        </w:tabs>
        <w:ind w:left="851" w:hanging="567"/>
        <w:rPr>
          <w:rFonts w:ascii="Arial" w:hAnsi="Arial"/>
          <w:color w:val="000000"/>
          <w:sz w:val="22"/>
        </w:rPr>
      </w:pPr>
      <w:r>
        <w:rPr>
          <w:rFonts w:ascii="Arial" w:hAnsi="Arial"/>
          <w:color w:val="000000"/>
          <w:sz w:val="17"/>
          <w:szCs w:val="17"/>
        </w:rPr>
        <w:object w:dxaOrig="1440" w:dyaOrig="1440" w14:anchorId="49F4CEEE">
          <v:shape id="_x0000_i2319" type="#_x0000_t75" style="width:9.9pt;height:9.9pt" o:ole="">
            <v:imagedata r:id="rId177" o:title=""/>
          </v:shape>
          <w:control r:id="rId178" w:name="OB2611" w:shapeid="_x0000_i2319"/>
        </w:object>
      </w:r>
      <w:r w:rsidR="00051D20">
        <w:rPr>
          <w:rFonts w:ascii="Arial" w:hAnsi="Arial"/>
          <w:color w:val="000000"/>
          <w:sz w:val="22"/>
        </w:rPr>
        <w:tab/>
        <w:t xml:space="preserve">soweit möglich per Fernbetreuung, sonst am Standort der GMA. </w:t>
      </w:r>
    </w:p>
    <w:p w14:paraId="4D212601" w14:textId="77777777" w:rsidR="00BD0ACB" w:rsidRDefault="00BD0ACB">
      <w:pPr>
        <w:tabs>
          <w:tab w:val="left" w:pos="851"/>
        </w:tabs>
        <w:ind w:left="851" w:hanging="567"/>
        <w:rPr>
          <w:rFonts w:ascii="Arial" w:hAnsi="Arial"/>
          <w:color w:val="000000"/>
          <w:sz w:val="22"/>
        </w:rPr>
      </w:pPr>
    </w:p>
    <w:p w14:paraId="0BBBCBF5" w14:textId="76CED412" w:rsidR="00BD0ACB" w:rsidRDefault="00E92253">
      <w:pPr>
        <w:tabs>
          <w:tab w:val="left" w:pos="851"/>
        </w:tabs>
        <w:ind w:left="851" w:hanging="567"/>
        <w:rPr>
          <w:rFonts w:ascii="Arial" w:hAnsi="Arial"/>
          <w:color w:val="000000"/>
          <w:sz w:val="22"/>
        </w:rPr>
      </w:pPr>
      <w:r>
        <w:rPr>
          <w:rFonts w:ascii="Arial" w:hAnsi="Arial"/>
          <w:color w:val="000000"/>
          <w:sz w:val="17"/>
          <w:szCs w:val="17"/>
        </w:rPr>
        <w:object w:dxaOrig="1440" w:dyaOrig="1440" w14:anchorId="4FB3634A">
          <v:shape id="_x0000_i2320" type="#_x0000_t75" style="width:9.9pt;height:9.9pt" o:ole="">
            <v:imagedata r:id="rId179" o:title=""/>
          </v:shape>
          <w:control r:id="rId180" w:name="OB2612" w:shapeid="_x0000_i2320"/>
        </w:object>
      </w:r>
      <w:r w:rsidR="00051D20">
        <w:rPr>
          <w:rFonts w:ascii="Arial" w:hAnsi="Arial"/>
          <w:color w:val="000000"/>
          <w:sz w:val="22"/>
        </w:rPr>
        <w:tab/>
        <w:t>am Standort der GMA.</w:t>
      </w:r>
    </w:p>
    <w:p w14:paraId="3E8C3671" w14:textId="77777777" w:rsidR="00BD0ACB" w:rsidRDefault="00BD0ACB">
      <w:pPr>
        <w:tabs>
          <w:tab w:val="left" w:pos="851"/>
        </w:tabs>
        <w:ind w:left="851" w:hanging="567"/>
        <w:rPr>
          <w:rFonts w:ascii="Arial" w:hAnsi="Arial"/>
          <w:color w:val="000000"/>
          <w:sz w:val="22"/>
        </w:rPr>
      </w:pPr>
    </w:p>
    <w:p w14:paraId="24116EFC" w14:textId="77777777" w:rsidR="00BD0ACB" w:rsidRDefault="00051D20">
      <w:pPr>
        <w:spacing w:before="120" w:after="120"/>
        <w:rPr>
          <w:rFonts w:ascii="Arial" w:hAnsi="Arial" w:cs="Arial"/>
          <w:b/>
        </w:rPr>
      </w:pPr>
      <w:r>
        <w:rPr>
          <w:rFonts w:ascii="Arial" w:hAnsi="Arial" w:cs="Arial"/>
          <w:b/>
        </w:rPr>
        <w:t>2.6.2</w:t>
      </w:r>
      <w:r>
        <w:rPr>
          <w:rFonts w:ascii="Arial" w:hAnsi="Arial" w:cs="Arial"/>
          <w:b/>
        </w:rPr>
        <w:tab/>
        <w:t>Ausführungszeit</w:t>
      </w:r>
    </w:p>
    <w:p w14:paraId="4BDB7C88" w14:textId="77777777" w:rsidR="00BD0ACB" w:rsidRDefault="00BD0ACB">
      <w:pPr>
        <w:rPr>
          <w:rFonts w:ascii="Arial" w:hAnsi="Arial"/>
          <w:color w:val="000000"/>
          <w:sz w:val="22"/>
        </w:rPr>
      </w:pPr>
    </w:p>
    <w:p w14:paraId="3E455615" w14:textId="77777777" w:rsidR="00BD0ACB" w:rsidRDefault="00051D20">
      <w:pPr>
        <w:pStyle w:val="Kopfzeile"/>
        <w:tabs>
          <w:tab w:val="clear" w:pos="4536"/>
          <w:tab w:val="clear" w:pos="9072"/>
        </w:tabs>
        <w:rPr>
          <w:rFonts w:ascii="Arial" w:hAnsi="Arial"/>
          <w:color w:val="000000"/>
          <w:sz w:val="22"/>
        </w:rPr>
      </w:pPr>
      <w:r>
        <w:rPr>
          <w:rFonts w:ascii="Arial" w:hAnsi="Arial"/>
          <w:color w:val="000000"/>
          <w:sz w:val="22"/>
        </w:rPr>
        <w:t>Die Systembetreuung ist wie folgt vorzunehmen</w:t>
      </w:r>
      <w:r>
        <w:rPr>
          <w:rStyle w:val="Funotenzeichen"/>
          <w:rFonts w:ascii="Arial" w:hAnsi="Arial" w:cs="Arial"/>
          <w:color w:val="000000"/>
          <w:sz w:val="22"/>
        </w:rPr>
        <w:footnoteReference w:customMarkFollows="1" w:id="11"/>
        <w:t>1)</w:t>
      </w:r>
      <w:r>
        <w:rPr>
          <w:rFonts w:ascii="Arial" w:hAnsi="Arial" w:cs="Arial"/>
          <w:color w:val="000000"/>
          <w:sz w:val="22"/>
        </w:rPr>
        <w:t>:</w:t>
      </w:r>
    </w:p>
    <w:p w14:paraId="050433F5" w14:textId="77777777" w:rsidR="00BD0ACB" w:rsidRDefault="00BD0ACB">
      <w:pPr>
        <w:tabs>
          <w:tab w:val="left" w:pos="851"/>
        </w:tabs>
        <w:ind w:left="851" w:hanging="567"/>
        <w:rPr>
          <w:rFonts w:ascii="Arial" w:hAnsi="Arial"/>
          <w:color w:val="000000"/>
          <w:sz w:val="22"/>
        </w:rPr>
      </w:pPr>
    </w:p>
    <w:p w14:paraId="0D49E6B2" w14:textId="2CEEA29A" w:rsidR="00BD0ACB" w:rsidRDefault="00E92253">
      <w:pPr>
        <w:tabs>
          <w:tab w:val="left" w:pos="851"/>
        </w:tabs>
        <w:ind w:left="851" w:hanging="567"/>
        <w:rPr>
          <w:rFonts w:ascii="Arial" w:hAnsi="Arial"/>
          <w:color w:val="000000"/>
          <w:sz w:val="22"/>
        </w:rPr>
      </w:pPr>
      <w:r>
        <w:rPr>
          <w:rFonts w:ascii="Arial" w:hAnsi="Arial"/>
          <w:color w:val="000000"/>
          <w:sz w:val="17"/>
          <w:szCs w:val="17"/>
        </w:rPr>
        <w:object w:dxaOrig="1440" w:dyaOrig="1440" w14:anchorId="2FF4FE20">
          <v:shape id="_x0000_i2321" type="#_x0000_t75" style="width:9.9pt;height:9.9pt" o:ole="">
            <v:imagedata r:id="rId181" o:title=""/>
          </v:shape>
          <w:control r:id="rId182" w:name="OB2621" w:shapeid="_x0000_i2321"/>
        </w:object>
      </w:r>
      <w:r w:rsidR="00051D20">
        <w:rPr>
          <w:rFonts w:ascii="Arial" w:hAnsi="Arial"/>
          <w:color w:val="000000"/>
          <w:sz w:val="22"/>
        </w:rPr>
        <w:tab/>
        <w:t xml:space="preserve">auf Anforderung des AG. </w:t>
      </w:r>
    </w:p>
    <w:p w14:paraId="6723DFFA" w14:textId="77777777" w:rsidR="00BD0ACB" w:rsidRDefault="00051D20">
      <w:pPr>
        <w:tabs>
          <w:tab w:val="left" w:pos="851"/>
        </w:tabs>
        <w:ind w:left="851" w:hanging="567"/>
        <w:rPr>
          <w:rFonts w:ascii="Arial" w:hAnsi="Arial"/>
          <w:color w:val="000000"/>
          <w:sz w:val="22"/>
        </w:rPr>
      </w:pPr>
      <w:r>
        <w:rPr>
          <w:rFonts w:ascii="Arial" w:hAnsi="Arial"/>
          <w:color w:val="000000"/>
          <w:sz w:val="22"/>
        </w:rPr>
        <w:tab/>
        <w:t xml:space="preserve">Die Anforderung durch den AG erfolgt mindestens 5 Werktage vor Leistungsbeginn. </w:t>
      </w:r>
    </w:p>
    <w:p w14:paraId="66546531" w14:textId="77777777" w:rsidR="00BD0ACB" w:rsidRDefault="00051D20">
      <w:pPr>
        <w:tabs>
          <w:tab w:val="left" w:pos="851"/>
        </w:tabs>
        <w:ind w:left="851" w:hanging="567"/>
        <w:rPr>
          <w:rFonts w:ascii="Arial" w:hAnsi="Arial"/>
          <w:color w:val="000000"/>
          <w:sz w:val="22"/>
        </w:rPr>
      </w:pPr>
      <w:r>
        <w:rPr>
          <w:rFonts w:ascii="Arial" w:hAnsi="Arial"/>
          <w:color w:val="000000"/>
          <w:sz w:val="22"/>
        </w:rPr>
        <w:tab/>
        <w:t>Die Leistung ist zum geforderten Termin bis 9.00 Uhr zu beginnen.</w:t>
      </w:r>
    </w:p>
    <w:p w14:paraId="4EBAEDCE" w14:textId="77777777" w:rsidR="00BD0ACB" w:rsidRDefault="00BD0ACB">
      <w:pPr>
        <w:pStyle w:val="Textkrper3"/>
        <w:tabs>
          <w:tab w:val="left" w:pos="851"/>
        </w:tabs>
        <w:ind w:left="851" w:hanging="567"/>
        <w:rPr>
          <w:i w:val="0"/>
          <w:dstrike/>
          <w:color w:val="000000"/>
          <w:sz w:val="22"/>
        </w:rPr>
      </w:pPr>
    </w:p>
    <w:p w14:paraId="7441CBFA" w14:textId="0265ED27" w:rsidR="00BD0ACB" w:rsidRDefault="00E92253">
      <w:pPr>
        <w:tabs>
          <w:tab w:val="left" w:pos="851"/>
        </w:tabs>
        <w:ind w:left="851" w:hanging="567"/>
        <w:rPr>
          <w:rFonts w:ascii="Arial" w:hAnsi="Arial"/>
          <w:color w:val="000000"/>
          <w:sz w:val="22"/>
        </w:rPr>
      </w:pPr>
      <w:r>
        <w:rPr>
          <w:rFonts w:ascii="Arial" w:hAnsi="Arial"/>
          <w:color w:val="000000"/>
          <w:sz w:val="17"/>
          <w:szCs w:val="17"/>
        </w:rPr>
        <w:object w:dxaOrig="1440" w:dyaOrig="1440" w14:anchorId="64C5EF35">
          <v:shape id="_x0000_i2322" type="#_x0000_t75" style="width:9.9pt;height:9.9pt" o:ole="">
            <v:imagedata r:id="rId183" o:title=""/>
          </v:shape>
          <w:control r:id="rId184" w:name="OB2622" w:shapeid="_x0000_i2322"/>
        </w:object>
      </w:r>
      <w:r w:rsidR="00051D20">
        <w:rPr>
          <w:rFonts w:ascii="Arial" w:hAnsi="Arial"/>
          <w:color w:val="000000"/>
          <w:sz w:val="22"/>
        </w:rPr>
        <w:tab/>
        <w:t xml:space="preserve">periodisch </w:t>
      </w:r>
      <w:r>
        <w:object w:dxaOrig="1440" w:dyaOrig="1440" w14:anchorId="1876BF70">
          <v:shape id="_x0000_i2323" type="#_x0000_t75" style="width:354.3pt;height:14.1pt" o:ole="">
            <v:imagedata r:id="rId185" o:title=""/>
          </v:shape>
          <w:control r:id="rId186" w:name="TextBox19" w:shapeid="_x0000_i2323"/>
        </w:object>
      </w:r>
    </w:p>
    <w:p w14:paraId="1B3B355A" w14:textId="77777777" w:rsidR="00BD0ACB" w:rsidRDefault="00051D20">
      <w:pPr>
        <w:tabs>
          <w:tab w:val="left" w:pos="851"/>
        </w:tabs>
        <w:ind w:left="851" w:hanging="567"/>
        <w:jc w:val="both"/>
        <w:rPr>
          <w:rFonts w:ascii="Arial" w:hAnsi="Arial"/>
          <w:color w:val="000000"/>
          <w:sz w:val="22"/>
        </w:rPr>
      </w:pPr>
      <w:r>
        <w:rPr>
          <w:rFonts w:ascii="Arial" w:hAnsi="Arial"/>
          <w:color w:val="000000"/>
          <w:sz w:val="22"/>
        </w:rPr>
        <w:tab/>
        <w:t>Der AN teilt die Zeiten 5 Werktage vor Leistungsbeginn dem AG mit, um den Zugang zu den Betriebsräumen sicherzustellen.</w:t>
      </w:r>
    </w:p>
    <w:p w14:paraId="497A772A" w14:textId="77777777" w:rsidR="00BD0ACB" w:rsidRDefault="00BD0ACB">
      <w:pPr>
        <w:tabs>
          <w:tab w:val="left" w:pos="851"/>
        </w:tabs>
        <w:ind w:left="851" w:hanging="567"/>
        <w:rPr>
          <w:rFonts w:ascii="Arial" w:hAnsi="Arial"/>
          <w:sz w:val="22"/>
        </w:rPr>
      </w:pPr>
    </w:p>
    <w:p w14:paraId="7A3A6C4F" w14:textId="34B55464" w:rsidR="00BD0ACB" w:rsidRDefault="00E92253">
      <w:pPr>
        <w:tabs>
          <w:tab w:val="left" w:pos="851"/>
        </w:tabs>
        <w:ind w:left="851" w:hanging="567"/>
        <w:rPr>
          <w:rFonts w:ascii="Arial" w:hAnsi="Arial"/>
          <w:color w:val="000000"/>
          <w:sz w:val="22"/>
        </w:rPr>
      </w:pPr>
      <w:r>
        <w:rPr>
          <w:rFonts w:ascii="Arial" w:hAnsi="Arial"/>
          <w:color w:val="000000"/>
          <w:sz w:val="17"/>
          <w:szCs w:val="17"/>
        </w:rPr>
        <w:object w:dxaOrig="1440" w:dyaOrig="1440" w14:anchorId="1E9AF6D8">
          <v:shape id="_x0000_i2324" type="#_x0000_t75" style="width:9.9pt;height:9.9pt" o:ole="">
            <v:imagedata r:id="rId187" o:title=""/>
          </v:shape>
          <w:control r:id="rId188" w:name="OB2623" w:shapeid="_x0000_i2324"/>
        </w:object>
      </w:r>
      <w:r w:rsidR="00051D20">
        <w:rPr>
          <w:rFonts w:ascii="Arial" w:hAnsi="Arial"/>
          <w:color w:val="000000"/>
          <w:sz w:val="22"/>
        </w:rPr>
        <w:tab/>
        <w:t xml:space="preserve">zu folgenden Terminen </w:t>
      </w:r>
      <w:r>
        <w:object w:dxaOrig="1440" w:dyaOrig="1440" w14:anchorId="39FC7710">
          <v:shape id="_x0000_i2325" type="#_x0000_t75" style="width:290.1pt;height:14.1pt" o:ole="">
            <v:imagedata r:id="rId189" o:title=""/>
          </v:shape>
          <w:control r:id="rId190" w:name="TextBox20" w:shapeid="_x0000_i2325"/>
        </w:object>
      </w:r>
    </w:p>
    <w:p w14:paraId="2E59FBAD" w14:textId="72C12A1B" w:rsidR="00BD0ACB" w:rsidRDefault="00051D20">
      <w:pPr>
        <w:tabs>
          <w:tab w:val="left" w:pos="851"/>
        </w:tabs>
        <w:ind w:left="851" w:hanging="567"/>
        <w:rPr>
          <w:rFonts w:ascii="Arial" w:hAnsi="Arial"/>
          <w:color w:val="000000"/>
          <w:sz w:val="22"/>
        </w:rPr>
      </w:pPr>
      <w:r>
        <w:rPr>
          <w:rFonts w:ascii="Arial" w:hAnsi="Arial"/>
          <w:color w:val="000000"/>
          <w:sz w:val="22"/>
        </w:rPr>
        <w:tab/>
        <w:t xml:space="preserve">Es sind </w:t>
      </w:r>
      <w:bookmarkStart w:id="49" w:name="T21"/>
      <w:r w:rsidR="00E92253">
        <w:object w:dxaOrig="1440" w:dyaOrig="1440" w14:anchorId="25707C4D">
          <v:shape id="_x0000_i2326" type="#_x0000_t75" style="width:37.5pt;height:14.1pt" o:ole="">
            <v:imagedata r:id="rId191" o:title=""/>
          </v:shape>
          <w:control r:id="rId192" w:name="TextBox21" w:shapeid="_x0000_i2326"/>
        </w:object>
      </w:r>
      <w:bookmarkEnd w:id="49"/>
      <w:r>
        <w:rPr>
          <w:rFonts w:ascii="Arial" w:hAnsi="Arial"/>
          <w:color w:val="000000"/>
          <w:sz w:val="22"/>
        </w:rPr>
        <w:t xml:space="preserve"> Tage mit je </w:t>
      </w:r>
      <w:r w:rsidR="00E92253">
        <w:object w:dxaOrig="1440" w:dyaOrig="1440" w14:anchorId="675D677E">
          <v:shape id="_x0000_i2327" type="#_x0000_t75" style="width:37.5pt;height:14.1pt" o:ole="">
            <v:imagedata r:id="rId191" o:title=""/>
          </v:shape>
          <w:control r:id="rId193" w:name="TextBox22" w:shapeid="_x0000_i2327"/>
        </w:object>
      </w:r>
      <w:r>
        <w:rPr>
          <w:rFonts w:ascii="Arial" w:hAnsi="Arial"/>
          <w:color w:val="000000"/>
          <w:sz w:val="22"/>
        </w:rPr>
        <w:t xml:space="preserve"> Arbeitsstunden vereinbart.</w:t>
      </w:r>
    </w:p>
    <w:p w14:paraId="4D18E1C1" w14:textId="77777777" w:rsidR="00BD0ACB" w:rsidRDefault="00051D20">
      <w:pPr>
        <w:tabs>
          <w:tab w:val="left" w:pos="851"/>
        </w:tabs>
        <w:ind w:left="851" w:hanging="567"/>
        <w:rPr>
          <w:rFonts w:ascii="Arial" w:hAnsi="Arial"/>
          <w:color w:val="000000"/>
          <w:sz w:val="22"/>
        </w:rPr>
      </w:pPr>
      <w:r>
        <w:rPr>
          <w:rFonts w:ascii="Arial" w:hAnsi="Arial"/>
          <w:color w:val="000000"/>
          <w:sz w:val="22"/>
        </w:rPr>
        <w:tab/>
        <w:t>Die Termine werden jährlich im Voraus schriftlich vereinbart.</w:t>
      </w:r>
    </w:p>
    <w:p w14:paraId="4E999502" w14:textId="77777777" w:rsidR="00BD0ACB" w:rsidRDefault="00BD0ACB">
      <w:pPr>
        <w:tabs>
          <w:tab w:val="left" w:pos="851"/>
        </w:tabs>
        <w:ind w:left="851" w:hanging="567"/>
        <w:rPr>
          <w:rFonts w:ascii="Arial" w:hAnsi="Arial"/>
          <w:color w:val="000000"/>
          <w:sz w:val="22"/>
        </w:rPr>
      </w:pPr>
    </w:p>
    <w:p w14:paraId="74F65D24" w14:textId="77777777" w:rsidR="00BD0ACB" w:rsidRDefault="00051D20">
      <w:pPr>
        <w:spacing w:before="120" w:after="120"/>
        <w:rPr>
          <w:rFonts w:ascii="Arial" w:hAnsi="Arial" w:cs="Arial"/>
          <w:b/>
        </w:rPr>
      </w:pPr>
      <w:r>
        <w:rPr>
          <w:rFonts w:ascii="Arial" w:hAnsi="Arial" w:cs="Arial"/>
          <w:b/>
        </w:rPr>
        <w:t>2.6.3</w:t>
      </w:r>
      <w:r>
        <w:rPr>
          <w:rFonts w:ascii="Arial" w:hAnsi="Arial" w:cs="Arial"/>
          <w:b/>
        </w:rPr>
        <w:tab/>
        <w:t>Vergütung</w:t>
      </w:r>
    </w:p>
    <w:p w14:paraId="2A60321A" w14:textId="77777777" w:rsidR="00BD0ACB" w:rsidRDefault="00051D20">
      <w:pPr>
        <w:jc w:val="both"/>
        <w:rPr>
          <w:rFonts w:ascii="Arial" w:hAnsi="Arial"/>
          <w:color w:val="000000"/>
          <w:sz w:val="22"/>
        </w:rPr>
      </w:pPr>
      <w:r>
        <w:rPr>
          <w:rFonts w:ascii="Arial" w:hAnsi="Arial"/>
          <w:sz w:val="22"/>
        </w:rPr>
        <w:t xml:space="preserve">Die Vergütung </w:t>
      </w:r>
      <w:r>
        <w:rPr>
          <w:rFonts w:ascii="Arial" w:hAnsi="Arial"/>
          <w:color w:val="000000"/>
          <w:sz w:val="22"/>
        </w:rPr>
        <w:t xml:space="preserve">bestimmt sich nach den im Preisblatt 4 vereinbarten Preisen. </w:t>
      </w:r>
      <w:r>
        <w:rPr>
          <w:rFonts w:ascii="Arial" w:hAnsi="Arial"/>
          <w:sz w:val="22"/>
        </w:rPr>
        <w:t>Die Zahlungsweise wird im Abschnitt 7 „Weitere Regelungen zur Vergütung“ geregelt.</w:t>
      </w:r>
    </w:p>
    <w:p w14:paraId="476EEB62" w14:textId="77777777" w:rsidR="00BD0ACB" w:rsidRDefault="00BD0ACB">
      <w:pPr>
        <w:rPr>
          <w:rFonts w:ascii="Arial" w:hAnsi="Arial"/>
          <w:sz w:val="22"/>
        </w:rPr>
      </w:pPr>
    </w:p>
    <w:p w14:paraId="0548E393" w14:textId="77877567" w:rsidR="00BD0ACB" w:rsidRDefault="00E92253">
      <w:pPr>
        <w:ind w:left="851" w:hanging="567"/>
        <w:rPr>
          <w:rFonts w:ascii="Arial" w:hAnsi="Arial"/>
          <w:color w:val="000000"/>
          <w:sz w:val="22"/>
        </w:rPr>
      </w:pPr>
      <w:r>
        <w:rPr>
          <w:rFonts w:ascii="Arial" w:hAnsi="Arial"/>
          <w:color w:val="000000"/>
          <w:sz w:val="17"/>
          <w:szCs w:val="17"/>
        </w:rPr>
        <w:object w:dxaOrig="1440" w:dyaOrig="1440" w14:anchorId="05583E98">
          <v:shape id="_x0000_i2328" type="#_x0000_t75" style="width:9.9pt;height:9.9pt" o:ole="">
            <v:imagedata r:id="rId194" o:title=""/>
          </v:shape>
          <w:control r:id="rId195" w:name="OB2631" w:shapeid="_x0000_i2328"/>
        </w:object>
      </w:r>
      <w:r w:rsidR="00051D20">
        <w:rPr>
          <w:rFonts w:ascii="Arial" w:hAnsi="Arial"/>
          <w:sz w:val="22"/>
        </w:rPr>
        <w:tab/>
      </w:r>
      <w:r w:rsidR="00051D20">
        <w:rPr>
          <w:rFonts w:ascii="Arial" w:hAnsi="Arial"/>
          <w:color w:val="000000"/>
          <w:sz w:val="22"/>
        </w:rPr>
        <w:t>Die Vergütung erfolgt nur bei besonderem Auftrag.</w:t>
      </w:r>
    </w:p>
    <w:p w14:paraId="584F3121" w14:textId="77777777" w:rsidR="00BD0ACB" w:rsidRDefault="00BD0ACB">
      <w:pPr>
        <w:ind w:left="851" w:hanging="567"/>
        <w:rPr>
          <w:rFonts w:ascii="Arial" w:hAnsi="Arial"/>
          <w:sz w:val="22"/>
        </w:rPr>
      </w:pPr>
    </w:p>
    <w:p w14:paraId="711C97B3" w14:textId="00F7AD8B" w:rsidR="00BD0ACB" w:rsidRDefault="00E92253">
      <w:pPr>
        <w:ind w:left="851" w:hanging="567"/>
        <w:rPr>
          <w:rFonts w:ascii="Arial" w:hAnsi="Arial"/>
          <w:sz w:val="22"/>
        </w:rPr>
      </w:pPr>
      <w:r>
        <w:rPr>
          <w:rFonts w:ascii="Arial" w:hAnsi="Arial"/>
          <w:color w:val="000000"/>
          <w:sz w:val="17"/>
          <w:szCs w:val="17"/>
        </w:rPr>
        <w:object w:dxaOrig="1440" w:dyaOrig="1440" w14:anchorId="2565FD53">
          <v:shape id="_x0000_i2329" type="#_x0000_t75" style="width:9.9pt;height:9.9pt" o:ole="">
            <v:imagedata r:id="rId196" o:title=""/>
          </v:shape>
          <w:control r:id="rId197" w:name="OB2632" w:shapeid="_x0000_i2329"/>
        </w:object>
      </w:r>
      <w:r w:rsidR="00051D20">
        <w:rPr>
          <w:rFonts w:ascii="Arial" w:hAnsi="Arial"/>
          <w:sz w:val="22"/>
        </w:rPr>
        <w:tab/>
      </w:r>
      <w:r w:rsidR="00051D20">
        <w:rPr>
          <w:rFonts w:ascii="Arial" w:hAnsi="Arial"/>
          <w:color w:val="000000"/>
          <w:sz w:val="22"/>
        </w:rPr>
        <w:t>Die Vergütung erfolgt monatlich.</w:t>
      </w:r>
    </w:p>
    <w:p w14:paraId="70F4B0A0" w14:textId="77777777" w:rsidR="00BD0ACB" w:rsidRDefault="00BD0ACB">
      <w:pPr>
        <w:ind w:left="851" w:hanging="567"/>
        <w:rPr>
          <w:rFonts w:ascii="Arial" w:hAnsi="Arial"/>
          <w:sz w:val="22"/>
        </w:rPr>
      </w:pPr>
    </w:p>
    <w:p w14:paraId="7628DB0A" w14:textId="77777777" w:rsidR="00BD0ACB" w:rsidRDefault="00BD0ACB">
      <w:pPr>
        <w:rPr>
          <w:rFonts w:ascii="Arial" w:hAnsi="Arial"/>
        </w:rPr>
      </w:pPr>
    </w:p>
    <w:p w14:paraId="186804A6" w14:textId="77777777" w:rsidR="00BD0ACB" w:rsidRDefault="00BD0ACB">
      <w:pPr>
        <w:rPr>
          <w:rFonts w:ascii="Arial" w:hAnsi="Arial" w:cs="Arial"/>
          <w:b/>
        </w:rPr>
        <w:sectPr w:rsidR="00BD0ACB">
          <w:footnotePr>
            <w:numRestart w:val="eachPage"/>
          </w:footnotePr>
          <w:pgSz w:w="11906" w:h="16838"/>
          <w:pgMar w:top="1134" w:right="1417" w:bottom="851" w:left="1417" w:header="708" w:footer="708" w:gutter="0"/>
          <w:cols w:space="708"/>
          <w:docGrid w:linePitch="360"/>
        </w:sectPr>
      </w:pPr>
    </w:p>
    <w:p w14:paraId="69870B13" w14:textId="2E000AC2" w:rsidR="00BD0ACB" w:rsidRDefault="00051D20">
      <w:pPr>
        <w:rPr>
          <w:rFonts w:ascii="Arial" w:hAnsi="Arial" w:cs="Arial"/>
          <w:b/>
        </w:rPr>
      </w:pPr>
      <w:r>
        <w:rPr>
          <w:rFonts w:ascii="Arial" w:hAnsi="Arial" w:cs="Arial"/>
          <w:b/>
        </w:rPr>
        <w:lastRenderedPageBreak/>
        <w:t>2.7</w:t>
      </w:r>
      <w:r>
        <w:rPr>
          <w:rFonts w:ascii="Arial" w:hAnsi="Arial" w:cs="Arial"/>
          <w:b/>
        </w:rPr>
        <w:tab/>
        <w:t>Besondere Leistungen</w:t>
      </w:r>
      <w:bookmarkEnd w:id="47"/>
      <w:bookmarkEnd w:id="48"/>
      <w:r w:rsidR="00E92253">
        <w:rPr>
          <w:rFonts w:ascii="Arial" w:hAnsi="Arial" w:cs="Arial"/>
          <w:b/>
        </w:rPr>
        <w:object w:dxaOrig="1440" w:dyaOrig="1440" w14:anchorId="54B42428">
          <v:shape id="_x0000_i2330" type="#_x0000_t75" style="width:192.9pt;height:15pt" o:ole="">
            <v:imagedata r:id="rId198" o:title=""/>
          </v:shape>
          <w:control r:id="rId199" w:name="Label27" w:shapeid="_x0000_i2330"/>
        </w:object>
      </w:r>
    </w:p>
    <w:p w14:paraId="7CC0CFA2" w14:textId="77777777" w:rsidR="00BD0ACB" w:rsidRDefault="00051D20">
      <w:pPr>
        <w:spacing w:before="120" w:after="120"/>
        <w:rPr>
          <w:rFonts w:ascii="Arial" w:hAnsi="Arial" w:cs="Arial"/>
          <w:b/>
        </w:rPr>
      </w:pPr>
      <w:bookmarkStart w:id="50" w:name="_Toc53551236"/>
      <w:bookmarkStart w:id="51" w:name="_Toc57438491"/>
      <w:r>
        <w:rPr>
          <w:rFonts w:ascii="Arial" w:hAnsi="Arial" w:cs="Arial"/>
          <w:b/>
        </w:rPr>
        <w:t>2.7.1</w:t>
      </w:r>
      <w:r>
        <w:rPr>
          <w:rFonts w:ascii="Arial" w:hAnsi="Arial" w:cs="Arial"/>
          <w:b/>
        </w:rPr>
        <w:tab/>
        <w:t>Leistungen</w:t>
      </w:r>
      <w:bookmarkEnd w:id="50"/>
      <w:bookmarkEnd w:id="51"/>
    </w:p>
    <w:p w14:paraId="0BEA8419" w14:textId="77777777" w:rsidR="00BD0ACB" w:rsidRDefault="00051D20">
      <w:pPr>
        <w:pStyle w:val="BodyText21"/>
        <w:tabs>
          <w:tab w:val="left" w:pos="851"/>
        </w:tabs>
        <w:spacing w:line="240" w:lineRule="auto"/>
        <w:rPr>
          <w:rFonts w:ascii="Arial" w:hAnsi="Arial" w:cs="Arial"/>
          <w:color w:val="000000"/>
          <w:sz w:val="22"/>
        </w:rPr>
      </w:pPr>
      <w:r>
        <w:rPr>
          <w:rFonts w:ascii="Arial" w:hAnsi="Arial" w:cs="Arial"/>
          <w:color w:val="000000"/>
          <w:sz w:val="22"/>
        </w:rPr>
        <w:t>Die nachfolgenden aufgeführten Leistungen gelten nur dann als besondere Leistungen, wenn diese Leistungen nicht in den vorhergehenden Abschnitten bereits vereinbart sind:</w:t>
      </w:r>
    </w:p>
    <w:p w14:paraId="3EDA6B81" w14:textId="77777777" w:rsidR="00BD0ACB" w:rsidRDefault="00BD0ACB">
      <w:pPr>
        <w:tabs>
          <w:tab w:val="left" w:pos="851"/>
        </w:tabs>
        <w:ind w:left="851" w:hanging="567"/>
        <w:jc w:val="both"/>
        <w:rPr>
          <w:rFonts w:ascii="Arial" w:hAnsi="Arial" w:cs="Arial"/>
          <w:color w:val="000000"/>
          <w:sz w:val="22"/>
        </w:rPr>
      </w:pPr>
    </w:p>
    <w:p w14:paraId="5C5B0516" w14:textId="4C61E4DC" w:rsidR="00BD0ACB" w:rsidRDefault="00E92253">
      <w:pPr>
        <w:tabs>
          <w:tab w:val="left" w:pos="851"/>
        </w:tabs>
        <w:ind w:left="851" w:hanging="567"/>
        <w:rPr>
          <w:rFonts w:ascii="Arial" w:hAnsi="Arial" w:cs="Arial"/>
          <w:color w:val="000000"/>
          <w:sz w:val="22"/>
        </w:rPr>
      </w:pPr>
      <w:r>
        <w:rPr>
          <w:rFonts w:ascii="Arial" w:hAnsi="Arial"/>
          <w:color w:val="000000"/>
          <w:sz w:val="17"/>
          <w:szCs w:val="17"/>
        </w:rPr>
        <w:object w:dxaOrig="1440" w:dyaOrig="1440" w14:anchorId="1DDBE58E">
          <v:shape id="_x0000_i2621" type="#_x0000_t75" style="width:11.1pt;height:11.4pt" o:ole="">
            <v:imagedata r:id="rId200" o:title=""/>
          </v:shape>
          <w:control r:id="rId201" w:name="CB2711" w:shapeid="_x0000_i2621"/>
        </w:object>
      </w:r>
      <w:r w:rsidR="00051D20">
        <w:rPr>
          <w:rFonts w:ascii="Arial" w:hAnsi="Arial" w:cs="Arial"/>
          <w:color w:val="000000"/>
          <w:sz w:val="22"/>
        </w:rPr>
        <w:tab/>
        <w:t>Beseitigung von Fehlern an der GMA und deren Einrichtungen und Geräte, die durch außerhalb der GMA liegende Einflüsse verursacht sind.</w:t>
      </w:r>
    </w:p>
    <w:p w14:paraId="2ADEF2F0" w14:textId="77777777" w:rsidR="00BD0ACB" w:rsidRDefault="00BD0ACB">
      <w:pPr>
        <w:tabs>
          <w:tab w:val="left" w:pos="851"/>
        </w:tabs>
        <w:ind w:left="851" w:hanging="567"/>
        <w:jc w:val="both"/>
        <w:rPr>
          <w:rFonts w:ascii="Arial" w:hAnsi="Arial" w:cs="Arial"/>
          <w:color w:val="000000"/>
          <w:sz w:val="22"/>
        </w:rPr>
      </w:pPr>
    </w:p>
    <w:p w14:paraId="461AA1C7" w14:textId="2D95358D" w:rsidR="00BD0ACB" w:rsidRDefault="00E92253">
      <w:pPr>
        <w:tabs>
          <w:tab w:val="left" w:pos="851"/>
        </w:tabs>
        <w:ind w:left="851" w:hanging="567"/>
        <w:rPr>
          <w:rFonts w:ascii="Arial" w:hAnsi="Arial" w:cs="Arial"/>
          <w:color w:val="000000"/>
          <w:sz w:val="22"/>
        </w:rPr>
      </w:pPr>
      <w:r>
        <w:rPr>
          <w:rFonts w:ascii="Arial" w:hAnsi="Arial"/>
          <w:color w:val="000000"/>
          <w:sz w:val="17"/>
          <w:szCs w:val="17"/>
        </w:rPr>
        <w:object w:dxaOrig="1440" w:dyaOrig="1440" w14:anchorId="180235F4">
          <v:shape id="_x0000_i2623" type="#_x0000_t75" style="width:11.1pt;height:11.4pt" o:ole="">
            <v:imagedata r:id="rId202" o:title=""/>
          </v:shape>
          <w:control r:id="rId203" w:name="CB2712" w:shapeid="_x0000_i2623"/>
        </w:object>
      </w:r>
      <w:r w:rsidR="00051D20">
        <w:rPr>
          <w:rFonts w:ascii="Arial" w:hAnsi="Arial" w:cs="Arial"/>
          <w:color w:val="000000"/>
          <w:sz w:val="22"/>
        </w:rPr>
        <w:tab/>
        <w:t>Leistungen außerhalb der vereinbarten Leistungsinhalte.</w:t>
      </w:r>
    </w:p>
    <w:p w14:paraId="06BD18CD" w14:textId="77777777" w:rsidR="00BD0ACB" w:rsidRDefault="00BD0ACB">
      <w:pPr>
        <w:tabs>
          <w:tab w:val="left" w:pos="851"/>
        </w:tabs>
        <w:ind w:left="851" w:hanging="567"/>
        <w:jc w:val="both"/>
        <w:rPr>
          <w:rFonts w:ascii="Arial" w:hAnsi="Arial" w:cs="Arial"/>
          <w:color w:val="000000"/>
          <w:sz w:val="22"/>
        </w:rPr>
      </w:pPr>
    </w:p>
    <w:p w14:paraId="1F6D2B38" w14:textId="2CAF0F52" w:rsidR="00BD0ACB" w:rsidRDefault="00E92253">
      <w:pPr>
        <w:tabs>
          <w:tab w:val="left" w:pos="851"/>
        </w:tabs>
        <w:ind w:left="851" w:hanging="567"/>
        <w:rPr>
          <w:rFonts w:ascii="Arial" w:hAnsi="Arial" w:cs="Arial"/>
          <w:color w:val="000000"/>
          <w:sz w:val="22"/>
        </w:rPr>
      </w:pPr>
      <w:r>
        <w:rPr>
          <w:rFonts w:ascii="Arial" w:hAnsi="Arial"/>
          <w:color w:val="000000"/>
          <w:sz w:val="17"/>
          <w:szCs w:val="17"/>
        </w:rPr>
        <w:object w:dxaOrig="1440" w:dyaOrig="1440" w14:anchorId="27DCA26A">
          <v:shape id="_x0000_i2625" type="#_x0000_t75" style="width:11.1pt;height:11.4pt" o:ole="">
            <v:imagedata r:id="rId204" o:title=""/>
          </v:shape>
          <w:control r:id="rId205" w:name="CB2713" w:shapeid="_x0000_i2625"/>
        </w:object>
      </w:r>
      <w:r w:rsidR="00051D20">
        <w:rPr>
          <w:rFonts w:ascii="Arial" w:hAnsi="Arial" w:cs="Arial"/>
          <w:color w:val="000000"/>
          <w:sz w:val="22"/>
        </w:rPr>
        <w:tab/>
        <w:t>Lieferung neuer Softwareversionen zur Änderung/Modifikation sowie deren Einbringung in die GMA und deren Einrichtungen und Geräte.</w:t>
      </w:r>
    </w:p>
    <w:p w14:paraId="3A1FC668" w14:textId="77777777" w:rsidR="00BD0ACB" w:rsidRDefault="00BD0ACB">
      <w:pPr>
        <w:tabs>
          <w:tab w:val="left" w:pos="851"/>
        </w:tabs>
        <w:ind w:left="851" w:hanging="567"/>
        <w:rPr>
          <w:rFonts w:ascii="Arial" w:hAnsi="Arial" w:cs="Arial"/>
          <w:color w:val="000000"/>
          <w:sz w:val="22"/>
        </w:rPr>
      </w:pPr>
    </w:p>
    <w:p w14:paraId="700B4D0F" w14:textId="513EABF2" w:rsidR="00BD0ACB" w:rsidRDefault="00E92253">
      <w:pPr>
        <w:pStyle w:val="Textkrper-Einzug2"/>
        <w:tabs>
          <w:tab w:val="left" w:pos="851"/>
        </w:tabs>
        <w:spacing w:line="240" w:lineRule="auto"/>
        <w:ind w:left="851" w:hanging="567"/>
        <w:jc w:val="both"/>
        <w:rPr>
          <w:rFonts w:ascii="Arial" w:hAnsi="Arial" w:cs="Arial"/>
          <w:sz w:val="22"/>
        </w:rPr>
      </w:pPr>
      <w:r>
        <w:rPr>
          <w:rFonts w:ascii="Arial" w:hAnsi="Arial"/>
          <w:color w:val="000000"/>
          <w:sz w:val="17"/>
          <w:szCs w:val="17"/>
        </w:rPr>
        <w:object w:dxaOrig="1440" w:dyaOrig="1440" w14:anchorId="564F8F01">
          <v:shape id="_x0000_i2627" type="#_x0000_t75" style="width:11.1pt;height:11.4pt" o:ole="">
            <v:imagedata r:id="rId206" o:title=""/>
          </v:shape>
          <w:control r:id="rId207" w:name="CB2714" w:shapeid="_x0000_i2627"/>
        </w:object>
      </w:r>
      <w:r w:rsidR="00051D20">
        <w:rPr>
          <w:rFonts w:ascii="Arial" w:hAnsi="Arial" w:cs="Arial"/>
          <w:color w:val="0000FF"/>
          <w:sz w:val="22"/>
        </w:rPr>
        <w:tab/>
      </w:r>
      <w:r w:rsidR="00051D20">
        <w:rPr>
          <w:rFonts w:ascii="Arial" w:hAnsi="Arial" w:cs="Arial"/>
          <w:sz w:val="22"/>
        </w:rPr>
        <w:t>Mehrleistungen aufgrund von Änderungen der VDE / DIN - Normen, die während der Vertragslaufzeit in Kraft getreten sind.</w:t>
      </w:r>
    </w:p>
    <w:p w14:paraId="7C982B03" w14:textId="77777777" w:rsidR="00BD0ACB" w:rsidRDefault="00BD0ACB">
      <w:pPr>
        <w:tabs>
          <w:tab w:val="left" w:pos="851"/>
        </w:tabs>
        <w:ind w:left="851" w:hanging="567"/>
        <w:rPr>
          <w:rFonts w:ascii="Arial" w:hAnsi="Arial" w:cs="Arial"/>
          <w:sz w:val="22"/>
        </w:rPr>
      </w:pPr>
    </w:p>
    <w:p w14:paraId="74B707F3" w14:textId="19C88087" w:rsidR="00BD0ACB" w:rsidRDefault="00E92253">
      <w:pPr>
        <w:tabs>
          <w:tab w:val="left" w:pos="851"/>
        </w:tabs>
        <w:ind w:left="851" w:hanging="567"/>
        <w:jc w:val="both"/>
        <w:rPr>
          <w:rFonts w:ascii="Arial" w:hAnsi="Arial" w:cs="Arial"/>
          <w:color w:val="000000"/>
          <w:sz w:val="22"/>
        </w:rPr>
      </w:pPr>
      <w:r>
        <w:rPr>
          <w:rFonts w:ascii="Arial" w:hAnsi="Arial"/>
          <w:color w:val="000000"/>
          <w:sz w:val="17"/>
          <w:szCs w:val="17"/>
        </w:rPr>
        <w:object w:dxaOrig="1440" w:dyaOrig="1440" w14:anchorId="452DF2AE">
          <v:shape id="_x0000_i2629" type="#_x0000_t75" style="width:11.1pt;height:11.4pt" o:ole="">
            <v:imagedata r:id="rId208" o:title=""/>
          </v:shape>
          <w:control r:id="rId209" w:name="CB2715" w:shapeid="_x0000_i2629"/>
        </w:object>
      </w:r>
      <w:r w:rsidR="00051D20">
        <w:rPr>
          <w:rFonts w:ascii="Arial" w:hAnsi="Arial" w:cs="Arial"/>
          <w:color w:val="000000"/>
          <w:sz w:val="22"/>
        </w:rPr>
        <w:tab/>
        <w:t>Beratung des AN z. B. bezüglich der Bedienung der Anlage.</w:t>
      </w:r>
    </w:p>
    <w:p w14:paraId="2CB8EAD7" w14:textId="77777777" w:rsidR="00BD0ACB" w:rsidRDefault="00BD0ACB">
      <w:pPr>
        <w:tabs>
          <w:tab w:val="left" w:pos="851"/>
        </w:tabs>
        <w:ind w:left="851" w:hanging="567"/>
        <w:jc w:val="both"/>
        <w:rPr>
          <w:rFonts w:ascii="Arial" w:hAnsi="Arial" w:cs="Arial"/>
          <w:color w:val="000000"/>
          <w:sz w:val="22"/>
        </w:rPr>
      </w:pPr>
    </w:p>
    <w:p w14:paraId="4D1613CB" w14:textId="6096ECDC" w:rsidR="00BD0ACB" w:rsidRDefault="00E92253">
      <w:pPr>
        <w:tabs>
          <w:tab w:val="left" w:pos="851"/>
        </w:tabs>
        <w:ind w:left="851" w:hanging="567"/>
        <w:jc w:val="both"/>
        <w:rPr>
          <w:rFonts w:ascii="Arial" w:hAnsi="Arial" w:cs="Arial"/>
          <w:color w:val="000000"/>
          <w:sz w:val="22"/>
        </w:rPr>
      </w:pPr>
      <w:r>
        <w:rPr>
          <w:rFonts w:ascii="Arial" w:hAnsi="Arial"/>
          <w:color w:val="000000"/>
          <w:sz w:val="17"/>
          <w:szCs w:val="17"/>
        </w:rPr>
        <w:object w:dxaOrig="1440" w:dyaOrig="1440" w14:anchorId="0EC3C479">
          <v:shape id="_x0000_i2631" type="#_x0000_t75" style="width:11.1pt;height:11.4pt" o:ole="">
            <v:imagedata r:id="rId210" o:title=""/>
          </v:shape>
          <w:control r:id="rId211" w:name="CB2716" w:shapeid="_x0000_i2631"/>
        </w:object>
      </w:r>
      <w:r w:rsidR="00051D20">
        <w:rPr>
          <w:rFonts w:ascii="Arial" w:hAnsi="Arial" w:cs="Arial"/>
          <w:color w:val="000000"/>
          <w:sz w:val="22"/>
        </w:rPr>
        <w:tab/>
        <w:t>Leistungen an Gewerken die durch Schnittstellen mit der GMA verbunden sind</w:t>
      </w:r>
    </w:p>
    <w:p w14:paraId="63023CD8" w14:textId="77777777" w:rsidR="00BD0ACB" w:rsidRDefault="00BD0ACB">
      <w:pPr>
        <w:tabs>
          <w:tab w:val="left" w:pos="851"/>
        </w:tabs>
        <w:ind w:left="851" w:hanging="567"/>
        <w:jc w:val="both"/>
        <w:rPr>
          <w:rFonts w:ascii="Arial" w:hAnsi="Arial" w:cs="Arial"/>
          <w:color w:val="000000"/>
          <w:sz w:val="22"/>
        </w:rPr>
      </w:pPr>
    </w:p>
    <w:p w14:paraId="67E50C19" w14:textId="05401F56" w:rsidR="00BD0ACB" w:rsidRDefault="00E92253">
      <w:pPr>
        <w:tabs>
          <w:tab w:val="left" w:pos="851"/>
        </w:tabs>
        <w:ind w:left="851" w:hanging="567"/>
        <w:jc w:val="both"/>
        <w:rPr>
          <w:rFonts w:ascii="Arial" w:hAnsi="Arial" w:cs="Arial"/>
          <w:color w:val="000000"/>
          <w:sz w:val="22"/>
        </w:rPr>
      </w:pPr>
      <w:r>
        <w:rPr>
          <w:rFonts w:ascii="Arial" w:hAnsi="Arial"/>
          <w:color w:val="000000"/>
          <w:sz w:val="17"/>
          <w:szCs w:val="17"/>
        </w:rPr>
        <w:object w:dxaOrig="1440" w:dyaOrig="1440" w14:anchorId="0754FF79">
          <v:shape id="_x0000_i2633" type="#_x0000_t75" style="width:11.1pt;height:11.4pt" o:ole="">
            <v:imagedata r:id="rId212" o:title=""/>
          </v:shape>
          <w:control r:id="rId213" w:name="CB2717" w:shapeid="_x0000_i2633"/>
        </w:object>
      </w:r>
      <w:r w:rsidR="00051D20">
        <w:rPr>
          <w:rFonts w:ascii="Arial" w:hAnsi="Arial" w:cs="Arial"/>
          <w:color w:val="000000"/>
          <w:sz w:val="22"/>
        </w:rPr>
        <w:tab/>
      </w:r>
      <w:r>
        <w:object w:dxaOrig="1440" w:dyaOrig="1440" w14:anchorId="62D96A32">
          <v:shape id="_x0000_i2635" type="#_x0000_t75" style="width:393.3pt;height:14.1pt" o:ole="">
            <v:imagedata r:id="rId214" o:title=""/>
          </v:shape>
          <w:control r:id="rId215" w:name="TextBox23" w:shapeid="_x0000_i2635"/>
        </w:object>
      </w:r>
      <w:r w:rsidR="00051D20">
        <w:rPr>
          <w:rFonts w:ascii="Arial" w:hAnsi="Arial" w:cs="Arial"/>
          <w:color w:val="000000"/>
          <w:sz w:val="22"/>
        </w:rPr>
        <w:t xml:space="preserve"> </w:t>
      </w:r>
      <w:r w:rsidR="00051D20">
        <w:rPr>
          <w:rStyle w:val="Funotenzeichen"/>
          <w:rFonts w:ascii="Arial" w:hAnsi="Arial" w:cs="Arial"/>
          <w:color w:val="000000"/>
          <w:sz w:val="22"/>
        </w:rPr>
        <w:footnoteReference w:customMarkFollows="1" w:id="12"/>
        <w:t>1)</w:t>
      </w:r>
    </w:p>
    <w:p w14:paraId="590E0EEC" w14:textId="77777777" w:rsidR="00BD0ACB" w:rsidRDefault="00BD0ACB">
      <w:pPr>
        <w:tabs>
          <w:tab w:val="left" w:pos="851"/>
        </w:tabs>
        <w:ind w:left="1418" w:hanging="1418"/>
        <w:jc w:val="both"/>
        <w:rPr>
          <w:rFonts w:ascii="Arial" w:hAnsi="Arial" w:cs="Arial"/>
          <w:color w:val="000000"/>
          <w:sz w:val="22"/>
        </w:rPr>
      </w:pPr>
    </w:p>
    <w:p w14:paraId="0B5F4689" w14:textId="77777777" w:rsidR="00BD0ACB" w:rsidRDefault="00051D20">
      <w:pPr>
        <w:spacing w:before="120" w:after="120"/>
        <w:rPr>
          <w:rFonts w:ascii="Arial" w:hAnsi="Arial" w:cs="Arial"/>
          <w:b/>
        </w:rPr>
      </w:pPr>
      <w:bookmarkStart w:id="52" w:name="_Toc53551237"/>
      <w:bookmarkStart w:id="53" w:name="_Toc57438492"/>
      <w:r>
        <w:rPr>
          <w:rFonts w:ascii="Arial" w:hAnsi="Arial" w:cs="Arial"/>
          <w:b/>
        </w:rPr>
        <w:t>2.7.2</w:t>
      </w:r>
      <w:r>
        <w:rPr>
          <w:rFonts w:ascii="Arial" w:hAnsi="Arial" w:cs="Arial"/>
          <w:b/>
        </w:rPr>
        <w:tab/>
        <w:t>Ausführungszeit</w:t>
      </w:r>
      <w:bookmarkEnd w:id="52"/>
      <w:bookmarkEnd w:id="53"/>
    </w:p>
    <w:p w14:paraId="61219E3B" w14:textId="77777777" w:rsidR="00BD0ACB" w:rsidRDefault="00051D20">
      <w:pPr>
        <w:tabs>
          <w:tab w:val="left" w:pos="851"/>
        </w:tabs>
        <w:rPr>
          <w:rFonts w:ascii="Arial" w:hAnsi="Arial"/>
          <w:color w:val="000000"/>
          <w:sz w:val="22"/>
        </w:rPr>
      </w:pPr>
      <w:r>
        <w:rPr>
          <w:rFonts w:ascii="Arial" w:hAnsi="Arial"/>
          <w:color w:val="000000"/>
          <w:sz w:val="22"/>
        </w:rPr>
        <w:t>Der AN erbringt die Leistungen unverzüglich nach Auftragserteilung oder nach besonderer Vereinbarung.</w:t>
      </w:r>
    </w:p>
    <w:p w14:paraId="61C01A91" w14:textId="77777777" w:rsidR="00BD0ACB" w:rsidRDefault="00051D20">
      <w:pPr>
        <w:spacing w:before="120" w:after="120"/>
        <w:rPr>
          <w:rFonts w:ascii="Arial" w:hAnsi="Arial" w:cs="Arial"/>
          <w:b/>
        </w:rPr>
      </w:pPr>
      <w:bookmarkStart w:id="54" w:name="_Toc53551238"/>
      <w:bookmarkStart w:id="55" w:name="_Toc57438493"/>
      <w:r>
        <w:rPr>
          <w:rFonts w:ascii="Arial" w:hAnsi="Arial" w:cs="Arial"/>
          <w:b/>
        </w:rPr>
        <w:t>2.7.3</w:t>
      </w:r>
      <w:r>
        <w:rPr>
          <w:rFonts w:ascii="Arial" w:hAnsi="Arial" w:cs="Arial"/>
          <w:b/>
        </w:rPr>
        <w:tab/>
        <w:t>Vergütung</w:t>
      </w:r>
      <w:bookmarkEnd w:id="54"/>
      <w:bookmarkEnd w:id="55"/>
    </w:p>
    <w:p w14:paraId="21C8246A" w14:textId="77777777" w:rsidR="00BD0ACB" w:rsidRDefault="00051D20">
      <w:pPr>
        <w:rPr>
          <w:rFonts w:ascii="Arial" w:hAnsi="Arial"/>
          <w:color w:val="000000"/>
          <w:sz w:val="22"/>
        </w:rPr>
      </w:pPr>
      <w:r>
        <w:rPr>
          <w:rFonts w:ascii="Arial" w:hAnsi="Arial"/>
          <w:color w:val="000000"/>
          <w:sz w:val="22"/>
        </w:rPr>
        <w:t>Die besonderen Leistungen werden nach besonderem Auftrag gemäß Angebot zum Nachweis vergütet.</w:t>
      </w:r>
    </w:p>
    <w:p w14:paraId="1629B407" w14:textId="77777777" w:rsidR="00BD0ACB" w:rsidRDefault="00BD0ACB">
      <w:pPr>
        <w:pStyle w:val="berschrift1"/>
        <w:sectPr w:rsidR="00BD0ACB">
          <w:footnotePr>
            <w:numRestart w:val="eachPage"/>
          </w:footnotePr>
          <w:pgSz w:w="11906" w:h="16838"/>
          <w:pgMar w:top="1134" w:right="1417" w:bottom="851" w:left="1417" w:header="708" w:footer="708" w:gutter="0"/>
          <w:cols w:space="708"/>
          <w:docGrid w:linePitch="360"/>
        </w:sectPr>
      </w:pPr>
      <w:bookmarkStart w:id="56" w:name="_Toc53551239"/>
      <w:bookmarkStart w:id="57" w:name="_Toc57438494"/>
    </w:p>
    <w:p w14:paraId="58EC28E3" w14:textId="77777777" w:rsidR="00BD0ACB" w:rsidRDefault="00051D20">
      <w:pPr>
        <w:spacing w:before="120" w:after="120"/>
        <w:rPr>
          <w:rFonts w:ascii="Arial" w:hAnsi="Arial" w:cs="Arial"/>
          <w:b/>
          <w:sz w:val="28"/>
        </w:rPr>
      </w:pPr>
      <w:r>
        <w:rPr>
          <w:rFonts w:ascii="Arial" w:hAnsi="Arial" w:cs="Arial"/>
          <w:b/>
          <w:sz w:val="28"/>
        </w:rPr>
        <w:lastRenderedPageBreak/>
        <w:t>3</w:t>
      </w:r>
      <w:r>
        <w:rPr>
          <w:rFonts w:ascii="Arial" w:hAnsi="Arial" w:cs="Arial"/>
          <w:b/>
          <w:sz w:val="28"/>
        </w:rPr>
        <w:tab/>
        <w:t>Pflichten des Auftragnehmers</w:t>
      </w:r>
      <w:bookmarkEnd w:id="56"/>
      <w:bookmarkEnd w:id="57"/>
    </w:p>
    <w:p w14:paraId="76E97D14" w14:textId="77777777" w:rsidR="00BD0ACB" w:rsidRDefault="00051D20">
      <w:pPr>
        <w:jc w:val="both"/>
        <w:rPr>
          <w:rFonts w:ascii="Arial" w:hAnsi="Arial"/>
          <w:color w:val="000000"/>
          <w:sz w:val="22"/>
        </w:rPr>
      </w:pPr>
      <w:r>
        <w:rPr>
          <w:rFonts w:ascii="Arial" w:hAnsi="Arial"/>
          <w:color w:val="000000"/>
          <w:sz w:val="22"/>
        </w:rPr>
        <w:t>Der AN hat</w:t>
      </w:r>
      <w:r>
        <w:rPr>
          <w:rFonts w:ascii="Arial" w:hAnsi="Arial"/>
          <w:sz w:val="22"/>
        </w:rPr>
        <w:t xml:space="preserve"> die Ausführung der einzelnen Leistungen unverzüglich in dem Betriebsbuch der GMA zu dokumentieren. Das Betriebsbuch ist dem AG zur Aufbewahrung zu übergeben.</w:t>
      </w:r>
    </w:p>
    <w:p w14:paraId="767068B1" w14:textId="77777777" w:rsidR="00BD0ACB" w:rsidRDefault="00BD0ACB">
      <w:pPr>
        <w:rPr>
          <w:rFonts w:ascii="Arial" w:hAnsi="Arial"/>
          <w:color w:val="000000"/>
          <w:sz w:val="22"/>
        </w:rPr>
      </w:pPr>
    </w:p>
    <w:p w14:paraId="516D3507" w14:textId="77777777" w:rsidR="00BD0ACB" w:rsidRDefault="00051D20">
      <w:pPr>
        <w:spacing w:line="22" w:lineRule="atLeast"/>
        <w:ind w:right="-1"/>
        <w:jc w:val="both"/>
        <w:rPr>
          <w:rFonts w:ascii="Arial" w:hAnsi="Arial" w:cs="Arial"/>
          <w:sz w:val="22"/>
          <w:szCs w:val="22"/>
        </w:rPr>
      </w:pPr>
      <w:r>
        <w:rPr>
          <w:rFonts w:ascii="Arial" w:hAnsi="Arial" w:cs="Arial"/>
          <w:sz w:val="22"/>
          <w:szCs w:val="22"/>
        </w:rPr>
        <w:t>Für jeden angenommenen Instandsetzungsauftrag vergibt der AN zur Kennzeichnung eine eindeutige Vorgangsnummer. Nach der Einleitung qualifizierter Maßnahmen berichtet der AN dem AG (Annahmestelle lt. Anlage 1) in angemessenen Intervallen über den Fortschritt der Instandsetzung. Detaillierte Festlegungen dazu können gesondert vereinbart werden.</w:t>
      </w:r>
    </w:p>
    <w:p w14:paraId="65982894" w14:textId="77777777" w:rsidR="00BD0ACB" w:rsidRDefault="00BD0ACB">
      <w:pPr>
        <w:rPr>
          <w:rFonts w:ascii="Arial" w:hAnsi="Arial"/>
          <w:color w:val="000000"/>
          <w:sz w:val="18"/>
        </w:rPr>
      </w:pPr>
    </w:p>
    <w:p w14:paraId="1959AA35" w14:textId="77777777" w:rsidR="00BD0ACB" w:rsidRDefault="00051D20">
      <w:pPr>
        <w:jc w:val="both"/>
        <w:rPr>
          <w:rFonts w:ascii="Arial" w:hAnsi="Arial"/>
          <w:color w:val="000000"/>
          <w:sz w:val="22"/>
        </w:rPr>
      </w:pPr>
      <w:r>
        <w:rPr>
          <w:rFonts w:ascii="Arial" w:hAnsi="Arial"/>
          <w:color w:val="000000"/>
          <w:sz w:val="22"/>
        </w:rPr>
        <w:t>Der AN hat die Leistungen so auszuführen, dass die Sicherheit der GMA erhalten bleibt. Die Betriebsbereitschaft ist für die Dauer der Leistungen aufrechtzuerhalten, soweit dies möglich ist.</w:t>
      </w:r>
    </w:p>
    <w:p w14:paraId="1FE37112" w14:textId="77777777" w:rsidR="00BD0ACB" w:rsidRDefault="00BD0ACB">
      <w:pPr>
        <w:rPr>
          <w:rFonts w:ascii="Arial" w:hAnsi="Arial"/>
          <w:color w:val="000000"/>
          <w:sz w:val="22"/>
        </w:rPr>
      </w:pPr>
    </w:p>
    <w:p w14:paraId="737593C1" w14:textId="77777777" w:rsidR="00BD0ACB" w:rsidRDefault="00051D20">
      <w:pPr>
        <w:jc w:val="both"/>
        <w:rPr>
          <w:rFonts w:ascii="Arial" w:hAnsi="Arial"/>
          <w:color w:val="000000"/>
          <w:sz w:val="22"/>
        </w:rPr>
      </w:pPr>
      <w:r>
        <w:rPr>
          <w:rFonts w:ascii="Arial" w:hAnsi="Arial"/>
          <w:color w:val="000000"/>
          <w:sz w:val="22"/>
        </w:rPr>
        <w:t>Die allgemein anerkannten Regeln der Technik, die gesetzlichen Bestimmungen und Schutzvorschriften, insbesondere die Unfallverhütungsvorschriften, sind vom AN zu beachten.</w:t>
      </w:r>
    </w:p>
    <w:p w14:paraId="00B2599D" w14:textId="77777777" w:rsidR="00BD0ACB" w:rsidRDefault="00BD0ACB">
      <w:pPr>
        <w:rPr>
          <w:rFonts w:ascii="Arial" w:hAnsi="Arial"/>
          <w:color w:val="000000"/>
          <w:sz w:val="22"/>
        </w:rPr>
      </w:pPr>
    </w:p>
    <w:p w14:paraId="5524914F" w14:textId="77777777" w:rsidR="00BD0ACB" w:rsidRDefault="00051D20">
      <w:pPr>
        <w:jc w:val="both"/>
        <w:rPr>
          <w:rFonts w:ascii="Arial" w:hAnsi="Arial"/>
          <w:color w:val="000000"/>
          <w:sz w:val="22"/>
        </w:rPr>
      </w:pPr>
      <w:r>
        <w:rPr>
          <w:rFonts w:ascii="Arial" w:hAnsi="Arial"/>
          <w:sz w:val="22"/>
        </w:rPr>
        <w:t>Der AN hält einen ständig verfügbaren Instandhaltungsdienst vor. Er hat die Leistungen mit seinem</w:t>
      </w:r>
      <w:r>
        <w:rPr>
          <w:rFonts w:ascii="Arial" w:hAnsi="Arial"/>
          <w:color w:val="000000"/>
          <w:sz w:val="22"/>
        </w:rPr>
        <w:t xml:space="preserve"> Betrieb zu erbringen. Er darf Teile der Leistung mit Zustimmung des AG an Nachunternehmer übertragen. Er ist verpflichtet Elektrofachkräfte GMA nach DIN VDE 0833-1 Pkt. 3.1.27 einzusetzen.</w:t>
      </w:r>
    </w:p>
    <w:p w14:paraId="76E76328" w14:textId="77777777" w:rsidR="00BD0ACB" w:rsidRDefault="00BD0ACB">
      <w:pPr>
        <w:rPr>
          <w:rFonts w:ascii="Arial" w:hAnsi="Arial"/>
          <w:color w:val="000000"/>
          <w:sz w:val="22"/>
        </w:rPr>
      </w:pPr>
    </w:p>
    <w:p w14:paraId="25D3EA92" w14:textId="77777777" w:rsidR="00BD0ACB" w:rsidRDefault="00051D20">
      <w:pPr>
        <w:jc w:val="both"/>
        <w:rPr>
          <w:rFonts w:ascii="Arial" w:hAnsi="Arial"/>
          <w:color w:val="000000"/>
          <w:sz w:val="22"/>
        </w:rPr>
      </w:pPr>
      <w:r>
        <w:rPr>
          <w:rFonts w:ascii="Arial" w:hAnsi="Arial"/>
          <w:color w:val="000000"/>
          <w:sz w:val="22"/>
        </w:rPr>
        <w:t xml:space="preserve">Erkennt der AN, auch außerhalb seines Aufgabenbereichs, Fehler, welche die Betriebsbereitschaft oder Sicherheit an der GMA gefährden können, hat er die Annahmestelle des AG unverzüglich zu </w:t>
      </w:r>
      <w:r>
        <w:rPr>
          <w:rFonts w:ascii="Arial" w:hAnsi="Arial"/>
          <w:sz w:val="22"/>
        </w:rPr>
        <w:t xml:space="preserve">benachrichtigen </w:t>
      </w:r>
      <w:r>
        <w:rPr>
          <w:rFonts w:ascii="Arial" w:hAnsi="Arial"/>
          <w:color w:val="000000"/>
          <w:sz w:val="22"/>
        </w:rPr>
        <w:t xml:space="preserve">und </w:t>
      </w:r>
      <w:r>
        <w:rPr>
          <w:rFonts w:ascii="Arial" w:hAnsi="Arial"/>
          <w:sz w:val="22"/>
        </w:rPr>
        <w:t>erforderlichenfalls bei Gefahr im Verzug die Außerbetriebnahme der GMA zu veranlassen.</w:t>
      </w:r>
      <w:r>
        <w:rPr>
          <w:rFonts w:ascii="Arial" w:hAnsi="Arial"/>
          <w:color w:val="000000"/>
          <w:sz w:val="22"/>
        </w:rPr>
        <w:t xml:space="preserve"> </w:t>
      </w:r>
    </w:p>
    <w:p w14:paraId="4DDAB263" w14:textId="77777777" w:rsidR="00BD0ACB" w:rsidRDefault="00BD0ACB">
      <w:pPr>
        <w:rPr>
          <w:rFonts w:ascii="Arial" w:hAnsi="Arial"/>
          <w:color w:val="000000"/>
          <w:sz w:val="22"/>
        </w:rPr>
      </w:pPr>
    </w:p>
    <w:p w14:paraId="59FA6784" w14:textId="77777777" w:rsidR="00BD0ACB" w:rsidRDefault="00051D20">
      <w:pPr>
        <w:jc w:val="both"/>
        <w:rPr>
          <w:rFonts w:ascii="Arial" w:hAnsi="Arial"/>
          <w:color w:val="000000"/>
          <w:sz w:val="22"/>
        </w:rPr>
      </w:pPr>
      <w:r>
        <w:rPr>
          <w:rFonts w:ascii="Arial" w:hAnsi="Arial"/>
          <w:color w:val="000000"/>
          <w:sz w:val="22"/>
        </w:rPr>
        <w:t>Er hat fernmündliche oder mündliche Mitteilungen schriftlich zu bestätigen. Auf andere Fehler, die beseitigt werden müssen und deren Beseitigung nicht zu den vereinbarten Leistungen gehören, hat der AN den AG unverzüglich schriftlich hinzuweisen.</w:t>
      </w:r>
    </w:p>
    <w:p w14:paraId="76620DD7" w14:textId="77777777" w:rsidR="00BD0ACB" w:rsidRDefault="00BD0ACB">
      <w:pPr>
        <w:rPr>
          <w:rFonts w:ascii="Arial" w:hAnsi="Arial"/>
          <w:color w:val="000000"/>
          <w:sz w:val="22"/>
        </w:rPr>
      </w:pPr>
    </w:p>
    <w:p w14:paraId="2AB9D79C" w14:textId="77777777" w:rsidR="00BD0ACB" w:rsidRDefault="00051D20">
      <w:pPr>
        <w:jc w:val="both"/>
        <w:rPr>
          <w:rFonts w:ascii="Arial" w:hAnsi="Arial"/>
          <w:color w:val="000000"/>
          <w:sz w:val="22"/>
        </w:rPr>
      </w:pPr>
      <w:r>
        <w:rPr>
          <w:rFonts w:ascii="Arial" w:hAnsi="Arial"/>
          <w:color w:val="000000"/>
          <w:sz w:val="22"/>
        </w:rPr>
        <w:t xml:space="preserve">Erkennt der AN, dass wegen Änderung der Nutzung oder Änderung der bestehenden Vorschriften andere Vereinbarungen zu diesem </w:t>
      </w:r>
      <w:r>
        <w:rPr>
          <w:rFonts w:ascii="Arial" w:hAnsi="Arial"/>
          <w:sz w:val="22"/>
        </w:rPr>
        <w:t>Vertrag oder Änderungen an der GMA notwendig</w:t>
      </w:r>
      <w:r>
        <w:rPr>
          <w:rFonts w:ascii="Arial" w:hAnsi="Arial"/>
          <w:color w:val="000000"/>
          <w:sz w:val="22"/>
        </w:rPr>
        <w:t xml:space="preserve"> werden, hat er den AG schriftlich darauf hinzuweisen und </w:t>
      </w:r>
      <w:r>
        <w:rPr>
          <w:rFonts w:ascii="Arial" w:hAnsi="Arial"/>
          <w:sz w:val="22"/>
        </w:rPr>
        <w:t>ein entsprechendes Angebot zu unterbreiten.</w:t>
      </w:r>
      <w:r>
        <w:rPr>
          <w:rFonts w:ascii="Arial" w:hAnsi="Arial"/>
          <w:color w:val="000000"/>
          <w:sz w:val="22"/>
        </w:rPr>
        <w:t xml:space="preserve"> </w:t>
      </w:r>
    </w:p>
    <w:p w14:paraId="369141BB" w14:textId="77777777" w:rsidR="00BD0ACB" w:rsidRDefault="00BD0ACB">
      <w:pPr>
        <w:pStyle w:val="Funotentext"/>
      </w:pPr>
    </w:p>
    <w:p w14:paraId="7D937666" w14:textId="77777777" w:rsidR="00BD0ACB" w:rsidRDefault="00051D20">
      <w:pPr>
        <w:spacing w:before="120" w:after="120"/>
        <w:rPr>
          <w:rFonts w:ascii="Arial" w:hAnsi="Arial" w:cs="Arial"/>
          <w:b/>
          <w:sz w:val="28"/>
        </w:rPr>
      </w:pPr>
      <w:bookmarkStart w:id="58" w:name="_Toc53551240"/>
      <w:bookmarkStart w:id="59" w:name="_Toc57438495"/>
      <w:r>
        <w:rPr>
          <w:rFonts w:ascii="Arial" w:hAnsi="Arial" w:cs="Arial"/>
          <w:b/>
          <w:sz w:val="28"/>
        </w:rPr>
        <w:t>4</w:t>
      </w:r>
      <w:r>
        <w:rPr>
          <w:rFonts w:ascii="Arial" w:hAnsi="Arial" w:cs="Arial"/>
          <w:b/>
          <w:sz w:val="28"/>
        </w:rPr>
        <w:tab/>
        <w:t>Sicherheitsanforderungen</w:t>
      </w:r>
      <w:bookmarkEnd w:id="58"/>
      <w:bookmarkEnd w:id="59"/>
      <w:r>
        <w:rPr>
          <w:rFonts w:ascii="Arial" w:hAnsi="Arial" w:cs="Arial"/>
          <w:b/>
          <w:sz w:val="28"/>
        </w:rPr>
        <w:t xml:space="preserve"> </w:t>
      </w:r>
    </w:p>
    <w:p w14:paraId="1D323499" w14:textId="77777777" w:rsidR="00BD0ACB" w:rsidRDefault="00051D20">
      <w:pPr>
        <w:jc w:val="both"/>
        <w:rPr>
          <w:rFonts w:ascii="Arial" w:hAnsi="Arial"/>
          <w:color w:val="000000"/>
          <w:sz w:val="22"/>
        </w:rPr>
      </w:pPr>
      <w:r>
        <w:rPr>
          <w:rFonts w:ascii="Arial" w:hAnsi="Arial"/>
          <w:color w:val="000000"/>
          <w:sz w:val="22"/>
        </w:rPr>
        <w:t xml:space="preserve">Der AN ist verpflichtet, die Anforderungen zur Sicherheit der AG gemäß Anlage 2 „Betriebssicherheit“ einzuhalten und seine mit der Wahrnehmung der Leistungen beauftragten Arbeitskräfte entsprechend zu verpflichten. </w:t>
      </w:r>
    </w:p>
    <w:p w14:paraId="2A1889B4" w14:textId="77777777" w:rsidR="00BD0ACB" w:rsidRDefault="00BD0ACB">
      <w:pPr>
        <w:jc w:val="both"/>
        <w:rPr>
          <w:rFonts w:ascii="Arial" w:hAnsi="Arial"/>
          <w:color w:val="000000"/>
          <w:sz w:val="22"/>
        </w:rPr>
      </w:pPr>
    </w:p>
    <w:p w14:paraId="0A679A1B" w14:textId="77777777" w:rsidR="00BD0ACB" w:rsidRDefault="00051D20">
      <w:pPr>
        <w:jc w:val="both"/>
        <w:rPr>
          <w:rFonts w:ascii="Arial" w:hAnsi="Arial"/>
          <w:color w:val="000000"/>
          <w:sz w:val="22"/>
        </w:rPr>
      </w:pPr>
      <w:r>
        <w:rPr>
          <w:rFonts w:ascii="Arial" w:hAnsi="Arial"/>
          <w:color w:val="000000"/>
          <w:sz w:val="22"/>
        </w:rPr>
        <w:t>Diese Mitarbeiter sind dem AG im Voraus namentlich zu benennen und vom AG bestätigen zu lassen. Eine Einweisung und Verpflichtung mit Nachweis kann durch den AG bei Bedarf vorgenommen werden.</w:t>
      </w:r>
    </w:p>
    <w:p w14:paraId="438FBDDF" w14:textId="77777777" w:rsidR="00BD0ACB" w:rsidRDefault="00BD0ACB">
      <w:pPr>
        <w:jc w:val="both"/>
        <w:rPr>
          <w:rFonts w:ascii="Arial" w:hAnsi="Arial"/>
          <w:color w:val="000000"/>
          <w:sz w:val="22"/>
        </w:rPr>
      </w:pPr>
    </w:p>
    <w:p w14:paraId="7C73F976" w14:textId="77777777" w:rsidR="00BD0ACB" w:rsidRDefault="00051D20">
      <w:pPr>
        <w:rPr>
          <w:rFonts w:ascii="Arial" w:hAnsi="Arial"/>
          <w:color w:val="000000"/>
          <w:sz w:val="22"/>
        </w:rPr>
      </w:pPr>
      <w:r>
        <w:rPr>
          <w:rFonts w:ascii="Arial" w:hAnsi="Arial"/>
          <w:color w:val="000000"/>
          <w:sz w:val="22"/>
        </w:rPr>
        <w:t xml:space="preserve">Der AN hat alle sicherheitsrelevanten Arbeiten im Betriebsbuch zu dokumentieren. </w:t>
      </w:r>
    </w:p>
    <w:p w14:paraId="083621D3" w14:textId="77777777" w:rsidR="00BD0ACB" w:rsidRDefault="00051D20">
      <w:pPr>
        <w:spacing w:before="120" w:after="120"/>
        <w:rPr>
          <w:rFonts w:ascii="Arial" w:hAnsi="Arial" w:cs="Arial"/>
          <w:b/>
          <w:sz w:val="28"/>
        </w:rPr>
      </w:pPr>
      <w:bookmarkStart w:id="60" w:name="_Toc53551241"/>
      <w:bookmarkStart w:id="61" w:name="_Toc57438496"/>
      <w:r>
        <w:rPr>
          <w:rFonts w:ascii="Arial" w:hAnsi="Arial" w:cs="Arial"/>
          <w:b/>
          <w:sz w:val="28"/>
        </w:rPr>
        <w:t>5</w:t>
      </w:r>
      <w:r>
        <w:rPr>
          <w:rFonts w:ascii="Arial" w:hAnsi="Arial" w:cs="Arial"/>
          <w:b/>
          <w:sz w:val="28"/>
        </w:rPr>
        <w:tab/>
        <w:t>Fernbetreuung</w:t>
      </w:r>
      <w:bookmarkEnd w:id="60"/>
      <w:bookmarkEnd w:id="61"/>
    </w:p>
    <w:p w14:paraId="1FBC5C2B" w14:textId="77777777" w:rsidR="00BD0ACB" w:rsidRDefault="00051D20">
      <w:pPr>
        <w:jc w:val="both"/>
        <w:rPr>
          <w:rFonts w:ascii="Arial" w:hAnsi="Arial"/>
          <w:color w:val="000000"/>
          <w:sz w:val="22"/>
        </w:rPr>
      </w:pPr>
      <w:r>
        <w:rPr>
          <w:rFonts w:ascii="Arial" w:hAnsi="Arial"/>
          <w:color w:val="000000"/>
          <w:sz w:val="22"/>
        </w:rPr>
        <w:t>Als Fernbetreuung werden Tätigkeiten, gemäß DIN VDE 0833-1 Pkt. 5.1.4 und weitere Leistungen die aus der Ferne durchgeführt werden können, definiert.</w:t>
      </w:r>
    </w:p>
    <w:p w14:paraId="1828A029" w14:textId="77777777" w:rsidR="00BD0ACB" w:rsidRDefault="00BD0ACB">
      <w:pPr>
        <w:rPr>
          <w:rFonts w:ascii="Arial" w:hAnsi="Arial"/>
          <w:color w:val="000000"/>
          <w:sz w:val="22"/>
        </w:rPr>
      </w:pPr>
    </w:p>
    <w:p w14:paraId="699503C2" w14:textId="0BF04F7F" w:rsidR="00BD0ACB" w:rsidRDefault="00051D20">
      <w:pPr>
        <w:ind w:left="851" w:hanging="567"/>
        <w:rPr>
          <w:rFonts w:ascii="Arial" w:hAnsi="Arial"/>
          <w:color w:val="000000"/>
          <w:sz w:val="22"/>
        </w:rPr>
      </w:pPr>
      <w:r>
        <w:rPr>
          <w:rFonts w:ascii="Arial" w:hAnsi="Arial"/>
          <w:color w:val="000000"/>
          <w:sz w:val="22"/>
        </w:rPr>
        <w:br w:type="page"/>
      </w:r>
      <w:r w:rsidR="00E92253">
        <w:rPr>
          <w:rFonts w:ascii="Arial" w:hAnsi="Arial"/>
          <w:color w:val="000000"/>
          <w:sz w:val="17"/>
          <w:szCs w:val="17"/>
        </w:rPr>
        <w:lastRenderedPageBreak/>
        <w:object w:dxaOrig="1440" w:dyaOrig="1440" w14:anchorId="49CBE491">
          <v:shape id="_x0000_i2637" type="#_x0000_t75" style="width:9.9pt;height:9.9pt" o:ole="">
            <v:imagedata r:id="rId216" o:title=""/>
          </v:shape>
          <w:control r:id="rId217" w:name="OB51" w:shapeid="_x0000_i2637"/>
        </w:object>
      </w:r>
      <w:r>
        <w:rPr>
          <w:rFonts w:ascii="Arial" w:hAnsi="Arial"/>
          <w:color w:val="000000"/>
          <w:sz w:val="22"/>
        </w:rPr>
        <w:tab/>
        <w:t xml:space="preserve">Leistungen und Tätigkeiten dürfen nicht per Fernbetreuung erbracht werden. </w:t>
      </w:r>
    </w:p>
    <w:p w14:paraId="14BE1287" w14:textId="77777777" w:rsidR="00BD0ACB" w:rsidRDefault="00BD0ACB">
      <w:pPr>
        <w:ind w:left="851" w:hanging="567"/>
        <w:rPr>
          <w:rFonts w:ascii="Arial" w:hAnsi="Arial"/>
          <w:color w:val="000000"/>
          <w:sz w:val="18"/>
        </w:rPr>
      </w:pPr>
    </w:p>
    <w:p w14:paraId="5AD991D8" w14:textId="143E5975" w:rsidR="00BD0ACB" w:rsidRDefault="00E92253">
      <w:pPr>
        <w:ind w:left="851" w:hanging="567"/>
        <w:rPr>
          <w:rFonts w:ascii="Arial" w:hAnsi="Arial"/>
          <w:color w:val="000000"/>
          <w:sz w:val="22"/>
        </w:rPr>
      </w:pPr>
      <w:r>
        <w:rPr>
          <w:rFonts w:ascii="Arial" w:hAnsi="Arial"/>
          <w:color w:val="000000"/>
          <w:sz w:val="17"/>
          <w:szCs w:val="17"/>
        </w:rPr>
        <w:object w:dxaOrig="1440" w:dyaOrig="1440" w14:anchorId="2E0C77CD">
          <v:shape id="_x0000_i2639" type="#_x0000_t75" style="width:9.9pt;height:9.9pt" o:ole="">
            <v:imagedata r:id="rId218" o:title=""/>
          </v:shape>
          <w:control r:id="rId219" w:name="OB52" w:shapeid="_x0000_i2639"/>
        </w:object>
      </w:r>
      <w:r w:rsidR="00051D20">
        <w:rPr>
          <w:rFonts w:ascii="Arial" w:hAnsi="Arial"/>
          <w:color w:val="000000"/>
          <w:sz w:val="22"/>
        </w:rPr>
        <w:tab/>
        <w:t>Leistungen und Tätigkeiten dürfen, wenn die in DIN VDE 0833-1 Pkt. 5.1.4 festgelegten Bedingungen erfüllt sind, per Fernbetreuung durchgeführt werden.</w:t>
      </w:r>
    </w:p>
    <w:p w14:paraId="67BCEC46" w14:textId="77777777" w:rsidR="00BD0ACB" w:rsidRDefault="00BD0ACB">
      <w:pPr>
        <w:rPr>
          <w:rFonts w:ascii="Arial" w:hAnsi="Arial"/>
          <w:color w:val="000000"/>
          <w:sz w:val="18"/>
        </w:rPr>
      </w:pPr>
    </w:p>
    <w:p w14:paraId="55C12D58" w14:textId="3082C9C3" w:rsidR="00BD0ACB" w:rsidRDefault="00E92253">
      <w:pPr>
        <w:ind w:left="851" w:hanging="567"/>
        <w:rPr>
          <w:rFonts w:ascii="Arial" w:hAnsi="Arial"/>
          <w:color w:val="000000"/>
          <w:sz w:val="22"/>
        </w:rPr>
      </w:pPr>
      <w:r>
        <w:rPr>
          <w:rFonts w:ascii="Arial" w:hAnsi="Arial"/>
          <w:color w:val="000000"/>
          <w:sz w:val="17"/>
          <w:szCs w:val="17"/>
        </w:rPr>
        <w:object w:dxaOrig="1440" w:dyaOrig="1440" w14:anchorId="2F5CC73E">
          <v:shape id="_x0000_i2641" type="#_x0000_t75" style="width:9.9pt;height:9.9pt" o:ole="">
            <v:imagedata r:id="rId163" o:title=""/>
          </v:shape>
          <w:control r:id="rId220" w:name="OB53" w:shapeid="_x0000_i2641"/>
        </w:object>
      </w:r>
      <w:r w:rsidR="00051D20">
        <w:rPr>
          <w:rFonts w:ascii="Arial" w:hAnsi="Arial"/>
          <w:color w:val="000000"/>
          <w:sz w:val="22"/>
        </w:rPr>
        <w:tab/>
        <w:t xml:space="preserve">Leistungen und Tätigkeiten dürfen, wenn die in DIN VDE 0833-1 Pkt. 5.1.4 festgelegten Bedingungen und zusätzlich die im </w:t>
      </w:r>
      <w:r w:rsidR="00051D20">
        <w:rPr>
          <w:rFonts w:ascii="Arial" w:hAnsi="Arial"/>
          <w:color w:val="000000"/>
          <w:sz w:val="22"/>
          <w:u w:val="single"/>
        </w:rPr>
        <w:t>Anlage 2 Betriebssicherheit</w:t>
      </w:r>
      <w:r w:rsidR="00051D20">
        <w:rPr>
          <w:rFonts w:ascii="Arial" w:hAnsi="Arial"/>
          <w:color w:val="000000"/>
          <w:sz w:val="22"/>
        </w:rPr>
        <w:t xml:space="preserve"> festgelegten Bedingungen erfüllt sind, per Fernbetreuung durchgeführt werden.</w:t>
      </w:r>
    </w:p>
    <w:p w14:paraId="6EF562BB" w14:textId="77777777" w:rsidR="00BD0ACB" w:rsidRDefault="00BD0ACB">
      <w:pPr>
        <w:rPr>
          <w:rFonts w:ascii="Arial" w:hAnsi="Arial"/>
          <w:color w:val="000000"/>
          <w:sz w:val="18"/>
        </w:rPr>
      </w:pPr>
    </w:p>
    <w:p w14:paraId="56D99100" w14:textId="77777777" w:rsidR="00BD0ACB" w:rsidRDefault="00051D20">
      <w:pPr>
        <w:jc w:val="both"/>
        <w:rPr>
          <w:rFonts w:ascii="Arial" w:hAnsi="Arial"/>
          <w:color w:val="000000"/>
          <w:sz w:val="22"/>
        </w:rPr>
      </w:pPr>
      <w:r>
        <w:rPr>
          <w:rFonts w:ascii="Arial" w:hAnsi="Arial"/>
          <w:color w:val="000000"/>
          <w:sz w:val="22"/>
        </w:rPr>
        <w:t>Wenn Tätigkeiten per Fernbetreuung erfolgen, hat der AN nach Beendigung der Tätigkeiten dem AG einen Nachweis gemäß DIN VDE 0833-1 Pkt. 5.4 innerhalb von 5 Werktagen zuzuleiten. Dieser Nachweis ist vom AG dem Betriebsbuch hinzuzufügen.</w:t>
      </w:r>
    </w:p>
    <w:p w14:paraId="739C8A95" w14:textId="77777777" w:rsidR="00BD0ACB" w:rsidRDefault="00BD0ACB">
      <w:pPr>
        <w:pStyle w:val="Funotentext"/>
      </w:pPr>
    </w:p>
    <w:p w14:paraId="577D714F" w14:textId="77777777" w:rsidR="00BD0ACB" w:rsidRDefault="00051D20">
      <w:pPr>
        <w:spacing w:before="120" w:after="120"/>
        <w:rPr>
          <w:rFonts w:ascii="Arial" w:hAnsi="Arial" w:cs="Arial"/>
          <w:b/>
          <w:sz w:val="28"/>
        </w:rPr>
      </w:pPr>
      <w:bookmarkStart w:id="62" w:name="_Toc53551242"/>
      <w:bookmarkStart w:id="63" w:name="_Toc57438497"/>
      <w:r>
        <w:rPr>
          <w:rFonts w:ascii="Arial" w:hAnsi="Arial" w:cs="Arial"/>
          <w:b/>
          <w:sz w:val="28"/>
        </w:rPr>
        <w:t>6</w:t>
      </w:r>
      <w:r>
        <w:rPr>
          <w:rFonts w:ascii="Arial" w:hAnsi="Arial" w:cs="Arial"/>
          <w:b/>
          <w:sz w:val="28"/>
        </w:rPr>
        <w:tab/>
        <w:t>Besondere Vereinbarungen</w:t>
      </w:r>
      <w:bookmarkEnd w:id="62"/>
      <w:bookmarkEnd w:id="63"/>
    </w:p>
    <w:p w14:paraId="0270D538" w14:textId="77777777" w:rsidR="00BD0ACB" w:rsidRDefault="00BD0ACB">
      <w:pPr>
        <w:tabs>
          <w:tab w:val="left" w:pos="851"/>
        </w:tabs>
        <w:ind w:left="851" w:hanging="567"/>
        <w:rPr>
          <w:rFonts w:ascii="Arial" w:hAnsi="Arial"/>
          <w:color w:val="000000"/>
          <w:sz w:val="18"/>
          <w:szCs w:val="22"/>
        </w:rPr>
      </w:pPr>
    </w:p>
    <w:p w14:paraId="3DB07FF0" w14:textId="7B8858B9" w:rsidR="00BD0ACB" w:rsidRDefault="00E92253">
      <w:pPr>
        <w:tabs>
          <w:tab w:val="left" w:pos="851"/>
        </w:tabs>
        <w:ind w:left="851" w:hanging="567"/>
        <w:rPr>
          <w:rFonts w:ascii="Arial" w:hAnsi="Arial"/>
          <w:color w:val="000000"/>
          <w:sz w:val="22"/>
          <w:szCs w:val="22"/>
        </w:rPr>
      </w:pPr>
      <w:r>
        <w:rPr>
          <w:rFonts w:ascii="Arial" w:hAnsi="Arial"/>
          <w:color w:val="000000"/>
          <w:sz w:val="17"/>
          <w:szCs w:val="17"/>
        </w:rPr>
        <w:object w:dxaOrig="1440" w:dyaOrig="1440" w14:anchorId="15547236">
          <v:shape id="_x0000_i2643" type="#_x0000_t75" style="width:9.9pt;height:9.9pt" o:ole="">
            <v:imagedata r:id="rId221" o:title=""/>
          </v:shape>
          <w:control r:id="rId222" w:name="OB61" w:shapeid="_x0000_i2643"/>
        </w:object>
      </w:r>
      <w:r w:rsidR="00051D20">
        <w:rPr>
          <w:rFonts w:ascii="Arial" w:hAnsi="Arial"/>
          <w:color w:val="000000"/>
          <w:sz w:val="22"/>
          <w:szCs w:val="22"/>
          <w:vertAlign w:val="superscript"/>
        </w:rPr>
        <w:tab/>
      </w:r>
      <w:r w:rsidR="00051D20">
        <w:rPr>
          <w:rFonts w:ascii="Arial" w:hAnsi="Arial"/>
          <w:sz w:val="22"/>
          <w:szCs w:val="22"/>
        </w:rPr>
        <w:t>Es werden keine besonderen Vereinbarungen getroffen.</w:t>
      </w:r>
    </w:p>
    <w:p w14:paraId="3728F5AE" w14:textId="77777777" w:rsidR="00BD0ACB" w:rsidRDefault="00BD0ACB">
      <w:pPr>
        <w:tabs>
          <w:tab w:val="left" w:pos="851"/>
        </w:tabs>
        <w:ind w:left="851" w:hanging="567"/>
        <w:rPr>
          <w:rFonts w:ascii="Arial" w:hAnsi="Arial"/>
          <w:color w:val="000000"/>
          <w:sz w:val="18"/>
          <w:szCs w:val="22"/>
        </w:rPr>
      </w:pPr>
    </w:p>
    <w:p w14:paraId="3965D660" w14:textId="4EA8F294" w:rsidR="00BD0ACB" w:rsidRDefault="00E92253">
      <w:pPr>
        <w:tabs>
          <w:tab w:val="left" w:pos="851"/>
        </w:tabs>
        <w:ind w:left="851" w:hanging="567"/>
        <w:rPr>
          <w:rFonts w:ascii="Arial" w:hAnsi="Arial"/>
          <w:sz w:val="22"/>
          <w:szCs w:val="22"/>
        </w:rPr>
      </w:pPr>
      <w:r>
        <w:rPr>
          <w:rFonts w:ascii="Arial" w:hAnsi="Arial"/>
          <w:color w:val="000000"/>
          <w:sz w:val="17"/>
          <w:szCs w:val="17"/>
        </w:rPr>
        <w:object w:dxaOrig="1440" w:dyaOrig="1440" w14:anchorId="63AE4F8A">
          <v:shape id="_x0000_i2645" type="#_x0000_t75" style="width:9.9pt;height:9.9pt" o:ole="">
            <v:imagedata r:id="rId223" o:title=""/>
          </v:shape>
          <w:control r:id="rId224" w:name="OB62" w:shapeid="_x0000_i2645"/>
        </w:object>
      </w:r>
      <w:r w:rsidR="00051D20">
        <w:rPr>
          <w:rFonts w:ascii="Arial" w:hAnsi="Arial"/>
          <w:sz w:val="22"/>
          <w:szCs w:val="22"/>
          <w:vertAlign w:val="superscript"/>
        </w:rPr>
        <w:tab/>
      </w:r>
      <w:r w:rsidR="00051D20">
        <w:rPr>
          <w:rFonts w:ascii="Arial" w:hAnsi="Arial"/>
          <w:sz w:val="22"/>
          <w:szCs w:val="22"/>
        </w:rPr>
        <w:t xml:space="preserve">Die Vereinbarungen gemäß der </w:t>
      </w:r>
      <w:r w:rsidR="00051D20">
        <w:rPr>
          <w:rFonts w:ascii="Arial" w:hAnsi="Arial"/>
          <w:sz w:val="22"/>
          <w:szCs w:val="22"/>
          <w:u w:val="single"/>
        </w:rPr>
        <w:t>Anlage 3 Besondere Vereinbarungen</w:t>
      </w:r>
      <w:r w:rsidR="00051D20">
        <w:rPr>
          <w:rFonts w:ascii="Arial" w:hAnsi="Arial"/>
          <w:sz w:val="22"/>
          <w:szCs w:val="22"/>
        </w:rPr>
        <w:t xml:space="preserve"> sind zu beachten.</w:t>
      </w:r>
    </w:p>
    <w:p w14:paraId="12DDE344" w14:textId="77777777" w:rsidR="00BD0ACB" w:rsidRDefault="00051D20">
      <w:pPr>
        <w:spacing w:before="120" w:after="120"/>
        <w:rPr>
          <w:rFonts w:ascii="Arial" w:hAnsi="Arial" w:cs="Arial"/>
          <w:b/>
          <w:sz w:val="28"/>
        </w:rPr>
      </w:pPr>
      <w:bookmarkStart w:id="64" w:name="_Toc53551243"/>
      <w:bookmarkStart w:id="65" w:name="_Toc57438498"/>
      <w:r>
        <w:rPr>
          <w:rFonts w:ascii="Arial" w:hAnsi="Arial" w:cs="Arial"/>
          <w:b/>
          <w:sz w:val="28"/>
        </w:rPr>
        <w:t>7</w:t>
      </w:r>
      <w:r>
        <w:rPr>
          <w:rFonts w:ascii="Arial" w:hAnsi="Arial" w:cs="Arial"/>
          <w:b/>
          <w:sz w:val="28"/>
        </w:rPr>
        <w:tab/>
        <w:t>Weitere Regelungen zur Vergütung</w:t>
      </w:r>
      <w:bookmarkEnd w:id="64"/>
      <w:bookmarkEnd w:id="65"/>
    </w:p>
    <w:p w14:paraId="656458A1" w14:textId="77777777" w:rsidR="00BD0ACB" w:rsidRDefault="00051D20">
      <w:pPr>
        <w:spacing w:line="22" w:lineRule="atLeast"/>
        <w:ind w:right="-568"/>
        <w:jc w:val="both"/>
        <w:rPr>
          <w:rFonts w:ascii="Arial" w:hAnsi="Arial"/>
          <w:color w:val="000000"/>
          <w:sz w:val="22"/>
          <w:szCs w:val="22"/>
        </w:rPr>
      </w:pPr>
      <w:bookmarkStart w:id="66" w:name="_Hlk81989390"/>
      <w:r>
        <w:rPr>
          <w:rFonts w:ascii="Arial" w:hAnsi="Arial"/>
          <w:color w:val="000000"/>
          <w:sz w:val="22"/>
          <w:szCs w:val="22"/>
        </w:rPr>
        <w:t>Der Auftragnehmer hat seine Rechnungen wie in Anlage 1 angegeben zu adressieren.</w:t>
      </w:r>
    </w:p>
    <w:p w14:paraId="55A909C7" w14:textId="77777777" w:rsidR="00BD0ACB" w:rsidRDefault="00BD0ACB">
      <w:pPr>
        <w:spacing w:line="22" w:lineRule="atLeast"/>
        <w:ind w:right="-568"/>
        <w:jc w:val="both"/>
        <w:rPr>
          <w:rFonts w:ascii="Arial" w:hAnsi="Arial"/>
          <w:color w:val="000000"/>
          <w:sz w:val="22"/>
          <w:szCs w:val="22"/>
        </w:rPr>
      </w:pPr>
    </w:p>
    <w:p w14:paraId="50E909B5" w14:textId="77777777" w:rsidR="00BD0ACB" w:rsidRDefault="00051D20">
      <w:pPr>
        <w:spacing w:line="22" w:lineRule="atLeast"/>
        <w:ind w:right="-568"/>
        <w:jc w:val="both"/>
        <w:rPr>
          <w:rFonts w:ascii="Arial" w:hAnsi="Arial"/>
          <w:color w:val="000000"/>
          <w:sz w:val="22"/>
          <w:szCs w:val="22"/>
        </w:rPr>
      </w:pPr>
      <w:r>
        <w:rPr>
          <w:rFonts w:ascii="Arial" w:hAnsi="Arial"/>
          <w:color w:val="000000"/>
          <w:sz w:val="22"/>
          <w:szCs w:val="22"/>
        </w:rPr>
        <w:t>Für die elektronische Rechnungsstellung gelten die Regelungen in Anlage 5.</w:t>
      </w:r>
    </w:p>
    <w:p w14:paraId="17264C9B" w14:textId="77777777" w:rsidR="00BD0ACB" w:rsidRDefault="00BD0ACB">
      <w:pPr>
        <w:spacing w:line="22" w:lineRule="atLeast"/>
        <w:ind w:right="-568"/>
        <w:jc w:val="both"/>
        <w:rPr>
          <w:rFonts w:ascii="Arial" w:hAnsi="Arial"/>
          <w:color w:val="000000"/>
          <w:sz w:val="20"/>
          <w:szCs w:val="22"/>
        </w:rPr>
      </w:pPr>
    </w:p>
    <w:bookmarkEnd w:id="66"/>
    <w:p w14:paraId="3355A6B5" w14:textId="77777777" w:rsidR="00BD0ACB" w:rsidRDefault="00051D20">
      <w:pPr>
        <w:spacing w:line="22" w:lineRule="atLeast"/>
        <w:ind w:right="-568"/>
        <w:jc w:val="both"/>
        <w:rPr>
          <w:rFonts w:ascii="Arial" w:hAnsi="Arial"/>
          <w:color w:val="000000"/>
          <w:sz w:val="22"/>
          <w:szCs w:val="22"/>
        </w:rPr>
      </w:pPr>
      <w:r>
        <w:rPr>
          <w:rFonts w:ascii="Arial" w:hAnsi="Arial"/>
          <w:color w:val="000000"/>
          <w:sz w:val="22"/>
          <w:szCs w:val="22"/>
        </w:rPr>
        <w:t>Die in den Preisblättern vereinbarten monatlichen Vergütungen werden wie folgt gezahlt:</w:t>
      </w:r>
    </w:p>
    <w:p w14:paraId="77E943C5" w14:textId="77777777" w:rsidR="00BD0ACB" w:rsidRDefault="00BD0ACB">
      <w:pPr>
        <w:spacing w:line="22" w:lineRule="atLeast"/>
        <w:ind w:right="-568"/>
        <w:jc w:val="both"/>
        <w:rPr>
          <w:rFonts w:ascii="Arial" w:hAnsi="Arial"/>
          <w:color w:val="000000"/>
          <w:sz w:val="18"/>
          <w:szCs w:val="22"/>
        </w:rPr>
      </w:pPr>
    </w:p>
    <w:p w14:paraId="4AD9CA7C" w14:textId="3E279B36" w:rsidR="00BD0ACB" w:rsidRDefault="00E92253">
      <w:pPr>
        <w:spacing w:line="22" w:lineRule="atLeast"/>
        <w:ind w:left="284" w:right="-568"/>
        <w:jc w:val="both"/>
        <w:rPr>
          <w:rFonts w:ascii="Arial" w:hAnsi="Arial"/>
          <w:color w:val="000000"/>
          <w:sz w:val="22"/>
          <w:szCs w:val="22"/>
        </w:rPr>
      </w:pPr>
      <w:r>
        <w:rPr>
          <w:rFonts w:ascii="Arial" w:hAnsi="Arial"/>
          <w:color w:val="000000"/>
          <w:sz w:val="17"/>
          <w:szCs w:val="17"/>
        </w:rPr>
        <w:object w:dxaOrig="1440" w:dyaOrig="1440" w14:anchorId="312E5DBD">
          <v:shape id="_x0000_i2647" type="#_x0000_t75" style="width:9.9pt;height:9.9pt" o:ole="">
            <v:imagedata r:id="rId225" o:title=""/>
          </v:shape>
          <w:control r:id="rId226" w:name="OB71" w:shapeid="_x0000_i2647"/>
        </w:object>
      </w:r>
      <w:r w:rsidR="00051D20">
        <w:rPr>
          <w:rFonts w:ascii="Arial" w:hAnsi="Arial"/>
          <w:color w:val="000000"/>
          <w:sz w:val="22"/>
          <w:szCs w:val="22"/>
        </w:rPr>
        <w:tab/>
        <w:t>vierteljährlich in der Mitte des Quartals</w:t>
      </w:r>
    </w:p>
    <w:p w14:paraId="2039E2DF" w14:textId="77777777" w:rsidR="00BD0ACB" w:rsidRDefault="00BD0ACB">
      <w:pPr>
        <w:spacing w:line="22" w:lineRule="atLeast"/>
        <w:ind w:left="709" w:right="-568"/>
        <w:jc w:val="both"/>
        <w:rPr>
          <w:rFonts w:ascii="Arial" w:hAnsi="Arial"/>
          <w:color w:val="000000"/>
          <w:sz w:val="20"/>
          <w:szCs w:val="22"/>
        </w:rPr>
      </w:pPr>
    </w:p>
    <w:p w14:paraId="67C14719" w14:textId="654E417D" w:rsidR="00BD0ACB" w:rsidRDefault="00E92253">
      <w:pPr>
        <w:tabs>
          <w:tab w:val="left" w:pos="709"/>
          <w:tab w:val="right" w:leader="dot" w:pos="8789"/>
        </w:tabs>
        <w:spacing w:line="22" w:lineRule="atLeast"/>
        <w:ind w:left="284" w:right="-568"/>
        <w:jc w:val="both"/>
        <w:rPr>
          <w:rFonts w:ascii="Arial" w:hAnsi="Arial"/>
          <w:color w:val="000000"/>
          <w:sz w:val="22"/>
          <w:szCs w:val="22"/>
        </w:rPr>
      </w:pPr>
      <w:r>
        <w:rPr>
          <w:rFonts w:ascii="Arial" w:hAnsi="Arial"/>
          <w:color w:val="000000"/>
          <w:sz w:val="17"/>
          <w:szCs w:val="17"/>
        </w:rPr>
        <w:object w:dxaOrig="1440" w:dyaOrig="1440" w14:anchorId="5ACEF81F">
          <v:shape id="_x0000_i2649" type="#_x0000_t75" style="width:9.9pt;height:9.9pt" o:ole="">
            <v:imagedata r:id="rId227" o:title=""/>
          </v:shape>
          <w:control r:id="rId228" w:name="OB72" w:shapeid="_x0000_i2649"/>
        </w:object>
      </w:r>
      <w:r w:rsidR="00051D20">
        <w:rPr>
          <w:rFonts w:ascii="Arial" w:hAnsi="Arial"/>
          <w:color w:val="000000"/>
          <w:sz w:val="17"/>
          <w:szCs w:val="17"/>
        </w:rPr>
        <w:tab/>
      </w:r>
      <w:r>
        <w:object w:dxaOrig="1440" w:dyaOrig="1440" w14:anchorId="51119CA5">
          <v:shape id="_x0000_i2651" type="#_x0000_t75" style="width:405pt;height:14.1pt" o:ole="">
            <v:imagedata r:id="rId229" o:title=""/>
          </v:shape>
          <w:control r:id="rId230" w:name="TextBox24" w:shapeid="_x0000_i2651"/>
        </w:object>
      </w:r>
      <w:r w:rsidR="00051D20">
        <w:rPr>
          <w:rFonts w:ascii="Courier" w:hAnsi="Courier" w:cs="Arial"/>
          <w:sz w:val="17"/>
          <w:szCs w:val="17"/>
        </w:rPr>
        <w:t xml:space="preserve"> </w:t>
      </w:r>
      <w:r w:rsidR="00051D20">
        <w:rPr>
          <w:rStyle w:val="Funotenzeichen"/>
          <w:rFonts w:ascii="Arial" w:hAnsi="Arial" w:cs="Arial"/>
          <w:color w:val="000000"/>
          <w:sz w:val="22"/>
          <w:szCs w:val="22"/>
        </w:rPr>
        <w:footnoteReference w:customMarkFollows="1" w:id="13"/>
        <w:t>1)</w:t>
      </w:r>
    </w:p>
    <w:p w14:paraId="7CD16BDC" w14:textId="77777777" w:rsidR="00BD0ACB" w:rsidRDefault="00BD0ACB">
      <w:pPr>
        <w:tabs>
          <w:tab w:val="right" w:leader="dot" w:pos="8789"/>
        </w:tabs>
        <w:spacing w:line="22" w:lineRule="atLeast"/>
        <w:ind w:left="709" w:right="-568"/>
        <w:jc w:val="both"/>
        <w:rPr>
          <w:rFonts w:ascii="Arial" w:hAnsi="Arial"/>
          <w:color w:val="000000"/>
          <w:sz w:val="18"/>
          <w:szCs w:val="22"/>
        </w:rPr>
      </w:pPr>
    </w:p>
    <w:p w14:paraId="0923D8B4" w14:textId="77777777" w:rsidR="00BD0ACB" w:rsidRDefault="00051D20">
      <w:pPr>
        <w:spacing w:line="22" w:lineRule="atLeast"/>
        <w:ind w:right="-1"/>
        <w:jc w:val="both"/>
        <w:rPr>
          <w:rFonts w:ascii="Arial" w:hAnsi="Arial"/>
          <w:color w:val="000000"/>
          <w:sz w:val="22"/>
          <w:szCs w:val="22"/>
        </w:rPr>
      </w:pPr>
      <w:r>
        <w:rPr>
          <w:rFonts w:ascii="Arial" w:hAnsi="Arial"/>
          <w:color w:val="000000"/>
          <w:sz w:val="22"/>
          <w:szCs w:val="22"/>
        </w:rPr>
        <w:t>Die Vergütung ist, ausschließlich der Umsatzsteuer, für die Dauer von 12 Monaten von dem für die Angebotsabgabe festgesetzten Termin ein Festpreis. Die Fahrtkosten sind Bestandteil der Vergütung.</w:t>
      </w:r>
    </w:p>
    <w:p w14:paraId="3F3D1595" w14:textId="77777777" w:rsidR="00BD0ACB" w:rsidRDefault="00BD0ACB">
      <w:pPr>
        <w:spacing w:line="22" w:lineRule="atLeast"/>
        <w:ind w:right="-1"/>
        <w:jc w:val="both"/>
        <w:rPr>
          <w:rFonts w:ascii="Arial" w:hAnsi="Arial"/>
          <w:color w:val="000000"/>
          <w:sz w:val="18"/>
          <w:szCs w:val="22"/>
        </w:rPr>
      </w:pPr>
    </w:p>
    <w:p w14:paraId="2571C4B4" w14:textId="77777777" w:rsidR="00BD0ACB" w:rsidRDefault="00051D20">
      <w:pPr>
        <w:spacing w:line="22" w:lineRule="atLeast"/>
        <w:ind w:right="-1"/>
        <w:jc w:val="both"/>
        <w:rPr>
          <w:rFonts w:ascii="Arial" w:hAnsi="Arial"/>
          <w:color w:val="000000"/>
          <w:sz w:val="22"/>
          <w:szCs w:val="22"/>
        </w:rPr>
      </w:pPr>
      <w:r>
        <w:rPr>
          <w:rFonts w:ascii="Arial" w:hAnsi="Arial"/>
          <w:color w:val="000000"/>
          <w:sz w:val="22"/>
          <w:szCs w:val="22"/>
        </w:rPr>
        <w:t>Ändert sich nach Ablauf dieser Frist das maßgebende Entgelt, so kann auf Verlangen jedes Vertragspartners die Vergütung nach folgender Preisgleitklausel angepasst werden.</w:t>
      </w:r>
    </w:p>
    <w:p w14:paraId="1894037C" w14:textId="77777777" w:rsidR="00BD0ACB" w:rsidRDefault="00BD0ACB">
      <w:pPr>
        <w:spacing w:line="22" w:lineRule="atLeast"/>
        <w:ind w:right="-568"/>
        <w:jc w:val="both"/>
        <w:rPr>
          <w:rFonts w:ascii="Arial" w:hAnsi="Arial"/>
          <w:sz w:val="18"/>
          <w:szCs w:val="22"/>
        </w:rPr>
      </w:pPr>
    </w:p>
    <w:p w14:paraId="01567A93" w14:textId="77777777" w:rsidR="00BD0ACB" w:rsidRDefault="00BD0ACB">
      <w:pPr>
        <w:spacing w:line="22" w:lineRule="atLeast"/>
        <w:ind w:right="-568"/>
        <w:jc w:val="center"/>
        <w:rPr>
          <w:rFonts w:ascii="Arial" w:hAnsi="Arial"/>
          <w:sz w:val="22"/>
          <w:szCs w:val="22"/>
        </w:rPr>
      </w:pPr>
      <w:r w:rsidRPr="00BD0ACB">
        <w:rPr>
          <w:rFonts w:ascii="Arial" w:hAnsi="Arial"/>
          <w:position w:val="-28"/>
          <w:sz w:val="22"/>
          <w:szCs w:val="22"/>
        </w:rPr>
        <w:object w:dxaOrig="2420" w:dyaOrig="680" w14:anchorId="2BB3488C">
          <v:shape id="_x0000_i1138" type="#_x0000_t75" style="width:150.9pt;height:37.5pt" o:ole="" fillcolor="window">
            <v:imagedata r:id="rId231" o:title=""/>
          </v:shape>
          <o:OLEObject Type="Embed" ProgID="Equation.3" ShapeID="_x0000_i1138" DrawAspect="Content" ObjectID="_1844420419" r:id="rId232"/>
        </w:object>
      </w:r>
    </w:p>
    <w:p w14:paraId="6DA91AAA" w14:textId="77777777" w:rsidR="00BD0ACB" w:rsidRDefault="00BD0ACB">
      <w:pPr>
        <w:spacing w:line="22" w:lineRule="atLeast"/>
        <w:ind w:right="-568"/>
        <w:jc w:val="both"/>
        <w:rPr>
          <w:rFonts w:ascii="Arial" w:hAnsi="Arial"/>
          <w:sz w:val="18"/>
          <w:szCs w:val="22"/>
        </w:rPr>
      </w:pPr>
    </w:p>
    <w:p w14:paraId="0B70CD9E" w14:textId="77777777" w:rsidR="00BD0ACB" w:rsidRDefault="00051D20">
      <w:pPr>
        <w:spacing w:line="22" w:lineRule="atLeast"/>
        <w:ind w:right="-568"/>
        <w:jc w:val="both"/>
        <w:rPr>
          <w:rFonts w:ascii="Arial" w:hAnsi="Arial"/>
          <w:sz w:val="22"/>
          <w:szCs w:val="22"/>
        </w:rPr>
      </w:pPr>
      <w:r>
        <w:rPr>
          <w:rFonts w:ascii="Arial" w:hAnsi="Arial"/>
          <w:sz w:val="22"/>
          <w:szCs w:val="22"/>
        </w:rPr>
        <w:t>Dabei bedeuten:</w:t>
      </w:r>
    </w:p>
    <w:p w14:paraId="018CEDF6" w14:textId="77777777" w:rsidR="00BD0ACB" w:rsidRDefault="00BD0ACB">
      <w:pPr>
        <w:spacing w:line="22" w:lineRule="atLeast"/>
        <w:ind w:right="-568"/>
        <w:jc w:val="both"/>
        <w:rPr>
          <w:rFonts w:ascii="Arial" w:hAnsi="Arial"/>
          <w:sz w:val="18"/>
          <w:szCs w:val="22"/>
        </w:rPr>
      </w:pPr>
    </w:p>
    <w:p w14:paraId="16919564" w14:textId="77777777" w:rsidR="00BD0ACB" w:rsidRDefault="00051D20">
      <w:pPr>
        <w:tabs>
          <w:tab w:val="left" w:pos="1134"/>
          <w:tab w:val="left" w:pos="1418"/>
        </w:tabs>
        <w:spacing w:after="120" w:line="30" w:lineRule="atLeast"/>
        <w:ind w:right="-567"/>
        <w:jc w:val="both"/>
        <w:rPr>
          <w:rFonts w:ascii="Arial" w:hAnsi="Arial"/>
          <w:sz w:val="22"/>
          <w:szCs w:val="22"/>
        </w:rPr>
      </w:pPr>
      <w:r>
        <w:rPr>
          <w:rFonts w:ascii="Arial" w:hAnsi="Arial"/>
          <w:sz w:val="22"/>
          <w:szCs w:val="22"/>
        </w:rPr>
        <w:t xml:space="preserve">K   </w:t>
      </w:r>
      <w:r>
        <w:rPr>
          <w:rFonts w:ascii="Arial" w:hAnsi="Arial"/>
          <w:sz w:val="22"/>
          <w:szCs w:val="22"/>
        </w:rPr>
        <w:tab/>
        <w:t xml:space="preserve">= </w:t>
      </w:r>
      <w:r>
        <w:rPr>
          <w:rFonts w:ascii="Arial" w:hAnsi="Arial"/>
          <w:sz w:val="22"/>
          <w:szCs w:val="22"/>
        </w:rPr>
        <w:tab/>
        <w:t>Vergütung - ohne Umsatzsteuer - bei Vertragsangebot</w:t>
      </w:r>
    </w:p>
    <w:p w14:paraId="6A1CD872" w14:textId="77777777" w:rsidR="00BD0ACB" w:rsidRDefault="00051D20">
      <w:pPr>
        <w:tabs>
          <w:tab w:val="left" w:pos="1134"/>
          <w:tab w:val="left" w:pos="1418"/>
        </w:tabs>
        <w:spacing w:after="120" w:line="30" w:lineRule="atLeast"/>
        <w:ind w:right="-567"/>
        <w:jc w:val="both"/>
        <w:rPr>
          <w:rFonts w:ascii="Arial" w:hAnsi="Arial"/>
          <w:sz w:val="22"/>
          <w:szCs w:val="22"/>
        </w:rPr>
      </w:pPr>
      <w:r>
        <w:rPr>
          <w:rFonts w:ascii="Arial" w:hAnsi="Arial"/>
          <w:sz w:val="22"/>
          <w:szCs w:val="22"/>
        </w:rPr>
        <w:t>K</w:t>
      </w:r>
      <w:r>
        <w:rPr>
          <w:rFonts w:ascii="Arial" w:hAnsi="Arial"/>
          <w:position w:val="-6"/>
          <w:sz w:val="22"/>
          <w:szCs w:val="22"/>
          <w:vertAlign w:val="subscript"/>
        </w:rPr>
        <w:t>n</w:t>
      </w:r>
      <w:r>
        <w:rPr>
          <w:rFonts w:ascii="Arial" w:hAnsi="Arial"/>
          <w:sz w:val="22"/>
          <w:szCs w:val="22"/>
        </w:rPr>
        <w:t xml:space="preserve"> </w:t>
      </w:r>
      <w:r>
        <w:rPr>
          <w:rFonts w:ascii="Arial" w:hAnsi="Arial"/>
          <w:sz w:val="22"/>
          <w:szCs w:val="22"/>
        </w:rPr>
        <w:tab/>
        <w:t xml:space="preserve">= </w:t>
      </w:r>
      <w:r>
        <w:rPr>
          <w:rFonts w:ascii="Arial" w:hAnsi="Arial"/>
          <w:sz w:val="22"/>
          <w:szCs w:val="22"/>
        </w:rPr>
        <w:tab/>
        <w:t>neue Vergütung</w:t>
      </w:r>
    </w:p>
    <w:tbl>
      <w:tblPr>
        <w:tblW w:w="0" w:type="auto"/>
        <w:tblLook w:val="04A0" w:firstRow="1" w:lastRow="0" w:firstColumn="1" w:lastColumn="0" w:noHBand="0" w:noVBand="1"/>
      </w:tblPr>
      <w:tblGrid>
        <w:gridCol w:w="4487"/>
        <w:gridCol w:w="4585"/>
      </w:tblGrid>
      <w:tr w:rsidR="00BD0ACB" w14:paraId="1D4742BD" w14:textId="77777777">
        <w:tc>
          <w:tcPr>
            <w:tcW w:w="4605" w:type="dxa"/>
          </w:tcPr>
          <w:p w14:paraId="6FA87ED1" w14:textId="482F15B8" w:rsidR="00BD0ACB" w:rsidRDefault="00051D20">
            <w:pPr>
              <w:tabs>
                <w:tab w:val="left" w:pos="1134"/>
                <w:tab w:val="left" w:pos="1418"/>
              </w:tabs>
              <w:spacing w:after="120" w:line="30" w:lineRule="atLeast"/>
              <w:ind w:right="-567"/>
              <w:jc w:val="both"/>
              <w:rPr>
                <w:rFonts w:ascii="Arial" w:hAnsi="Arial"/>
                <w:sz w:val="22"/>
                <w:szCs w:val="22"/>
              </w:rPr>
            </w:pPr>
            <w:r>
              <w:rPr>
                <w:rFonts w:ascii="Arial" w:hAnsi="Arial"/>
                <w:sz w:val="22"/>
                <w:szCs w:val="22"/>
              </w:rPr>
              <w:t>P</w:t>
            </w:r>
            <w:r>
              <w:rPr>
                <w:rFonts w:ascii="Arial" w:hAnsi="Arial"/>
                <w:position w:val="-6"/>
                <w:sz w:val="22"/>
                <w:szCs w:val="22"/>
                <w:vertAlign w:val="subscript"/>
              </w:rPr>
              <w:t>A</w:t>
            </w:r>
            <w:r>
              <w:rPr>
                <w:rFonts w:ascii="Arial" w:hAnsi="Arial"/>
                <w:sz w:val="22"/>
                <w:szCs w:val="22"/>
              </w:rPr>
              <w:t xml:space="preserve"> </w:t>
            </w:r>
            <w:r>
              <w:rPr>
                <w:rFonts w:ascii="Arial" w:hAnsi="Arial"/>
                <w:sz w:val="22"/>
                <w:szCs w:val="22"/>
              </w:rPr>
              <w:tab/>
              <w:t xml:space="preserve">= </w:t>
            </w:r>
            <w:r>
              <w:rPr>
                <w:rFonts w:ascii="Arial" w:hAnsi="Arial"/>
                <w:sz w:val="22"/>
                <w:szCs w:val="22"/>
              </w:rPr>
              <w:tab/>
            </w:r>
            <w:r w:rsidR="00E92253">
              <w:rPr>
                <w:vertAlign w:val="subscript"/>
              </w:rPr>
              <w:object w:dxaOrig="1440" w:dyaOrig="1440" w14:anchorId="17F2FE33">
                <v:shape id="_x0000_i2653" type="#_x0000_t75" style="width:27.3pt;height:14.1pt" o:ole="">
                  <v:imagedata r:id="rId233" o:title=""/>
                </v:shape>
                <w:control r:id="rId234" w:name="TextBox25" w:shapeid="_x0000_i2653"/>
              </w:object>
            </w:r>
            <w:r>
              <w:rPr>
                <w:rFonts w:ascii="Arial" w:hAnsi="Arial"/>
                <w:color w:val="000000"/>
                <w:sz w:val="22"/>
                <w:szCs w:val="22"/>
              </w:rPr>
              <w:t xml:space="preserve"> </w:t>
            </w:r>
            <w:r>
              <w:rPr>
                <w:rFonts w:ascii="Arial" w:hAnsi="Arial"/>
                <w:sz w:val="22"/>
                <w:szCs w:val="22"/>
              </w:rPr>
              <w:t>= Allgemeinkostenanteil</w:t>
            </w:r>
            <w:r>
              <w:rPr>
                <w:rStyle w:val="Funotenzeichen"/>
                <w:sz w:val="22"/>
                <w:szCs w:val="22"/>
              </w:rPr>
              <w:footnoteReference w:customMarkFollows="1" w:id="14"/>
              <w:t>2</w:t>
            </w:r>
            <w:r>
              <w:rPr>
                <w:rFonts w:ascii="Arial" w:hAnsi="Arial"/>
                <w:sz w:val="22"/>
                <w:szCs w:val="22"/>
                <w:vertAlign w:val="superscript"/>
              </w:rPr>
              <w:t>)</w:t>
            </w:r>
            <w:r>
              <w:rPr>
                <w:rFonts w:ascii="Arial" w:hAnsi="Arial"/>
                <w:sz w:val="22"/>
                <w:szCs w:val="22"/>
              </w:rPr>
              <w:t xml:space="preserve"> </w:t>
            </w:r>
          </w:p>
        </w:tc>
        <w:tc>
          <w:tcPr>
            <w:tcW w:w="4606" w:type="dxa"/>
            <w:vMerge w:val="restart"/>
            <w:vAlign w:val="center"/>
          </w:tcPr>
          <w:p w14:paraId="2E160193" w14:textId="77777777" w:rsidR="00BD0ACB" w:rsidRDefault="00BD0ACB">
            <w:pPr>
              <w:tabs>
                <w:tab w:val="left" w:pos="1134"/>
                <w:tab w:val="left" w:pos="1418"/>
              </w:tabs>
              <w:spacing w:after="120" w:line="30" w:lineRule="atLeast"/>
              <w:ind w:right="-567"/>
              <w:jc w:val="both"/>
              <w:rPr>
                <w:rFonts w:ascii="Arial" w:hAnsi="Arial"/>
                <w:sz w:val="22"/>
                <w:szCs w:val="22"/>
              </w:rPr>
            </w:pPr>
            <w:r w:rsidRPr="00BD0ACB">
              <w:rPr>
                <w:rFonts w:ascii="Arial" w:hAnsi="Arial"/>
                <w:b/>
                <w:position w:val="-10"/>
                <w:sz w:val="22"/>
                <w:szCs w:val="22"/>
              </w:rPr>
              <w:object w:dxaOrig="2020" w:dyaOrig="340" w14:anchorId="600EAE1C">
                <v:shape id="_x0000_i1140" type="#_x0000_t75" style="width:189.9pt;height:33.6pt" o:ole="" fillcolor="window">
                  <v:imagedata r:id="rId235" o:title=""/>
                </v:shape>
                <o:OLEObject Type="Embed" ProgID="Equation.3" ShapeID="_x0000_i1140" DrawAspect="Content" ObjectID="_1844420420" r:id="rId236"/>
              </w:object>
            </w:r>
          </w:p>
        </w:tc>
      </w:tr>
      <w:tr w:rsidR="00BD0ACB" w14:paraId="0C2EAEFB" w14:textId="77777777">
        <w:tc>
          <w:tcPr>
            <w:tcW w:w="4605" w:type="dxa"/>
          </w:tcPr>
          <w:p w14:paraId="51D81A6F" w14:textId="30A47D9F" w:rsidR="00BD0ACB" w:rsidRDefault="00051D20">
            <w:pPr>
              <w:tabs>
                <w:tab w:val="left" w:pos="1134"/>
                <w:tab w:val="left" w:pos="1418"/>
              </w:tabs>
              <w:spacing w:after="120" w:line="30" w:lineRule="atLeast"/>
              <w:ind w:right="-567"/>
              <w:jc w:val="both"/>
              <w:rPr>
                <w:rFonts w:ascii="Arial" w:hAnsi="Arial"/>
                <w:sz w:val="22"/>
                <w:szCs w:val="22"/>
              </w:rPr>
            </w:pPr>
            <w:r>
              <w:rPr>
                <w:rFonts w:ascii="Arial" w:hAnsi="Arial"/>
                <w:sz w:val="22"/>
                <w:szCs w:val="22"/>
              </w:rPr>
              <w:t>P</w:t>
            </w:r>
            <w:r>
              <w:rPr>
                <w:rFonts w:ascii="Arial" w:hAnsi="Arial"/>
                <w:position w:val="-6"/>
                <w:sz w:val="22"/>
                <w:szCs w:val="22"/>
                <w:vertAlign w:val="subscript"/>
              </w:rPr>
              <w:t>L</w:t>
            </w:r>
            <w:r>
              <w:rPr>
                <w:rFonts w:ascii="Arial" w:hAnsi="Arial"/>
                <w:sz w:val="22"/>
                <w:szCs w:val="22"/>
              </w:rPr>
              <w:t xml:space="preserve"> </w:t>
            </w:r>
            <w:r>
              <w:rPr>
                <w:rFonts w:ascii="Arial" w:hAnsi="Arial"/>
                <w:sz w:val="22"/>
                <w:szCs w:val="22"/>
              </w:rPr>
              <w:tab/>
              <w:t xml:space="preserve">= </w:t>
            </w:r>
            <w:r>
              <w:rPr>
                <w:rFonts w:ascii="Arial" w:hAnsi="Arial"/>
                <w:sz w:val="22"/>
                <w:szCs w:val="22"/>
              </w:rPr>
              <w:tab/>
            </w:r>
            <w:r w:rsidR="00E92253">
              <w:object w:dxaOrig="1440" w:dyaOrig="1440" w14:anchorId="2E3A623B">
                <v:shape id="_x0000_i2656" type="#_x0000_t75" style="width:27.3pt;height:14.1pt" o:ole="">
                  <v:imagedata r:id="rId233" o:title=""/>
                </v:shape>
                <w:control r:id="rId237" w:name="TextBox26" w:shapeid="_x0000_i2656"/>
              </w:object>
            </w:r>
            <w:r>
              <w:rPr>
                <w:rFonts w:ascii="Arial" w:hAnsi="Arial"/>
                <w:color w:val="000000"/>
                <w:sz w:val="22"/>
                <w:szCs w:val="22"/>
              </w:rPr>
              <w:t xml:space="preserve"> </w:t>
            </w:r>
            <w:r>
              <w:rPr>
                <w:rFonts w:ascii="Arial" w:hAnsi="Arial"/>
                <w:sz w:val="22"/>
                <w:szCs w:val="22"/>
              </w:rPr>
              <w:t>= Entgeltkostenanteil</w:t>
            </w:r>
            <w:r>
              <w:rPr>
                <w:rFonts w:ascii="Arial" w:hAnsi="Arial"/>
                <w:color w:val="000000"/>
                <w:sz w:val="22"/>
                <w:szCs w:val="22"/>
                <w:vertAlign w:val="superscript"/>
              </w:rPr>
              <w:t>2)</w:t>
            </w:r>
            <w:r>
              <w:rPr>
                <w:rFonts w:ascii="Arial" w:hAnsi="Arial"/>
                <w:sz w:val="22"/>
                <w:szCs w:val="22"/>
              </w:rPr>
              <w:t xml:space="preserve"> </w:t>
            </w:r>
          </w:p>
        </w:tc>
        <w:tc>
          <w:tcPr>
            <w:tcW w:w="4606" w:type="dxa"/>
            <w:vMerge/>
          </w:tcPr>
          <w:p w14:paraId="6A7B02FE" w14:textId="77777777" w:rsidR="00BD0ACB" w:rsidRDefault="00BD0ACB">
            <w:pPr>
              <w:tabs>
                <w:tab w:val="left" w:pos="1134"/>
                <w:tab w:val="left" w:pos="1418"/>
              </w:tabs>
              <w:spacing w:after="120" w:line="30" w:lineRule="atLeast"/>
              <w:ind w:right="-567"/>
              <w:jc w:val="both"/>
              <w:rPr>
                <w:rFonts w:ascii="Arial" w:hAnsi="Arial"/>
                <w:sz w:val="22"/>
                <w:szCs w:val="22"/>
              </w:rPr>
            </w:pPr>
          </w:p>
        </w:tc>
      </w:tr>
    </w:tbl>
    <w:p w14:paraId="75FB8B74" w14:textId="78696F62" w:rsidR="00BD0ACB" w:rsidRDefault="00051D20">
      <w:pPr>
        <w:tabs>
          <w:tab w:val="left" w:pos="1134"/>
          <w:tab w:val="left" w:pos="1418"/>
        </w:tabs>
        <w:spacing w:after="120" w:line="30" w:lineRule="atLeast"/>
        <w:ind w:right="-567"/>
        <w:rPr>
          <w:rFonts w:ascii="Arial" w:hAnsi="Arial"/>
          <w:sz w:val="22"/>
          <w:szCs w:val="22"/>
        </w:rPr>
      </w:pPr>
      <w:r>
        <w:rPr>
          <w:rFonts w:ascii="Arial" w:hAnsi="Arial"/>
          <w:sz w:val="22"/>
          <w:szCs w:val="22"/>
        </w:rPr>
        <w:t xml:space="preserve">L   </w:t>
      </w:r>
      <w:r>
        <w:rPr>
          <w:rFonts w:ascii="Arial" w:hAnsi="Arial"/>
          <w:sz w:val="22"/>
          <w:szCs w:val="22"/>
        </w:rPr>
        <w:tab/>
        <w:t xml:space="preserve">= </w:t>
      </w:r>
      <w:r>
        <w:rPr>
          <w:rFonts w:ascii="Arial" w:hAnsi="Arial"/>
          <w:sz w:val="22"/>
          <w:szCs w:val="22"/>
        </w:rPr>
        <w:tab/>
      </w:r>
      <w:r w:rsidR="00E92253">
        <w:object w:dxaOrig="1440" w:dyaOrig="1440" w14:anchorId="10D74728">
          <v:shape id="_x0000_i2659" type="#_x0000_t75" style="width:43.8pt;height:14.1pt" o:ole="">
            <v:imagedata r:id="rId238" o:title=""/>
          </v:shape>
          <w:control r:id="rId239" w:name="TextBox27" w:shapeid="_x0000_i2659"/>
        </w:object>
      </w:r>
      <w:r>
        <w:rPr>
          <w:rFonts w:ascii="Courier" w:hAnsi="Courier"/>
          <w:color w:val="000000"/>
          <w:sz w:val="17"/>
          <w:szCs w:val="17"/>
        </w:rPr>
        <w:t xml:space="preserve"> </w:t>
      </w:r>
      <w:r>
        <w:rPr>
          <w:rFonts w:ascii="Arial" w:hAnsi="Arial" w:cs="Arial"/>
          <w:color w:val="000000"/>
          <w:sz w:val="22"/>
          <w:szCs w:val="22"/>
        </w:rPr>
        <w:t>€</w:t>
      </w:r>
      <w:r>
        <w:rPr>
          <w:rFonts w:ascii="Courier" w:hAnsi="Courier"/>
          <w:color w:val="000000"/>
          <w:sz w:val="17"/>
          <w:szCs w:val="17"/>
        </w:rPr>
        <w:t>/</w:t>
      </w:r>
      <w:r>
        <w:rPr>
          <w:rFonts w:ascii="Arial" w:hAnsi="Arial"/>
          <w:sz w:val="22"/>
          <w:szCs w:val="22"/>
        </w:rPr>
        <w:t>Std. = Entgelt der maßgebenden Entgeltgruppe bei Vertragsangebot</w:t>
      </w:r>
      <w:r>
        <w:rPr>
          <w:rFonts w:ascii="Arial" w:hAnsi="Arial"/>
          <w:color w:val="000000"/>
          <w:sz w:val="22"/>
          <w:szCs w:val="22"/>
          <w:vertAlign w:val="superscript"/>
        </w:rPr>
        <w:t>2)</w:t>
      </w:r>
      <w:r>
        <w:rPr>
          <w:rFonts w:ascii="Arial" w:hAnsi="Arial"/>
          <w:sz w:val="22"/>
          <w:szCs w:val="22"/>
        </w:rPr>
        <w:t xml:space="preserve"> </w:t>
      </w:r>
    </w:p>
    <w:p w14:paraId="4E21CACA" w14:textId="77777777" w:rsidR="00BD0ACB" w:rsidRDefault="00051D20">
      <w:pPr>
        <w:tabs>
          <w:tab w:val="left" w:pos="1134"/>
          <w:tab w:val="left" w:pos="1418"/>
        </w:tabs>
        <w:spacing w:after="120" w:line="30" w:lineRule="atLeast"/>
        <w:ind w:right="-567"/>
        <w:rPr>
          <w:rFonts w:ascii="Arial" w:hAnsi="Arial"/>
          <w:sz w:val="22"/>
          <w:szCs w:val="22"/>
        </w:rPr>
      </w:pPr>
      <w:r>
        <w:rPr>
          <w:rFonts w:ascii="Arial" w:hAnsi="Arial"/>
          <w:sz w:val="22"/>
          <w:szCs w:val="22"/>
        </w:rPr>
        <w:t>L</w:t>
      </w:r>
      <w:r>
        <w:rPr>
          <w:rFonts w:ascii="Arial" w:hAnsi="Arial"/>
          <w:position w:val="-6"/>
          <w:sz w:val="22"/>
          <w:szCs w:val="22"/>
          <w:vertAlign w:val="subscript"/>
        </w:rPr>
        <w:t>n</w:t>
      </w:r>
      <w:r>
        <w:rPr>
          <w:rFonts w:ascii="Arial" w:hAnsi="Arial"/>
          <w:sz w:val="22"/>
          <w:szCs w:val="22"/>
        </w:rPr>
        <w:t xml:space="preserve"> </w:t>
      </w:r>
      <w:r>
        <w:rPr>
          <w:rFonts w:ascii="Arial" w:hAnsi="Arial"/>
          <w:sz w:val="22"/>
          <w:szCs w:val="22"/>
        </w:rPr>
        <w:tab/>
        <w:t xml:space="preserve">= </w:t>
      </w:r>
      <w:r>
        <w:rPr>
          <w:rFonts w:ascii="Arial" w:hAnsi="Arial"/>
          <w:sz w:val="22"/>
          <w:szCs w:val="22"/>
        </w:rPr>
        <w:tab/>
        <w:t>neues Entgelt der maßgebenden Entgeltgruppe</w:t>
      </w:r>
    </w:p>
    <w:p w14:paraId="016D85B9" w14:textId="311818CD" w:rsidR="00BD0ACB" w:rsidRDefault="00051D20">
      <w:pPr>
        <w:tabs>
          <w:tab w:val="left" w:pos="3472"/>
          <w:tab w:val="right" w:leader="dot" w:pos="8931"/>
        </w:tabs>
        <w:spacing w:after="120" w:line="22" w:lineRule="atLeast"/>
        <w:ind w:right="-568"/>
        <w:jc w:val="both"/>
        <w:rPr>
          <w:rFonts w:ascii="Arial" w:hAnsi="Arial"/>
          <w:position w:val="6"/>
          <w:sz w:val="22"/>
          <w:szCs w:val="22"/>
        </w:rPr>
      </w:pPr>
      <w:r>
        <w:rPr>
          <w:rFonts w:ascii="Arial" w:hAnsi="Arial"/>
          <w:sz w:val="22"/>
          <w:szCs w:val="22"/>
        </w:rPr>
        <w:lastRenderedPageBreak/>
        <w:t xml:space="preserve">Maßgebender Tarifvertrag </w:t>
      </w:r>
      <w:r w:rsidR="00E92253">
        <w:object w:dxaOrig="1440" w:dyaOrig="1440" w14:anchorId="2DD17537">
          <v:shape id="_x0000_i2661" type="#_x0000_t75" style="width:331.8pt;height:14.1pt" o:ole="">
            <v:imagedata r:id="rId240" o:title=""/>
          </v:shape>
          <w:control r:id="rId241" w:name="TextBox28" w:shapeid="_x0000_i2661"/>
        </w:object>
      </w:r>
      <w:r>
        <w:rPr>
          <w:rFonts w:ascii="Courier" w:hAnsi="Courier" w:cs="Arial"/>
          <w:sz w:val="17"/>
          <w:szCs w:val="17"/>
        </w:rPr>
        <w:t xml:space="preserve"> </w:t>
      </w:r>
      <w:r>
        <w:rPr>
          <w:rFonts w:ascii="Arial" w:hAnsi="Arial"/>
          <w:color w:val="000000"/>
          <w:sz w:val="22"/>
          <w:szCs w:val="22"/>
          <w:vertAlign w:val="superscript"/>
        </w:rPr>
        <w:t>2)</w:t>
      </w:r>
    </w:p>
    <w:p w14:paraId="61AFB19E" w14:textId="392256A2" w:rsidR="00BD0ACB" w:rsidRDefault="00051D20">
      <w:pPr>
        <w:tabs>
          <w:tab w:val="left" w:pos="3101"/>
          <w:tab w:val="right" w:leader="dot" w:pos="8931"/>
        </w:tabs>
        <w:spacing w:after="120" w:line="22" w:lineRule="atLeast"/>
        <w:ind w:right="-568"/>
        <w:jc w:val="both"/>
        <w:rPr>
          <w:rFonts w:ascii="Arial" w:hAnsi="Arial"/>
          <w:sz w:val="22"/>
          <w:szCs w:val="22"/>
        </w:rPr>
      </w:pPr>
      <w:r>
        <w:rPr>
          <w:rFonts w:ascii="Arial" w:hAnsi="Arial"/>
          <w:sz w:val="22"/>
          <w:szCs w:val="22"/>
        </w:rPr>
        <w:t xml:space="preserve">Maßgebende Entgeltgruppe </w:t>
      </w:r>
      <w:r w:rsidR="00E92253">
        <w:object w:dxaOrig="1440" w:dyaOrig="1440" w14:anchorId="578A94D9">
          <v:shape id="_x0000_i2663" type="#_x0000_t75" style="width:324.6pt;height:14.4pt" o:ole="">
            <v:imagedata r:id="rId242" o:title=""/>
          </v:shape>
          <w:control r:id="rId243" w:name="TextBox29" w:shapeid="_x0000_i2663"/>
        </w:object>
      </w:r>
      <w:r>
        <w:rPr>
          <w:rFonts w:ascii="Courier" w:hAnsi="Courier" w:cs="Arial"/>
          <w:sz w:val="17"/>
          <w:szCs w:val="17"/>
        </w:rPr>
        <w:t xml:space="preserve"> </w:t>
      </w:r>
      <w:r>
        <w:rPr>
          <w:rFonts w:ascii="Arial" w:hAnsi="Arial"/>
          <w:color w:val="000000"/>
          <w:sz w:val="22"/>
          <w:szCs w:val="22"/>
          <w:vertAlign w:val="superscript"/>
        </w:rPr>
        <w:t>2)</w:t>
      </w:r>
    </w:p>
    <w:p w14:paraId="2C3DE912" w14:textId="77777777" w:rsidR="00BD0ACB" w:rsidRDefault="00051D20">
      <w:pPr>
        <w:spacing w:line="22" w:lineRule="atLeast"/>
        <w:jc w:val="both"/>
        <w:rPr>
          <w:rFonts w:ascii="Arial" w:hAnsi="Arial" w:cs="Arial"/>
          <w:sz w:val="22"/>
          <w:szCs w:val="22"/>
        </w:rPr>
      </w:pPr>
      <w:r>
        <w:rPr>
          <w:rFonts w:ascii="Arial" w:hAnsi="Arial" w:cs="Arial"/>
          <w:sz w:val="22"/>
          <w:szCs w:val="22"/>
        </w:rPr>
        <w:t>Bei tariflosem Zustand gelten die maßgebenden orts- oder gewerbeüblichen Betriebsvereinbarungen.</w:t>
      </w:r>
    </w:p>
    <w:p w14:paraId="5E232158" w14:textId="77777777" w:rsidR="00BD0ACB" w:rsidRDefault="00BD0ACB">
      <w:pPr>
        <w:spacing w:line="22" w:lineRule="atLeast"/>
        <w:jc w:val="both"/>
        <w:rPr>
          <w:rFonts w:ascii="Arial" w:hAnsi="Arial" w:cs="Arial"/>
          <w:sz w:val="18"/>
          <w:szCs w:val="22"/>
        </w:rPr>
      </w:pPr>
    </w:p>
    <w:p w14:paraId="04C30397" w14:textId="77777777" w:rsidR="00BD0ACB" w:rsidRDefault="00051D20">
      <w:pPr>
        <w:spacing w:line="22" w:lineRule="atLeast"/>
        <w:jc w:val="both"/>
        <w:rPr>
          <w:rFonts w:ascii="Arial" w:hAnsi="Arial" w:cs="Arial"/>
          <w:sz w:val="22"/>
          <w:szCs w:val="22"/>
        </w:rPr>
      </w:pPr>
      <w:r>
        <w:rPr>
          <w:rFonts w:ascii="Arial" w:hAnsi="Arial" w:cs="Arial"/>
          <w:sz w:val="22"/>
          <w:szCs w:val="22"/>
        </w:rPr>
        <w:t>Die Anpassung erfolgt mit Wirkung vom 1. des dem Verlangen folgenden Monats.</w:t>
      </w:r>
    </w:p>
    <w:p w14:paraId="486D6A6F" w14:textId="77777777" w:rsidR="00BD0ACB" w:rsidRDefault="00BD0ACB">
      <w:pPr>
        <w:spacing w:line="22" w:lineRule="atLeast"/>
        <w:jc w:val="both"/>
        <w:rPr>
          <w:rFonts w:ascii="Arial" w:hAnsi="Arial" w:cs="Arial"/>
          <w:sz w:val="18"/>
          <w:szCs w:val="22"/>
        </w:rPr>
      </w:pPr>
    </w:p>
    <w:p w14:paraId="2898EF1B" w14:textId="77777777" w:rsidR="00BD0ACB" w:rsidRDefault="00051D20">
      <w:pPr>
        <w:spacing w:line="22" w:lineRule="atLeast"/>
        <w:jc w:val="both"/>
        <w:rPr>
          <w:rFonts w:ascii="Arial" w:hAnsi="Arial" w:cs="Arial"/>
          <w:sz w:val="22"/>
          <w:szCs w:val="22"/>
          <w:vertAlign w:val="superscript"/>
        </w:rPr>
      </w:pPr>
      <w:r>
        <w:rPr>
          <w:rFonts w:ascii="Arial" w:hAnsi="Arial" w:cs="Arial"/>
          <w:sz w:val="22"/>
          <w:szCs w:val="22"/>
        </w:rPr>
        <w:t xml:space="preserve">Für Leistungen außerhalb der vereinbarten Ausführungszeiten gelten die folgenden Zuschläge auf die vereinbarten Einheitspreise: </w:t>
      </w:r>
      <w:r>
        <w:rPr>
          <w:rFonts w:ascii="Arial" w:hAnsi="Arial" w:cs="Arial"/>
          <w:sz w:val="22"/>
          <w:szCs w:val="22"/>
          <w:vertAlign w:val="superscript"/>
        </w:rPr>
        <w:t>2)</w:t>
      </w:r>
    </w:p>
    <w:p w14:paraId="0E199CED" w14:textId="77777777" w:rsidR="00BD0ACB" w:rsidRDefault="00BD0ACB">
      <w:pPr>
        <w:spacing w:line="22" w:lineRule="atLeast"/>
        <w:jc w:val="both"/>
        <w:rPr>
          <w:rFonts w:ascii="Arial" w:hAnsi="Arial" w:cs="Arial"/>
          <w:sz w:val="18"/>
          <w:szCs w:val="22"/>
        </w:rPr>
      </w:pPr>
    </w:p>
    <w:p w14:paraId="07A5F9D5" w14:textId="0E146AAA" w:rsidR="00BD0ACB" w:rsidRDefault="00051D20">
      <w:pPr>
        <w:tabs>
          <w:tab w:val="left" w:pos="6096"/>
          <w:tab w:val="right" w:pos="9072"/>
        </w:tabs>
        <w:spacing w:after="120" w:line="22" w:lineRule="atLeast"/>
        <w:jc w:val="both"/>
        <w:rPr>
          <w:rFonts w:ascii="Arial" w:hAnsi="Arial" w:cs="Arial"/>
          <w:sz w:val="22"/>
          <w:szCs w:val="22"/>
        </w:rPr>
      </w:pPr>
      <w:r>
        <w:rPr>
          <w:rFonts w:ascii="Arial" w:hAnsi="Arial" w:cs="Arial"/>
          <w:sz w:val="22"/>
          <w:szCs w:val="22"/>
        </w:rPr>
        <w:t xml:space="preserve">- Leistungen außerhalb der vereinbarten Ausführungszeiten </w:t>
      </w:r>
      <w:r>
        <w:rPr>
          <w:rFonts w:ascii="Arial" w:hAnsi="Arial" w:cs="Arial"/>
          <w:sz w:val="22"/>
          <w:szCs w:val="22"/>
        </w:rPr>
        <w:tab/>
        <w:t>ZA</w:t>
      </w:r>
      <w:r>
        <w:rPr>
          <w:rFonts w:ascii="Arial" w:hAnsi="Arial" w:cs="Arial"/>
          <w:sz w:val="22"/>
          <w:szCs w:val="22"/>
        </w:rPr>
        <w:tab/>
      </w:r>
      <w:r w:rsidR="00E92253">
        <w:object w:dxaOrig="1440" w:dyaOrig="1440" w14:anchorId="7A7D28D0">
          <v:shape id="_x0000_i2665" type="#_x0000_t75" style="width:27.3pt;height:14.1pt" o:ole="">
            <v:imagedata r:id="rId233" o:title=""/>
          </v:shape>
          <w:control r:id="rId244" w:name="TextBox30" w:shapeid="_x0000_i2665"/>
        </w:object>
      </w:r>
      <w:r>
        <w:rPr>
          <w:rFonts w:ascii="Arial" w:hAnsi="Arial" w:cs="Arial"/>
          <w:sz w:val="28"/>
          <w:szCs w:val="22"/>
        </w:rPr>
        <w:t xml:space="preserve"> </w:t>
      </w:r>
      <w:r>
        <w:rPr>
          <w:rFonts w:ascii="Arial" w:hAnsi="Arial" w:cs="Arial"/>
          <w:sz w:val="22"/>
          <w:szCs w:val="22"/>
        </w:rPr>
        <w:t>%</w:t>
      </w:r>
      <w:r>
        <w:rPr>
          <w:rStyle w:val="Funotenzeichen"/>
          <w:sz w:val="22"/>
          <w:szCs w:val="22"/>
        </w:rPr>
        <w:footnoteReference w:id="15"/>
      </w:r>
      <w:r>
        <w:rPr>
          <w:rFonts w:ascii="Arial" w:hAnsi="Arial" w:cs="Arial"/>
          <w:sz w:val="22"/>
          <w:szCs w:val="22"/>
          <w:vertAlign w:val="superscript"/>
        </w:rPr>
        <w:t>)</w:t>
      </w:r>
    </w:p>
    <w:p w14:paraId="056E09AB" w14:textId="10F1322A" w:rsidR="00BD0ACB" w:rsidRDefault="00051D20">
      <w:pPr>
        <w:tabs>
          <w:tab w:val="left" w:pos="6096"/>
          <w:tab w:val="right" w:pos="9072"/>
        </w:tabs>
        <w:spacing w:after="120" w:line="22" w:lineRule="atLeast"/>
        <w:jc w:val="both"/>
        <w:rPr>
          <w:rFonts w:ascii="Arial" w:hAnsi="Arial" w:cs="Arial"/>
          <w:sz w:val="22"/>
          <w:szCs w:val="22"/>
        </w:rPr>
      </w:pPr>
      <w:r>
        <w:rPr>
          <w:rFonts w:ascii="Arial" w:hAnsi="Arial" w:cs="Arial"/>
          <w:sz w:val="22"/>
          <w:szCs w:val="22"/>
        </w:rPr>
        <w:t>- Nachtarbeit (20:00 – 6:00 Uhr)</w:t>
      </w:r>
      <w:r>
        <w:rPr>
          <w:rFonts w:ascii="Arial" w:hAnsi="Arial" w:cs="Arial"/>
          <w:sz w:val="22"/>
          <w:szCs w:val="22"/>
        </w:rPr>
        <w:tab/>
        <w:t>ZN</w:t>
      </w:r>
      <w:r>
        <w:rPr>
          <w:rFonts w:ascii="Arial" w:hAnsi="Arial" w:cs="Arial"/>
          <w:sz w:val="22"/>
          <w:szCs w:val="22"/>
        </w:rPr>
        <w:tab/>
        <w:t xml:space="preserve"> </w:t>
      </w:r>
      <w:r w:rsidR="00E92253">
        <w:object w:dxaOrig="1440" w:dyaOrig="1440" w14:anchorId="2E93A78E">
          <v:shape id="_x0000_i2667" type="#_x0000_t75" style="width:27.3pt;height:14.1pt" o:ole="">
            <v:imagedata r:id="rId233" o:title=""/>
          </v:shape>
          <w:control r:id="rId245" w:name="TextBox31" w:shapeid="_x0000_i2667"/>
        </w:object>
      </w:r>
      <w:r>
        <w:rPr>
          <w:rFonts w:ascii="Arial" w:hAnsi="Arial" w:cs="Arial"/>
          <w:sz w:val="22"/>
          <w:szCs w:val="22"/>
        </w:rPr>
        <w:t xml:space="preserve"> %</w:t>
      </w:r>
      <w:r>
        <w:rPr>
          <w:rFonts w:ascii="Arial" w:hAnsi="Arial" w:cs="Arial"/>
          <w:sz w:val="22"/>
          <w:szCs w:val="22"/>
          <w:vertAlign w:val="superscript"/>
        </w:rPr>
        <w:t>1)</w:t>
      </w:r>
    </w:p>
    <w:p w14:paraId="69759BD1" w14:textId="31D72327" w:rsidR="00BD0ACB" w:rsidRDefault="00051D20">
      <w:pPr>
        <w:tabs>
          <w:tab w:val="left" w:pos="6096"/>
        </w:tabs>
        <w:spacing w:line="22" w:lineRule="atLeast"/>
        <w:jc w:val="both"/>
        <w:rPr>
          <w:rFonts w:ascii="Arial" w:hAnsi="Arial" w:cs="Arial"/>
          <w:sz w:val="22"/>
          <w:szCs w:val="22"/>
        </w:rPr>
      </w:pPr>
      <w:r>
        <w:rPr>
          <w:rFonts w:ascii="Arial" w:hAnsi="Arial" w:cs="Arial"/>
          <w:sz w:val="22"/>
          <w:szCs w:val="22"/>
        </w:rPr>
        <w:t xml:space="preserve">- An Samstagen / Sonntagen / Feiertagen            </w:t>
      </w:r>
      <w:r>
        <w:rPr>
          <w:rFonts w:ascii="Arial" w:hAnsi="Arial" w:cs="Arial"/>
          <w:sz w:val="14"/>
          <w:szCs w:val="22"/>
        </w:rPr>
        <w:t xml:space="preserve"> </w:t>
      </w:r>
      <w:r>
        <w:rPr>
          <w:rFonts w:ascii="Arial" w:hAnsi="Arial" w:cs="Arial"/>
          <w:sz w:val="22"/>
          <w:szCs w:val="22"/>
        </w:rPr>
        <w:t xml:space="preserve">           ZSF </w:t>
      </w:r>
      <w:r w:rsidR="00E92253">
        <w:object w:dxaOrig="1440" w:dyaOrig="1440" w14:anchorId="718FACF4">
          <v:shape id="_x0000_i2669" type="#_x0000_t75" style="width:27.3pt;height:14.1pt" o:ole="">
            <v:imagedata r:id="rId233" o:title=""/>
          </v:shape>
          <w:control r:id="rId246" w:name="TextBox32" w:shapeid="_x0000_i2669"/>
        </w:object>
      </w:r>
      <w:r>
        <w:rPr>
          <w:rFonts w:ascii="Arial" w:hAnsi="Arial" w:cs="Arial"/>
          <w:sz w:val="22"/>
          <w:szCs w:val="22"/>
        </w:rPr>
        <w:t>%</w:t>
      </w:r>
      <w:r>
        <w:rPr>
          <w:rFonts w:ascii="Arial" w:hAnsi="Arial" w:cs="Arial"/>
          <w:sz w:val="22"/>
          <w:szCs w:val="22"/>
          <w:vertAlign w:val="superscript"/>
        </w:rPr>
        <w:t>1)</w:t>
      </w:r>
      <w:r>
        <w:rPr>
          <w:rFonts w:ascii="Arial" w:hAnsi="Arial" w:cs="Arial"/>
          <w:sz w:val="22"/>
          <w:szCs w:val="22"/>
        </w:rPr>
        <w:t xml:space="preserve">/ </w:t>
      </w:r>
      <w:r>
        <w:t xml:space="preserve"> </w:t>
      </w:r>
      <w:r w:rsidR="00E92253">
        <w:object w:dxaOrig="1440" w:dyaOrig="1440" w14:anchorId="2FEAF996">
          <v:shape id="_x0000_i2671" type="#_x0000_t75" style="width:27.3pt;height:14.1pt" o:ole="">
            <v:imagedata r:id="rId233" o:title=""/>
          </v:shape>
          <w:control r:id="rId247" w:name="TextBox33" w:shapeid="_x0000_i2671"/>
        </w:object>
      </w:r>
      <w:r>
        <w:rPr>
          <w:rFonts w:ascii="Arial" w:hAnsi="Arial" w:cs="Arial"/>
          <w:sz w:val="22"/>
          <w:szCs w:val="22"/>
        </w:rPr>
        <w:t>%</w:t>
      </w:r>
      <w:r>
        <w:rPr>
          <w:rFonts w:ascii="Arial" w:hAnsi="Arial" w:cs="Arial"/>
          <w:sz w:val="22"/>
          <w:szCs w:val="22"/>
          <w:vertAlign w:val="superscript"/>
        </w:rPr>
        <w:t>1)</w:t>
      </w:r>
      <w:r>
        <w:rPr>
          <w:rFonts w:ascii="Arial" w:hAnsi="Arial" w:cs="Arial"/>
          <w:sz w:val="22"/>
          <w:szCs w:val="22"/>
        </w:rPr>
        <w:t xml:space="preserve"> /  </w:t>
      </w:r>
      <w:r w:rsidR="00E92253">
        <w:object w:dxaOrig="1440" w:dyaOrig="1440" w14:anchorId="6475CD86">
          <v:shape id="_x0000_i2673" type="#_x0000_t75" style="width:27.3pt;height:14.1pt" o:ole="">
            <v:imagedata r:id="rId233" o:title=""/>
          </v:shape>
          <w:control r:id="rId248" w:name="TextBox34" w:shapeid="_x0000_i2673"/>
        </w:object>
      </w:r>
      <w:r>
        <w:rPr>
          <w:rFonts w:ascii="Arial" w:hAnsi="Arial" w:cs="Arial"/>
          <w:sz w:val="22"/>
          <w:szCs w:val="22"/>
        </w:rPr>
        <w:t xml:space="preserve"> %</w:t>
      </w:r>
      <w:r>
        <w:rPr>
          <w:rFonts w:ascii="Arial" w:hAnsi="Arial" w:cs="Arial"/>
          <w:sz w:val="22"/>
          <w:szCs w:val="22"/>
          <w:vertAlign w:val="superscript"/>
        </w:rPr>
        <w:t>1)</w:t>
      </w:r>
    </w:p>
    <w:p w14:paraId="5FE791B1" w14:textId="77777777" w:rsidR="00BD0ACB" w:rsidRDefault="00BD0ACB">
      <w:pPr>
        <w:tabs>
          <w:tab w:val="left" w:pos="6096"/>
        </w:tabs>
        <w:spacing w:line="22" w:lineRule="atLeast"/>
        <w:jc w:val="both"/>
        <w:rPr>
          <w:rFonts w:ascii="Arial" w:hAnsi="Arial" w:cs="Arial"/>
          <w:sz w:val="18"/>
          <w:szCs w:val="22"/>
        </w:rPr>
      </w:pPr>
    </w:p>
    <w:p w14:paraId="51CD1B4D" w14:textId="77777777" w:rsidR="00BD0ACB" w:rsidRDefault="00051D20">
      <w:pPr>
        <w:spacing w:line="22" w:lineRule="atLeast"/>
        <w:jc w:val="both"/>
        <w:rPr>
          <w:rFonts w:ascii="Arial" w:hAnsi="Arial" w:cs="Arial"/>
          <w:sz w:val="22"/>
          <w:szCs w:val="22"/>
        </w:rPr>
      </w:pPr>
      <w:r>
        <w:rPr>
          <w:rFonts w:ascii="Arial" w:hAnsi="Arial" w:cs="Arial"/>
          <w:sz w:val="22"/>
          <w:szCs w:val="22"/>
        </w:rPr>
        <w:t>Werden Leistungen erbracht, bei denen mehrere der vorstehend genannten Situationen zutreffen, so ergibt sich</w:t>
      </w:r>
      <w:r>
        <w:rPr>
          <w:sz w:val="22"/>
          <w:szCs w:val="22"/>
        </w:rPr>
        <w:t xml:space="preserve"> </w:t>
      </w:r>
      <w:r>
        <w:rPr>
          <w:rFonts w:ascii="Arial" w:hAnsi="Arial" w:cs="Arial"/>
          <w:sz w:val="22"/>
          <w:szCs w:val="22"/>
        </w:rPr>
        <w:t xml:space="preserve">der Gesamtzuschlag aus der Addition der einzelnen Zuschläge. </w:t>
      </w:r>
    </w:p>
    <w:p w14:paraId="449D374F" w14:textId="77777777" w:rsidR="00BD0ACB" w:rsidRDefault="00BD0ACB">
      <w:pPr>
        <w:spacing w:line="22" w:lineRule="atLeast"/>
        <w:jc w:val="both"/>
        <w:rPr>
          <w:rFonts w:ascii="Arial" w:hAnsi="Arial" w:cs="Arial"/>
          <w:sz w:val="16"/>
          <w:szCs w:val="22"/>
        </w:rPr>
      </w:pPr>
    </w:p>
    <w:p w14:paraId="5E5F9F79" w14:textId="77777777" w:rsidR="00BD0ACB" w:rsidRDefault="00051D20">
      <w:pPr>
        <w:spacing w:line="22" w:lineRule="atLeast"/>
        <w:jc w:val="both"/>
        <w:rPr>
          <w:rFonts w:ascii="Arial" w:hAnsi="Arial" w:cs="Arial"/>
          <w:sz w:val="22"/>
          <w:szCs w:val="22"/>
        </w:rPr>
      </w:pPr>
      <w:r>
        <w:rPr>
          <w:rFonts w:ascii="Arial" w:hAnsi="Arial" w:cs="Arial"/>
          <w:sz w:val="22"/>
          <w:szCs w:val="22"/>
        </w:rPr>
        <w:t>Die Vergütung des Mehraufwandes bei vom AG geforderter verkürzter Reaktionszeit ist zwischen den Vertragsparteien im Einzelfall zu regeln.</w:t>
      </w:r>
    </w:p>
    <w:p w14:paraId="1575D3A1" w14:textId="77777777" w:rsidR="00BD0ACB" w:rsidRDefault="00BD0ACB">
      <w:pPr>
        <w:spacing w:line="22" w:lineRule="atLeast"/>
        <w:jc w:val="both"/>
        <w:rPr>
          <w:rFonts w:ascii="Arial" w:hAnsi="Arial" w:cs="Arial"/>
          <w:sz w:val="16"/>
          <w:szCs w:val="22"/>
        </w:rPr>
      </w:pPr>
    </w:p>
    <w:p w14:paraId="644485D4" w14:textId="77777777" w:rsidR="00BD0ACB" w:rsidRDefault="00051D20">
      <w:pPr>
        <w:spacing w:line="22" w:lineRule="atLeast"/>
        <w:jc w:val="both"/>
        <w:rPr>
          <w:rFonts w:ascii="Arial" w:hAnsi="Arial" w:cs="Arial"/>
          <w:sz w:val="22"/>
          <w:szCs w:val="22"/>
        </w:rPr>
      </w:pPr>
      <w:r>
        <w:rPr>
          <w:rFonts w:ascii="Arial" w:hAnsi="Arial" w:cs="Arial"/>
          <w:sz w:val="22"/>
          <w:szCs w:val="22"/>
        </w:rPr>
        <w:t>Alle Vergütungsangaben sind ohne Umsatzsteuer.</w:t>
      </w:r>
    </w:p>
    <w:p w14:paraId="33CEF4A7" w14:textId="77777777" w:rsidR="00BD0ACB" w:rsidRDefault="00BD0ACB">
      <w:pPr>
        <w:spacing w:line="22" w:lineRule="atLeast"/>
        <w:jc w:val="both"/>
        <w:rPr>
          <w:rFonts w:ascii="Arial" w:hAnsi="Arial" w:cs="Arial"/>
          <w:sz w:val="16"/>
          <w:szCs w:val="22"/>
        </w:rPr>
      </w:pPr>
    </w:p>
    <w:p w14:paraId="258C6DF5" w14:textId="77777777" w:rsidR="00BD0ACB" w:rsidRDefault="00051D20">
      <w:pPr>
        <w:spacing w:line="22" w:lineRule="atLeast"/>
        <w:jc w:val="both"/>
        <w:rPr>
          <w:rFonts w:ascii="Arial" w:hAnsi="Arial" w:cs="Arial"/>
          <w:sz w:val="22"/>
          <w:szCs w:val="22"/>
        </w:rPr>
      </w:pPr>
      <w:r>
        <w:rPr>
          <w:rFonts w:ascii="Arial" w:hAnsi="Arial" w:cs="Arial"/>
          <w:sz w:val="22"/>
          <w:szCs w:val="22"/>
        </w:rPr>
        <w:t>Soweit der AN Ansprüchen des AG aus Mängelhaftung nachkommt, wird für diese Leistungen keine Vergütung gewährt.</w:t>
      </w:r>
    </w:p>
    <w:p w14:paraId="176307D4" w14:textId="77777777" w:rsidR="00BD0ACB" w:rsidRDefault="00BD0ACB">
      <w:pPr>
        <w:spacing w:line="22" w:lineRule="atLeast"/>
        <w:jc w:val="both"/>
        <w:rPr>
          <w:rFonts w:ascii="Arial" w:hAnsi="Arial" w:cs="Arial"/>
          <w:sz w:val="16"/>
          <w:szCs w:val="22"/>
        </w:rPr>
      </w:pPr>
    </w:p>
    <w:p w14:paraId="4D300FDB" w14:textId="77777777" w:rsidR="00BD0ACB" w:rsidRDefault="00051D20">
      <w:pPr>
        <w:jc w:val="both"/>
        <w:rPr>
          <w:rFonts w:ascii="Arial" w:hAnsi="Arial"/>
          <w:color w:val="000000"/>
          <w:sz w:val="22"/>
        </w:rPr>
      </w:pPr>
      <w:r>
        <w:rPr>
          <w:rFonts w:ascii="Arial" w:hAnsi="Arial"/>
          <w:color w:val="000000"/>
          <w:sz w:val="22"/>
        </w:rPr>
        <w:t xml:space="preserve">Wird ein Teil der in </w:t>
      </w:r>
      <w:r>
        <w:rPr>
          <w:rFonts w:ascii="Arial" w:hAnsi="Arial"/>
          <w:sz w:val="22"/>
        </w:rPr>
        <w:t>den Preisblättern aufgeführten</w:t>
      </w:r>
      <w:r>
        <w:rPr>
          <w:rFonts w:ascii="Arial" w:hAnsi="Arial"/>
          <w:color w:val="000000"/>
          <w:sz w:val="22"/>
        </w:rPr>
        <w:t xml:space="preserve"> GMA oder Teile davon außer Betrieb genommen, ist mit dem AN eine entsprechende Herabsetzung der Vergütung zu vereinbaren.</w:t>
      </w:r>
    </w:p>
    <w:p w14:paraId="47DD151B" w14:textId="77777777" w:rsidR="00BD0ACB" w:rsidRDefault="00BD0ACB">
      <w:pPr>
        <w:jc w:val="both"/>
        <w:rPr>
          <w:rFonts w:ascii="Arial" w:hAnsi="Arial"/>
          <w:color w:val="000000"/>
          <w:sz w:val="16"/>
        </w:rPr>
      </w:pPr>
    </w:p>
    <w:p w14:paraId="077F90C4" w14:textId="77777777" w:rsidR="00BD0ACB" w:rsidRDefault="00051D20">
      <w:pPr>
        <w:jc w:val="both"/>
        <w:rPr>
          <w:rFonts w:ascii="Arial" w:hAnsi="Arial"/>
          <w:sz w:val="22"/>
        </w:rPr>
      </w:pPr>
      <w:r>
        <w:rPr>
          <w:rFonts w:ascii="Arial" w:hAnsi="Arial"/>
          <w:sz w:val="22"/>
        </w:rPr>
        <w:t>Werden in den Preisblättern aufgeführte GMA oder Teile davon außer Betrieb gesetzt, ist für die Zeitspanne der Außerbetriebsetzung mit dem AN eine entsprechende Herabsetzung der Vergütung zu vereinbaren, falls die Außerbetriebsetzung 12 Monate überschreitet.</w:t>
      </w:r>
    </w:p>
    <w:p w14:paraId="43E16E85" w14:textId="77777777" w:rsidR="00BD0ACB" w:rsidRDefault="00BD0ACB">
      <w:pPr>
        <w:jc w:val="both"/>
        <w:rPr>
          <w:rFonts w:ascii="Arial" w:hAnsi="Arial"/>
          <w:sz w:val="16"/>
        </w:rPr>
      </w:pPr>
    </w:p>
    <w:p w14:paraId="3A59AA73" w14:textId="77777777" w:rsidR="00BD0ACB" w:rsidRDefault="00051D20">
      <w:pPr>
        <w:jc w:val="both"/>
        <w:rPr>
          <w:rFonts w:ascii="Arial" w:hAnsi="Arial"/>
          <w:color w:val="000000"/>
          <w:sz w:val="22"/>
        </w:rPr>
      </w:pPr>
      <w:r>
        <w:rPr>
          <w:rFonts w:ascii="Arial" w:hAnsi="Arial"/>
          <w:sz w:val="22"/>
        </w:rPr>
        <w:t>Die Absicht, die GMA oder Teile davon außer Betrieb zu nehmen oder außer Betrieb zu setzen, ist dem AN 3 Monate vorher schriftlich mitzuteilen; hierbei ist die voraussichtliche Dauer der Außerbetriebsetzung anzugeben</w:t>
      </w:r>
      <w:r>
        <w:rPr>
          <w:rFonts w:ascii="Arial" w:hAnsi="Arial"/>
          <w:color w:val="000000"/>
          <w:sz w:val="22"/>
        </w:rPr>
        <w:t>.</w:t>
      </w:r>
    </w:p>
    <w:p w14:paraId="1CECD838" w14:textId="77777777" w:rsidR="00BD0ACB" w:rsidRDefault="00BD0ACB">
      <w:pPr>
        <w:rPr>
          <w:rFonts w:ascii="Arial" w:hAnsi="Arial"/>
          <w:color w:val="000000"/>
          <w:sz w:val="16"/>
        </w:rPr>
      </w:pPr>
    </w:p>
    <w:p w14:paraId="452F9909" w14:textId="77777777" w:rsidR="00BD0ACB" w:rsidRDefault="00051D20">
      <w:pPr>
        <w:jc w:val="both"/>
        <w:rPr>
          <w:rFonts w:ascii="Arial" w:hAnsi="Arial"/>
          <w:color w:val="000000"/>
          <w:sz w:val="22"/>
        </w:rPr>
      </w:pPr>
      <w:r>
        <w:rPr>
          <w:rFonts w:ascii="Arial" w:hAnsi="Arial"/>
          <w:color w:val="000000"/>
          <w:sz w:val="22"/>
        </w:rPr>
        <w:t>Für die bei der Außerbetriebsetzung und Wiederinbetriebnahme ggf. erforderlichen Leistungen sind ergänzende Vereinbarungen zu treffen. Der AG hat zumindest die Kosten für die u. U. erforderlichen Überholungsarbeiten, die nachweislich durch den Stillstand bedingt sind, sowie die Kosten für die Überprüfung der Anlage vor Wiederinbetriebnahme zu tragen.</w:t>
      </w:r>
    </w:p>
    <w:p w14:paraId="4E0ECD0E" w14:textId="77777777" w:rsidR="00BD0ACB" w:rsidRDefault="00BD0ACB">
      <w:pPr>
        <w:rPr>
          <w:rFonts w:ascii="Arial" w:hAnsi="Arial"/>
          <w:color w:val="000000"/>
          <w:sz w:val="12"/>
        </w:rPr>
      </w:pPr>
    </w:p>
    <w:p w14:paraId="28DD634F" w14:textId="77777777" w:rsidR="00BD0ACB" w:rsidRDefault="00051D20">
      <w:pPr>
        <w:spacing w:before="120" w:after="120"/>
        <w:rPr>
          <w:rFonts w:ascii="Arial" w:hAnsi="Arial" w:cs="Arial"/>
          <w:b/>
          <w:sz w:val="28"/>
        </w:rPr>
      </w:pPr>
      <w:bookmarkStart w:id="67" w:name="_Toc53551244"/>
      <w:bookmarkStart w:id="68" w:name="_Toc57438499"/>
      <w:r>
        <w:rPr>
          <w:rFonts w:ascii="Arial" w:hAnsi="Arial" w:cs="Arial"/>
          <w:b/>
          <w:sz w:val="28"/>
        </w:rPr>
        <w:t>8</w:t>
      </w:r>
      <w:r>
        <w:rPr>
          <w:rFonts w:ascii="Arial" w:hAnsi="Arial" w:cs="Arial"/>
          <w:b/>
          <w:sz w:val="28"/>
        </w:rPr>
        <w:tab/>
        <w:t>Annahmestellen für Benachrichtigungen</w:t>
      </w:r>
      <w:bookmarkEnd w:id="67"/>
      <w:bookmarkEnd w:id="68"/>
    </w:p>
    <w:p w14:paraId="5037A3A4" w14:textId="77777777" w:rsidR="00BD0ACB" w:rsidRDefault="00051D20">
      <w:pPr>
        <w:spacing w:line="22" w:lineRule="atLeast"/>
        <w:ind w:right="-1"/>
        <w:jc w:val="both"/>
        <w:rPr>
          <w:rFonts w:ascii="Arial" w:hAnsi="Arial"/>
          <w:color w:val="000000"/>
          <w:sz w:val="22"/>
          <w:szCs w:val="22"/>
        </w:rPr>
      </w:pPr>
      <w:r>
        <w:rPr>
          <w:rFonts w:ascii="Arial" w:hAnsi="Arial"/>
          <w:color w:val="000000"/>
          <w:sz w:val="22"/>
          <w:szCs w:val="22"/>
        </w:rPr>
        <w:t>Die Ansprechpartner sind in der</w:t>
      </w:r>
      <w:r>
        <w:rPr>
          <w:rFonts w:ascii="Arial" w:hAnsi="Arial"/>
          <w:sz w:val="22"/>
          <w:szCs w:val="22"/>
        </w:rPr>
        <w:t xml:space="preserve"> Anlage 1</w:t>
      </w:r>
      <w:r>
        <w:rPr>
          <w:rFonts w:ascii="Arial" w:hAnsi="Arial"/>
          <w:color w:val="000000"/>
          <w:sz w:val="22"/>
          <w:szCs w:val="22"/>
        </w:rPr>
        <w:t xml:space="preserve"> genannt. Dort sind die jeweiligen Kontaktdaten aufgelistet.</w:t>
      </w:r>
    </w:p>
    <w:p w14:paraId="018DB189" w14:textId="77777777" w:rsidR="00BD0ACB" w:rsidRDefault="00BD0ACB">
      <w:pPr>
        <w:rPr>
          <w:rFonts w:ascii="Arial" w:hAnsi="Arial"/>
          <w:color w:val="000000"/>
          <w:sz w:val="16"/>
        </w:rPr>
      </w:pPr>
    </w:p>
    <w:p w14:paraId="33E077E9" w14:textId="77777777" w:rsidR="00BD0ACB" w:rsidRDefault="00051D20">
      <w:pPr>
        <w:rPr>
          <w:rFonts w:ascii="Arial" w:hAnsi="Arial"/>
          <w:color w:val="000000"/>
          <w:sz w:val="22"/>
        </w:rPr>
      </w:pPr>
      <w:r>
        <w:rPr>
          <w:rFonts w:ascii="Arial" w:hAnsi="Arial"/>
          <w:color w:val="000000"/>
          <w:sz w:val="22"/>
        </w:rPr>
        <w:t>Änderungen sind dem jeweiligen Vertragspartner umgehend schriftlich mitzuteilen.</w:t>
      </w:r>
    </w:p>
    <w:p w14:paraId="456506C1" w14:textId="77777777" w:rsidR="00BD0ACB" w:rsidRDefault="00051D20">
      <w:pPr>
        <w:spacing w:before="120" w:after="120"/>
        <w:rPr>
          <w:rFonts w:ascii="Arial" w:hAnsi="Arial" w:cs="Arial"/>
          <w:b/>
          <w:sz w:val="28"/>
        </w:rPr>
      </w:pPr>
      <w:bookmarkStart w:id="69" w:name="_Toc53551247"/>
      <w:bookmarkStart w:id="70" w:name="_Toc57438502"/>
      <w:r>
        <w:rPr>
          <w:rFonts w:ascii="Arial" w:hAnsi="Arial" w:cs="Arial"/>
          <w:b/>
          <w:sz w:val="28"/>
        </w:rPr>
        <w:t>9</w:t>
      </w:r>
      <w:r>
        <w:rPr>
          <w:rFonts w:ascii="Arial" w:hAnsi="Arial" w:cs="Arial"/>
          <w:b/>
          <w:sz w:val="28"/>
        </w:rPr>
        <w:tab/>
        <w:t>Verjährung der Mängelansprüche</w:t>
      </w:r>
      <w:bookmarkEnd w:id="69"/>
      <w:bookmarkEnd w:id="70"/>
    </w:p>
    <w:p w14:paraId="4FC0E8AD" w14:textId="77777777" w:rsidR="00BD0ACB" w:rsidRDefault="00051D20">
      <w:pPr>
        <w:pStyle w:val="StandardArial"/>
        <w:rPr>
          <w:sz w:val="22"/>
        </w:rPr>
      </w:pPr>
      <w:r>
        <w:rPr>
          <w:sz w:val="22"/>
        </w:rPr>
        <w:t>Die Verjährungsfristen für Mängelansprüche der Leistungen</w:t>
      </w:r>
    </w:p>
    <w:p w14:paraId="36AB0CD0" w14:textId="77777777" w:rsidR="00BD0ACB" w:rsidRDefault="00BD0ACB">
      <w:pPr>
        <w:pStyle w:val="StandardArial"/>
        <w:rPr>
          <w:sz w:val="16"/>
        </w:rPr>
      </w:pPr>
    </w:p>
    <w:p w14:paraId="5B176AD7" w14:textId="77777777" w:rsidR="00BD0ACB" w:rsidRDefault="00051D20">
      <w:pPr>
        <w:pStyle w:val="StandardArial"/>
        <w:numPr>
          <w:ilvl w:val="0"/>
          <w:numId w:val="4"/>
        </w:numPr>
        <w:rPr>
          <w:sz w:val="22"/>
        </w:rPr>
      </w:pPr>
      <w:r>
        <w:rPr>
          <w:sz w:val="22"/>
        </w:rPr>
        <w:t>Inspektion</w:t>
      </w:r>
    </w:p>
    <w:p w14:paraId="2C6AADCC" w14:textId="77777777" w:rsidR="00BD0ACB" w:rsidRDefault="00051D20">
      <w:pPr>
        <w:pStyle w:val="StandardArial"/>
        <w:numPr>
          <w:ilvl w:val="0"/>
          <w:numId w:val="4"/>
        </w:numPr>
        <w:rPr>
          <w:sz w:val="22"/>
        </w:rPr>
      </w:pPr>
      <w:r>
        <w:rPr>
          <w:sz w:val="22"/>
        </w:rPr>
        <w:t>Wartung</w:t>
      </w:r>
    </w:p>
    <w:p w14:paraId="139A2FF9" w14:textId="77777777" w:rsidR="00BD0ACB" w:rsidRDefault="00051D20">
      <w:pPr>
        <w:pStyle w:val="StandardArial"/>
        <w:numPr>
          <w:ilvl w:val="0"/>
          <w:numId w:val="4"/>
        </w:numPr>
        <w:rPr>
          <w:sz w:val="22"/>
        </w:rPr>
      </w:pPr>
      <w:r>
        <w:rPr>
          <w:sz w:val="22"/>
        </w:rPr>
        <w:t>Instandsetzung</w:t>
      </w:r>
    </w:p>
    <w:p w14:paraId="1D2F142A" w14:textId="77777777" w:rsidR="00BD0ACB" w:rsidRDefault="00051D20">
      <w:pPr>
        <w:pStyle w:val="StandardArial"/>
        <w:numPr>
          <w:ilvl w:val="0"/>
          <w:numId w:val="4"/>
        </w:numPr>
        <w:rPr>
          <w:sz w:val="22"/>
        </w:rPr>
      </w:pPr>
      <w:r>
        <w:rPr>
          <w:sz w:val="22"/>
        </w:rPr>
        <w:t>Systembetreuung</w:t>
      </w:r>
    </w:p>
    <w:p w14:paraId="32254548" w14:textId="77777777" w:rsidR="00BD0ACB" w:rsidRDefault="00051D20">
      <w:pPr>
        <w:pStyle w:val="StandardArial"/>
        <w:numPr>
          <w:ilvl w:val="0"/>
          <w:numId w:val="4"/>
        </w:numPr>
        <w:rPr>
          <w:sz w:val="22"/>
        </w:rPr>
      </w:pPr>
      <w:r>
        <w:rPr>
          <w:sz w:val="22"/>
        </w:rPr>
        <w:lastRenderedPageBreak/>
        <w:t>Besondere Leistungen</w:t>
      </w:r>
    </w:p>
    <w:p w14:paraId="5ADFB392" w14:textId="77777777" w:rsidR="00BD0ACB" w:rsidRDefault="00051D20">
      <w:pPr>
        <w:pStyle w:val="StandardArial"/>
        <w:rPr>
          <w:sz w:val="22"/>
        </w:rPr>
      </w:pPr>
      <w:r>
        <w:rPr>
          <w:sz w:val="22"/>
        </w:rPr>
        <w:t>aus diesem Vertrag betragen 12 Monate.</w:t>
      </w:r>
    </w:p>
    <w:p w14:paraId="52F8CEC4" w14:textId="77777777" w:rsidR="00BD0ACB" w:rsidRDefault="00BD0ACB">
      <w:pPr>
        <w:pStyle w:val="StandardArial"/>
        <w:rPr>
          <w:sz w:val="22"/>
        </w:rPr>
      </w:pPr>
    </w:p>
    <w:p w14:paraId="2E21102B" w14:textId="77777777" w:rsidR="00BD0ACB" w:rsidRDefault="00051D20">
      <w:pPr>
        <w:pStyle w:val="StandardArial"/>
        <w:rPr>
          <w:sz w:val="22"/>
        </w:rPr>
      </w:pPr>
      <w:r>
        <w:rPr>
          <w:sz w:val="22"/>
        </w:rPr>
        <w:t>Die Verjährungsfrist für Mängelansprüche der Leistung</w:t>
      </w:r>
    </w:p>
    <w:p w14:paraId="457608BA" w14:textId="77777777" w:rsidR="00BD0ACB" w:rsidRDefault="00BD0ACB">
      <w:pPr>
        <w:pStyle w:val="StandardArial"/>
        <w:rPr>
          <w:sz w:val="22"/>
        </w:rPr>
      </w:pPr>
    </w:p>
    <w:p w14:paraId="5C39AFDE" w14:textId="77777777" w:rsidR="00BD0ACB" w:rsidRDefault="00051D20">
      <w:pPr>
        <w:pStyle w:val="StandardArial"/>
        <w:numPr>
          <w:ilvl w:val="0"/>
          <w:numId w:val="5"/>
        </w:numPr>
        <w:rPr>
          <w:sz w:val="22"/>
        </w:rPr>
      </w:pPr>
      <w:r>
        <w:rPr>
          <w:sz w:val="22"/>
        </w:rPr>
        <w:t>Erweiterungen (Abschnitt 2.5)</w:t>
      </w:r>
    </w:p>
    <w:p w14:paraId="2C1CD1DC" w14:textId="77777777" w:rsidR="00BD0ACB" w:rsidRDefault="00BD0ACB">
      <w:pPr>
        <w:pStyle w:val="StandardArial"/>
      </w:pPr>
    </w:p>
    <w:p w14:paraId="68ABA236" w14:textId="77777777" w:rsidR="00BD0ACB" w:rsidRDefault="00051D20">
      <w:pPr>
        <w:pStyle w:val="StandardArial"/>
        <w:rPr>
          <w:sz w:val="22"/>
        </w:rPr>
      </w:pPr>
      <w:r>
        <w:rPr>
          <w:sz w:val="22"/>
        </w:rPr>
        <w:t>aus diesem Vertrag beträgt 48 Monate.</w:t>
      </w:r>
    </w:p>
    <w:p w14:paraId="1B7AE1CA" w14:textId="77777777" w:rsidR="00BD0ACB" w:rsidRDefault="00051D20">
      <w:pPr>
        <w:spacing w:before="120" w:after="120"/>
        <w:rPr>
          <w:rFonts w:ascii="Arial" w:hAnsi="Arial" w:cs="Arial"/>
          <w:b/>
          <w:sz w:val="28"/>
        </w:rPr>
      </w:pPr>
      <w:bookmarkStart w:id="71" w:name="_Toc53551248"/>
      <w:bookmarkStart w:id="72" w:name="_Toc57438503"/>
      <w:r>
        <w:rPr>
          <w:rFonts w:ascii="Arial" w:hAnsi="Arial" w:cs="Arial"/>
          <w:b/>
          <w:sz w:val="28"/>
        </w:rPr>
        <w:t>10</w:t>
      </w:r>
      <w:r>
        <w:rPr>
          <w:rFonts w:ascii="Arial" w:hAnsi="Arial" w:cs="Arial"/>
          <w:b/>
          <w:sz w:val="28"/>
        </w:rPr>
        <w:tab/>
        <w:t>Haftung</w:t>
      </w:r>
      <w:bookmarkEnd w:id="71"/>
      <w:bookmarkEnd w:id="72"/>
    </w:p>
    <w:p w14:paraId="5434B2A3" w14:textId="77777777" w:rsidR="00BD0ACB" w:rsidRDefault="00051D20">
      <w:pPr>
        <w:spacing w:line="22" w:lineRule="atLeast"/>
        <w:ind w:right="-1"/>
        <w:jc w:val="both"/>
        <w:rPr>
          <w:rFonts w:ascii="Arial" w:hAnsi="Arial"/>
          <w:sz w:val="22"/>
          <w:szCs w:val="22"/>
        </w:rPr>
      </w:pPr>
      <w:bookmarkStart w:id="73" w:name="_Toc53551249"/>
      <w:bookmarkStart w:id="74" w:name="_Toc57438504"/>
      <w:r>
        <w:rPr>
          <w:rFonts w:ascii="Arial" w:hAnsi="Arial"/>
          <w:color w:val="000000"/>
          <w:sz w:val="22"/>
          <w:szCs w:val="22"/>
        </w:rPr>
        <w:t xml:space="preserve">Werden im Zusammenhang mit </w:t>
      </w:r>
      <w:r>
        <w:rPr>
          <w:rFonts w:ascii="Arial" w:hAnsi="Arial"/>
          <w:sz w:val="22"/>
          <w:szCs w:val="22"/>
        </w:rPr>
        <w:t>der Erbringung von</w:t>
      </w:r>
      <w:r>
        <w:rPr>
          <w:rFonts w:ascii="Arial" w:hAnsi="Arial"/>
          <w:color w:val="000000"/>
          <w:sz w:val="22"/>
          <w:szCs w:val="22"/>
        </w:rPr>
        <w:t xml:space="preserve"> vereinbarten Leistungen Schäden an den GMA und deren Einrichtungen/Geräten verursacht, hat der AN die Schäden unverzüglich zu beseitigen, wenn ihn oder seine</w:t>
      </w:r>
      <w:r>
        <w:rPr>
          <w:rFonts w:ascii="Arial" w:hAnsi="Arial"/>
          <w:sz w:val="22"/>
          <w:szCs w:val="22"/>
        </w:rPr>
        <w:t xml:space="preserve"> Erfüllungsgehilfen Verschulden trifft.</w:t>
      </w:r>
    </w:p>
    <w:p w14:paraId="04B5F029" w14:textId="77777777" w:rsidR="00BD0ACB" w:rsidRDefault="00051D20">
      <w:pPr>
        <w:spacing w:line="22" w:lineRule="atLeast"/>
        <w:ind w:right="-1"/>
        <w:jc w:val="both"/>
        <w:rPr>
          <w:rFonts w:ascii="Arial" w:hAnsi="Arial"/>
          <w:sz w:val="22"/>
          <w:szCs w:val="22"/>
        </w:rPr>
      </w:pPr>
      <w:r>
        <w:rPr>
          <w:rFonts w:ascii="Arial" w:hAnsi="Arial"/>
          <w:sz w:val="22"/>
          <w:szCs w:val="22"/>
        </w:rPr>
        <w:t xml:space="preserve">Werden im Zusammenhang mit der Erbringung von vereinbarten Leistungen andere Schäden verursacht, hat der AN in vollem Umfang Ersatz zu leisten, wenn ihn oder seine Erfüllungsgehilfen Vorsatz oder grobe Fahrlässigkeit trifft. </w:t>
      </w:r>
    </w:p>
    <w:p w14:paraId="52CAF94F" w14:textId="77777777" w:rsidR="00BD0ACB" w:rsidRDefault="00051D20">
      <w:pPr>
        <w:spacing w:line="22" w:lineRule="atLeast"/>
        <w:ind w:right="-1"/>
        <w:jc w:val="both"/>
        <w:rPr>
          <w:rFonts w:ascii="Arial" w:hAnsi="Arial"/>
          <w:sz w:val="22"/>
          <w:szCs w:val="22"/>
        </w:rPr>
      </w:pPr>
      <w:r>
        <w:rPr>
          <w:rFonts w:ascii="Arial" w:hAnsi="Arial"/>
          <w:sz w:val="22"/>
          <w:szCs w:val="22"/>
        </w:rPr>
        <w:t>Im Falle leichter Fahrlässigkeit ist die Haftung begrenzt für</w:t>
      </w:r>
    </w:p>
    <w:p w14:paraId="4FCB302D" w14:textId="77777777" w:rsidR="00BD0ACB" w:rsidRDefault="00BD0ACB">
      <w:pPr>
        <w:spacing w:line="22" w:lineRule="atLeast"/>
        <w:ind w:right="-1"/>
        <w:jc w:val="both"/>
        <w:rPr>
          <w:rFonts w:ascii="Arial" w:hAnsi="Arial"/>
          <w:sz w:val="22"/>
          <w:szCs w:val="22"/>
        </w:rPr>
      </w:pPr>
    </w:p>
    <w:p w14:paraId="41041E71" w14:textId="77777777" w:rsidR="00BD0ACB" w:rsidRDefault="00051D20">
      <w:pPr>
        <w:numPr>
          <w:ilvl w:val="1"/>
          <w:numId w:val="8"/>
        </w:numPr>
        <w:tabs>
          <w:tab w:val="clear" w:pos="1440"/>
          <w:tab w:val="num" w:pos="709"/>
        </w:tabs>
        <w:spacing w:line="22" w:lineRule="atLeast"/>
        <w:ind w:left="709" w:right="-1" w:hanging="425"/>
        <w:rPr>
          <w:rFonts w:ascii="Arial" w:hAnsi="Arial"/>
          <w:sz w:val="22"/>
          <w:szCs w:val="22"/>
        </w:rPr>
      </w:pPr>
      <w:r>
        <w:rPr>
          <w:rFonts w:ascii="Arial" w:hAnsi="Arial"/>
          <w:sz w:val="22"/>
          <w:szCs w:val="22"/>
        </w:rPr>
        <w:t xml:space="preserve">Sachschäden auf 500.000,- € je Schadensfall, </w:t>
      </w:r>
      <w:r>
        <w:rPr>
          <w:rFonts w:ascii="Arial" w:hAnsi="Arial"/>
          <w:sz w:val="22"/>
          <w:szCs w:val="22"/>
        </w:rPr>
        <w:br/>
        <w:t>höchstens aber 1.000.000,- € insgesamt.</w:t>
      </w:r>
    </w:p>
    <w:p w14:paraId="5610A4B3" w14:textId="2940C2B1" w:rsidR="00BD0ACB" w:rsidRDefault="00051D20">
      <w:pPr>
        <w:numPr>
          <w:ilvl w:val="1"/>
          <w:numId w:val="8"/>
        </w:numPr>
        <w:tabs>
          <w:tab w:val="clear" w:pos="1440"/>
          <w:tab w:val="num" w:pos="709"/>
        </w:tabs>
        <w:spacing w:line="22" w:lineRule="atLeast"/>
        <w:ind w:left="709" w:right="-1" w:hanging="425"/>
        <w:rPr>
          <w:rFonts w:ascii="Arial" w:hAnsi="Arial"/>
          <w:sz w:val="22"/>
          <w:szCs w:val="22"/>
        </w:rPr>
      </w:pPr>
      <w:r>
        <w:rPr>
          <w:rFonts w:ascii="Arial" w:hAnsi="Arial"/>
          <w:sz w:val="22"/>
          <w:szCs w:val="22"/>
        </w:rPr>
        <w:t xml:space="preserve">Vermögensschäden auf  </w:t>
      </w:r>
      <w:r w:rsidR="00E92253">
        <w:rPr>
          <w:rFonts w:ascii="Arial" w:hAnsi="Arial"/>
        </w:rPr>
        <w:object w:dxaOrig="1440" w:dyaOrig="1440" w14:anchorId="165A8C50">
          <v:shape id="_x0000_i4225" type="#_x0000_t75" style="width:61.5pt;height:14.1pt" o:ole="">
            <v:imagedata r:id="rId249" o:title=""/>
          </v:shape>
          <w:control r:id="rId250" w:name="TextBox35" w:shapeid="_x0000_i4225"/>
        </w:object>
      </w:r>
      <w:r>
        <w:rPr>
          <w:rFonts w:ascii="Arial" w:hAnsi="Arial"/>
          <w:sz w:val="22"/>
          <w:szCs w:val="22"/>
        </w:rPr>
        <w:t xml:space="preserve"> </w:t>
      </w:r>
      <w:r>
        <w:rPr>
          <w:rFonts w:ascii="Arial" w:hAnsi="Arial"/>
          <w:color w:val="000000"/>
          <w:sz w:val="22"/>
          <w:szCs w:val="22"/>
        </w:rPr>
        <w:t xml:space="preserve"> </w:t>
      </w:r>
      <w:r>
        <w:rPr>
          <w:rFonts w:ascii="Arial" w:hAnsi="Arial"/>
          <w:sz w:val="22"/>
          <w:szCs w:val="22"/>
        </w:rPr>
        <w:t>€ je Schadensfall,</w:t>
      </w:r>
      <w:r>
        <w:rPr>
          <w:rFonts w:ascii="Arial" w:hAnsi="Arial"/>
          <w:sz w:val="22"/>
          <w:szCs w:val="22"/>
          <w:vertAlign w:val="superscript"/>
        </w:rPr>
        <w:t>1)</w:t>
      </w:r>
      <w:r>
        <w:rPr>
          <w:rFonts w:ascii="Arial" w:hAnsi="Arial"/>
          <w:sz w:val="22"/>
          <w:szCs w:val="22"/>
        </w:rPr>
        <w:t xml:space="preserve"> </w:t>
      </w:r>
      <w:r>
        <w:rPr>
          <w:rFonts w:ascii="Arial" w:hAnsi="Arial"/>
          <w:sz w:val="22"/>
          <w:szCs w:val="22"/>
        </w:rPr>
        <w:br/>
        <w:t>höchstens aber 500.000,- € insgesamt.</w:t>
      </w:r>
    </w:p>
    <w:p w14:paraId="578B4416" w14:textId="77777777" w:rsidR="00BD0ACB" w:rsidRDefault="00BD0ACB">
      <w:pPr>
        <w:spacing w:line="22" w:lineRule="atLeast"/>
        <w:ind w:left="709" w:right="-1"/>
        <w:rPr>
          <w:rFonts w:ascii="Arial" w:hAnsi="Arial"/>
          <w:sz w:val="22"/>
          <w:szCs w:val="22"/>
        </w:rPr>
      </w:pPr>
    </w:p>
    <w:p w14:paraId="14BFF0C3" w14:textId="77777777" w:rsidR="00BD0ACB" w:rsidRDefault="00051D20">
      <w:pPr>
        <w:spacing w:line="22" w:lineRule="atLeast"/>
        <w:ind w:right="-1"/>
        <w:jc w:val="both"/>
        <w:rPr>
          <w:rFonts w:ascii="Arial" w:hAnsi="Arial"/>
          <w:sz w:val="22"/>
          <w:szCs w:val="22"/>
        </w:rPr>
      </w:pPr>
      <w:r>
        <w:rPr>
          <w:rFonts w:ascii="Arial" w:hAnsi="Arial"/>
          <w:sz w:val="22"/>
          <w:szCs w:val="22"/>
        </w:rPr>
        <w:t>Der AN haftet nicht für Schäden, die von Beistellungen verursacht werden.</w:t>
      </w:r>
    </w:p>
    <w:p w14:paraId="22842A7B" w14:textId="77777777" w:rsidR="00BD0ACB" w:rsidRDefault="00BD0ACB">
      <w:pPr>
        <w:spacing w:line="22" w:lineRule="atLeast"/>
        <w:ind w:right="-1"/>
        <w:jc w:val="both"/>
        <w:rPr>
          <w:rFonts w:ascii="Arial" w:hAnsi="Arial"/>
          <w:sz w:val="22"/>
          <w:szCs w:val="22"/>
        </w:rPr>
      </w:pPr>
    </w:p>
    <w:p w14:paraId="435E68A8" w14:textId="77777777" w:rsidR="00BD0ACB" w:rsidRDefault="00051D20">
      <w:pPr>
        <w:spacing w:line="22" w:lineRule="atLeast"/>
        <w:ind w:right="-1"/>
        <w:jc w:val="both"/>
        <w:rPr>
          <w:rFonts w:ascii="Arial" w:hAnsi="Arial"/>
          <w:sz w:val="22"/>
          <w:szCs w:val="22"/>
        </w:rPr>
      </w:pPr>
      <w:r>
        <w:rPr>
          <w:rFonts w:ascii="Arial" w:hAnsi="Arial"/>
          <w:sz w:val="22"/>
          <w:szCs w:val="22"/>
        </w:rPr>
        <w:t>Der AN hat eine Haftpflichtversicherung abzuschließen, die Sach-, Vermögens- und Personenschäden in der nachfolgenden Höhe abdeckt und die auf Verlangen nachzuweisen ist.</w:t>
      </w:r>
    </w:p>
    <w:p w14:paraId="17E1C2CF" w14:textId="77777777" w:rsidR="00BD0ACB" w:rsidRDefault="00BD0ACB">
      <w:pPr>
        <w:spacing w:line="22" w:lineRule="atLeast"/>
        <w:ind w:right="-1"/>
        <w:jc w:val="both"/>
        <w:rPr>
          <w:rFonts w:ascii="Arial" w:hAnsi="Arial"/>
          <w:sz w:val="22"/>
          <w:szCs w:val="22"/>
        </w:rPr>
      </w:pPr>
    </w:p>
    <w:p w14:paraId="4AFB4781" w14:textId="77777777" w:rsidR="00BD0ACB" w:rsidRDefault="00051D20">
      <w:pPr>
        <w:numPr>
          <w:ilvl w:val="1"/>
          <w:numId w:val="8"/>
        </w:numPr>
        <w:tabs>
          <w:tab w:val="clear" w:pos="1440"/>
          <w:tab w:val="num" w:pos="709"/>
        </w:tabs>
        <w:spacing w:line="22" w:lineRule="atLeast"/>
        <w:ind w:left="709" w:right="-1" w:hanging="425"/>
        <w:rPr>
          <w:rFonts w:ascii="Arial" w:hAnsi="Arial"/>
          <w:sz w:val="22"/>
          <w:szCs w:val="22"/>
        </w:rPr>
      </w:pPr>
      <w:r>
        <w:rPr>
          <w:rFonts w:ascii="Arial" w:hAnsi="Arial"/>
          <w:sz w:val="22"/>
          <w:szCs w:val="22"/>
        </w:rPr>
        <w:t>Sachschäden auf 1.000.000,- € je Schadensfall,</w:t>
      </w:r>
      <w:r>
        <w:rPr>
          <w:rFonts w:ascii="Arial" w:hAnsi="Arial"/>
          <w:sz w:val="22"/>
          <w:szCs w:val="22"/>
        </w:rPr>
        <w:br/>
        <w:t>höchstens aber 2.000.000,- € insgesamt.</w:t>
      </w:r>
    </w:p>
    <w:p w14:paraId="24F30492" w14:textId="18A865E1" w:rsidR="00BD0ACB" w:rsidRDefault="00051D20">
      <w:pPr>
        <w:numPr>
          <w:ilvl w:val="1"/>
          <w:numId w:val="8"/>
        </w:numPr>
        <w:tabs>
          <w:tab w:val="clear" w:pos="1440"/>
          <w:tab w:val="num" w:pos="709"/>
        </w:tabs>
        <w:spacing w:line="22" w:lineRule="atLeast"/>
        <w:ind w:left="709" w:right="-1" w:hanging="425"/>
        <w:rPr>
          <w:rFonts w:ascii="Arial" w:hAnsi="Arial"/>
          <w:sz w:val="22"/>
          <w:szCs w:val="22"/>
        </w:rPr>
      </w:pPr>
      <w:r>
        <w:rPr>
          <w:rFonts w:ascii="Arial" w:hAnsi="Arial"/>
          <w:sz w:val="22"/>
          <w:szCs w:val="22"/>
        </w:rPr>
        <w:t xml:space="preserve">Vermögensschäden auf </w:t>
      </w:r>
      <w:r w:rsidR="00E92253">
        <w:rPr>
          <w:rFonts w:ascii="Arial" w:hAnsi="Arial"/>
        </w:rPr>
        <w:object w:dxaOrig="1440" w:dyaOrig="1440" w14:anchorId="2AC58B7E">
          <v:shape id="_x0000_i4224" type="#_x0000_t75" style="width:61.5pt;height:14.1pt" o:ole="">
            <v:imagedata r:id="rId251" o:title=""/>
          </v:shape>
          <w:control r:id="rId252" w:name="TextBox36" w:shapeid="_x0000_i4224"/>
        </w:object>
      </w:r>
      <w:r>
        <w:rPr>
          <w:rFonts w:ascii="Arial" w:hAnsi="Arial"/>
          <w:sz w:val="22"/>
          <w:szCs w:val="22"/>
        </w:rPr>
        <w:t xml:space="preserve"> </w:t>
      </w:r>
      <w:r>
        <w:rPr>
          <w:rFonts w:ascii="Arial" w:hAnsi="Arial"/>
          <w:color w:val="000000"/>
          <w:sz w:val="22"/>
          <w:szCs w:val="22"/>
        </w:rPr>
        <w:t xml:space="preserve"> </w:t>
      </w:r>
      <w:r>
        <w:rPr>
          <w:rFonts w:ascii="Arial" w:hAnsi="Arial"/>
          <w:sz w:val="22"/>
          <w:szCs w:val="22"/>
        </w:rPr>
        <w:t>€ je Schadensfall,</w:t>
      </w:r>
      <w:r>
        <w:rPr>
          <w:rFonts w:ascii="Arial" w:hAnsi="Arial"/>
          <w:sz w:val="22"/>
          <w:szCs w:val="22"/>
          <w:vertAlign w:val="superscript"/>
        </w:rPr>
        <w:t>1)</w:t>
      </w:r>
      <w:r>
        <w:rPr>
          <w:rFonts w:ascii="Arial" w:hAnsi="Arial"/>
          <w:sz w:val="22"/>
          <w:szCs w:val="22"/>
          <w:vertAlign w:val="superscript"/>
        </w:rPr>
        <w:br/>
      </w:r>
      <w:r>
        <w:rPr>
          <w:rFonts w:ascii="Arial" w:hAnsi="Arial"/>
          <w:sz w:val="22"/>
          <w:szCs w:val="22"/>
        </w:rPr>
        <w:t>höchstens aber 1.000.000,- € insgesamt.</w:t>
      </w:r>
    </w:p>
    <w:p w14:paraId="1A030D50" w14:textId="23622AB4" w:rsidR="00BD0ACB" w:rsidRDefault="00051D20">
      <w:pPr>
        <w:numPr>
          <w:ilvl w:val="1"/>
          <w:numId w:val="8"/>
        </w:numPr>
        <w:tabs>
          <w:tab w:val="clear" w:pos="1440"/>
          <w:tab w:val="num" w:pos="709"/>
        </w:tabs>
        <w:spacing w:line="22" w:lineRule="atLeast"/>
        <w:ind w:left="709" w:right="-1" w:hanging="425"/>
        <w:rPr>
          <w:rFonts w:ascii="Arial" w:hAnsi="Arial"/>
          <w:sz w:val="22"/>
          <w:szCs w:val="22"/>
        </w:rPr>
      </w:pPr>
      <w:r>
        <w:rPr>
          <w:rFonts w:ascii="Arial" w:hAnsi="Arial"/>
          <w:sz w:val="22"/>
          <w:szCs w:val="22"/>
        </w:rPr>
        <w:t xml:space="preserve">Personenschäden auf </w:t>
      </w:r>
      <w:r w:rsidR="00E92253">
        <w:rPr>
          <w:rFonts w:ascii="Arial" w:hAnsi="Arial"/>
        </w:rPr>
        <w:object w:dxaOrig="1440" w:dyaOrig="1440" w14:anchorId="77851D9D">
          <v:shape id="_x0000_i2680" type="#_x0000_t75" style="width:61.5pt;height:14.1pt" o:ole="">
            <v:imagedata r:id="rId253" o:title=""/>
          </v:shape>
          <w:control r:id="rId254" w:name="TextBox37" w:shapeid="_x0000_i2680"/>
        </w:object>
      </w:r>
      <w:r>
        <w:rPr>
          <w:rFonts w:ascii="Arial" w:hAnsi="Arial"/>
          <w:color w:val="000000"/>
          <w:sz w:val="22"/>
          <w:szCs w:val="22"/>
        </w:rPr>
        <w:t xml:space="preserve">  </w:t>
      </w:r>
      <w:r>
        <w:rPr>
          <w:rFonts w:ascii="Arial" w:hAnsi="Arial"/>
          <w:sz w:val="22"/>
          <w:szCs w:val="22"/>
        </w:rPr>
        <w:t>€ je Schadensfall,</w:t>
      </w:r>
      <w:r>
        <w:rPr>
          <w:rFonts w:ascii="Arial" w:hAnsi="Arial"/>
          <w:sz w:val="22"/>
          <w:szCs w:val="22"/>
          <w:vertAlign w:val="superscript"/>
        </w:rPr>
        <w:t>1)</w:t>
      </w:r>
      <w:r>
        <w:rPr>
          <w:rFonts w:ascii="Arial" w:hAnsi="Arial"/>
          <w:sz w:val="22"/>
          <w:szCs w:val="22"/>
        </w:rPr>
        <w:t xml:space="preserve"> </w:t>
      </w:r>
      <w:r>
        <w:rPr>
          <w:rFonts w:ascii="Arial" w:hAnsi="Arial"/>
          <w:sz w:val="22"/>
          <w:szCs w:val="22"/>
        </w:rPr>
        <w:br/>
        <w:t>höchstens aber 3.000.000,- € insgesamt.</w:t>
      </w:r>
    </w:p>
    <w:p w14:paraId="0222795A" w14:textId="77777777" w:rsidR="00BD0ACB" w:rsidRDefault="00051D20">
      <w:pPr>
        <w:spacing w:before="120" w:after="120"/>
        <w:rPr>
          <w:rFonts w:ascii="Arial" w:hAnsi="Arial" w:cs="Arial"/>
          <w:b/>
          <w:sz w:val="28"/>
        </w:rPr>
      </w:pPr>
      <w:r>
        <w:rPr>
          <w:rFonts w:ascii="Arial" w:hAnsi="Arial" w:cs="Arial"/>
          <w:b/>
          <w:sz w:val="28"/>
        </w:rPr>
        <w:t>11</w:t>
      </w:r>
      <w:r>
        <w:rPr>
          <w:rFonts w:ascii="Arial" w:hAnsi="Arial" w:cs="Arial"/>
          <w:b/>
          <w:sz w:val="28"/>
        </w:rPr>
        <w:tab/>
        <w:t>Vertragsdauer/Kündigung</w:t>
      </w:r>
      <w:bookmarkEnd w:id="73"/>
      <w:bookmarkEnd w:id="74"/>
    </w:p>
    <w:p w14:paraId="7F962983" w14:textId="77777777" w:rsidR="00BD0ACB" w:rsidRDefault="00051D20">
      <w:pPr>
        <w:rPr>
          <w:rFonts w:ascii="Arial" w:hAnsi="Arial" w:cs="Arial"/>
          <w:b/>
        </w:rPr>
      </w:pPr>
      <w:r>
        <w:rPr>
          <w:rFonts w:ascii="Arial" w:hAnsi="Arial" w:cs="Arial"/>
          <w:b/>
        </w:rPr>
        <w:t>11.1</w:t>
      </w:r>
      <w:r>
        <w:rPr>
          <w:rFonts w:ascii="Arial" w:hAnsi="Arial" w:cs="Arial"/>
          <w:b/>
        </w:rPr>
        <w:tab/>
        <w:t>Laufzeit und Verlängerung</w:t>
      </w:r>
    </w:p>
    <w:p w14:paraId="3EC39328" w14:textId="77777777" w:rsidR="00BD0ACB" w:rsidRDefault="00051D20">
      <w:pPr>
        <w:rPr>
          <w:rFonts w:ascii="Arial" w:hAnsi="Arial"/>
          <w:color w:val="000000"/>
          <w:sz w:val="22"/>
          <w:szCs w:val="22"/>
        </w:rPr>
      </w:pPr>
      <w:r>
        <w:rPr>
          <w:rFonts w:ascii="Arial" w:hAnsi="Arial"/>
          <w:color w:val="000000"/>
          <w:sz w:val="22"/>
          <w:szCs w:val="22"/>
        </w:rPr>
        <w:t>Der Vertrag beginnt</w:t>
      </w:r>
    </w:p>
    <w:p w14:paraId="6FF14D28" w14:textId="77777777" w:rsidR="00BD0ACB" w:rsidRDefault="00BD0ACB">
      <w:pPr>
        <w:rPr>
          <w:rFonts w:ascii="Arial" w:hAnsi="Arial"/>
          <w:sz w:val="12"/>
          <w:szCs w:val="22"/>
        </w:rPr>
      </w:pPr>
    </w:p>
    <w:p w14:paraId="1729D964" w14:textId="3F65FA06" w:rsidR="00BD0ACB" w:rsidRDefault="00E92253">
      <w:pPr>
        <w:spacing w:line="22" w:lineRule="atLeast"/>
        <w:ind w:left="851" w:right="-1" w:hanging="567"/>
        <w:jc w:val="both"/>
        <w:rPr>
          <w:rFonts w:ascii="Arial" w:hAnsi="Arial"/>
          <w:sz w:val="22"/>
          <w:szCs w:val="22"/>
        </w:rPr>
      </w:pPr>
      <w:r>
        <w:rPr>
          <w:rFonts w:ascii="Arial" w:hAnsi="Arial"/>
          <w:color w:val="000000"/>
          <w:sz w:val="17"/>
          <w:szCs w:val="17"/>
        </w:rPr>
        <w:object w:dxaOrig="1440" w:dyaOrig="1440" w14:anchorId="48CDFCC2">
          <v:shape id="_x0000_i2681" type="#_x0000_t75" style="width:9.9pt;height:9.9pt" o:ole="">
            <v:imagedata r:id="rId255" o:title=""/>
          </v:shape>
          <w:control r:id="rId256" w:name="OB1111" w:shapeid="_x0000_i2681"/>
        </w:object>
      </w:r>
      <w:r w:rsidR="00051D20">
        <w:rPr>
          <w:rFonts w:ascii="Arial" w:hAnsi="Arial"/>
          <w:sz w:val="22"/>
          <w:szCs w:val="22"/>
          <w:vertAlign w:val="superscript"/>
        </w:rPr>
        <w:tab/>
      </w:r>
      <w:r w:rsidR="00051D20">
        <w:rPr>
          <w:rFonts w:ascii="Arial" w:hAnsi="Arial"/>
          <w:sz w:val="22"/>
          <w:szCs w:val="22"/>
        </w:rPr>
        <w:t xml:space="preserve">an dem, der Abnahme gemäß Vertrag </w:t>
      </w:r>
      <w:r>
        <w:object w:dxaOrig="1440" w:dyaOrig="1440" w14:anchorId="21666789">
          <v:shape id="_x0000_i3068" type="#_x0000_t75" style="width:212.4pt;height:14.1pt" o:ole="">
            <v:imagedata r:id="rId257" o:title=""/>
          </v:shape>
          <w:control r:id="rId258" w:name="TextBox38" w:shapeid="_x0000_i3068"/>
        </w:object>
      </w:r>
      <w:r w:rsidR="00051D20">
        <w:rPr>
          <w:rFonts w:ascii="Arial" w:hAnsi="Arial"/>
          <w:sz w:val="22"/>
          <w:szCs w:val="22"/>
        </w:rPr>
        <w:t xml:space="preserve"> </w:t>
      </w:r>
      <w:r w:rsidR="00051D20">
        <w:rPr>
          <w:rFonts w:ascii="Arial" w:hAnsi="Arial"/>
          <w:sz w:val="22"/>
          <w:szCs w:val="22"/>
          <w:vertAlign w:val="superscript"/>
        </w:rPr>
        <w:t>1)</w:t>
      </w:r>
      <w:r w:rsidR="00051D20">
        <w:rPr>
          <w:rFonts w:ascii="Arial" w:hAnsi="Arial"/>
          <w:sz w:val="22"/>
          <w:szCs w:val="22"/>
        </w:rPr>
        <w:t xml:space="preserve"> folgenden Tag. </w:t>
      </w:r>
    </w:p>
    <w:p w14:paraId="3B858D7F" w14:textId="77777777" w:rsidR="00BD0ACB" w:rsidRDefault="00BD0ACB">
      <w:pPr>
        <w:rPr>
          <w:rFonts w:ascii="Arial" w:hAnsi="Arial"/>
          <w:sz w:val="14"/>
          <w:szCs w:val="22"/>
        </w:rPr>
      </w:pPr>
    </w:p>
    <w:p w14:paraId="0D921582" w14:textId="3983EB7B" w:rsidR="00BD0ACB" w:rsidRDefault="00E92253">
      <w:pPr>
        <w:ind w:left="851" w:hanging="567"/>
        <w:rPr>
          <w:rFonts w:ascii="Arial" w:hAnsi="Arial"/>
          <w:color w:val="000000"/>
          <w:sz w:val="22"/>
          <w:szCs w:val="22"/>
        </w:rPr>
      </w:pPr>
      <w:r>
        <w:rPr>
          <w:rFonts w:ascii="Arial" w:hAnsi="Arial"/>
          <w:color w:val="000000"/>
          <w:sz w:val="17"/>
          <w:szCs w:val="17"/>
        </w:rPr>
        <w:object w:dxaOrig="1440" w:dyaOrig="1440" w14:anchorId="709EAA10">
          <v:shape id="_x0000_i3070" type="#_x0000_t75" style="width:9.9pt;height:9.9pt" o:ole="">
            <v:imagedata r:id="rId259" o:title=""/>
          </v:shape>
          <w:control r:id="rId260" w:name="OB1112" w:shapeid="_x0000_i3070"/>
        </w:object>
      </w:r>
      <w:r w:rsidR="00051D20">
        <w:rPr>
          <w:rFonts w:ascii="Arial" w:hAnsi="Arial"/>
          <w:sz w:val="22"/>
          <w:szCs w:val="22"/>
          <w:vertAlign w:val="superscript"/>
        </w:rPr>
        <w:tab/>
      </w:r>
      <w:r w:rsidR="00051D20">
        <w:rPr>
          <w:rFonts w:ascii="Arial" w:hAnsi="Arial"/>
          <w:color w:val="000000"/>
          <w:sz w:val="22"/>
          <w:szCs w:val="22"/>
        </w:rPr>
        <w:t xml:space="preserve">am </w:t>
      </w:r>
      <w:r>
        <w:rPr>
          <w:rFonts w:ascii="Arial" w:hAnsi="Arial"/>
        </w:rPr>
        <w:object w:dxaOrig="1440" w:dyaOrig="1440" w14:anchorId="11EF29F7">
          <v:shape id="_x0000_i3072" type="#_x0000_t75" style="width:61.5pt;height:14.1pt" o:ole="">
            <v:imagedata r:id="rId261" o:title=""/>
          </v:shape>
          <w:control r:id="rId262" w:name="TextBox39" w:shapeid="_x0000_i3072"/>
        </w:object>
      </w:r>
      <w:r w:rsidR="00051D20">
        <w:rPr>
          <w:rStyle w:val="Funotenzeichen"/>
          <w:color w:val="000000"/>
          <w:sz w:val="22"/>
          <w:szCs w:val="22"/>
        </w:rPr>
        <w:footnoteReference w:customMarkFollows="1" w:id="16"/>
        <w:t>1</w:t>
      </w:r>
      <w:r w:rsidR="00051D20">
        <w:rPr>
          <w:rFonts w:ascii="Arial" w:hAnsi="Arial"/>
          <w:color w:val="000000"/>
          <w:sz w:val="22"/>
          <w:szCs w:val="22"/>
          <w:vertAlign w:val="superscript"/>
        </w:rPr>
        <w:t>)</w:t>
      </w:r>
    </w:p>
    <w:p w14:paraId="384FE3EF" w14:textId="77777777" w:rsidR="00BD0ACB" w:rsidRDefault="00BD0ACB">
      <w:pPr>
        <w:pStyle w:val="Kopfzeile"/>
        <w:tabs>
          <w:tab w:val="clear" w:pos="4536"/>
          <w:tab w:val="clear" w:pos="9072"/>
        </w:tabs>
        <w:rPr>
          <w:rFonts w:ascii="Arial" w:hAnsi="Arial"/>
          <w:color w:val="000000"/>
          <w:sz w:val="14"/>
          <w:szCs w:val="22"/>
        </w:rPr>
      </w:pPr>
    </w:p>
    <w:p w14:paraId="6BE81B24" w14:textId="2375E2DE" w:rsidR="00BD0ACB" w:rsidRDefault="00E92253">
      <w:pPr>
        <w:ind w:left="284"/>
        <w:rPr>
          <w:rFonts w:ascii="Arial" w:hAnsi="Arial"/>
          <w:color w:val="000000"/>
          <w:sz w:val="22"/>
          <w:szCs w:val="22"/>
        </w:rPr>
      </w:pPr>
      <w:r>
        <w:rPr>
          <w:rFonts w:ascii="Arial" w:hAnsi="Arial"/>
          <w:color w:val="000000"/>
          <w:sz w:val="17"/>
          <w:szCs w:val="17"/>
        </w:rPr>
        <w:object w:dxaOrig="1440" w:dyaOrig="1440" w14:anchorId="1F29AFD7">
          <v:shape id="_x0000_i3074" type="#_x0000_t75" style="width:11.1pt;height:11.4pt" o:ole="">
            <v:imagedata r:id="rId263" o:title=""/>
          </v:shape>
          <w:control r:id="rId264" w:name="CB1113" w:shapeid="_x0000_i3074"/>
        </w:object>
      </w:r>
      <w:r w:rsidR="00051D20">
        <w:rPr>
          <w:rFonts w:ascii="Arial" w:hAnsi="Arial"/>
          <w:color w:val="000000"/>
          <w:sz w:val="22"/>
          <w:szCs w:val="22"/>
          <w:vertAlign w:val="superscript"/>
        </w:rPr>
        <w:tab/>
      </w:r>
      <w:r w:rsidR="00051D20">
        <w:rPr>
          <w:rFonts w:ascii="Arial" w:hAnsi="Arial"/>
          <w:color w:val="000000"/>
          <w:sz w:val="22"/>
          <w:szCs w:val="22"/>
        </w:rPr>
        <w:t xml:space="preserve">Der Vertrag wird auf die Dauer von </w:t>
      </w:r>
      <w:r>
        <w:rPr>
          <w:rFonts w:ascii="Arial" w:hAnsi="Arial"/>
          <w:color w:val="000000"/>
        </w:rPr>
        <w:object w:dxaOrig="1440" w:dyaOrig="1440" w14:anchorId="1D4B8D0B">
          <v:shape id="_x0000_i3076" type="#_x0000_t75" style="width:24.3pt;height:14.1pt" o:ole="">
            <v:imagedata r:id="rId265" o:title=""/>
          </v:shape>
          <w:control r:id="rId266" w:name="TextBox40" w:shapeid="_x0000_i3076"/>
        </w:object>
      </w:r>
      <w:r w:rsidR="00051D20">
        <w:rPr>
          <w:rFonts w:ascii="Arial" w:hAnsi="Arial"/>
          <w:color w:val="000000"/>
          <w:sz w:val="22"/>
          <w:szCs w:val="22"/>
          <w:vertAlign w:val="superscript"/>
        </w:rPr>
        <w:t xml:space="preserve">1) </w:t>
      </w:r>
      <w:r w:rsidR="00051D20">
        <w:rPr>
          <w:rFonts w:ascii="Arial" w:hAnsi="Arial"/>
          <w:color w:val="000000"/>
          <w:sz w:val="22"/>
          <w:szCs w:val="22"/>
        </w:rPr>
        <w:t>(höchstens 10) Jahren geschlossen.</w:t>
      </w:r>
    </w:p>
    <w:p w14:paraId="426633AE" w14:textId="77777777" w:rsidR="00BD0ACB" w:rsidRDefault="00BD0ACB">
      <w:pPr>
        <w:spacing w:line="240" w:lineRule="exact"/>
        <w:ind w:left="708"/>
        <w:rPr>
          <w:rFonts w:ascii="Arial" w:hAnsi="Arial"/>
          <w:color w:val="000000"/>
          <w:sz w:val="22"/>
          <w:szCs w:val="22"/>
        </w:rPr>
      </w:pPr>
    </w:p>
    <w:p w14:paraId="65D980F0" w14:textId="00FC04BC" w:rsidR="00BD0ACB" w:rsidRDefault="00E92253">
      <w:pPr>
        <w:tabs>
          <w:tab w:val="left" w:pos="1418"/>
        </w:tabs>
        <w:spacing w:line="240" w:lineRule="exact"/>
        <w:ind w:left="1418" w:hanging="709"/>
        <w:jc w:val="both"/>
        <w:rPr>
          <w:rFonts w:ascii="Arial" w:hAnsi="Arial"/>
          <w:color w:val="000000"/>
          <w:sz w:val="22"/>
          <w:szCs w:val="22"/>
        </w:rPr>
      </w:pPr>
      <w:r>
        <w:rPr>
          <w:rFonts w:ascii="Arial" w:hAnsi="Arial"/>
          <w:color w:val="000000"/>
          <w:sz w:val="17"/>
          <w:szCs w:val="17"/>
        </w:rPr>
        <w:object w:dxaOrig="1440" w:dyaOrig="1440" w14:anchorId="766EB2D6">
          <v:shape id="_x0000_i3078" type="#_x0000_t75" style="width:11.1pt;height:11.4pt" o:ole="">
            <v:imagedata r:id="rId267" o:title=""/>
          </v:shape>
          <w:control r:id="rId268" w:name="CB1114" w:shapeid="_x0000_i3078"/>
        </w:object>
      </w:r>
      <w:r w:rsidR="00051D20">
        <w:rPr>
          <w:rFonts w:ascii="Arial" w:hAnsi="Arial"/>
          <w:color w:val="000000"/>
          <w:sz w:val="22"/>
          <w:szCs w:val="22"/>
        </w:rPr>
        <w:tab/>
        <w:t xml:space="preserve">Er verlängert sich jeweils um ein weiteres Jahr, wenn er nicht spätestens 3 Monate vor seinem Ablauf schriftlich gekündigt wird. </w:t>
      </w:r>
    </w:p>
    <w:p w14:paraId="64345226" w14:textId="77777777" w:rsidR="00BD0ACB" w:rsidRDefault="00BD0ACB">
      <w:pPr>
        <w:spacing w:line="240" w:lineRule="exact"/>
        <w:ind w:left="708"/>
        <w:rPr>
          <w:rFonts w:ascii="Arial" w:hAnsi="Arial"/>
          <w:color w:val="000000"/>
          <w:sz w:val="18"/>
        </w:rPr>
      </w:pPr>
    </w:p>
    <w:p w14:paraId="46406946" w14:textId="77777777" w:rsidR="00BD0ACB" w:rsidRDefault="00051D20">
      <w:pPr>
        <w:rPr>
          <w:rFonts w:ascii="Arial" w:hAnsi="Arial" w:cs="Arial"/>
          <w:b/>
        </w:rPr>
      </w:pPr>
      <w:r>
        <w:rPr>
          <w:rFonts w:ascii="Arial" w:hAnsi="Arial" w:cs="Arial"/>
          <w:b/>
        </w:rPr>
        <w:t>11.2</w:t>
      </w:r>
      <w:r>
        <w:rPr>
          <w:rFonts w:ascii="Arial" w:hAnsi="Arial" w:cs="Arial"/>
          <w:b/>
        </w:rPr>
        <w:tab/>
        <w:t>Vorzeitige Beendigung des Vertrages</w:t>
      </w:r>
    </w:p>
    <w:p w14:paraId="30138ABB" w14:textId="77777777" w:rsidR="00BD0ACB" w:rsidRDefault="00BD0ACB">
      <w:pPr>
        <w:rPr>
          <w:sz w:val="20"/>
        </w:rPr>
      </w:pPr>
    </w:p>
    <w:p w14:paraId="78BDFBC6" w14:textId="77777777" w:rsidR="00BD0ACB" w:rsidRDefault="00051D20">
      <w:pPr>
        <w:spacing w:line="312" w:lineRule="auto"/>
        <w:rPr>
          <w:rFonts w:ascii="Arial" w:hAnsi="Arial"/>
          <w:color w:val="000000"/>
          <w:sz w:val="22"/>
        </w:rPr>
      </w:pPr>
      <w:r>
        <w:rPr>
          <w:rFonts w:ascii="Arial" w:hAnsi="Arial"/>
          <w:color w:val="000000"/>
          <w:sz w:val="22"/>
        </w:rPr>
        <w:t>Der Vertrag kann mit einer Frist von 3 Monaten vorzeitig gekündigt werden,</w:t>
      </w:r>
    </w:p>
    <w:p w14:paraId="2B70E4F3" w14:textId="77777777" w:rsidR="00BD0ACB" w:rsidRDefault="00051D20">
      <w:pPr>
        <w:numPr>
          <w:ilvl w:val="0"/>
          <w:numId w:val="2"/>
        </w:numPr>
        <w:tabs>
          <w:tab w:val="clear" w:pos="360"/>
          <w:tab w:val="left" w:pos="142"/>
          <w:tab w:val="num" w:pos="720"/>
        </w:tabs>
        <w:spacing w:after="120" w:line="22" w:lineRule="atLeast"/>
        <w:ind w:left="714" w:hanging="357"/>
        <w:jc w:val="both"/>
        <w:rPr>
          <w:rFonts w:ascii="Arial" w:hAnsi="Arial" w:cs="Arial"/>
          <w:sz w:val="22"/>
        </w:rPr>
      </w:pPr>
      <w:r>
        <w:rPr>
          <w:rFonts w:ascii="Arial" w:hAnsi="Arial" w:cs="Arial"/>
          <w:sz w:val="22"/>
        </w:rPr>
        <w:lastRenderedPageBreak/>
        <w:t>wenn die in den Preisblättern aufgeführten GMA wesentlich geändert werden; eine wesentliche Änderung liegt insbesondere dann vor, wenn sich die Anzahl der Melder oder der Umfang der monatlichen Vergütung um mehr als 20 % ändert;</w:t>
      </w:r>
    </w:p>
    <w:p w14:paraId="250C083C" w14:textId="77777777" w:rsidR="00BD0ACB" w:rsidRDefault="00051D20">
      <w:pPr>
        <w:numPr>
          <w:ilvl w:val="0"/>
          <w:numId w:val="2"/>
        </w:numPr>
        <w:tabs>
          <w:tab w:val="clear" w:pos="360"/>
          <w:tab w:val="left" w:pos="142"/>
          <w:tab w:val="num" w:pos="720"/>
        </w:tabs>
        <w:spacing w:after="120" w:line="22" w:lineRule="atLeast"/>
        <w:ind w:left="714" w:hanging="357"/>
        <w:jc w:val="both"/>
        <w:rPr>
          <w:rFonts w:ascii="Arial" w:hAnsi="Arial" w:cs="Arial"/>
          <w:sz w:val="22"/>
        </w:rPr>
      </w:pPr>
      <w:r>
        <w:rPr>
          <w:rFonts w:ascii="Arial" w:hAnsi="Arial" w:cs="Arial"/>
          <w:sz w:val="22"/>
        </w:rPr>
        <w:t>wenn die in den Preisblättern aufgeführte gesamte GMA endgültig außer Betrieb genommen wird.</w:t>
      </w:r>
    </w:p>
    <w:p w14:paraId="59A4A3FC" w14:textId="77777777" w:rsidR="00BD0ACB" w:rsidRDefault="00051D20">
      <w:pPr>
        <w:numPr>
          <w:ilvl w:val="0"/>
          <w:numId w:val="2"/>
        </w:numPr>
        <w:tabs>
          <w:tab w:val="clear" w:pos="360"/>
          <w:tab w:val="left" w:pos="142"/>
          <w:tab w:val="num" w:pos="720"/>
        </w:tabs>
        <w:spacing w:after="120" w:line="22" w:lineRule="atLeast"/>
        <w:ind w:left="714" w:hanging="357"/>
        <w:jc w:val="both"/>
        <w:rPr>
          <w:rFonts w:ascii="Arial" w:hAnsi="Arial" w:cs="Arial"/>
          <w:sz w:val="22"/>
        </w:rPr>
      </w:pPr>
      <w:r>
        <w:rPr>
          <w:rFonts w:ascii="Arial" w:hAnsi="Arial" w:cs="Arial"/>
          <w:sz w:val="22"/>
        </w:rPr>
        <w:t>wenn es der AG versäumt eine durch Änderungen der bestehenden Vorschriften notwendige Änderung an der GMA ausführen zu lassen, obwohl der AN diese Änderung angeboten hat.</w:t>
      </w:r>
    </w:p>
    <w:p w14:paraId="1C33F19C" w14:textId="77777777" w:rsidR="00BD0ACB" w:rsidRDefault="00051D20">
      <w:pPr>
        <w:spacing w:line="22" w:lineRule="atLeast"/>
        <w:ind w:right="-1"/>
        <w:jc w:val="both"/>
        <w:rPr>
          <w:rFonts w:ascii="Arial" w:hAnsi="Arial"/>
          <w:color w:val="000000"/>
          <w:sz w:val="22"/>
          <w:szCs w:val="22"/>
        </w:rPr>
      </w:pPr>
      <w:r>
        <w:rPr>
          <w:rFonts w:ascii="Arial" w:hAnsi="Arial"/>
          <w:color w:val="000000"/>
          <w:sz w:val="22"/>
          <w:szCs w:val="22"/>
        </w:rPr>
        <w:t>Die Kündigung durch den AG ist nur in den vorstehend genannten Fällen und frühestens zum Ablauf von 2 Jahren ab Leistungsbeginn mit einer Frist von 3 Monaten möglich. </w:t>
      </w:r>
    </w:p>
    <w:p w14:paraId="0FC8B934" w14:textId="77777777" w:rsidR="00BD0ACB" w:rsidRDefault="00BD0ACB">
      <w:pPr>
        <w:spacing w:line="22" w:lineRule="atLeast"/>
        <w:ind w:right="-1"/>
        <w:jc w:val="both"/>
        <w:rPr>
          <w:rFonts w:ascii="Arial" w:hAnsi="Arial"/>
          <w:color w:val="000000"/>
          <w:sz w:val="22"/>
          <w:szCs w:val="22"/>
        </w:rPr>
      </w:pPr>
    </w:p>
    <w:p w14:paraId="2275B6F7" w14:textId="77777777" w:rsidR="00BD0ACB" w:rsidRDefault="00051D20">
      <w:pPr>
        <w:spacing w:line="22" w:lineRule="atLeast"/>
        <w:ind w:right="-1"/>
        <w:jc w:val="both"/>
        <w:rPr>
          <w:rFonts w:ascii="Arial" w:hAnsi="Arial"/>
          <w:color w:val="000000"/>
          <w:sz w:val="22"/>
          <w:szCs w:val="22"/>
        </w:rPr>
      </w:pPr>
      <w:r>
        <w:rPr>
          <w:rFonts w:ascii="Arial" w:hAnsi="Arial"/>
          <w:color w:val="000000"/>
          <w:sz w:val="22"/>
          <w:szCs w:val="22"/>
        </w:rPr>
        <w:t xml:space="preserve">Die Kündigung des Vertrages durch den AN ist in den vorstehend genannten Fällen mit einer Frist von 3 Monaten möglich. </w:t>
      </w:r>
    </w:p>
    <w:p w14:paraId="18F8E89E" w14:textId="77777777" w:rsidR="00BD0ACB" w:rsidRDefault="00BD0ACB">
      <w:pPr>
        <w:autoSpaceDE w:val="0"/>
        <w:autoSpaceDN w:val="0"/>
        <w:adjustRightInd w:val="0"/>
        <w:rPr>
          <w:rFonts w:ascii="Arial" w:hAnsi="Arial"/>
          <w:color w:val="000000"/>
          <w:sz w:val="18"/>
        </w:rPr>
      </w:pPr>
    </w:p>
    <w:p w14:paraId="2000A26F" w14:textId="77777777" w:rsidR="00BD0ACB" w:rsidRDefault="00051D20">
      <w:pPr>
        <w:rPr>
          <w:rFonts w:ascii="Arial" w:hAnsi="Arial" w:cs="Arial"/>
          <w:b/>
        </w:rPr>
      </w:pPr>
      <w:r>
        <w:rPr>
          <w:rFonts w:ascii="Arial" w:hAnsi="Arial" w:cs="Arial"/>
          <w:b/>
        </w:rPr>
        <w:t>11.3</w:t>
      </w:r>
      <w:r>
        <w:rPr>
          <w:rFonts w:ascii="Arial" w:hAnsi="Arial" w:cs="Arial"/>
          <w:b/>
        </w:rPr>
        <w:tab/>
        <w:t>Außerordentliche Kündigung</w:t>
      </w:r>
    </w:p>
    <w:p w14:paraId="5364362B" w14:textId="77777777" w:rsidR="00BD0ACB" w:rsidRDefault="00051D20">
      <w:pPr>
        <w:spacing w:line="22" w:lineRule="atLeast"/>
        <w:ind w:right="-1"/>
        <w:jc w:val="both"/>
        <w:rPr>
          <w:rFonts w:ascii="Arial" w:hAnsi="Arial"/>
          <w:color w:val="000000"/>
          <w:sz w:val="22"/>
          <w:szCs w:val="22"/>
        </w:rPr>
      </w:pPr>
      <w:r>
        <w:rPr>
          <w:rFonts w:ascii="Arial" w:hAnsi="Arial"/>
          <w:color w:val="000000"/>
          <w:sz w:val="22"/>
          <w:szCs w:val="22"/>
        </w:rPr>
        <w:t>Eine außerordentliche Kündigung ist nur aus wichtigem Grund möglich. Als wichtiger Grund gilt ergänzend zu den Regelungen des BGB insbesondere, wenn:</w:t>
      </w:r>
    </w:p>
    <w:p w14:paraId="467EF227" w14:textId="77777777" w:rsidR="00BD0ACB" w:rsidRDefault="00BD0ACB">
      <w:pPr>
        <w:spacing w:line="22" w:lineRule="atLeast"/>
        <w:ind w:right="-1"/>
        <w:jc w:val="both"/>
        <w:rPr>
          <w:rFonts w:ascii="Arial" w:hAnsi="Arial"/>
          <w:color w:val="000000"/>
          <w:sz w:val="20"/>
          <w:szCs w:val="22"/>
        </w:rPr>
      </w:pPr>
    </w:p>
    <w:p w14:paraId="0F1C968A" w14:textId="77777777" w:rsidR="00BD0ACB" w:rsidRDefault="00051D20">
      <w:pPr>
        <w:numPr>
          <w:ilvl w:val="0"/>
          <w:numId w:val="2"/>
        </w:numPr>
        <w:tabs>
          <w:tab w:val="clear" w:pos="360"/>
          <w:tab w:val="left" w:pos="142"/>
          <w:tab w:val="num" w:pos="720"/>
        </w:tabs>
        <w:spacing w:after="120" w:line="22" w:lineRule="atLeast"/>
        <w:ind w:left="714" w:hanging="357"/>
        <w:jc w:val="both"/>
        <w:rPr>
          <w:rFonts w:ascii="Arial" w:hAnsi="Arial" w:cs="Arial"/>
          <w:sz w:val="22"/>
        </w:rPr>
      </w:pPr>
      <w:r>
        <w:rPr>
          <w:rFonts w:ascii="Arial" w:hAnsi="Arial" w:cs="Arial"/>
          <w:sz w:val="22"/>
        </w:rPr>
        <w:t xml:space="preserve">der Vertrag für die Errichtung der Anlage vorzeitig beendet wird. </w:t>
      </w:r>
    </w:p>
    <w:p w14:paraId="56C7F3D7" w14:textId="77777777" w:rsidR="00BD0ACB" w:rsidRDefault="00051D20">
      <w:pPr>
        <w:numPr>
          <w:ilvl w:val="0"/>
          <w:numId w:val="2"/>
        </w:numPr>
        <w:tabs>
          <w:tab w:val="clear" w:pos="360"/>
          <w:tab w:val="left" w:pos="142"/>
          <w:tab w:val="num" w:pos="720"/>
        </w:tabs>
        <w:spacing w:after="120" w:line="22" w:lineRule="atLeast"/>
        <w:ind w:left="714" w:hanging="357"/>
        <w:jc w:val="both"/>
        <w:rPr>
          <w:rFonts w:ascii="Arial" w:hAnsi="Arial" w:cs="Arial"/>
          <w:sz w:val="22"/>
        </w:rPr>
      </w:pPr>
      <w:r>
        <w:rPr>
          <w:rFonts w:ascii="Arial" w:hAnsi="Arial" w:cs="Arial"/>
          <w:sz w:val="22"/>
        </w:rPr>
        <w:t>die vereinbarten Leistungen aus rechtlichen Gründen an Dritte zu beauftragen sind.</w:t>
      </w:r>
    </w:p>
    <w:p w14:paraId="4FE2526D" w14:textId="77777777" w:rsidR="00BD0ACB" w:rsidRDefault="00051D20">
      <w:pPr>
        <w:numPr>
          <w:ilvl w:val="0"/>
          <w:numId w:val="2"/>
        </w:numPr>
        <w:tabs>
          <w:tab w:val="clear" w:pos="360"/>
          <w:tab w:val="left" w:pos="142"/>
          <w:tab w:val="num" w:pos="720"/>
        </w:tabs>
        <w:spacing w:after="120" w:line="22" w:lineRule="atLeast"/>
        <w:ind w:left="714" w:hanging="357"/>
        <w:jc w:val="both"/>
        <w:rPr>
          <w:rFonts w:ascii="Arial" w:hAnsi="Arial" w:cs="Arial"/>
          <w:sz w:val="22"/>
        </w:rPr>
      </w:pPr>
      <w:r>
        <w:rPr>
          <w:rFonts w:ascii="Arial" w:hAnsi="Arial" w:cs="Arial"/>
          <w:sz w:val="22"/>
        </w:rPr>
        <w:t>der AN wesentliche Vertragspflichten nach schriftlicher Mahnung innerhalb einer gesetzten angemessenen Frist nicht erfüllt.</w:t>
      </w:r>
    </w:p>
    <w:p w14:paraId="3880F8D7" w14:textId="77777777" w:rsidR="00BD0ACB" w:rsidRDefault="00051D20">
      <w:pPr>
        <w:numPr>
          <w:ilvl w:val="0"/>
          <w:numId w:val="2"/>
        </w:numPr>
        <w:tabs>
          <w:tab w:val="clear" w:pos="360"/>
          <w:tab w:val="left" w:pos="142"/>
          <w:tab w:val="num" w:pos="709"/>
        </w:tabs>
        <w:spacing w:after="120" w:line="22" w:lineRule="atLeast"/>
        <w:ind w:left="714" w:hanging="357"/>
        <w:jc w:val="both"/>
        <w:rPr>
          <w:rFonts w:ascii="Arial" w:hAnsi="Arial" w:cs="Arial"/>
          <w:sz w:val="22"/>
        </w:rPr>
      </w:pPr>
      <w:bookmarkStart w:id="75" w:name="_Toc53551250"/>
      <w:bookmarkStart w:id="76" w:name="_Toc57438505"/>
      <w:r>
        <w:rPr>
          <w:rFonts w:ascii="Arial" w:hAnsi="Arial" w:cs="Arial"/>
          <w:sz w:val="22"/>
        </w:rPr>
        <w:t>der AN aus Anlass der Vergabe nachweislich eine Abrede getroffen hat, die eine unzulässige Wettbewerbsbeschränkung darstellt.</w:t>
      </w:r>
    </w:p>
    <w:p w14:paraId="46D71065" w14:textId="77777777" w:rsidR="00BD0ACB" w:rsidRDefault="00051D20">
      <w:pPr>
        <w:numPr>
          <w:ilvl w:val="0"/>
          <w:numId w:val="2"/>
        </w:numPr>
        <w:tabs>
          <w:tab w:val="clear" w:pos="360"/>
          <w:tab w:val="left" w:pos="142"/>
          <w:tab w:val="num" w:pos="720"/>
        </w:tabs>
        <w:spacing w:after="120" w:line="22" w:lineRule="atLeast"/>
        <w:ind w:left="714" w:hanging="357"/>
        <w:jc w:val="both"/>
        <w:rPr>
          <w:rFonts w:ascii="Arial" w:hAnsi="Arial" w:cs="Arial"/>
          <w:sz w:val="22"/>
        </w:rPr>
      </w:pPr>
      <w:r>
        <w:rPr>
          <w:rFonts w:ascii="Arial" w:hAnsi="Arial" w:cs="Arial"/>
          <w:sz w:val="22"/>
        </w:rPr>
        <w:t>der AN dem AG oder dessen Mitarbeitern oder von diesem beauftragten Dritten, die mit der Vorbereitung, dem Abschluss oder der Durchführung des Vertrags betraut sind, oder ihnen nahestehenden Personen, Geschenke, andere Zuwendungen oder sonstige Vorteile unmittelbar oder mittelbar in Aussicht stellt, anbietet, verspricht oder gewährt.</w:t>
      </w:r>
    </w:p>
    <w:p w14:paraId="439CC6B0" w14:textId="77777777" w:rsidR="00BD0ACB" w:rsidRDefault="00051D20">
      <w:pPr>
        <w:numPr>
          <w:ilvl w:val="0"/>
          <w:numId w:val="2"/>
        </w:numPr>
        <w:tabs>
          <w:tab w:val="clear" w:pos="360"/>
          <w:tab w:val="left" w:pos="142"/>
          <w:tab w:val="num" w:pos="720"/>
        </w:tabs>
        <w:spacing w:after="120" w:line="22" w:lineRule="atLeast"/>
        <w:ind w:left="714" w:hanging="357"/>
        <w:jc w:val="both"/>
        <w:rPr>
          <w:rFonts w:ascii="Arial" w:hAnsi="Arial" w:cs="Arial"/>
          <w:sz w:val="22"/>
        </w:rPr>
      </w:pPr>
      <w:r>
        <w:rPr>
          <w:rFonts w:ascii="Arial" w:hAnsi="Arial" w:cs="Arial"/>
          <w:sz w:val="22"/>
        </w:rPr>
        <w:t>der AN gegenüber dem AG, dessen Mitarbeitern oder beauftragten Dritten strafbare Handlungen begeht oder dazu Beihilfe leistet, die unter § 298 StGB (Wettbewerbsbeschränkende Absprachen bei Ausschreibungen), § 299 StGB (Bestechlichkeit und Bestechung im geschäftlichen Verkehr), § 333 StGB (Vorteilsgewährung), § 334 StGB (Bestechung), § 17 UWG (Verrat von Geschäfts- und Betriebsgeheimnissen) oder § 18 UWG (Verwertung von Vorlagen) fallen.</w:t>
      </w:r>
    </w:p>
    <w:p w14:paraId="707F192A" w14:textId="77777777" w:rsidR="00BD0ACB" w:rsidRDefault="00051D20">
      <w:pPr>
        <w:spacing w:before="120" w:after="120"/>
        <w:rPr>
          <w:rFonts w:ascii="Arial" w:hAnsi="Arial" w:cs="Arial"/>
          <w:b/>
          <w:sz w:val="28"/>
        </w:rPr>
      </w:pPr>
      <w:r>
        <w:rPr>
          <w:rFonts w:ascii="Arial" w:hAnsi="Arial" w:cs="Arial"/>
          <w:b/>
          <w:sz w:val="28"/>
        </w:rPr>
        <w:t>12</w:t>
      </w:r>
      <w:r>
        <w:rPr>
          <w:rFonts w:ascii="Arial" w:hAnsi="Arial" w:cs="Arial"/>
          <w:b/>
          <w:sz w:val="28"/>
        </w:rPr>
        <w:tab/>
        <w:t>Pflichten des Auftraggebers</w:t>
      </w:r>
      <w:bookmarkEnd w:id="75"/>
      <w:bookmarkEnd w:id="76"/>
    </w:p>
    <w:p w14:paraId="56F5482F" w14:textId="77777777" w:rsidR="00BD0ACB" w:rsidRDefault="00051D20">
      <w:pPr>
        <w:jc w:val="both"/>
        <w:rPr>
          <w:rFonts w:ascii="Arial" w:hAnsi="Arial"/>
          <w:color w:val="000000"/>
          <w:sz w:val="22"/>
          <w:szCs w:val="22"/>
        </w:rPr>
      </w:pPr>
      <w:r>
        <w:rPr>
          <w:rFonts w:ascii="Arial" w:hAnsi="Arial"/>
          <w:color w:val="000000"/>
          <w:sz w:val="22"/>
          <w:szCs w:val="22"/>
        </w:rPr>
        <w:t>Alle bekannt gewordenen Störungen und Schäden an der GMA werden unverzüglich dem AN mitgeteilt. Der AG führt darüber entsprechende Aufzeichnungen.</w:t>
      </w:r>
    </w:p>
    <w:p w14:paraId="1ADF0A85" w14:textId="77777777" w:rsidR="00BD0ACB" w:rsidRDefault="00BD0ACB">
      <w:pPr>
        <w:jc w:val="both"/>
        <w:rPr>
          <w:rFonts w:ascii="Arial" w:hAnsi="Arial"/>
          <w:color w:val="000000"/>
          <w:sz w:val="16"/>
          <w:szCs w:val="22"/>
        </w:rPr>
      </w:pPr>
    </w:p>
    <w:p w14:paraId="79A342D1" w14:textId="77777777" w:rsidR="00BD0ACB" w:rsidRDefault="00051D20">
      <w:pPr>
        <w:jc w:val="both"/>
        <w:rPr>
          <w:rFonts w:ascii="Arial" w:hAnsi="Arial"/>
          <w:color w:val="000000"/>
          <w:sz w:val="22"/>
          <w:szCs w:val="22"/>
        </w:rPr>
      </w:pPr>
      <w:r>
        <w:rPr>
          <w:rFonts w:ascii="Arial" w:hAnsi="Arial"/>
          <w:color w:val="000000"/>
          <w:sz w:val="22"/>
          <w:szCs w:val="22"/>
        </w:rPr>
        <w:t xml:space="preserve">Der AG wird dem AN alle erkannten außergewöhnlichen Betriebsverhältnisse und die sicherheitsempfindlichen Bereiche mitteilen. Bei Arbeiten in sicherheitsempfindlichen Bereichen oder außerhalb der üblichen Dienstzeit wird durch den AG Begleitpersonal gestellt. </w:t>
      </w:r>
    </w:p>
    <w:p w14:paraId="0747361A" w14:textId="77777777" w:rsidR="00BD0ACB" w:rsidRDefault="00051D20">
      <w:pPr>
        <w:jc w:val="both"/>
        <w:rPr>
          <w:rFonts w:ascii="Arial" w:hAnsi="Arial"/>
          <w:color w:val="000000"/>
          <w:sz w:val="22"/>
          <w:szCs w:val="22"/>
        </w:rPr>
      </w:pPr>
      <w:r>
        <w:rPr>
          <w:rFonts w:ascii="Arial" w:hAnsi="Arial"/>
          <w:color w:val="000000"/>
          <w:sz w:val="22"/>
          <w:szCs w:val="22"/>
        </w:rPr>
        <w:t xml:space="preserve">Der AG darf die vom AN zur Verfügung gestellte Software nicht ändern, vervielfältigen oder außerhalb der Anlage verwenden. </w:t>
      </w:r>
    </w:p>
    <w:p w14:paraId="51F345C2" w14:textId="77777777" w:rsidR="00BD0ACB" w:rsidRDefault="00BD0ACB">
      <w:pPr>
        <w:jc w:val="both"/>
        <w:rPr>
          <w:rFonts w:ascii="Arial" w:hAnsi="Arial"/>
          <w:color w:val="000000"/>
          <w:sz w:val="18"/>
          <w:szCs w:val="22"/>
        </w:rPr>
      </w:pPr>
    </w:p>
    <w:p w14:paraId="7CC7F3CC" w14:textId="77777777" w:rsidR="00BD0ACB" w:rsidRDefault="00051D20">
      <w:pPr>
        <w:jc w:val="both"/>
        <w:rPr>
          <w:rFonts w:ascii="Arial" w:hAnsi="Arial"/>
          <w:color w:val="000000"/>
          <w:sz w:val="22"/>
          <w:szCs w:val="22"/>
        </w:rPr>
      </w:pPr>
      <w:r>
        <w:rPr>
          <w:rFonts w:ascii="Arial" w:hAnsi="Arial"/>
          <w:color w:val="000000"/>
          <w:sz w:val="22"/>
          <w:szCs w:val="22"/>
        </w:rPr>
        <w:t>Der AG hat dem AN zur Durchführung seiner Leistung die vorhandenen Einrichtungen und Geräte der GMA sowie die erforderlichen Versorgungsanschlüsse kostenlos zur Verfügung zu stellen und Zugang zu den GMA und Versorgungsanschlüssen zu verschaffen.</w:t>
      </w:r>
    </w:p>
    <w:p w14:paraId="1DE0CE86" w14:textId="77777777" w:rsidR="00BD0ACB" w:rsidRDefault="00BD0ACB">
      <w:pPr>
        <w:jc w:val="both"/>
        <w:rPr>
          <w:rFonts w:ascii="Arial" w:hAnsi="Arial"/>
          <w:color w:val="000000"/>
          <w:sz w:val="18"/>
          <w:szCs w:val="22"/>
        </w:rPr>
      </w:pPr>
    </w:p>
    <w:p w14:paraId="545FB66E" w14:textId="77777777" w:rsidR="00BD0ACB" w:rsidRDefault="00051D20">
      <w:pPr>
        <w:pStyle w:val="Textkrper2"/>
        <w:rPr>
          <w:sz w:val="22"/>
          <w:szCs w:val="22"/>
        </w:rPr>
      </w:pPr>
      <w:r>
        <w:rPr>
          <w:sz w:val="22"/>
          <w:szCs w:val="22"/>
        </w:rPr>
        <w:t>Der AG informiert den AN schriftlich über beabsichtigte Umbauten und Nutzungsänderungen in den durch die GMA überwachten Bereichen sowie beabsichtigte Änderungen der GMA zum frühestmöglichen Zeitpunkt.</w:t>
      </w:r>
    </w:p>
    <w:p w14:paraId="76E68C4C" w14:textId="77777777" w:rsidR="00BD0ACB" w:rsidRDefault="00BD0ACB">
      <w:pPr>
        <w:pStyle w:val="Textkrper2"/>
        <w:rPr>
          <w:szCs w:val="22"/>
        </w:rPr>
      </w:pPr>
    </w:p>
    <w:p w14:paraId="05A146DC" w14:textId="77777777" w:rsidR="00BD0ACB" w:rsidRDefault="00051D20">
      <w:pPr>
        <w:pStyle w:val="Textkrper2"/>
        <w:rPr>
          <w:sz w:val="22"/>
          <w:szCs w:val="22"/>
        </w:rPr>
      </w:pPr>
      <w:r>
        <w:rPr>
          <w:sz w:val="22"/>
          <w:szCs w:val="22"/>
        </w:rPr>
        <w:lastRenderedPageBreak/>
        <w:t xml:space="preserve">Ist zur Leistungserbringung die Verfügbarkeit der Anlage eingeschränkt oder nicht vorhanden, ist die Anlage durch den AN beim AG abzumelden. Der AG sorgt für diesen Zeitraum für eine geeignete Ersatzmaßnahme und gegebenenfalls für die Informierung der Mitarbeiter.  </w:t>
      </w:r>
    </w:p>
    <w:p w14:paraId="17281428" w14:textId="77777777" w:rsidR="00BD0ACB" w:rsidRDefault="00051D20">
      <w:pPr>
        <w:spacing w:before="120" w:line="312" w:lineRule="auto"/>
        <w:rPr>
          <w:rFonts w:ascii="Arial" w:hAnsi="Arial"/>
          <w:sz w:val="22"/>
          <w:szCs w:val="22"/>
        </w:rPr>
      </w:pPr>
      <w:bookmarkStart w:id="77" w:name="_Toc53551251"/>
      <w:bookmarkStart w:id="78" w:name="_Toc57438506"/>
      <w:r>
        <w:rPr>
          <w:rFonts w:ascii="Arial" w:hAnsi="Arial"/>
          <w:sz w:val="22"/>
          <w:szCs w:val="22"/>
        </w:rPr>
        <w:t>Der AG stellt folgende Arbeitskräfte / Hilfsmittel</w:t>
      </w:r>
      <w:r>
        <w:rPr>
          <w:rFonts w:ascii="Arial" w:hAnsi="Arial"/>
          <w:sz w:val="22"/>
          <w:szCs w:val="22"/>
          <w:vertAlign w:val="superscript"/>
        </w:rPr>
        <w:t>1) 3)</w:t>
      </w:r>
      <w:r>
        <w:rPr>
          <w:rFonts w:ascii="Arial" w:hAnsi="Arial"/>
          <w:sz w:val="22"/>
          <w:szCs w:val="22"/>
        </w:rPr>
        <w:t xml:space="preserve"> </w:t>
      </w:r>
    </w:p>
    <w:p w14:paraId="7799F8C7" w14:textId="0755E2B4" w:rsidR="00BD0ACB" w:rsidRDefault="00E92253">
      <w:pPr>
        <w:pStyle w:val="Textkrper-Einzug3"/>
        <w:spacing w:line="240" w:lineRule="auto"/>
        <w:ind w:left="0"/>
        <w:rPr>
          <w:sz w:val="22"/>
        </w:rPr>
      </w:pPr>
      <w:r>
        <w:object w:dxaOrig="1440" w:dyaOrig="1440" w14:anchorId="0FCFC5C3">
          <v:shape id="_x0000_i3080" type="#_x0000_t75" style="width:455.4pt;height:30pt" o:ole="">
            <v:imagedata r:id="rId269" o:title=""/>
          </v:shape>
          <w:control r:id="rId270" w:name="TextBox41" w:shapeid="_x0000_i3080"/>
        </w:object>
      </w:r>
    </w:p>
    <w:p w14:paraId="68E9D79C" w14:textId="77777777" w:rsidR="00BD0ACB" w:rsidRDefault="00051D20">
      <w:pPr>
        <w:rPr>
          <w:rFonts w:ascii="Arial" w:hAnsi="Arial" w:cs="Arial"/>
          <w:b/>
          <w:sz w:val="28"/>
        </w:rPr>
      </w:pPr>
      <w:r>
        <w:rPr>
          <w:rFonts w:ascii="Arial" w:hAnsi="Arial" w:cs="Arial"/>
          <w:b/>
          <w:sz w:val="28"/>
        </w:rPr>
        <w:t>13</w:t>
      </w:r>
      <w:r>
        <w:rPr>
          <w:rFonts w:ascii="Arial" w:hAnsi="Arial" w:cs="Arial"/>
          <w:b/>
          <w:sz w:val="28"/>
        </w:rPr>
        <w:tab/>
        <w:t>Streitigkeiten</w:t>
      </w:r>
      <w:bookmarkEnd w:id="77"/>
      <w:bookmarkEnd w:id="78"/>
    </w:p>
    <w:p w14:paraId="6E017C79" w14:textId="77777777" w:rsidR="00BD0ACB" w:rsidRDefault="00051D20">
      <w:pPr>
        <w:pStyle w:val="Textkrper-Einzug3"/>
        <w:spacing w:line="240" w:lineRule="auto"/>
        <w:ind w:left="0"/>
        <w:rPr>
          <w:sz w:val="22"/>
        </w:rPr>
      </w:pPr>
      <w:r>
        <w:rPr>
          <w:sz w:val="22"/>
        </w:rPr>
        <w:t>Ein Streitfall berechtigt den AN nicht, die vertraglichen Leistungen einzuschränken oder einzustellen.</w:t>
      </w:r>
    </w:p>
    <w:p w14:paraId="4A111103" w14:textId="77777777" w:rsidR="00BD0ACB" w:rsidRDefault="00BD0ACB">
      <w:pPr>
        <w:pStyle w:val="Textkrper-Einzug3"/>
        <w:spacing w:line="240" w:lineRule="auto"/>
        <w:ind w:left="0"/>
        <w:rPr>
          <w:sz w:val="22"/>
        </w:rPr>
      </w:pPr>
    </w:p>
    <w:p w14:paraId="0BC67F07" w14:textId="77777777" w:rsidR="00BD0ACB" w:rsidRDefault="00051D20">
      <w:pPr>
        <w:rPr>
          <w:rFonts w:ascii="Arial" w:hAnsi="Arial" w:cs="Arial"/>
          <w:b/>
          <w:sz w:val="28"/>
        </w:rPr>
      </w:pPr>
      <w:bookmarkStart w:id="79" w:name="_Toc53551252"/>
      <w:bookmarkStart w:id="80" w:name="_Toc57438507"/>
      <w:r>
        <w:rPr>
          <w:rFonts w:ascii="Arial" w:hAnsi="Arial" w:cs="Arial"/>
          <w:b/>
          <w:sz w:val="28"/>
        </w:rPr>
        <w:t>14</w:t>
      </w:r>
      <w:r>
        <w:rPr>
          <w:rFonts w:ascii="Arial" w:hAnsi="Arial" w:cs="Arial"/>
          <w:b/>
          <w:sz w:val="28"/>
        </w:rPr>
        <w:tab/>
        <w:t>Gerichtsstand</w:t>
      </w:r>
      <w:bookmarkEnd w:id="79"/>
      <w:bookmarkEnd w:id="80"/>
    </w:p>
    <w:p w14:paraId="5903E856" w14:textId="77777777" w:rsidR="00BD0ACB" w:rsidRDefault="00051D20">
      <w:pPr>
        <w:pStyle w:val="Textkrper-Einzug3"/>
        <w:spacing w:line="240" w:lineRule="auto"/>
        <w:ind w:left="0"/>
        <w:jc w:val="both"/>
        <w:rPr>
          <w:sz w:val="22"/>
        </w:rPr>
      </w:pPr>
      <w:r>
        <w:rPr>
          <w:sz w:val="22"/>
        </w:rPr>
        <w:t>Liegen die Voraussetzungen für eine Gerichtsstandsvereinbarung nach § 38 der Zivilprozessordnung vor, so richtet sich der Gerichtsstand für Streitigkeiten aus dem Vertrag nach dem Sitz der für die Prozessvertretung des AG zuständigen Stelle.</w:t>
      </w:r>
    </w:p>
    <w:p w14:paraId="05F51F4F" w14:textId="77777777" w:rsidR="00BD0ACB" w:rsidRDefault="00BD0ACB">
      <w:pPr>
        <w:pStyle w:val="Textkrper-Einzug3"/>
        <w:spacing w:line="240" w:lineRule="auto"/>
        <w:ind w:left="0"/>
        <w:rPr>
          <w:sz w:val="22"/>
        </w:rPr>
      </w:pPr>
    </w:p>
    <w:p w14:paraId="27BEDB0A" w14:textId="77777777" w:rsidR="00BD0ACB" w:rsidRDefault="00051D20">
      <w:pPr>
        <w:rPr>
          <w:rFonts w:ascii="Arial" w:hAnsi="Arial" w:cs="Arial"/>
          <w:b/>
          <w:sz w:val="28"/>
        </w:rPr>
      </w:pPr>
      <w:bookmarkStart w:id="81" w:name="_Toc53551253"/>
      <w:bookmarkStart w:id="82" w:name="_Toc57438508"/>
      <w:r>
        <w:rPr>
          <w:rFonts w:ascii="Arial" w:hAnsi="Arial" w:cs="Arial"/>
          <w:b/>
          <w:sz w:val="28"/>
        </w:rPr>
        <w:t>15</w:t>
      </w:r>
      <w:r>
        <w:rPr>
          <w:rFonts w:ascii="Arial" w:hAnsi="Arial" w:cs="Arial"/>
          <w:b/>
          <w:sz w:val="28"/>
        </w:rPr>
        <w:tab/>
        <w:t>Schriftform und salvatorische Klausel</w:t>
      </w:r>
      <w:bookmarkEnd w:id="81"/>
      <w:bookmarkEnd w:id="82"/>
    </w:p>
    <w:p w14:paraId="5FE5D118" w14:textId="77777777" w:rsidR="00BD0ACB" w:rsidRDefault="00051D20">
      <w:pPr>
        <w:jc w:val="both"/>
        <w:rPr>
          <w:rFonts w:ascii="Arial" w:hAnsi="Arial"/>
          <w:color w:val="000000"/>
          <w:sz w:val="22"/>
        </w:rPr>
      </w:pPr>
      <w:r>
        <w:rPr>
          <w:rFonts w:ascii="Arial" w:hAnsi="Arial"/>
          <w:color w:val="000000"/>
          <w:sz w:val="22"/>
        </w:rPr>
        <w:t>Änderungen und Ergänzungen dieses Vertrages sowie alle den Vertrag betreffenden wesentlichen Mitteilungen bedürfen der Schriftform.</w:t>
      </w:r>
    </w:p>
    <w:p w14:paraId="0E9363FB" w14:textId="77777777" w:rsidR="00BD0ACB" w:rsidRDefault="00BD0ACB">
      <w:pPr>
        <w:jc w:val="both"/>
        <w:rPr>
          <w:rFonts w:ascii="Arial" w:hAnsi="Arial"/>
          <w:color w:val="000000"/>
          <w:sz w:val="22"/>
        </w:rPr>
      </w:pPr>
    </w:p>
    <w:p w14:paraId="476F5AFE" w14:textId="77777777" w:rsidR="00BD0ACB" w:rsidRDefault="00051D20">
      <w:pPr>
        <w:jc w:val="both"/>
        <w:rPr>
          <w:rFonts w:ascii="Arial" w:hAnsi="Arial"/>
          <w:color w:val="000000"/>
          <w:sz w:val="22"/>
        </w:rPr>
      </w:pPr>
      <w:r>
        <w:rPr>
          <w:rFonts w:ascii="Arial" w:hAnsi="Arial"/>
          <w:sz w:val="22"/>
        </w:rPr>
        <w:t>Durch die etwaige Ungültigkeit einer oder mehrerer Bestimmungen dieses Vertrages wird die Gültigkeit der übrigen Bestimmungen nicht berührt. Wenn und soweit eine der Bestimmungen dieses Vertrages gegen zwingende gesetzliche Vorschriften verstoßen sollte, sind die Vertragspartner verpflichtet, diese durch eine Vereinbarung zu ersetzen, die den gewollten Zweck wirtschaftlich gleichwertig erreicht</w:t>
      </w:r>
      <w:r>
        <w:rPr>
          <w:rFonts w:ascii="Arial" w:hAnsi="Arial"/>
          <w:color w:val="000000"/>
          <w:sz w:val="22"/>
        </w:rPr>
        <w:t>.</w:t>
      </w:r>
    </w:p>
    <w:p w14:paraId="16028EB4" w14:textId="05D81130" w:rsidR="00BD0ACB" w:rsidRDefault="00051D20">
      <w:pPr>
        <w:tabs>
          <w:tab w:val="left" w:pos="709"/>
          <w:tab w:val="right" w:pos="9072"/>
        </w:tabs>
        <w:rPr>
          <w:rFonts w:ascii="Arial" w:hAnsi="Arial" w:cs="Arial"/>
          <w:b/>
          <w:sz w:val="28"/>
        </w:rPr>
      </w:pPr>
      <w:bookmarkStart w:id="83" w:name="_Toc53551254"/>
      <w:bookmarkStart w:id="84" w:name="_Toc57438509"/>
      <w:r>
        <w:rPr>
          <w:rFonts w:ascii="Arial" w:hAnsi="Arial" w:cs="Arial"/>
          <w:b/>
          <w:sz w:val="28"/>
        </w:rPr>
        <w:t>16</w:t>
      </w:r>
      <w:r>
        <w:rPr>
          <w:rFonts w:ascii="Arial" w:hAnsi="Arial" w:cs="Arial"/>
          <w:b/>
          <w:sz w:val="28"/>
        </w:rPr>
        <w:tab/>
        <w:t>Anlagen</w:t>
      </w:r>
      <w:bookmarkEnd w:id="83"/>
      <w:bookmarkEnd w:id="84"/>
      <w:r>
        <w:rPr>
          <w:rFonts w:ascii="Arial" w:hAnsi="Arial" w:cs="Arial"/>
          <w:b/>
          <w:sz w:val="28"/>
        </w:rPr>
        <w:tab/>
      </w:r>
      <w:r w:rsidR="00E92253">
        <w:rPr>
          <w:rFonts w:ascii="Arial" w:hAnsi="Arial" w:cs="Arial"/>
          <w:b/>
          <w:sz w:val="28"/>
        </w:rPr>
        <w:object w:dxaOrig="1440" w:dyaOrig="1440" w14:anchorId="30E293CC">
          <v:shape id="_x0000_i4236" type="#_x0000_t75" style="width:188.4pt;height:23.7pt" o:ole="">
            <v:imagedata r:id="rId271" o:title=""/>
          </v:shape>
          <w:control r:id="rId272" w:name="ADatum" w:shapeid="_x0000_i4236"/>
        </w:object>
      </w:r>
    </w:p>
    <w:p w14:paraId="7B294D5A" w14:textId="77777777" w:rsidR="00BD0ACB" w:rsidRDefault="00051D20">
      <w:pPr>
        <w:spacing w:line="312" w:lineRule="auto"/>
        <w:rPr>
          <w:rFonts w:ascii="Arial" w:hAnsi="Arial"/>
          <w:color w:val="000000"/>
          <w:sz w:val="22"/>
          <w:szCs w:val="22"/>
        </w:rPr>
      </w:pPr>
      <w:r>
        <w:rPr>
          <w:rFonts w:ascii="Arial" w:hAnsi="Arial"/>
          <w:color w:val="000000"/>
          <w:sz w:val="22"/>
          <w:szCs w:val="22"/>
        </w:rPr>
        <w:t>Folgende Anlagen sind Bestandteil dieses Vertrages:</w:t>
      </w:r>
    </w:p>
    <w:p w14:paraId="7A897E36" w14:textId="7265BBC2" w:rsidR="00BD0ACB" w:rsidRDefault="00E92253">
      <w:pPr>
        <w:tabs>
          <w:tab w:val="left" w:pos="426"/>
          <w:tab w:val="left" w:pos="1560"/>
          <w:tab w:val="left" w:pos="4678"/>
          <w:tab w:val="right" w:leader="dot" w:pos="7371"/>
        </w:tabs>
        <w:spacing w:line="22" w:lineRule="atLeast"/>
        <w:ind w:right="-568"/>
        <w:jc w:val="both"/>
        <w:rPr>
          <w:rFonts w:ascii="Arial" w:hAnsi="Arial"/>
          <w:color w:val="000000"/>
          <w:sz w:val="22"/>
          <w:szCs w:val="22"/>
        </w:rPr>
      </w:pPr>
      <w:r>
        <w:rPr>
          <w:rFonts w:ascii="Arial" w:hAnsi="Arial"/>
          <w:color w:val="000000"/>
          <w:sz w:val="17"/>
          <w:szCs w:val="17"/>
        </w:rPr>
        <w:object w:dxaOrig="1440" w:dyaOrig="1440" w14:anchorId="7F4CB74C">
          <v:shape id="_x0000_i3493" type="#_x0000_t75" style="width:11.1pt;height:11.4pt" o:ole="">
            <v:imagedata r:id="rId273" o:title=""/>
          </v:shape>
          <w:control r:id="rId274" w:name="CB161" w:shapeid="_x0000_i3493"/>
        </w:object>
      </w:r>
      <w:r w:rsidR="00051D20">
        <w:rPr>
          <w:rFonts w:ascii="Arial" w:hAnsi="Arial"/>
          <w:sz w:val="22"/>
          <w:szCs w:val="22"/>
        </w:rPr>
        <w:tab/>
      </w:r>
      <w:r w:rsidR="00051D20">
        <w:rPr>
          <w:rFonts w:ascii="Arial" w:hAnsi="Arial"/>
          <w:color w:val="000000"/>
          <w:sz w:val="22"/>
          <w:szCs w:val="22"/>
        </w:rPr>
        <w:t>Anlage 1:</w:t>
      </w:r>
      <w:r w:rsidR="00051D20">
        <w:rPr>
          <w:rFonts w:ascii="Arial" w:hAnsi="Arial"/>
          <w:color w:val="000000"/>
          <w:sz w:val="22"/>
          <w:szCs w:val="22"/>
        </w:rPr>
        <w:tab/>
        <w:t xml:space="preserve">Annahmestellen </w:t>
      </w:r>
      <w:r w:rsidR="00051D20">
        <w:rPr>
          <w:rFonts w:ascii="Arial" w:hAnsi="Arial"/>
          <w:color w:val="000000"/>
          <w:sz w:val="22"/>
          <w:szCs w:val="22"/>
        </w:rPr>
        <w:tab/>
        <w:t>Stand:</w:t>
      </w:r>
      <w:r w:rsidR="00051D20">
        <w:rPr>
          <w:rFonts w:ascii="Courier" w:hAnsi="Courier"/>
          <w:color w:val="000000"/>
          <w:sz w:val="17"/>
          <w:szCs w:val="17"/>
        </w:rPr>
        <w:t xml:space="preserve"> </w:t>
      </w:r>
      <w:r>
        <w:object w:dxaOrig="1440" w:dyaOrig="1440" w14:anchorId="3D20D5AC">
          <v:shape id="_x0000_i4226" type="#_x0000_t75" style="width:58.2pt;height:14.1pt" o:ole="">
            <v:imagedata r:id="rId275" o:title=""/>
          </v:shape>
          <w:control r:id="rId276" w:name="TextBox44" w:shapeid="_x0000_i4226"/>
        </w:object>
      </w:r>
      <w:r w:rsidR="00051D20">
        <w:rPr>
          <w:rFonts w:ascii="Arial" w:hAnsi="Arial"/>
          <w:color w:val="000000"/>
          <w:sz w:val="22"/>
          <w:szCs w:val="22"/>
          <w:vertAlign w:val="superscript"/>
        </w:rPr>
        <w:t>1)</w:t>
      </w:r>
    </w:p>
    <w:p w14:paraId="07BBDC06" w14:textId="07D0F340" w:rsidR="00BD0ACB" w:rsidRDefault="00E92253">
      <w:pPr>
        <w:tabs>
          <w:tab w:val="left" w:pos="426"/>
          <w:tab w:val="left" w:pos="1560"/>
          <w:tab w:val="left" w:pos="4678"/>
          <w:tab w:val="right" w:leader="dot" w:pos="7371"/>
        </w:tabs>
        <w:spacing w:line="22" w:lineRule="atLeast"/>
        <w:ind w:right="-568"/>
        <w:jc w:val="both"/>
        <w:rPr>
          <w:rFonts w:ascii="Arial" w:hAnsi="Arial"/>
          <w:color w:val="000000"/>
          <w:sz w:val="22"/>
          <w:szCs w:val="22"/>
        </w:rPr>
      </w:pPr>
      <w:r>
        <w:rPr>
          <w:rFonts w:ascii="Arial" w:hAnsi="Arial"/>
          <w:color w:val="000000"/>
          <w:sz w:val="17"/>
          <w:szCs w:val="17"/>
        </w:rPr>
        <w:object w:dxaOrig="1440" w:dyaOrig="1440" w14:anchorId="2FB1F317">
          <v:shape id="_x0000_i3497" type="#_x0000_t75" style="width:11.1pt;height:11.4pt" o:ole="">
            <v:imagedata r:id="rId277" o:title=""/>
          </v:shape>
          <w:control r:id="rId278" w:name="CB162" w:shapeid="_x0000_i3497"/>
        </w:object>
      </w:r>
      <w:r w:rsidR="00051D20">
        <w:rPr>
          <w:rFonts w:ascii="Arial" w:hAnsi="Arial"/>
          <w:sz w:val="22"/>
          <w:szCs w:val="22"/>
        </w:rPr>
        <w:tab/>
      </w:r>
      <w:r w:rsidR="00051D20">
        <w:rPr>
          <w:rFonts w:ascii="Arial" w:hAnsi="Arial"/>
          <w:color w:val="000000"/>
          <w:sz w:val="22"/>
          <w:szCs w:val="22"/>
        </w:rPr>
        <w:t>Anlage 2:</w:t>
      </w:r>
      <w:r w:rsidR="00051D20">
        <w:rPr>
          <w:rFonts w:ascii="Arial" w:hAnsi="Arial"/>
          <w:color w:val="000000"/>
          <w:sz w:val="22"/>
          <w:szCs w:val="22"/>
        </w:rPr>
        <w:tab/>
        <w:t xml:space="preserve">Betriebssicherheit </w:t>
      </w:r>
      <w:r w:rsidR="00051D20">
        <w:rPr>
          <w:rFonts w:ascii="Arial" w:hAnsi="Arial"/>
          <w:color w:val="000000"/>
          <w:sz w:val="22"/>
          <w:szCs w:val="22"/>
        </w:rPr>
        <w:tab/>
        <w:t>Stand:</w:t>
      </w:r>
      <w:r w:rsidR="00051D20">
        <w:rPr>
          <w:rFonts w:ascii="Courier" w:hAnsi="Courier"/>
          <w:color w:val="000000"/>
          <w:sz w:val="17"/>
          <w:szCs w:val="17"/>
        </w:rPr>
        <w:t xml:space="preserve"> </w:t>
      </w:r>
      <w:r>
        <w:object w:dxaOrig="1440" w:dyaOrig="1440" w14:anchorId="58C77765">
          <v:shape id="_x0000_i4227" type="#_x0000_t75" style="width:58.2pt;height:14.1pt" o:ole="">
            <v:imagedata r:id="rId275" o:title=""/>
          </v:shape>
          <w:control r:id="rId279" w:name="TextBox45" w:shapeid="_x0000_i4227"/>
        </w:object>
      </w:r>
      <w:r w:rsidR="00051D20">
        <w:rPr>
          <w:rFonts w:ascii="Arial" w:hAnsi="Arial"/>
          <w:color w:val="000000"/>
          <w:sz w:val="22"/>
          <w:szCs w:val="22"/>
          <w:vertAlign w:val="superscript"/>
        </w:rPr>
        <w:t>1)</w:t>
      </w:r>
    </w:p>
    <w:p w14:paraId="4CF49624" w14:textId="41518BE6" w:rsidR="00BD0ACB" w:rsidRDefault="00E92253">
      <w:pPr>
        <w:tabs>
          <w:tab w:val="left" w:pos="426"/>
          <w:tab w:val="left" w:pos="1560"/>
          <w:tab w:val="left" w:pos="4678"/>
          <w:tab w:val="right" w:leader="dot" w:pos="7371"/>
        </w:tabs>
        <w:spacing w:line="22" w:lineRule="atLeast"/>
        <w:ind w:right="-568"/>
        <w:jc w:val="both"/>
        <w:rPr>
          <w:rFonts w:ascii="Arial" w:hAnsi="Arial"/>
          <w:color w:val="000000"/>
          <w:sz w:val="22"/>
          <w:szCs w:val="22"/>
        </w:rPr>
      </w:pPr>
      <w:r>
        <w:rPr>
          <w:rFonts w:ascii="Arial" w:hAnsi="Arial"/>
          <w:color w:val="000000"/>
          <w:sz w:val="17"/>
          <w:szCs w:val="17"/>
        </w:rPr>
        <w:object w:dxaOrig="1440" w:dyaOrig="1440" w14:anchorId="773C46D0">
          <v:shape id="_x0000_i3501" type="#_x0000_t75" style="width:11.1pt;height:11.4pt" o:ole="">
            <v:imagedata r:id="rId280" o:title=""/>
          </v:shape>
          <w:control r:id="rId281" w:name="CB163" w:shapeid="_x0000_i3501"/>
        </w:object>
      </w:r>
      <w:r w:rsidR="00051D20">
        <w:rPr>
          <w:rFonts w:ascii="Arial" w:hAnsi="Arial"/>
          <w:sz w:val="22"/>
          <w:szCs w:val="22"/>
        </w:rPr>
        <w:tab/>
      </w:r>
      <w:r w:rsidR="00051D20">
        <w:rPr>
          <w:rFonts w:ascii="Arial" w:hAnsi="Arial"/>
          <w:color w:val="000000"/>
          <w:sz w:val="22"/>
          <w:szCs w:val="22"/>
        </w:rPr>
        <w:t>Anlage 3:</w:t>
      </w:r>
      <w:r w:rsidR="00051D20">
        <w:rPr>
          <w:rFonts w:ascii="Arial" w:hAnsi="Arial"/>
          <w:color w:val="000000"/>
          <w:sz w:val="22"/>
          <w:szCs w:val="22"/>
        </w:rPr>
        <w:tab/>
        <w:t xml:space="preserve">Besondere Vereinbarungen </w:t>
      </w:r>
      <w:r w:rsidR="00051D20">
        <w:rPr>
          <w:rFonts w:ascii="Arial" w:hAnsi="Arial"/>
          <w:color w:val="000000"/>
          <w:sz w:val="22"/>
          <w:szCs w:val="22"/>
        </w:rPr>
        <w:tab/>
        <w:t>Stand:</w:t>
      </w:r>
      <w:r w:rsidR="00051D20">
        <w:rPr>
          <w:rFonts w:ascii="Courier" w:hAnsi="Courier"/>
          <w:color w:val="000000"/>
          <w:sz w:val="17"/>
          <w:szCs w:val="17"/>
        </w:rPr>
        <w:t xml:space="preserve"> </w:t>
      </w:r>
      <w:r>
        <w:object w:dxaOrig="1440" w:dyaOrig="1440" w14:anchorId="5E7593B2">
          <v:shape id="_x0000_i3503" type="#_x0000_t75" style="width:58.2pt;height:14.1pt" o:ole="">
            <v:imagedata r:id="rId282" o:title=""/>
          </v:shape>
          <w:control r:id="rId283" w:name="TextBox46" w:shapeid="_x0000_i3503"/>
        </w:object>
      </w:r>
      <w:r w:rsidR="00051D20">
        <w:rPr>
          <w:rFonts w:ascii="Arial" w:hAnsi="Arial"/>
          <w:color w:val="000000"/>
          <w:sz w:val="22"/>
          <w:szCs w:val="22"/>
          <w:vertAlign w:val="superscript"/>
        </w:rPr>
        <w:t>1)</w:t>
      </w:r>
    </w:p>
    <w:p w14:paraId="5E30B340" w14:textId="768CA154" w:rsidR="00BD0ACB" w:rsidRDefault="00E92253">
      <w:pPr>
        <w:tabs>
          <w:tab w:val="left" w:pos="426"/>
          <w:tab w:val="left" w:pos="1560"/>
          <w:tab w:val="left" w:pos="4678"/>
          <w:tab w:val="right" w:leader="dot" w:pos="7371"/>
        </w:tabs>
        <w:spacing w:line="22" w:lineRule="atLeast"/>
        <w:ind w:right="-568"/>
        <w:jc w:val="both"/>
        <w:rPr>
          <w:rFonts w:ascii="Arial" w:hAnsi="Arial"/>
          <w:color w:val="000000"/>
          <w:sz w:val="22"/>
          <w:szCs w:val="22"/>
        </w:rPr>
      </w:pPr>
      <w:r>
        <w:rPr>
          <w:rFonts w:ascii="Arial" w:hAnsi="Arial"/>
          <w:color w:val="000000"/>
          <w:sz w:val="17"/>
          <w:szCs w:val="17"/>
        </w:rPr>
        <w:object w:dxaOrig="1440" w:dyaOrig="1440" w14:anchorId="5FAFF080">
          <v:shape id="_x0000_i3505" type="#_x0000_t75" style="width:11.1pt;height:11.4pt" o:ole="">
            <v:imagedata r:id="rId284" o:title=""/>
          </v:shape>
          <w:control r:id="rId285" w:name="CB164" w:shapeid="_x0000_i3505"/>
        </w:object>
      </w:r>
      <w:r w:rsidR="00051D20">
        <w:rPr>
          <w:rFonts w:ascii="Arial" w:hAnsi="Arial"/>
          <w:sz w:val="22"/>
          <w:szCs w:val="22"/>
        </w:rPr>
        <w:tab/>
        <w:t>Anlage 4:</w:t>
      </w:r>
      <w:r w:rsidR="00051D20">
        <w:rPr>
          <w:rFonts w:ascii="Arial" w:hAnsi="Arial"/>
          <w:sz w:val="22"/>
          <w:szCs w:val="22"/>
        </w:rPr>
        <w:tab/>
        <w:t>Preisblätter</w:t>
      </w:r>
      <w:r w:rsidR="00051D20">
        <w:rPr>
          <w:rFonts w:ascii="Arial" w:hAnsi="Arial"/>
          <w:color w:val="000000"/>
          <w:sz w:val="22"/>
          <w:szCs w:val="22"/>
        </w:rPr>
        <w:t xml:space="preserve"> </w:t>
      </w:r>
      <w:r w:rsidR="00051D20">
        <w:rPr>
          <w:rFonts w:ascii="Arial" w:hAnsi="Arial"/>
          <w:color w:val="000000"/>
          <w:sz w:val="22"/>
          <w:szCs w:val="22"/>
        </w:rPr>
        <w:tab/>
        <w:t>Stand:</w:t>
      </w:r>
      <w:r w:rsidR="00051D20">
        <w:rPr>
          <w:rFonts w:ascii="Courier" w:hAnsi="Courier"/>
          <w:color w:val="000000"/>
          <w:sz w:val="17"/>
          <w:szCs w:val="17"/>
        </w:rPr>
        <w:t xml:space="preserve"> </w:t>
      </w:r>
      <w:r>
        <w:object w:dxaOrig="1440" w:dyaOrig="1440" w14:anchorId="7BAA3A5C">
          <v:shape id="_x0000_i4228" type="#_x0000_t75" style="width:58.2pt;height:14.1pt" o:ole="">
            <v:imagedata r:id="rId275" o:title=""/>
          </v:shape>
          <w:control r:id="rId286" w:name="TextBox47" w:shapeid="_x0000_i4228"/>
        </w:object>
      </w:r>
      <w:r w:rsidR="00051D20">
        <w:rPr>
          <w:rFonts w:ascii="Arial" w:hAnsi="Arial"/>
          <w:color w:val="000000"/>
          <w:sz w:val="22"/>
          <w:szCs w:val="22"/>
          <w:vertAlign w:val="superscript"/>
        </w:rPr>
        <w:t>1)</w:t>
      </w:r>
    </w:p>
    <w:p w14:paraId="0D5985BB" w14:textId="277C7318" w:rsidR="00BD0ACB" w:rsidRDefault="00E92253">
      <w:pPr>
        <w:tabs>
          <w:tab w:val="left" w:pos="426"/>
          <w:tab w:val="left" w:pos="4678"/>
          <w:tab w:val="right" w:leader="dot" w:pos="7371"/>
        </w:tabs>
        <w:spacing w:line="312" w:lineRule="auto"/>
        <w:rPr>
          <w:rFonts w:ascii="Arial" w:hAnsi="Arial"/>
          <w:sz w:val="22"/>
          <w:szCs w:val="22"/>
        </w:rPr>
      </w:pPr>
      <w:r>
        <w:rPr>
          <w:rFonts w:ascii="Arial" w:hAnsi="Arial"/>
          <w:color w:val="000000"/>
          <w:sz w:val="17"/>
          <w:szCs w:val="17"/>
        </w:rPr>
        <w:object w:dxaOrig="1440" w:dyaOrig="1440" w14:anchorId="4C8DCFC9">
          <v:shape id="_x0000_i3509" type="#_x0000_t75" style="width:11.1pt;height:11.4pt" o:ole="">
            <v:imagedata r:id="rId287" o:title=""/>
          </v:shape>
          <w:control r:id="rId288" w:name="CB165" w:shapeid="_x0000_i3509"/>
        </w:object>
      </w:r>
      <w:r w:rsidR="00051D20">
        <w:rPr>
          <w:rFonts w:ascii="Arial" w:hAnsi="Arial"/>
          <w:sz w:val="22"/>
          <w:szCs w:val="22"/>
        </w:rPr>
        <w:tab/>
        <w:t>Anlage 5: elektronische Rechnungsstellung</w:t>
      </w:r>
      <w:r w:rsidR="00051D20">
        <w:rPr>
          <w:rFonts w:ascii="Courier" w:hAnsi="Courier"/>
          <w:color w:val="000000"/>
          <w:sz w:val="17"/>
          <w:szCs w:val="17"/>
        </w:rPr>
        <w:tab/>
      </w:r>
      <w:r w:rsidR="00051D20">
        <w:rPr>
          <w:rFonts w:ascii="Arial" w:hAnsi="Arial"/>
          <w:color w:val="000000"/>
          <w:sz w:val="22"/>
          <w:szCs w:val="22"/>
        </w:rPr>
        <w:t>Stand:</w:t>
      </w:r>
      <w:bookmarkStart w:id="85" w:name="T48"/>
      <w:r w:rsidR="00051D20">
        <w:rPr>
          <w:rFonts w:ascii="Courier" w:hAnsi="Courier"/>
          <w:color w:val="000000"/>
          <w:sz w:val="17"/>
          <w:szCs w:val="17"/>
        </w:rPr>
        <w:t xml:space="preserve"> </w:t>
      </w:r>
      <w:bookmarkEnd w:id="85"/>
      <w:r>
        <w:object w:dxaOrig="1440" w:dyaOrig="1440" w14:anchorId="77692F4D">
          <v:shape id="_x0000_i4229" type="#_x0000_t75" style="width:58.2pt;height:14.1pt" o:ole="">
            <v:imagedata r:id="rId275" o:title=""/>
          </v:shape>
          <w:control r:id="rId289" w:name="TextBox48" w:shapeid="_x0000_i4229"/>
        </w:object>
      </w:r>
      <w:r w:rsidR="00051D20">
        <w:rPr>
          <w:rFonts w:ascii="Arial" w:hAnsi="Arial"/>
          <w:color w:val="000000"/>
          <w:sz w:val="22"/>
          <w:szCs w:val="22"/>
          <w:vertAlign w:val="superscript"/>
        </w:rPr>
        <w:t>1)</w:t>
      </w:r>
    </w:p>
    <w:p w14:paraId="3E6C047E" w14:textId="18B3B16D" w:rsidR="00BD0ACB" w:rsidRDefault="00E92253">
      <w:pPr>
        <w:tabs>
          <w:tab w:val="left" w:pos="426"/>
          <w:tab w:val="left" w:pos="4678"/>
          <w:tab w:val="right" w:leader="dot" w:pos="7371"/>
        </w:tabs>
        <w:spacing w:line="312" w:lineRule="auto"/>
        <w:rPr>
          <w:rFonts w:ascii="Arial" w:hAnsi="Arial"/>
          <w:sz w:val="22"/>
          <w:szCs w:val="22"/>
        </w:rPr>
      </w:pPr>
      <w:r>
        <w:rPr>
          <w:rFonts w:ascii="Arial" w:hAnsi="Arial"/>
          <w:color w:val="000000"/>
          <w:sz w:val="17"/>
          <w:szCs w:val="17"/>
        </w:rPr>
        <w:object w:dxaOrig="1440" w:dyaOrig="1440" w14:anchorId="1948A2A6">
          <v:shape id="_x0000_i3513" type="#_x0000_t75" style="width:11.1pt;height:11.4pt" o:ole="">
            <v:imagedata r:id="rId290" o:title=""/>
          </v:shape>
          <w:control r:id="rId291" w:name="CB166" w:shapeid="_x0000_i3513"/>
        </w:object>
      </w:r>
      <w:r w:rsidR="00051D20">
        <w:rPr>
          <w:rFonts w:ascii="Arial" w:hAnsi="Arial"/>
          <w:sz w:val="22"/>
          <w:szCs w:val="22"/>
        </w:rPr>
        <w:tab/>
      </w:r>
      <w:r>
        <w:object w:dxaOrig="1440" w:dyaOrig="1440" w14:anchorId="12946F95">
          <v:shape id="_x0000_i3515" type="#_x0000_t75" style="width:200.1pt;height:13.8pt" o:ole="">
            <v:imagedata r:id="rId292" o:title=""/>
          </v:shape>
          <w:control r:id="rId293" w:name="TextBox43" w:shapeid="_x0000_i3515"/>
        </w:object>
      </w:r>
      <w:r w:rsidR="00051D20">
        <w:rPr>
          <w:rFonts w:ascii="Courier" w:hAnsi="Courier"/>
          <w:color w:val="000000"/>
          <w:sz w:val="17"/>
          <w:szCs w:val="17"/>
        </w:rPr>
        <w:tab/>
      </w:r>
      <w:r w:rsidR="00051D20">
        <w:rPr>
          <w:rFonts w:ascii="Arial" w:hAnsi="Arial"/>
          <w:color w:val="000000"/>
          <w:sz w:val="22"/>
          <w:szCs w:val="22"/>
        </w:rPr>
        <w:t>Stand:</w:t>
      </w:r>
      <w:r w:rsidR="00051D20">
        <w:rPr>
          <w:rFonts w:ascii="Courier" w:hAnsi="Courier"/>
          <w:color w:val="000000"/>
          <w:sz w:val="17"/>
          <w:szCs w:val="17"/>
        </w:rPr>
        <w:t xml:space="preserve"> </w:t>
      </w:r>
      <w:r>
        <w:object w:dxaOrig="1440" w:dyaOrig="1440" w14:anchorId="63896039">
          <v:shape id="_x0000_i3517" type="#_x0000_t75" style="width:58.2pt;height:14.1pt" o:ole="">
            <v:imagedata r:id="rId282" o:title=""/>
          </v:shape>
          <w:control r:id="rId294" w:name="TextBox49" w:shapeid="_x0000_i3517"/>
        </w:object>
      </w:r>
      <w:r w:rsidR="00051D20">
        <w:rPr>
          <w:rFonts w:ascii="Arial" w:hAnsi="Arial"/>
          <w:color w:val="000000"/>
          <w:sz w:val="22"/>
          <w:szCs w:val="22"/>
          <w:vertAlign w:val="superscript"/>
        </w:rPr>
        <w:t>1)</w:t>
      </w:r>
    </w:p>
    <w:p w14:paraId="50F51A08" w14:textId="77777777" w:rsidR="00BD0ACB" w:rsidRDefault="00BD0ACB">
      <w:pPr>
        <w:spacing w:line="312" w:lineRule="auto"/>
        <w:rPr>
          <w:rFonts w:ascii="Arial" w:hAnsi="Arial"/>
          <w:color w:val="000000"/>
          <w:sz w:val="16"/>
          <w:szCs w:val="22"/>
        </w:rPr>
      </w:pPr>
    </w:p>
    <w:p w14:paraId="65F490F3" w14:textId="77777777" w:rsidR="00BD0ACB" w:rsidRDefault="00051D20">
      <w:pPr>
        <w:tabs>
          <w:tab w:val="left" w:pos="4962"/>
        </w:tabs>
        <w:jc w:val="both"/>
        <w:rPr>
          <w:rFonts w:ascii="Arial" w:hAnsi="Arial"/>
          <w:sz w:val="22"/>
        </w:rPr>
      </w:pPr>
      <w:r>
        <w:rPr>
          <w:rFonts w:ascii="Arial" w:hAnsi="Arial"/>
          <w:sz w:val="22"/>
        </w:rPr>
        <w:t>Für den Auftraggeber</w:t>
      </w:r>
      <w:r>
        <w:rPr>
          <w:rFonts w:ascii="Arial" w:hAnsi="Arial"/>
          <w:b/>
          <w:sz w:val="22"/>
          <w:vertAlign w:val="superscript"/>
        </w:rPr>
        <w:t>2)</w:t>
      </w:r>
      <w:r>
        <w:rPr>
          <w:rFonts w:ascii="Arial" w:hAnsi="Arial"/>
          <w:sz w:val="22"/>
        </w:rPr>
        <w:t>:</w:t>
      </w:r>
      <w:r>
        <w:rPr>
          <w:rFonts w:ascii="Arial" w:hAnsi="Arial"/>
          <w:sz w:val="22"/>
        </w:rPr>
        <w:tab/>
        <w:t>Für den Auftragnehmer</w:t>
      </w:r>
      <w:r>
        <w:rPr>
          <w:rFonts w:ascii="Arial" w:hAnsi="Arial"/>
          <w:b/>
          <w:sz w:val="22"/>
          <w:vertAlign w:val="superscript"/>
        </w:rPr>
        <w:t>2)</w:t>
      </w:r>
      <w:r>
        <w:rPr>
          <w:rFonts w:ascii="Arial" w:hAnsi="Arial"/>
          <w:sz w:val="22"/>
        </w:rPr>
        <w:t>:</w:t>
      </w:r>
      <w:r>
        <w:rPr>
          <w:rStyle w:val="Funotenzeichen"/>
          <w:rFonts w:ascii="Arial" w:hAnsi="Arial"/>
          <w:b/>
          <w:color w:val="FFFFFF"/>
          <w:sz w:val="22"/>
        </w:rPr>
        <w:footnoteReference w:id="17"/>
      </w:r>
      <w:r>
        <w:rPr>
          <w:rFonts w:ascii="Arial" w:hAnsi="Arial"/>
          <w:b/>
          <w:color w:val="FFFFFF"/>
          <w:sz w:val="22"/>
          <w:vertAlign w:val="superscript"/>
        </w:rPr>
        <w:t>)</w:t>
      </w:r>
    </w:p>
    <w:p w14:paraId="7269B7A1" w14:textId="77777777" w:rsidR="00BD0ACB" w:rsidRDefault="00BD0ACB">
      <w:pPr>
        <w:tabs>
          <w:tab w:val="left" w:pos="2552"/>
          <w:tab w:val="left" w:pos="3969"/>
          <w:tab w:val="left" w:pos="4962"/>
        </w:tabs>
        <w:jc w:val="both"/>
        <w:rPr>
          <w:rFonts w:ascii="Arial" w:hAnsi="Arial"/>
          <w:sz w:val="16"/>
        </w:rPr>
      </w:pPr>
    </w:p>
    <w:p w14:paraId="5CB69745" w14:textId="555ED956" w:rsidR="00BD0ACB" w:rsidRDefault="00E92253">
      <w:pPr>
        <w:pStyle w:val="BodyText21"/>
        <w:tabs>
          <w:tab w:val="left" w:pos="4962"/>
        </w:tabs>
        <w:spacing w:line="240" w:lineRule="auto"/>
        <w:rPr>
          <w:rFonts w:ascii="Arial" w:hAnsi="Arial"/>
          <w:sz w:val="22"/>
        </w:rPr>
      </w:pPr>
      <w:r>
        <w:object w:dxaOrig="1440" w:dyaOrig="1440" w14:anchorId="283D5448">
          <v:shape id="_x0000_i3519" type="#_x0000_t75" style="width:111.6pt;height:14.1pt" o:ole="">
            <v:imagedata r:id="rId295" o:title=""/>
          </v:shape>
          <w:control r:id="rId296" w:name="TextBox50" w:shapeid="_x0000_i3519"/>
        </w:object>
      </w:r>
      <w:r w:rsidR="00051D20">
        <w:rPr>
          <w:rFonts w:ascii="Arial" w:hAnsi="Arial"/>
          <w:sz w:val="22"/>
        </w:rPr>
        <w:t xml:space="preserve"> , den </w:t>
      </w:r>
      <w:r>
        <w:object w:dxaOrig="1440" w:dyaOrig="1440" w14:anchorId="53D7255F">
          <v:shape id="_x0000_i4230" type="#_x0000_t75" style="width:60pt;height:14.1pt" o:ole="">
            <v:imagedata r:id="rId297" o:title=""/>
          </v:shape>
          <w:control r:id="rId298" w:name="TextBox51" w:shapeid="_x0000_i4230"/>
        </w:object>
      </w:r>
      <w:r w:rsidR="00051D20">
        <w:rPr>
          <w:rFonts w:ascii="Arial" w:hAnsi="Arial"/>
          <w:sz w:val="22"/>
        </w:rPr>
        <w:tab/>
      </w:r>
      <w:r>
        <w:object w:dxaOrig="1440" w:dyaOrig="1440" w14:anchorId="7FC197D5">
          <v:shape id="_x0000_i3523" type="#_x0000_t75" style="width:111.6pt;height:14.1pt" o:ole="">
            <v:imagedata r:id="rId299" o:title=""/>
          </v:shape>
          <w:control r:id="rId300" w:name="TextBox52" w:shapeid="_x0000_i3523"/>
        </w:object>
      </w:r>
      <w:r w:rsidR="00051D20">
        <w:rPr>
          <w:rFonts w:ascii="Arial" w:hAnsi="Arial"/>
          <w:sz w:val="22"/>
        </w:rPr>
        <w:t xml:space="preserve"> , den </w:t>
      </w:r>
      <w:r>
        <w:object w:dxaOrig="1440" w:dyaOrig="1440" w14:anchorId="40EABCEA">
          <v:shape id="_x0000_i3525" type="#_x0000_t75" style="width:60pt;height:14.1pt" o:ole="">
            <v:imagedata r:id="rId301" o:title=""/>
          </v:shape>
          <w:control r:id="rId302" w:name="TextBox53" w:shapeid="_x0000_i3525"/>
        </w:object>
      </w:r>
    </w:p>
    <w:p w14:paraId="63D60E9A" w14:textId="77777777" w:rsidR="00BD0ACB" w:rsidRDefault="00BD0ACB">
      <w:pPr>
        <w:tabs>
          <w:tab w:val="left" w:pos="2552"/>
          <w:tab w:val="left" w:pos="3969"/>
        </w:tabs>
        <w:jc w:val="both"/>
        <w:rPr>
          <w:rFonts w:ascii="Arial" w:hAnsi="Arial"/>
          <w:sz w:val="28"/>
        </w:rPr>
      </w:pPr>
    </w:p>
    <w:p w14:paraId="25FB104D" w14:textId="77777777" w:rsidR="00BD0ACB" w:rsidRDefault="00BD0ACB">
      <w:pPr>
        <w:tabs>
          <w:tab w:val="left" w:pos="2552"/>
          <w:tab w:val="left" w:pos="3969"/>
        </w:tabs>
        <w:jc w:val="both"/>
        <w:rPr>
          <w:rFonts w:ascii="Arial" w:hAnsi="Arial"/>
          <w:sz w:val="28"/>
        </w:rPr>
      </w:pPr>
    </w:p>
    <w:p w14:paraId="2BAD1218" w14:textId="77777777" w:rsidR="00BD0ACB" w:rsidRDefault="00BD0ACB">
      <w:pPr>
        <w:tabs>
          <w:tab w:val="left" w:pos="2552"/>
          <w:tab w:val="left" w:pos="3969"/>
        </w:tabs>
        <w:jc w:val="both"/>
        <w:rPr>
          <w:rFonts w:ascii="Arial" w:hAnsi="Arial"/>
          <w:sz w:val="28"/>
        </w:rPr>
      </w:pPr>
    </w:p>
    <w:p w14:paraId="299BFE6F" w14:textId="77777777" w:rsidR="00BD0ACB" w:rsidRDefault="00051D20">
      <w:pPr>
        <w:tabs>
          <w:tab w:val="left" w:pos="2552"/>
          <w:tab w:val="left" w:pos="4962"/>
        </w:tabs>
        <w:jc w:val="both"/>
        <w:rPr>
          <w:rFonts w:ascii="Arial" w:hAnsi="Arial"/>
          <w:sz w:val="22"/>
        </w:rPr>
      </w:pPr>
      <w:r>
        <w:rPr>
          <w:rFonts w:ascii="Arial" w:hAnsi="Arial"/>
          <w:sz w:val="22"/>
        </w:rPr>
        <w:t>.....................................................</w:t>
      </w:r>
      <w:r>
        <w:rPr>
          <w:rFonts w:ascii="Arial" w:hAnsi="Arial"/>
          <w:sz w:val="22"/>
        </w:rPr>
        <w:tab/>
        <w:t>..................................................</w:t>
      </w:r>
    </w:p>
    <w:p w14:paraId="607CA863" w14:textId="77777777" w:rsidR="00BD0ACB" w:rsidRDefault="00051D20">
      <w:pPr>
        <w:tabs>
          <w:tab w:val="left" w:pos="1701"/>
          <w:tab w:val="left" w:pos="4962"/>
          <w:tab w:val="left" w:pos="5812"/>
        </w:tabs>
        <w:jc w:val="both"/>
        <w:rPr>
          <w:rFonts w:ascii="Arial" w:hAnsi="Arial"/>
          <w:sz w:val="16"/>
        </w:rPr>
      </w:pPr>
      <w:r>
        <w:rPr>
          <w:rFonts w:ascii="Arial" w:hAnsi="Arial"/>
          <w:sz w:val="16"/>
        </w:rPr>
        <w:t>(Dienststempel/</w:t>
      </w:r>
      <w:r>
        <w:rPr>
          <w:rFonts w:ascii="Arial" w:hAnsi="Arial"/>
          <w:sz w:val="16"/>
        </w:rPr>
        <w:tab/>
        <w:t>Unterschriften)</w:t>
      </w:r>
      <w:r>
        <w:rPr>
          <w:rFonts w:ascii="Arial" w:hAnsi="Arial"/>
          <w:sz w:val="16"/>
        </w:rPr>
        <w:tab/>
      </w:r>
      <w:r>
        <w:rPr>
          <w:rFonts w:ascii="Arial" w:hAnsi="Arial"/>
          <w:sz w:val="16"/>
        </w:rPr>
        <w:tab/>
        <w:t>(Unterschriften)</w:t>
      </w:r>
    </w:p>
    <w:p w14:paraId="2954C36B" w14:textId="77777777" w:rsidR="00BD0ACB" w:rsidRDefault="00BD0ACB">
      <w:pPr>
        <w:pStyle w:val="berschrift2"/>
        <w:numPr>
          <w:ilvl w:val="0"/>
          <w:numId w:val="0"/>
        </w:numPr>
        <w:spacing w:before="0" w:after="0" w:line="22" w:lineRule="atLeast"/>
        <w:ind w:right="-568"/>
        <w:jc w:val="both"/>
        <w:rPr>
          <w:i/>
          <w:szCs w:val="22"/>
        </w:rPr>
        <w:sectPr w:rsidR="00BD0ACB">
          <w:footnotePr>
            <w:numRestart w:val="eachPage"/>
          </w:footnotePr>
          <w:pgSz w:w="11906" w:h="16838"/>
          <w:pgMar w:top="1134" w:right="1417" w:bottom="851" w:left="1417" w:header="708" w:footer="708" w:gutter="0"/>
          <w:cols w:space="708"/>
          <w:docGrid w:linePitch="360"/>
        </w:sectPr>
      </w:pPr>
    </w:p>
    <w:p w14:paraId="33D9B777" w14:textId="77777777" w:rsidR="00BD0ACB" w:rsidRDefault="00051D20">
      <w:pPr>
        <w:pStyle w:val="berschrift2"/>
        <w:numPr>
          <w:ilvl w:val="0"/>
          <w:numId w:val="0"/>
        </w:numPr>
        <w:spacing w:before="0" w:after="0" w:line="22" w:lineRule="atLeast"/>
        <w:ind w:right="-568"/>
        <w:jc w:val="both"/>
        <w:rPr>
          <w:i/>
          <w:szCs w:val="22"/>
        </w:rPr>
      </w:pPr>
      <w:r>
        <w:rPr>
          <w:i/>
          <w:szCs w:val="22"/>
        </w:rPr>
        <w:lastRenderedPageBreak/>
        <w:t>Anlage 1:</w:t>
      </w:r>
      <w:r>
        <w:rPr>
          <w:i/>
          <w:szCs w:val="22"/>
        </w:rPr>
        <w:tab/>
        <w:t>Annahmestellen</w:t>
      </w:r>
    </w:p>
    <w:p w14:paraId="426010AB" w14:textId="77777777" w:rsidR="00BD0ACB" w:rsidRDefault="00BD0ACB">
      <w:pPr>
        <w:rPr>
          <w:sz w:val="20"/>
        </w:rPr>
      </w:pPr>
      <w:bookmarkStart w:id="86" w:name="_Toc255550581"/>
      <w:bookmarkStart w:id="87" w:name="_Toc255550873"/>
    </w:p>
    <w:bookmarkEnd w:id="86"/>
    <w:bookmarkEnd w:id="87"/>
    <w:p w14:paraId="7A6C520D" w14:textId="0DCA35B4" w:rsidR="00BD0ACB" w:rsidRDefault="00051D20">
      <w:pPr>
        <w:rPr>
          <w:rFonts w:ascii="Arial" w:hAnsi="Arial" w:cs="Arial"/>
          <w:sz w:val="22"/>
        </w:rPr>
      </w:pPr>
      <w:r>
        <w:rPr>
          <w:rFonts w:ascii="Arial" w:hAnsi="Arial" w:cs="Arial"/>
          <w:sz w:val="22"/>
        </w:rPr>
        <w:t xml:space="preserve">Stand: </w:t>
      </w:r>
      <w:r w:rsidR="00E92253">
        <w:object w:dxaOrig="1440" w:dyaOrig="1440" w14:anchorId="085E44A3">
          <v:shape id="_x0000_i4231" type="#_x0000_t75" style="width:58.2pt;height:14.1pt" o:ole="">
            <v:imagedata r:id="rId303" o:title=""/>
          </v:shape>
          <w:control r:id="rId304" w:name="TextBox54" w:shapeid="_x0000_i4231"/>
        </w:object>
      </w:r>
      <w:r>
        <w:rPr>
          <w:rFonts w:ascii="Arial" w:hAnsi="Arial" w:cs="Arial"/>
          <w:sz w:val="22"/>
        </w:rPr>
        <w:t xml:space="preserve"> </w:t>
      </w:r>
    </w:p>
    <w:p w14:paraId="2894A613" w14:textId="77777777" w:rsidR="00BD0ACB" w:rsidRDefault="00BD0ACB">
      <w:pPr>
        <w:rPr>
          <w:sz w:val="20"/>
        </w:rPr>
      </w:pPr>
    </w:p>
    <w:p w14:paraId="69B3E95D" w14:textId="77777777" w:rsidR="00BD0ACB" w:rsidRDefault="00051D20">
      <w:pPr>
        <w:pStyle w:val="berschrift2"/>
        <w:numPr>
          <w:ilvl w:val="0"/>
          <w:numId w:val="0"/>
        </w:numPr>
        <w:spacing w:before="0" w:after="0" w:line="22" w:lineRule="atLeast"/>
        <w:ind w:right="-568"/>
        <w:jc w:val="both"/>
        <w:rPr>
          <w:i/>
          <w:sz w:val="22"/>
          <w:szCs w:val="22"/>
          <w:vertAlign w:val="superscript"/>
        </w:rPr>
      </w:pPr>
      <w:r>
        <w:rPr>
          <w:i/>
          <w:sz w:val="22"/>
          <w:szCs w:val="22"/>
        </w:rPr>
        <w:t xml:space="preserve">Der Austragnehmer hat seine Rechnungen wie folgt zu adressieren </w:t>
      </w:r>
      <w:r>
        <w:rPr>
          <w:i/>
          <w:sz w:val="22"/>
          <w:szCs w:val="22"/>
          <w:vertAlign w:val="superscript"/>
        </w:rPr>
        <w:t>1)</w:t>
      </w:r>
    </w:p>
    <w:p w14:paraId="360C730C" w14:textId="77777777" w:rsidR="00BD0ACB" w:rsidRDefault="00BD0ACB">
      <w:pPr>
        <w:rPr>
          <w:sz w:val="20"/>
        </w:rPr>
      </w:pPr>
    </w:p>
    <w:p w14:paraId="16A65A2B" w14:textId="401AC9DD" w:rsidR="00BD0ACB" w:rsidRDefault="00051D20">
      <w:pPr>
        <w:pStyle w:val="Kopfzeile"/>
        <w:tabs>
          <w:tab w:val="clear" w:pos="4536"/>
          <w:tab w:val="clear" w:pos="9072"/>
          <w:tab w:val="left" w:pos="2552"/>
          <w:tab w:val="right" w:leader="dot" w:pos="8789"/>
        </w:tabs>
        <w:spacing w:after="120" w:line="22" w:lineRule="atLeast"/>
        <w:ind w:right="-567"/>
        <w:jc w:val="both"/>
        <w:rPr>
          <w:rFonts w:ascii="Arial" w:hAnsi="Arial"/>
          <w:color w:val="000000"/>
          <w:sz w:val="22"/>
          <w:szCs w:val="22"/>
        </w:rPr>
      </w:pPr>
      <w:r>
        <w:rPr>
          <w:rFonts w:ascii="Arial" w:hAnsi="Arial"/>
          <w:color w:val="000000"/>
          <w:sz w:val="22"/>
          <w:szCs w:val="22"/>
        </w:rPr>
        <w:t xml:space="preserve">Dienststelle: </w:t>
      </w:r>
      <w:r>
        <w:rPr>
          <w:rFonts w:ascii="Arial" w:hAnsi="Arial"/>
          <w:color w:val="000000"/>
          <w:sz w:val="22"/>
          <w:szCs w:val="22"/>
        </w:rPr>
        <w:tab/>
      </w:r>
      <w:r w:rsidR="00E92253">
        <w:rPr>
          <w:rFonts w:ascii="Arial" w:hAnsi="Arial"/>
          <w:color w:val="000000"/>
        </w:rPr>
        <w:object w:dxaOrig="1440" w:dyaOrig="1440" w14:anchorId="237BDCB6">
          <v:shape id="_x0000_i3529" type="#_x0000_t75" style="width:298.5pt;height:14.1pt" o:ole="">
            <v:imagedata r:id="rId305" o:title=""/>
          </v:shape>
          <w:control r:id="rId306" w:name="TextBox85" w:shapeid="_x0000_i3529"/>
        </w:object>
      </w:r>
    </w:p>
    <w:p w14:paraId="06DDF00D" w14:textId="48AE15E5" w:rsidR="00BD0ACB" w:rsidRDefault="00051D20">
      <w:pPr>
        <w:pStyle w:val="Kopfzeile"/>
        <w:tabs>
          <w:tab w:val="clear" w:pos="4536"/>
          <w:tab w:val="clear" w:pos="9072"/>
          <w:tab w:val="left" w:pos="2552"/>
          <w:tab w:val="right" w:leader="dot" w:pos="8789"/>
        </w:tabs>
        <w:spacing w:after="120" w:line="22" w:lineRule="atLeast"/>
        <w:ind w:right="-567"/>
        <w:jc w:val="both"/>
        <w:rPr>
          <w:rFonts w:ascii="Arial" w:hAnsi="Arial"/>
          <w:color w:val="000000"/>
          <w:sz w:val="22"/>
          <w:szCs w:val="22"/>
        </w:rPr>
      </w:pPr>
      <w:r>
        <w:rPr>
          <w:rFonts w:ascii="Arial" w:hAnsi="Arial"/>
          <w:color w:val="000000"/>
          <w:sz w:val="22"/>
          <w:szCs w:val="22"/>
        </w:rPr>
        <w:t xml:space="preserve">Zusatz: </w:t>
      </w:r>
      <w:r>
        <w:rPr>
          <w:rFonts w:ascii="Arial" w:hAnsi="Arial"/>
          <w:color w:val="000000"/>
          <w:sz w:val="22"/>
          <w:szCs w:val="22"/>
        </w:rPr>
        <w:tab/>
      </w:r>
      <w:r w:rsidR="00E92253">
        <w:rPr>
          <w:rFonts w:ascii="Arial" w:hAnsi="Arial"/>
          <w:color w:val="000000"/>
        </w:rPr>
        <w:object w:dxaOrig="1440" w:dyaOrig="1440" w14:anchorId="61CEEE22">
          <v:shape id="_x0000_i3531" type="#_x0000_t75" style="width:298.5pt;height:14.1pt" o:ole="">
            <v:imagedata r:id="rId307" o:title=""/>
          </v:shape>
          <w:control r:id="rId308" w:name="TextBox86" w:shapeid="_x0000_i3531"/>
        </w:object>
      </w:r>
    </w:p>
    <w:p w14:paraId="0B4EE0B1" w14:textId="7B611D76" w:rsidR="00BD0ACB" w:rsidRDefault="00051D20">
      <w:pPr>
        <w:tabs>
          <w:tab w:val="left" w:pos="2552"/>
          <w:tab w:val="right" w:leader="dot" w:pos="8789"/>
        </w:tabs>
        <w:spacing w:after="120" w:line="22" w:lineRule="atLeast"/>
        <w:ind w:right="-567"/>
        <w:jc w:val="both"/>
        <w:rPr>
          <w:rFonts w:ascii="Arial" w:hAnsi="Arial"/>
          <w:color w:val="000000"/>
          <w:sz w:val="22"/>
          <w:szCs w:val="22"/>
        </w:rPr>
      </w:pPr>
      <w:r>
        <w:rPr>
          <w:rFonts w:ascii="Arial" w:hAnsi="Arial"/>
          <w:color w:val="000000"/>
          <w:sz w:val="22"/>
          <w:szCs w:val="22"/>
        </w:rPr>
        <w:t xml:space="preserve">Straße, Nr. / Postfach: </w:t>
      </w:r>
      <w:r>
        <w:rPr>
          <w:rFonts w:ascii="Arial" w:hAnsi="Arial"/>
          <w:color w:val="000000"/>
          <w:sz w:val="22"/>
          <w:szCs w:val="22"/>
        </w:rPr>
        <w:tab/>
      </w:r>
      <w:r w:rsidR="00E92253">
        <w:rPr>
          <w:rFonts w:ascii="Arial" w:hAnsi="Arial"/>
          <w:color w:val="000000"/>
        </w:rPr>
        <w:object w:dxaOrig="1440" w:dyaOrig="1440" w14:anchorId="5A927B25">
          <v:shape id="_x0000_i3533" type="#_x0000_t75" style="width:298.5pt;height:14.1pt" o:ole="">
            <v:imagedata r:id="rId305" o:title=""/>
          </v:shape>
          <w:control r:id="rId309" w:name="TextBox87" w:shapeid="_x0000_i3533"/>
        </w:object>
      </w:r>
    </w:p>
    <w:p w14:paraId="6C0EA217" w14:textId="12C079E9" w:rsidR="00BD0ACB" w:rsidRDefault="00051D20">
      <w:pPr>
        <w:tabs>
          <w:tab w:val="left" w:pos="2552"/>
          <w:tab w:val="right" w:leader="dot" w:pos="8789"/>
        </w:tabs>
        <w:spacing w:after="120" w:line="22" w:lineRule="atLeast"/>
        <w:ind w:right="-567"/>
        <w:jc w:val="both"/>
        <w:rPr>
          <w:rFonts w:ascii="Arial" w:hAnsi="Arial"/>
          <w:color w:val="000000"/>
          <w:sz w:val="22"/>
          <w:szCs w:val="22"/>
        </w:rPr>
      </w:pPr>
      <w:r>
        <w:rPr>
          <w:rFonts w:ascii="Arial" w:hAnsi="Arial"/>
          <w:color w:val="000000"/>
          <w:sz w:val="22"/>
          <w:szCs w:val="22"/>
        </w:rPr>
        <w:t xml:space="preserve">PLZ Ort: </w:t>
      </w:r>
      <w:r>
        <w:rPr>
          <w:rFonts w:ascii="Arial" w:hAnsi="Arial"/>
          <w:color w:val="000000"/>
          <w:sz w:val="22"/>
          <w:szCs w:val="22"/>
        </w:rPr>
        <w:tab/>
      </w:r>
      <w:r w:rsidR="00E92253">
        <w:rPr>
          <w:rFonts w:ascii="Arial" w:hAnsi="Arial"/>
          <w:color w:val="000000"/>
        </w:rPr>
        <w:object w:dxaOrig="1440" w:dyaOrig="1440" w14:anchorId="408B30C1">
          <v:shape id="_x0000_i3535" type="#_x0000_t75" style="width:298.5pt;height:14.1pt" o:ole="">
            <v:imagedata r:id="rId305" o:title=""/>
          </v:shape>
          <w:control r:id="rId310" w:name="TextBox88" w:shapeid="_x0000_i3535"/>
        </w:object>
      </w:r>
    </w:p>
    <w:p w14:paraId="086D4A9D" w14:textId="77777777" w:rsidR="00BD0ACB" w:rsidRDefault="00BD0ACB">
      <w:pPr>
        <w:rPr>
          <w:sz w:val="20"/>
        </w:rPr>
      </w:pPr>
    </w:p>
    <w:p w14:paraId="63D41F0E" w14:textId="77777777" w:rsidR="00BD0ACB" w:rsidRDefault="00051D20">
      <w:pPr>
        <w:pStyle w:val="berschrift2"/>
        <w:numPr>
          <w:ilvl w:val="0"/>
          <w:numId w:val="0"/>
        </w:numPr>
        <w:spacing w:before="0" w:after="0" w:line="22" w:lineRule="atLeast"/>
        <w:ind w:right="-568"/>
        <w:jc w:val="both"/>
        <w:rPr>
          <w:i/>
          <w:sz w:val="22"/>
          <w:szCs w:val="22"/>
        </w:rPr>
      </w:pPr>
      <w:r>
        <w:rPr>
          <w:i/>
          <w:sz w:val="22"/>
          <w:szCs w:val="22"/>
        </w:rPr>
        <w:t>Annahmestellen beim Auftraggeber</w:t>
      </w:r>
      <w:r>
        <w:rPr>
          <w:b w:val="0"/>
          <w:i/>
          <w:sz w:val="22"/>
          <w:szCs w:val="22"/>
          <w:vertAlign w:val="superscript"/>
        </w:rPr>
        <w:footnoteReference w:customMarkFollows="1" w:id="18"/>
        <w:t>1)</w:t>
      </w:r>
    </w:p>
    <w:p w14:paraId="5BB85ADD" w14:textId="77777777" w:rsidR="00BD0ACB" w:rsidRDefault="00BD0ACB">
      <w:pPr>
        <w:pStyle w:val="Kopfzeile"/>
        <w:tabs>
          <w:tab w:val="clear" w:pos="4536"/>
          <w:tab w:val="clear" w:pos="9072"/>
        </w:tabs>
        <w:spacing w:line="22" w:lineRule="atLeast"/>
        <w:ind w:right="-568"/>
        <w:jc w:val="both"/>
        <w:rPr>
          <w:rFonts w:ascii="Arial" w:hAnsi="Arial"/>
          <w:color w:val="000000"/>
          <w:sz w:val="22"/>
          <w:szCs w:val="22"/>
        </w:rPr>
      </w:pPr>
    </w:p>
    <w:p w14:paraId="4A82B703" w14:textId="73886A6A" w:rsidR="00BD0ACB" w:rsidRDefault="00051D20">
      <w:pPr>
        <w:pStyle w:val="Kopfzeile"/>
        <w:tabs>
          <w:tab w:val="clear" w:pos="4536"/>
          <w:tab w:val="clear" w:pos="9072"/>
          <w:tab w:val="left" w:pos="1276"/>
          <w:tab w:val="right" w:leader="dot" w:pos="8789"/>
        </w:tabs>
        <w:spacing w:after="120" w:line="22" w:lineRule="atLeast"/>
        <w:ind w:right="-567"/>
        <w:jc w:val="both"/>
        <w:rPr>
          <w:rFonts w:ascii="Arial" w:hAnsi="Arial"/>
          <w:color w:val="000000"/>
          <w:sz w:val="22"/>
          <w:szCs w:val="22"/>
        </w:rPr>
      </w:pPr>
      <w:r>
        <w:rPr>
          <w:rFonts w:ascii="Arial" w:hAnsi="Arial"/>
          <w:color w:val="000000"/>
          <w:sz w:val="22"/>
          <w:szCs w:val="22"/>
        </w:rPr>
        <w:t xml:space="preserve">Name: </w:t>
      </w:r>
      <w:r>
        <w:rPr>
          <w:rFonts w:ascii="Arial" w:hAnsi="Arial"/>
          <w:color w:val="000000"/>
          <w:sz w:val="22"/>
          <w:szCs w:val="22"/>
        </w:rPr>
        <w:tab/>
      </w:r>
      <w:r w:rsidR="00E92253">
        <w:object w:dxaOrig="1440" w:dyaOrig="1440" w14:anchorId="36DA2EAF">
          <v:shape id="_x0000_i3537" type="#_x0000_t75" style="width:298.5pt;height:14.1pt" o:ole="">
            <v:imagedata r:id="rId305" o:title=""/>
          </v:shape>
          <w:control r:id="rId311" w:name="TextBox55" w:shapeid="_x0000_i3537"/>
        </w:object>
      </w:r>
    </w:p>
    <w:p w14:paraId="13B3C90E" w14:textId="38772CD8" w:rsidR="00BD0ACB" w:rsidRDefault="00051D20">
      <w:pPr>
        <w:pStyle w:val="Kopfzeile"/>
        <w:tabs>
          <w:tab w:val="clear" w:pos="4536"/>
          <w:tab w:val="clear" w:pos="9072"/>
          <w:tab w:val="left" w:pos="1276"/>
          <w:tab w:val="right" w:leader="dot" w:pos="8789"/>
        </w:tabs>
        <w:spacing w:after="120" w:line="22" w:lineRule="atLeast"/>
        <w:ind w:right="-567"/>
        <w:jc w:val="both"/>
        <w:rPr>
          <w:rFonts w:ascii="Arial" w:hAnsi="Arial"/>
          <w:color w:val="000000"/>
          <w:sz w:val="22"/>
          <w:szCs w:val="22"/>
        </w:rPr>
      </w:pPr>
      <w:r>
        <w:rPr>
          <w:rFonts w:ascii="Arial" w:hAnsi="Arial"/>
          <w:color w:val="000000"/>
          <w:sz w:val="22"/>
          <w:szCs w:val="22"/>
        </w:rPr>
        <w:t xml:space="preserve">Telefon: </w:t>
      </w:r>
      <w:r>
        <w:rPr>
          <w:rFonts w:ascii="Arial" w:hAnsi="Arial"/>
          <w:color w:val="000000"/>
          <w:sz w:val="22"/>
          <w:szCs w:val="22"/>
        </w:rPr>
        <w:tab/>
      </w:r>
      <w:r w:rsidR="00E92253">
        <w:object w:dxaOrig="1440" w:dyaOrig="1440" w14:anchorId="6B3DCFDB">
          <v:shape id="_x0000_i3539" type="#_x0000_t75" style="width:298.5pt;height:14.1pt" o:ole="">
            <v:imagedata r:id="rId305" o:title=""/>
          </v:shape>
          <w:control r:id="rId312" w:name="TextBox56" w:shapeid="_x0000_i3539"/>
        </w:object>
      </w:r>
    </w:p>
    <w:p w14:paraId="7334E531" w14:textId="2B275EC3" w:rsidR="00BD0ACB" w:rsidRDefault="00051D20">
      <w:pPr>
        <w:tabs>
          <w:tab w:val="left" w:pos="1276"/>
          <w:tab w:val="right" w:leader="dot" w:pos="8789"/>
        </w:tabs>
        <w:spacing w:after="120" w:line="22" w:lineRule="atLeast"/>
        <w:ind w:right="-567"/>
        <w:jc w:val="both"/>
        <w:rPr>
          <w:rFonts w:ascii="Arial" w:hAnsi="Arial"/>
          <w:color w:val="000000"/>
          <w:sz w:val="22"/>
          <w:szCs w:val="22"/>
        </w:rPr>
      </w:pPr>
      <w:r>
        <w:rPr>
          <w:rFonts w:ascii="Arial" w:hAnsi="Arial"/>
          <w:color w:val="000000"/>
          <w:sz w:val="22"/>
          <w:szCs w:val="22"/>
        </w:rPr>
        <w:t xml:space="preserve">Telefax: </w:t>
      </w:r>
      <w:r>
        <w:rPr>
          <w:rFonts w:ascii="Arial" w:hAnsi="Arial"/>
          <w:color w:val="000000"/>
          <w:sz w:val="22"/>
          <w:szCs w:val="22"/>
        </w:rPr>
        <w:tab/>
      </w:r>
      <w:r w:rsidR="00E92253">
        <w:object w:dxaOrig="1440" w:dyaOrig="1440" w14:anchorId="3D5BEE0F">
          <v:shape id="_x0000_i3541" type="#_x0000_t75" style="width:298.5pt;height:14.1pt" o:ole="">
            <v:imagedata r:id="rId307" o:title=""/>
          </v:shape>
          <w:control r:id="rId313" w:name="TextBox57" w:shapeid="_x0000_i3541"/>
        </w:object>
      </w:r>
    </w:p>
    <w:p w14:paraId="4F49711A" w14:textId="07BD497C" w:rsidR="00BD0ACB" w:rsidRDefault="00051D20">
      <w:pPr>
        <w:tabs>
          <w:tab w:val="left" w:pos="1276"/>
          <w:tab w:val="right" w:leader="dot" w:pos="8789"/>
        </w:tabs>
        <w:spacing w:after="120" w:line="22" w:lineRule="atLeast"/>
        <w:ind w:right="-567"/>
        <w:jc w:val="both"/>
        <w:rPr>
          <w:rFonts w:ascii="Arial" w:hAnsi="Arial"/>
          <w:color w:val="000000"/>
          <w:sz w:val="22"/>
          <w:szCs w:val="22"/>
        </w:rPr>
      </w:pPr>
      <w:r>
        <w:rPr>
          <w:rFonts w:ascii="Arial" w:hAnsi="Arial"/>
          <w:color w:val="000000"/>
          <w:sz w:val="22"/>
          <w:szCs w:val="22"/>
        </w:rPr>
        <w:t xml:space="preserve">E-Mail: </w:t>
      </w:r>
      <w:r>
        <w:rPr>
          <w:rFonts w:ascii="Arial" w:hAnsi="Arial"/>
          <w:color w:val="000000"/>
          <w:sz w:val="22"/>
          <w:szCs w:val="22"/>
        </w:rPr>
        <w:tab/>
      </w:r>
      <w:r w:rsidR="00E92253">
        <w:object w:dxaOrig="1440" w:dyaOrig="1440" w14:anchorId="0AC885B3">
          <v:shape id="_x0000_i3543" type="#_x0000_t75" style="width:298.5pt;height:27.6pt" o:ole="">
            <v:imagedata r:id="rId314" o:title=""/>
          </v:shape>
          <w:control r:id="rId315" w:name="TextBox58" w:shapeid="_x0000_i3543"/>
        </w:object>
      </w:r>
    </w:p>
    <w:p w14:paraId="4F84C64A" w14:textId="7A81BD8D" w:rsidR="00BD0ACB" w:rsidRDefault="00051D20">
      <w:pPr>
        <w:tabs>
          <w:tab w:val="left" w:pos="1276"/>
          <w:tab w:val="right" w:leader="dot" w:pos="8789"/>
        </w:tabs>
        <w:spacing w:after="120" w:line="22" w:lineRule="atLeast"/>
        <w:ind w:right="-567"/>
        <w:jc w:val="both"/>
        <w:rPr>
          <w:rFonts w:ascii="Arial" w:hAnsi="Arial"/>
          <w:color w:val="000000"/>
          <w:sz w:val="22"/>
          <w:szCs w:val="22"/>
        </w:rPr>
      </w:pPr>
      <w:r>
        <w:rPr>
          <w:rFonts w:ascii="Arial" w:hAnsi="Arial"/>
          <w:color w:val="000000"/>
          <w:sz w:val="22"/>
          <w:szCs w:val="22"/>
        </w:rPr>
        <w:t>Vertretung:</w:t>
      </w:r>
      <w:r>
        <w:rPr>
          <w:rFonts w:ascii="Arial" w:hAnsi="Arial"/>
          <w:color w:val="000000"/>
          <w:sz w:val="22"/>
          <w:szCs w:val="22"/>
        </w:rPr>
        <w:tab/>
      </w:r>
      <w:r w:rsidR="00E92253">
        <w:object w:dxaOrig="1440" w:dyaOrig="1440" w14:anchorId="49BDEC1C">
          <v:shape id="_x0000_i3545" type="#_x0000_t75" style="width:298.5pt;height:14.1pt" o:ole="">
            <v:imagedata r:id="rId307" o:title=""/>
          </v:shape>
          <w:control r:id="rId316" w:name="TextBox59" w:shapeid="_x0000_i3545"/>
        </w:object>
      </w:r>
    </w:p>
    <w:p w14:paraId="33B7E88A" w14:textId="0B413D96" w:rsidR="00BD0ACB" w:rsidRDefault="00051D20">
      <w:pPr>
        <w:tabs>
          <w:tab w:val="left" w:pos="1276"/>
          <w:tab w:val="right" w:leader="dot" w:pos="8789"/>
        </w:tabs>
        <w:spacing w:after="120" w:line="22" w:lineRule="atLeast"/>
        <w:ind w:right="-567"/>
        <w:jc w:val="both"/>
        <w:rPr>
          <w:rFonts w:ascii="Arial" w:hAnsi="Arial"/>
          <w:color w:val="000000"/>
          <w:sz w:val="22"/>
          <w:szCs w:val="22"/>
        </w:rPr>
      </w:pPr>
      <w:r>
        <w:rPr>
          <w:rFonts w:ascii="Arial" w:hAnsi="Arial"/>
          <w:color w:val="000000"/>
          <w:sz w:val="22"/>
          <w:szCs w:val="22"/>
        </w:rPr>
        <w:t xml:space="preserve">Telefon: </w:t>
      </w:r>
      <w:r>
        <w:rPr>
          <w:rFonts w:ascii="Arial" w:hAnsi="Arial"/>
          <w:color w:val="000000"/>
          <w:sz w:val="22"/>
          <w:szCs w:val="22"/>
        </w:rPr>
        <w:tab/>
      </w:r>
      <w:r w:rsidR="00E92253">
        <w:object w:dxaOrig="1440" w:dyaOrig="1440" w14:anchorId="1617BDF9">
          <v:shape id="_x0000_i3547" type="#_x0000_t75" style="width:298.5pt;height:14.1pt" o:ole="">
            <v:imagedata r:id="rId307" o:title=""/>
          </v:shape>
          <w:control r:id="rId317" w:name="TextBox60" w:shapeid="_x0000_i3547"/>
        </w:object>
      </w:r>
    </w:p>
    <w:p w14:paraId="3160BFF0" w14:textId="674302BA" w:rsidR="00BD0ACB" w:rsidRDefault="00051D20">
      <w:pPr>
        <w:tabs>
          <w:tab w:val="left" w:pos="1276"/>
          <w:tab w:val="right" w:leader="dot" w:pos="8789"/>
        </w:tabs>
        <w:spacing w:after="120" w:line="22" w:lineRule="atLeast"/>
        <w:ind w:right="-567"/>
        <w:jc w:val="both"/>
        <w:rPr>
          <w:rFonts w:ascii="Arial" w:hAnsi="Arial"/>
          <w:color w:val="000000"/>
          <w:sz w:val="22"/>
          <w:szCs w:val="22"/>
        </w:rPr>
      </w:pPr>
      <w:r>
        <w:rPr>
          <w:rFonts w:ascii="Arial" w:hAnsi="Arial"/>
          <w:color w:val="000000"/>
          <w:sz w:val="22"/>
          <w:szCs w:val="22"/>
        </w:rPr>
        <w:t xml:space="preserve">Telefax: </w:t>
      </w:r>
      <w:r>
        <w:rPr>
          <w:rFonts w:ascii="Arial" w:hAnsi="Arial"/>
          <w:color w:val="000000"/>
          <w:sz w:val="22"/>
          <w:szCs w:val="22"/>
        </w:rPr>
        <w:tab/>
      </w:r>
      <w:r w:rsidR="00E92253">
        <w:object w:dxaOrig="1440" w:dyaOrig="1440" w14:anchorId="27DFBE18">
          <v:shape id="_x0000_i3549" type="#_x0000_t75" style="width:298.5pt;height:14.1pt" o:ole="">
            <v:imagedata r:id="rId307" o:title=""/>
          </v:shape>
          <w:control r:id="rId318" w:name="TextBox61" w:shapeid="_x0000_i3549"/>
        </w:object>
      </w:r>
    </w:p>
    <w:p w14:paraId="67B030CD" w14:textId="684A4908" w:rsidR="00BD0ACB" w:rsidRDefault="00051D20">
      <w:pPr>
        <w:tabs>
          <w:tab w:val="left" w:pos="1276"/>
          <w:tab w:val="right" w:leader="dot" w:pos="8789"/>
        </w:tabs>
        <w:spacing w:line="22" w:lineRule="atLeast"/>
        <w:ind w:right="-568"/>
        <w:jc w:val="both"/>
        <w:rPr>
          <w:rFonts w:ascii="Arial" w:hAnsi="Arial"/>
          <w:color w:val="000000"/>
          <w:sz w:val="22"/>
          <w:szCs w:val="22"/>
        </w:rPr>
      </w:pPr>
      <w:r>
        <w:rPr>
          <w:rFonts w:ascii="Arial" w:hAnsi="Arial"/>
          <w:color w:val="000000"/>
          <w:sz w:val="22"/>
          <w:szCs w:val="22"/>
        </w:rPr>
        <w:t xml:space="preserve">E-Mail: </w:t>
      </w:r>
      <w:r>
        <w:rPr>
          <w:rFonts w:ascii="Arial" w:hAnsi="Arial"/>
          <w:color w:val="000000"/>
          <w:sz w:val="22"/>
          <w:szCs w:val="22"/>
        </w:rPr>
        <w:tab/>
      </w:r>
      <w:r w:rsidR="00E92253">
        <w:object w:dxaOrig="1440" w:dyaOrig="1440" w14:anchorId="4D8C60E1">
          <v:shape id="_x0000_i3551" type="#_x0000_t75" style="width:298.5pt;height:27.9pt" o:ole="">
            <v:imagedata r:id="rId319" o:title=""/>
          </v:shape>
          <w:control r:id="rId320" w:name="TextBox62" w:shapeid="_x0000_i3551"/>
        </w:object>
      </w:r>
    </w:p>
    <w:p w14:paraId="6D4D27C6" w14:textId="77777777" w:rsidR="00BD0ACB" w:rsidRDefault="00BD0ACB">
      <w:pPr>
        <w:rPr>
          <w:sz w:val="20"/>
        </w:rPr>
      </w:pPr>
      <w:bookmarkStart w:id="88" w:name="_Toc255550582"/>
      <w:bookmarkStart w:id="89" w:name="_Toc255550874"/>
    </w:p>
    <w:p w14:paraId="43FBC812" w14:textId="77777777" w:rsidR="00BD0ACB" w:rsidRDefault="00051D20">
      <w:pPr>
        <w:pStyle w:val="berschrift2"/>
        <w:numPr>
          <w:ilvl w:val="0"/>
          <w:numId w:val="0"/>
        </w:numPr>
        <w:spacing w:before="0" w:after="0" w:line="22" w:lineRule="atLeast"/>
        <w:ind w:right="-568"/>
        <w:jc w:val="both"/>
        <w:rPr>
          <w:i/>
          <w:sz w:val="22"/>
          <w:szCs w:val="22"/>
        </w:rPr>
      </w:pPr>
      <w:r>
        <w:rPr>
          <w:i/>
          <w:sz w:val="22"/>
          <w:szCs w:val="22"/>
        </w:rPr>
        <w:t>Annahmestellen beim Auftragnehmer</w:t>
      </w:r>
      <w:r>
        <w:rPr>
          <w:b w:val="0"/>
          <w:i/>
          <w:sz w:val="22"/>
          <w:szCs w:val="22"/>
          <w:vertAlign w:val="superscript"/>
        </w:rPr>
        <w:footnoteReference w:customMarkFollows="1" w:id="19"/>
        <w:t>2)</w:t>
      </w:r>
      <w:bookmarkEnd w:id="88"/>
      <w:bookmarkEnd w:id="89"/>
    </w:p>
    <w:p w14:paraId="2D373F2B" w14:textId="77777777" w:rsidR="00BD0ACB" w:rsidRDefault="00BD0ACB">
      <w:pPr>
        <w:pStyle w:val="Kopfzeile"/>
        <w:tabs>
          <w:tab w:val="clear" w:pos="4536"/>
          <w:tab w:val="clear" w:pos="9072"/>
        </w:tabs>
        <w:spacing w:after="120" w:line="22" w:lineRule="atLeast"/>
        <w:ind w:right="-567"/>
        <w:jc w:val="both"/>
        <w:rPr>
          <w:rFonts w:ascii="Arial" w:hAnsi="Arial"/>
          <w:color w:val="000000"/>
          <w:sz w:val="22"/>
          <w:szCs w:val="22"/>
        </w:rPr>
      </w:pPr>
    </w:p>
    <w:p w14:paraId="3B7F2C4A" w14:textId="66CE3D4E" w:rsidR="00BD0ACB" w:rsidRDefault="00051D20">
      <w:pPr>
        <w:pStyle w:val="Kopfzeile"/>
        <w:tabs>
          <w:tab w:val="clear" w:pos="4536"/>
          <w:tab w:val="clear" w:pos="9072"/>
          <w:tab w:val="left" w:pos="1418"/>
          <w:tab w:val="right" w:leader="dot" w:pos="8789"/>
        </w:tabs>
        <w:spacing w:after="120" w:line="22" w:lineRule="atLeast"/>
        <w:ind w:right="-567"/>
        <w:jc w:val="both"/>
        <w:rPr>
          <w:rFonts w:ascii="Arial" w:hAnsi="Arial"/>
          <w:color w:val="000000"/>
          <w:sz w:val="22"/>
          <w:szCs w:val="22"/>
        </w:rPr>
      </w:pPr>
      <w:r>
        <w:rPr>
          <w:rFonts w:ascii="Arial" w:hAnsi="Arial"/>
          <w:color w:val="000000"/>
          <w:sz w:val="22"/>
          <w:szCs w:val="22"/>
        </w:rPr>
        <w:t xml:space="preserve">Name: </w:t>
      </w:r>
      <w:r>
        <w:rPr>
          <w:rFonts w:ascii="Arial" w:hAnsi="Arial"/>
          <w:color w:val="000000"/>
          <w:sz w:val="22"/>
          <w:szCs w:val="22"/>
        </w:rPr>
        <w:tab/>
      </w:r>
      <w:r w:rsidR="00E92253">
        <w:object w:dxaOrig="1440" w:dyaOrig="1440" w14:anchorId="1D6D807E">
          <v:shape id="_x0000_i3553" type="#_x0000_t75" style="width:298.5pt;height:14.1pt" o:ole="">
            <v:imagedata r:id="rId321" o:title=""/>
          </v:shape>
          <w:control r:id="rId322" w:name="TextBox63" w:shapeid="_x0000_i3553"/>
        </w:object>
      </w:r>
    </w:p>
    <w:p w14:paraId="18D2DA4B" w14:textId="0E6A7D56" w:rsidR="00BD0ACB" w:rsidRDefault="00051D20">
      <w:pPr>
        <w:tabs>
          <w:tab w:val="left" w:pos="1418"/>
          <w:tab w:val="right" w:leader="dot" w:pos="8789"/>
        </w:tabs>
        <w:spacing w:after="120" w:line="22" w:lineRule="atLeast"/>
        <w:ind w:right="-567"/>
        <w:jc w:val="both"/>
        <w:rPr>
          <w:rFonts w:ascii="Arial" w:hAnsi="Arial"/>
          <w:color w:val="000000"/>
          <w:sz w:val="22"/>
          <w:szCs w:val="22"/>
        </w:rPr>
      </w:pPr>
      <w:r>
        <w:rPr>
          <w:rFonts w:ascii="Arial" w:hAnsi="Arial"/>
          <w:color w:val="000000"/>
          <w:sz w:val="22"/>
          <w:szCs w:val="22"/>
        </w:rPr>
        <w:t xml:space="preserve">Telefon: </w:t>
      </w:r>
      <w:r>
        <w:rPr>
          <w:rFonts w:ascii="Arial" w:hAnsi="Arial"/>
          <w:color w:val="000000"/>
          <w:sz w:val="22"/>
          <w:szCs w:val="22"/>
        </w:rPr>
        <w:tab/>
      </w:r>
      <w:r w:rsidR="00E92253">
        <w:object w:dxaOrig="1440" w:dyaOrig="1440" w14:anchorId="0CE712B4">
          <v:shape id="_x0000_i3555" type="#_x0000_t75" style="width:298.5pt;height:14.1pt" o:ole="">
            <v:imagedata r:id="rId321" o:title=""/>
          </v:shape>
          <w:control r:id="rId323" w:name="TextBox64" w:shapeid="_x0000_i3555"/>
        </w:object>
      </w:r>
    </w:p>
    <w:p w14:paraId="6C0D26B1" w14:textId="04F0385E" w:rsidR="00BD0ACB" w:rsidRDefault="00051D20">
      <w:pPr>
        <w:tabs>
          <w:tab w:val="left" w:pos="1418"/>
          <w:tab w:val="right" w:leader="dot" w:pos="8789"/>
        </w:tabs>
        <w:spacing w:after="120" w:line="22" w:lineRule="atLeast"/>
        <w:ind w:right="-567"/>
        <w:jc w:val="both"/>
        <w:rPr>
          <w:rFonts w:ascii="Arial" w:hAnsi="Arial"/>
          <w:color w:val="000000"/>
          <w:sz w:val="22"/>
          <w:szCs w:val="22"/>
        </w:rPr>
      </w:pPr>
      <w:r>
        <w:rPr>
          <w:rFonts w:ascii="Arial" w:hAnsi="Arial"/>
          <w:color w:val="000000"/>
          <w:sz w:val="22"/>
          <w:szCs w:val="22"/>
        </w:rPr>
        <w:t xml:space="preserve">Telefax: </w:t>
      </w:r>
      <w:r>
        <w:rPr>
          <w:rFonts w:ascii="Arial" w:hAnsi="Arial"/>
          <w:color w:val="000000"/>
          <w:sz w:val="22"/>
          <w:szCs w:val="22"/>
        </w:rPr>
        <w:tab/>
      </w:r>
      <w:r w:rsidR="00E92253">
        <w:object w:dxaOrig="1440" w:dyaOrig="1440" w14:anchorId="17C54E52">
          <v:shape id="_x0000_i3557" type="#_x0000_t75" style="width:298.5pt;height:14.1pt" o:ole="">
            <v:imagedata r:id="rId321" o:title=""/>
          </v:shape>
          <w:control r:id="rId324" w:name="TextBox65" w:shapeid="_x0000_i3557"/>
        </w:object>
      </w:r>
    </w:p>
    <w:p w14:paraId="4F923E06" w14:textId="560163E7" w:rsidR="00BD0ACB" w:rsidRDefault="00051D20">
      <w:pPr>
        <w:tabs>
          <w:tab w:val="left" w:pos="1418"/>
          <w:tab w:val="right" w:leader="dot" w:pos="8789"/>
        </w:tabs>
        <w:spacing w:after="120" w:line="22" w:lineRule="atLeast"/>
        <w:ind w:right="-567"/>
        <w:jc w:val="both"/>
        <w:rPr>
          <w:rFonts w:ascii="Arial" w:hAnsi="Arial"/>
          <w:color w:val="000000"/>
          <w:sz w:val="22"/>
          <w:szCs w:val="22"/>
        </w:rPr>
      </w:pPr>
      <w:r>
        <w:rPr>
          <w:rFonts w:ascii="Arial" w:hAnsi="Arial"/>
          <w:color w:val="000000"/>
          <w:sz w:val="22"/>
          <w:szCs w:val="22"/>
        </w:rPr>
        <w:t xml:space="preserve">E-Mail: </w:t>
      </w:r>
      <w:r>
        <w:rPr>
          <w:rFonts w:ascii="Arial" w:hAnsi="Arial"/>
          <w:color w:val="000000"/>
          <w:sz w:val="22"/>
          <w:szCs w:val="22"/>
        </w:rPr>
        <w:tab/>
      </w:r>
      <w:r w:rsidR="00E92253">
        <w:object w:dxaOrig="1440" w:dyaOrig="1440" w14:anchorId="075A6BD8">
          <v:shape id="_x0000_i3559" type="#_x0000_t75" style="width:298.5pt;height:27.6pt" o:ole="">
            <v:imagedata r:id="rId325" o:title=""/>
          </v:shape>
          <w:control r:id="rId326" w:name="TextBox66" w:shapeid="_x0000_i3559"/>
        </w:object>
      </w:r>
    </w:p>
    <w:p w14:paraId="38625169" w14:textId="53C6B6A5" w:rsidR="00BD0ACB" w:rsidRDefault="00051D20">
      <w:pPr>
        <w:tabs>
          <w:tab w:val="left" w:pos="1418"/>
          <w:tab w:val="right" w:leader="dot" w:pos="8789"/>
        </w:tabs>
        <w:spacing w:after="120" w:line="22" w:lineRule="atLeast"/>
        <w:ind w:right="-567"/>
        <w:jc w:val="both"/>
        <w:rPr>
          <w:rFonts w:ascii="Arial" w:hAnsi="Arial"/>
          <w:color w:val="000000"/>
          <w:sz w:val="22"/>
          <w:szCs w:val="22"/>
        </w:rPr>
      </w:pPr>
      <w:r>
        <w:rPr>
          <w:rFonts w:ascii="Arial" w:hAnsi="Arial"/>
          <w:color w:val="000000"/>
          <w:sz w:val="22"/>
          <w:szCs w:val="22"/>
        </w:rPr>
        <w:t>Vertretung:</w:t>
      </w:r>
      <w:r>
        <w:rPr>
          <w:rFonts w:ascii="Arial" w:hAnsi="Arial"/>
          <w:color w:val="000000"/>
          <w:sz w:val="22"/>
          <w:szCs w:val="22"/>
        </w:rPr>
        <w:tab/>
      </w:r>
      <w:r w:rsidR="00E92253">
        <w:object w:dxaOrig="1440" w:dyaOrig="1440" w14:anchorId="32E7FEF5">
          <v:shape id="_x0000_i3561" type="#_x0000_t75" style="width:298.5pt;height:14.1pt" o:ole="">
            <v:imagedata r:id="rId321" o:title=""/>
          </v:shape>
          <w:control r:id="rId327" w:name="TextBox67" w:shapeid="_x0000_i3561"/>
        </w:object>
      </w:r>
    </w:p>
    <w:p w14:paraId="2ED9EBD5" w14:textId="708F101D" w:rsidR="00BD0ACB" w:rsidRDefault="00051D20">
      <w:pPr>
        <w:tabs>
          <w:tab w:val="left" w:pos="1418"/>
          <w:tab w:val="right" w:leader="dot" w:pos="8789"/>
        </w:tabs>
        <w:spacing w:after="120" w:line="22" w:lineRule="atLeast"/>
        <w:ind w:right="-567"/>
        <w:jc w:val="both"/>
        <w:rPr>
          <w:rFonts w:ascii="Arial" w:hAnsi="Arial"/>
          <w:color w:val="000000"/>
          <w:sz w:val="22"/>
          <w:szCs w:val="22"/>
        </w:rPr>
      </w:pPr>
      <w:r>
        <w:rPr>
          <w:rFonts w:ascii="Arial" w:hAnsi="Arial"/>
          <w:color w:val="000000"/>
          <w:sz w:val="22"/>
          <w:szCs w:val="22"/>
        </w:rPr>
        <w:t xml:space="preserve">Telefon: </w:t>
      </w:r>
      <w:r>
        <w:rPr>
          <w:rFonts w:ascii="Arial" w:hAnsi="Arial"/>
          <w:color w:val="000000"/>
          <w:sz w:val="22"/>
          <w:szCs w:val="22"/>
        </w:rPr>
        <w:tab/>
      </w:r>
      <w:r w:rsidR="00E92253">
        <w:object w:dxaOrig="1440" w:dyaOrig="1440" w14:anchorId="092CCD68">
          <v:shape id="_x0000_i3563" type="#_x0000_t75" style="width:298.5pt;height:14.1pt" o:ole="">
            <v:imagedata r:id="rId321" o:title=""/>
          </v:shape>
          <w:control r:id="rId328" w:name="TextBox68" w:shapeid="_x0000_i3563"/>
        </w:object>
      </w:r>
    </w:p>
    <w:p w14:paraId="7939172D" w14:textId="34524804" w:rsidR="00BD0ACB" w:rsidRDefault="00051D20">
      <w:pPr>
        <w:tabs>
          <w:tab w:val="left" w:pos="1418"/>
          <w:tab w:val="right" w:leader="dot" w:pos="8789"/>
        </w:tabs>
        <w:spacing w:after="120" w:line="22" w:lineRule="atLeast"/>
        <w:ind w:right="-567"/>
        <w:jc w:val="both"/>
        <w:rPr>
          <w:rFonts w:ascii="Arial" w:hAnsi="Arial"/>
          <w:color w:val="000000"/>
          <w:sz w:val="22"/>
          <w:szCs w:val="22"/>
        </w:rPr>
      </w:pPr>
      <w:r>
        <w:rPr>
          <w:rFonts w:ascii="Arial" w:hAnsi="Arial"/>
          <w:color w:val="000000"/>
          <w:sz w:val="22"/>
          <w:szCs w:val="22"/>
        </w:rPr>
        <w:t xml:space="preserve">Telefax: </w:t>
      </w:r>
      <w:r>
        <w:rPr>
          <w:rFonts w:ascii="Arial" w:hAnsi="Arial"/>
          <w:color w:val="000000"/>
          <w:sz w:val="22"/>
          <w:szCs w:val="22"/>
        </w:rPr>
        <w:tab/>
      </w:r>
      <w:r w:rsidR="00E92253">
        <w:object w:dxaOrig="1440" w:dyaOrig="1440" w14:anchorId="16D0BE70">
          <v:shape id="_x0000_i3565" type="#_x0000_t75" style="width:298.5pt;height:14.1pt" o:ole="">
            <v:imagedata r:id="rId321" o:title=""/>
          </v:shape>
          <w:control r:id="rId329" w:name="TextBox69" w:shapeid="_x0000_i3565"/>
        </w:object>
      </w:r>
    </w:p>
    <w:p w14:paraId="1E3B2085" w14:textId="7A59A825" w:rsidR="00BD0ACB" w:rsidRDefault="00051D20">
      <w:pPr>
        <w:tabs>
          <w:tab w:val="left" w:pos="1418"/>
          <w:tab w:val="right" w:leader="dot" w:pos="8789"/>
        </w:tabs>
        <w:spacing w:line="22" w:lineRule="atLeast"/>
        <w:ind w:right="-568"/>
        <w:jc w:val="both"/>
        <w:rPr>
          <w:rFonts w:ascii="Arial" w:hAnsi="Arial"/>
          <w:color w:val="000000"/>
          <w:sz w:val="22"/>
          <w:szCs w:val="22"/>
        </w:rPr>
      </w:pPr>
      <w:r>
        <w:rPr>
          <w:rFonts w:ascii="Arial" w:hAnsi="Arial"/>
          <w:color w:val="000000"/>
          <w:sz w:val="22"/>
          <w:szCs w:val="22"/>
        </w:rPr>
        <w:t xml:space="preserve">E-Mail: </w:t>
      </w:r>
      <w:r>
        <w:rPr>
          <w:rFonts w:ascii="Arial" w:hAnsi="Arial"/>
          <w:color w:val="000000"/>
          <w:sz w:val="22"/>
          <w:szCs w:val="22"/>
        </w:rPr>
        <w:tab/>
      </w:r>
      <w:r w:rsidR="00E92253">
        <w:object w:dxaOrig="1440" w:dyaOrig="1440" w14:anchorId="6126963E">
          <v:shape id="_x0000_i3567" type="#_x0000_t75" style="width:298.5pt;height:27.9pt" o:ole="">
            <v:imagedata r:id="rId330" o:title=""/>
          </v:shape>
          <w:control r:id="rId331" w:name="TextBox70" w:shapeid="_x0000_i3567"/>
        </w:object>
      </w:r>
    </w:p>
    <w:p w14:paraId="5D5B5BDE" w14:textId="77777777" w:rsidR="00BD0ACB" w:rsidRDefault="00BD0ACB">
      <w:pPr>
        <w:rPr>
          <w:sz w:val="20"/>
        </w:rPr>
      </w:pPr>
    </w:p>
    <w:p w14:paraId="14E02D6A" w14:textId="77777777" w:rsidR="00BD0ACB" w:rsidRDefault="00051D20">
      <w:pPr>
        <w:tabs>
          <w:tab w:val="left" w:leader="dot" w:pos="1418"/>
          <w:tab w:val="right" w:leader="dot" w:pos="8789"/>
        </w:tabs>
        <w:spacing w:line="22" w:lineRule="atLeast"/>
        <w:ind w:left="709" w:right="-568" w:hanging="709"/>
        <w:jc w:val="both"/>
        <w:rPr>
          <w:rFonts w:ascii="Arial" w:hAnsi="Arial"/>
          <w:color w:val="000000"/>
          <w:sz w:val="22"/>
          <w:szCs w:val="22"/>
        </w:rPr>
      </w:pPr>
      <w:r>
        <w:rPr>
          <w:rFonts w:ascii="Arial" w:hAnsi="Arial"/>
          <w:color w:val="000000"/>
          <w:sz w:val="22"/>
          <w:szCs w:val="22"/>
        </w:rPr>
        <w:t>Soweit vorhanden:</w:t>
      </w:r>
    </w:p>
    <w:p w14:paraId="773B0635" w14:textId="705B3E94" w:rsidR="00BD0ACB" w:rsidRDefault="00051D20">
      <w:pPr>
        <w:tabs>
          <w:tab w:val="left" w:pos="1418"/>
          <w:tab w:val="right" w:leader="dot" w:pos="8789"/>
        </w:tabs>
        <w:spacing w:line="22" w:lineRule="atLeast"/>
        <w:ind w:right="-568"/>
        <w:jc w:val="both"/>
        <w:rPr>
          <w:rFonts w:ascii="Arial" w:hAnsi="Arial"/>
          <w:color w:val="000000"/>
          <w:sz w:val="22"/>
          <w:szCs w:val="22"/>
        </w:rPr>
      </w:pPr>
      <w:r>
        <w:rPr>
          <w:rFonts w:ascii="Arial" w:hAnsi="Arial"/>
          <w:color w:val="000000"/>
          <w:sz w:val="22"/>
          <w:szCs w:val="22"/>
        </w:rPr>
        <w:t>Support-Web:</w:t>
      </w:r>
      <w:r>
        <w:rPr>
          <w:rFonts w:ascii="Arial" w:hAnsi="Arial"/>
          <w:color w:val="000000"/>
          <w:sz w:val="22"/>
          <w:szCs w:val="22"/>
        </w:rPr>
        <w:tab/>
      </w:r>
      <w:r w:rsidR="00E92253">
        <w:object w:dxaOrig="1440" w:dyaOrig="1440" w14:anchorId="205EB446">
          <v:shape id="_x0000_i3569" type="#_x0000_t75" style="width:298.5pt;height:14.1pt" o:ole="">
            <v:imagedata r:id="rId321" o:title=""/>
          </v:shape>
          <w:control r:id="rId332" w:name="TextBox71" w:shapeid="_x0000_i3569"/>
        </w:object>
      </w:r>
    </w:p>
    <w:p w14:paraId="2E6A2321" w14:textId="77777777" w:rsidR="00BD0ACB" w:rsidRDefault="00051D20">
      <w:pPr>
        <w:pStyle w:val="berschrift2"/>
        <w:numPr>
          <w:ilvl w:val="0"/>
          <w:numId w:val="0"/>
        </w:numPr>
        <w:spacing w:before="0" w:after="0" w:line="22" w:lineRule="atLeast"/>
        <w:ind w:right="-568"/>
        <w:jc w:val="both"/>
        <w:rPr>
          <w:i/>
          <w:szCs w:val="22"/>
        </w:rPr>
      </w:pPr>
      <w:r>
        <w:rPr>
          <w:b w:val="0"/>
          <w:sz w:val="18"/>
          <w:szCs w:val="22"/>
          <w:u w:val="single"/>
        </w:rPr>
        <w:br w:type="page"/>
      </w:r>
      <w:bookmarkStart w:id="90" w:name="_Toc255550584"/>
      <w:bookmarkStart w:id="91" w:name="_Toc255550876"/>
      <w:r>
        <w:rPr>
          <w:i/>
          <w:szCs w:val="22"/>
        </w:rPr>
        <w:lastRenderedPageBreak/>
        <w:t>Anlage 2:</w:t>
      </w:r>
      <w:r>
        <w:rPr>
          <w:i/>
          <w:szCs w:val="22"/>
        </w:rPr>
        <w:tab/>
        <w:t>Betriebssicherheit</w:t>
      </w:r>
      <w:bookmarkEnd w:id="90"/>
      <w:bookmarkEnd w:id="91"/>
    </w:p>
    <w:p w14:paraId="38D276D7" w14:textId="77777777" w:rsidR="00BD0ACB" w:rsidRDefault="00BD0ACB">
      <w:pPr>
        <w:tabs>
          <w:tab w:val="left" w:pos="4962"/>
        </w:tabs>
        <w:spacing w:line="22" w:lineRule="atLeast"/>
        <w:ind w:right="-568"/>
        <w:jc w:val="both"/>
        <w:rPr>
          <w:rFonts w:ascii="Arial" w:hAnsi="Arial"/>
          <w:sz w:val="22"/>
          <w:szCs w:val="22"/>
        </w:rPr>
      </w:pPr>
    </w:p>
    <w:p w14:paraId="7D25E560" w14:textId="0F186359" w:rsidR="00BD0ACB" w:rsidRDefault="00051D20">
      <w:pPr>
        <w:rPr>
          <w:rFonts w:ascii="Arial" w:hAnsi="Arial" w:cs="Arial"/>
          <w:sz w:val="22"/>
        </w:rPr>
      </w:pPr>
      <w:r>
        <w:rPr>
          <w:rFonts w:ascii="Arial" w:hAnsi="Arial" w:cs="Arial"/>
          <w:sz w:val="22"/>
        </w:rPr>
        <w:t xml:space="preserve">Stand: </w:t>
      </w:r>
      <w:r w:rsidR="00E92253">
        <w:object w:dxaOrig="1440" w:dyaOrig="1440" w14:anchorId="6C369C8C">
          <v:shape id="_x0000_i4232" type="#_x0000_t75" style="width:72.6pt;height:14.1pt" o:ole="">
            <v:imagedata r:id="rId333" o:title=""/>
          </v:shape>
          <w:control r:id="rId334" w:name="TextBox72" w:shapeid="_x0000_i4232"/>
        </w:object>
      </w:r>
    </w:p>
    <w:p w14:paraId="31DD9AD2" w14:textId="77777777" w:rsidR="00BD0ACB" w:rsidRDefault="00BD0ACB">
      <w:pPr>
        <w:tabs>
          <w:tab w:val="left" w:pos="4962"/>
        </w:tabs>
        <w:spacing w:line="22" w:lineRule="atLeast"/>
        <w:ind w:right="-568"/>
        <w:jc w:val="both"/>
        <w:rPr>
          <w:rFonts w:ascii="Arial" w:hAnsi="Arial"/>
          <w:sz w:val="22"/>
          <w:szCs w:val="22"/>
        </w:rPr>
      </w:pPr>
    </w:p>
    <w:p w14:paraId="1D894960" w14:textId="586CCECA" w:rsidR="00BD0ACB" w:rsidRDefault="00E92253">
      <w:pPr>
        <w:tabs>
          <w:tab w:val="left" w:pos="4962"/>
        </w:tabs>
        <w:spacing w:line="22" w:lineRule="atLeast"/>
        <w:ind w:right="-568"/>
        <w:jc w:val="both"/>
        <w:sectPr w:rsidR="00BD0ACB">
          <w:footnotePr>
            <w:numRestart w:val="eachPage"/>
          </w:footnotePr>
          <w:pgSz w:w="11906" w:h="16838"/>
          <w:pgMar w:top="1134" w:right="1417" w:bottom="851" w:left="1417" w:header="708" w:footer="708" w:gutter="0"/>
          <w:cols w:space="708"/>
          <w:docGrid w:linePitch="360"/>
        </w:sectPr>
      </w:pPr>
      <w:r>
        <w:object w:dxaOrig="1440" w:dyaOrig="1440" w14:anchorId="06208CC4">
          <v:shape id="_x0000_i3573" type="#_x0000_t75" style="width:436.2pt;height:651.3pt" o:ole="">
            <v:imagedata r:id="rId335" o:title=""/>
          </v:shape>
          <w:control r:id="rId336" w:name="TextBox73" w:shapeid="_x0000_i3573"/>
        </w:object>
      </w:r>
      <w:bookmarkStart w:id="92" w:name="_Toc255550585"/>
      <w:bookmarkStart w:id="93" w:name="_Toc255550877"/>
    </w:p>
    <w:p w14:paraId="36D0AE9C" w14:textId="77777777" w:rsidR="00BD0ACB" w:rsidRDefault="00BD0ACB">
      <w:pPr>
        <w:tabs>
          <w:tab w:val="left" w:pos="4962"/>
        </w:tabs>
        <w:spacing w:line="22" w:lineRule="atLeast"/>
        <w:ind w:right="-568"/>
        <w:jc w:val="both"/>
        <w:rPr>
          <w:i/>
          <w:szCs w:val="22"/>
        </w:rPr>
      </w:pPr>
    </w:p>
    <w:p w14:paraId="7EC75C20" w14:textId="5A9C588F" w:rsidR="00BD0ACB" w:rsidRDefault="00051D20">
      <w:pPr>
        <w:pStyle w:val="berschrift2"/>
        <w:numPr>
          <w:ilvl w:val="0"/>
          <w:numId w:val="0"/>
        </w:numPr>
        <w:spacing w:before="0" w:after="0" w:line="22" w:lineRule="atLeast"/>
        <w:ind w:right="-568"/>
        <w:jc w:val="both"/>
        <w:rPr>
          <w:i/>
          <w:szCs w:val="22"/>
        </w:rPr>
      </w:pPr>
      <w:r>
        <w:rPr>
          <w:i/>
          <w:szCs w:val="22"/>
        </w:rPr>
        <w:lastRenderedPageBreak/>
        <w:t>Anlage 3:</w:t>
      </w:r>
      <w:r>
        <w:rPr>
          <w:i/>
          <w:szCs w:val="22"/>
        </w:rPr>
        <w:tab/>
        <w:t>Besondere Vereinbarungen</w:t>
      </w:r>
      <w:bookmarkEnd w:id="92"/>
      <w:bookmarkEnd w:id="93"/>
      <w:r w:rsidR="00E92253">
        <w:rPr>
          <w:b w:val="0"/>
          <w:bCs w:val="0"/>
          <w:i/>
        </w:rPr>
        <w:object w:dxaOrig="1440" w:dyaOrig="1440" w14:anchorId="29C4EFE1">
          <v:shape id="_x0000_i3575" type="#_x0000_t75" style="width:192.9pt;height:15pt" o:ole="">
            <v:imagedata r:id="rId337" o:title=""/>
          </v:shape>
          <w:control r:id="rId338" w:name="LabelA3" w:shapeid="_x0000_i3575"/>
        </w:object>
      </w:r>
    </w:p>
    <w:p w14:paraId="41264670" w14:textId="77777777" w:rsidR="00BD0ACB" w:rsidRDefault="00BD0ACB">
      <w:pPr>
        <w:pStyle w:val="Kopfzeile"/>
        <w:tabs>
          <w:tab w:val="clear" w:pos="4536"/>
          <w:tab w:val="clear" w:pos="9072"/>
        </w:tabs>
        <w:spacing w:line="22" w:lineRule="atLeast"/>
        <w:ind w:right="-568"/>
        <w:jc w:val="both"/>
        <w:rPr>
          <w:rFonts w:ascii="Arial" w:hAnsi="Arial"/>
          <w:sz w:val="22"/>
          <w:szCs w:val="22"/>
          <w:u w:val="single"/>
        </w:rPr>
      </w:pPr>
    </w:p>
    <w:p w14:paraId="7469189E" w14:textId="524A7D06" w:rsidR="00BD0ACB" w:rsidRDefault="00051D20">
      <w:pPr>
        <w:rPr>
          <w:rFonts w:ascii="Arial" w:hAnsi="Arial" w:cs="Arial"/>
          <w:sz w:val="22"/>
        </w:rPr>
      </w:pPr>
      <w:r>
        <w:rPr>
          <w:rFonts w:ascii="Arial" w:hAnsi="Arial" w:cs="Arial"/>
          <w:sz w:val="22"/>
        </w:rPr>
        <w:t xml:space="preserve">Stand: </w:t>
      </w:r>
      <w:r w:rsidR="00E92253">
        <w:object w:dxaOrig="1440" w:dyaOrig="1440" w14:anchorId="033358D1">
          <v:shape id="_x0000_i4233" type="#_x0000_t75" style="width:83.4pt;height:14.1pt" o:ole="">
            <v:imagedata r:id="rId339" o:title=""/>
          </v:shape>
          <w:control r:id="rId340" w:name="TextBox74" w:shapeid="_x0000_i4233"/>
        </w:object>
      </w:r>
    </w:p>
    <w:p w14:paraId="7EE24EBE" w14:textId="77777777" w:rsidR="00BD0ACB" w:rsidRDefault="00BD0ACB">
      <w:pPr>
        <w:pStyle w:val="Kopfzeile"/>
        <w:tabs>
          <w:tab w:val="clear" w:pos="4536"/>
          <w:tab w:val="clear" w:pos="9072"/>
        </w:tabs>
        <w:spacing w:line="22" w:lineRule="atLeast"/>
        <w:ind w:right="-568"/>
        <w:jc w:val="both"/>
        <w:rPr>
          <w:rFonts w:ascii="Arial" w:hAnsi="Arial"/>
          <w:sz w:val="22"/>
          <w:szCs w:val="22"/>
          <w:u w:val="single"/>
        </w:rPr>
      </w:pPr>
    </w:p>
    <w:p w14:paraId="4AF3DE36" w14:textId="2A65F36B" w:rsidR="00BD0ACB" w:rsidRDefault="00E92253">
      <w:pPr>
        <w:pStyle w:val="Kopfzeile"/>
        <w:tabs>
          <w:tab w:val="clear" w:pos="4536"/>
          <w:tab w:val="clear" w:pos="9072"/>
        </w:tabs>
        <w:spacing w:line="22" w:lineRule="atLeast"/>
        <w:ind w:right="-568"/>
        <w:jc w:val="both"/>
        <w:sectPr w:rsidR="00BD0ACB">
          <w:footnotePr>
            <w:numRestart w:val="eachPage"/>
          </w:footnotePr>
          <w:type w:val="continuous"/>
          <w:pgSz w:w="11906" w:h="16838"/>
          <w:pgMar w:top="1134" w:right="1417" w:bottom="851" w:left="1417" w:header="708" w:footer="708" w:gutter="0"/>
          <w:cols w:space="708"/>
          <w:docGrid w:linePitch="360"/>
        </w:sectPr>
      </w:pPr>
      <w:r>
        <w:object w:dxaOrig="1440" w:dyaOrig="1440" w14:anchorId="63E307BD">
          <v:shape id="_x0000_i4114" type="#_x0000_t75" style="width:436.5pt;height:663.9pt" o:ole="">
            <v:imagedata r:id="rId341" o:title=""/>
          </v:shape>
          <w:control r:id="rId342" w:name="TextBox75" w:shapeid="_x0000_i4114"/>
        </w:object>
      </w:r>
    </w:p>
    <w:p w14:paraId="08A09BF5" w14:textId="77777777" w:rsidR="00BD0ACB" w:rsidRDefault="00BD0ACB">
      <w:pPr>
        <w:pStyle w:val="Kopfzeile"/>
        <w:tabs>
          <w:tab w:val="clear" w:pos="4536"/>
          <w:tab w:val="clear" w:pos="9072"/>
        </w:tabs>
        <w:spacing w:line="22" w:lineRule="atLeast"/>
        <w:ind w:right="-568"/>
        <w:jc w:val="both"/>
      </w:pPr>
    </w:p>
    <w:p w14:paraId="148BAD6B" w14:textId="77777777" w:rsidR="00BD0ACB" w:rsidRDefault="00051D20">
      <w:pPr>
        <w:pStyle w:val="berschrift2"/>
        <w:numPr>
          <w:ilvl w:val="0"/>
          <w:numId w:val="0"/>
        </w:numPr>
        <w:spacing w:before="0" w:after="0" w:line="22" w:lineRule="atLeast"/>
        <w:ind w:right="-568"/>
        <w:jc w:val="both"/>
        <w:rPr>
          <w:i/>
          <w:szCs w:val="22"/>
        </w:rPr>
      </w:pPr>
      <w:r>
        <w:rPr>
          <w:i/>
          <w:szCs w:val="22"/>
        </w:rPr>
        <w:lastRenderedPageBreak/>
        <w:t>Anlage 4 Preisblätter</w:t>
      </w:r>
    </w:p>
    <w:p w14:paraId="4D88AA2D" w14:textId="77777777" w:rsidR="00BD0ACB" w:rsidRDefault="00BD0ACB">
      <w:pPr>
        <w:tabs>
          <w:tab w:val="left" w:pos="1701"/>
          <w:tab w:val="left" w:pos="4962"/>
          <w:tab w:val="left" w:pos="6379"/>
        </w:tabs>
        <w:spacing w:line="22" w:lineRule="atLeast"/>
        <w:ind w:right="-568"/>
        <w:jc w:val="both"/>
        <w:rPr>
          <w:i/>
          <w:color w:val="000000"/>
          <w:sz w:val="22"/>
          <w:szCs w:val="22"/>
        </w:rPr>
      </w:pPr>
    </w:p>
    <w:p w14:paraId="0EF5650E" w14:textId="1742A22A" w:rsidR="00BD0ACB" w:rsidRDefault="00051D20">
      <w:pPr>
        <w:rPr>
          <w:rFonts w:ascii="Arial" w:hAnsi="Arial" w:cs="Arial"/>
          <w:sz w:val="22"/>
        </w:rPr>
      </w:pPr>
      <w:r>
        <w:rPr>
          <w:rFonts w:ascii="Arial" w:hAnsi="Arial" w:cs="Arial"/>
          <w:sz w:val="22"/>
        </w:rPr>
        <w:t xml:space="preserve">Stand: </w:t>
      </w:r>
      <w:r w:rsidR="00E92253">
        <w:object w:dxaOrig="1440" w:dyaOrig="1440" w14:anchorId="17ACD83F">
          <v:shape id="_x0000_i4234" type="#_x0000_t75" style="width:83.4pt;height:14.1pt" o:ole="">
            <v:imagedata r:id="rId339" o:title=""/>
          </v:shape>
          <w:control r:id="rId343" w:name="TextBox77" w:shapeid="_x0000_i4234"/>
        </w:object>
      </w:r>
    </w:p>
    <w:p w14:paraId="7732825B" w14:textId="77777777" w:rsidR="00BD0ACB" w:rsidRDefault="00BD0ACB">
      <w:pPr>
        <w:tabs>
          <w:tab w:val="left" w:pos="1701"/>
          <w:tab w:val="left" w:pos="4962"/>
          <w:tab w:val="left" w:pos="6379"/>
        </w:tabs>
        <w:spacing w:line="22" w:lineRule="atLeast"/>
        <w:ind w:right="-568"/>
        <w:jc w:val="both"/>
        <w:rPr>
          <w:i/>
          <w:color w:val="000000"/>
          <w:sz w:val="22"/>
          <w:szCs w:val="22"/>
        </w:rPr>
      </w:pPr>
    </w:p>
    <w:p w14:paraId="67BFC6B5" w14:textId="77777777" w:rsidR="00BD0ACB" w:rsidRDefault="00051D20">
      <w:pPr>
        <w:tabs>
          <w:tab w:val="left" w:pos="4962"/>
        </w:tabs>
        <w:spacing w:line="22" w:lineRule="atLeast"/>
        <w:ind w:right="-568"/>
        <w:jc w:val="both"/>
        <w:rPr>
          <w:rFonts w:ascii="Arial" w:hAnsi="Arial"/>
          <w:b/>
          <w:color w:val="000000"/>
          <w:sz w:val="22"/>
          <w:szCs w:val="22"/>
        </w:rPr>
      </w:pPr>
      <w:r>
        <w:rPr>
          <w:rFonts w:ascii="Arial" w:hAnsi="Arial"/>
          <w:b/>
          <w:color w:val="000000"/>
          <w:sz w:val="22"/>
          <w:szCs w:val="22"/>
        </w:rPr>
        <w:t>Hinweis:</w:t>
      </w:r>
    </w:p>
    <w:p w14:paraId="4336EC17" w14:textId="77777777" w:rsidR="00BD0ACB" w:rsidRDefault="00BD0ACB">
      <w:pPr>
        <w:tabs>
          <w:tab w:val="left" w:pos="1701"/>
          <w:tab w:val="left" w:pos="4962"/>
          <w:tab w:val="left" w:pos="6379"/>
        </w:tabs>
        <w:spacing w:line="22" w:lineRule="atLeast"/>
        <w:ind w:right="-568"/>
        <w:jc w:val="both"/>
        <w:rPr>
          <w:i/>
          <w:color w:val="000000"/>
          <w:sz w:val="22"/>
          <w:szCs w:val="22"/>
        </w:rPr>
      </w:pPr>
    </w:p>
    <w:p w14:paraId="2D0BFC22" w14:textId="77777777" w:rsidR="00BD0ACB" w:rsidRDefault="00051D20">
      <w:pPr>
        <w:tabs>
          <w:tab w:val="left" w:pos="1701"/>
          <w:tab w:val="left" w:pos="4962"/>
          <w:tab w:val="left" w:pos="6379"/>
        </w:tabs>
        <w:spacing w:line="22" w:lineRule="atLeast"/>
        <w:ind w:right="-1"/>
        <w:jc w:val="both"/>
        <w:rPr>
          <w:rFonts w:ascii="Arial" w:hAnsi="Arial"/>
          <w:color w:val="000000"/>
          <w:sz w:val="22"/>
          <w:szCs w:val="22"/>
        </w:rPr>
      </w:pPr>
      <w:r>
        <w:rPr>
          <w:rFonts w:ascii="Arial" w:hAnsi="Arial"/>
          <w:color w:val="000000"/>
          <w:sz w:val="22"/>
          <w:szCs w:val="22"/>
        </w:rPr>
        <w:t>Als Anlage 4 sind die benötigten Preisblätter beizufügen. Entsprechend der unter Abschnitt 1.1</w:t>
      </w:r>
      <w:r>
        <w:rPr>
          <w:i/>
          <w:color w:val="000000"/>
          <w:sz w:val="22"/>
          <w:szCs w:val="22"/>
        </w:rPr>
        <w:t xml:space="preserve"> </w:t>
      </w:r>
      <w:r>
        <w:rPr>
          <w:rFonts w:ascii="Arial" w:hAnsi="Arial"/>
          <w:color w:val="000000"/>
          <w:sz w:val="22"/>
          <w:szCs w:val="22"/>
        </w:rPr>
        <w:t>„Bestandteile des Vertrages“ getroffenen Auswahl sind folgende Preisblätter erforderlich:</w:t>
      </w:r>
    </w:p>
    <w:p w14:paraId="3FD46CA8" w14:textId="77777777" w:rsidR="00BD0ACB" w:rsidRDefault="00BD0ACB">
      <w:pPr>
        <w:tabs>
          <w:tab w:val="left" w:pos="1701"/>
          <w:tab w:val="left" w:pos="4962"/>
          <w:tab w:val="left" w:pos="6379"/>
        </w:tabs>
        <w:spacing w:line="22" w:lineRule="atLeast"/>
        <w:ind w:right="-1"/>
        <w:jc w:val="both"/>
        <w:rPr>
          <w:i/>
          <w:color w:val="000000"/>
          <w:sz w:val="22"/>
          <w:szCs w:val="22"/>
        </w:rPr>
      </w:pPr>
    </w:p>
    <w:p w14:paraId="53594DBC" w14:textId="77777777" w:rsidR="00BD0ACB" w:rsidRDefault="00BD0ACB">
      <w:pPr>
        <w:tabs>
          <w:tab w:val="left" w:pos="567"/>
          <w:tab w:val="left" w:pos="4962"/>
          <w:tab w:val="left" w:pos="6379"/>
        </w:tabs>
        <w:spacing w:line="22" w:lineRule="atLeast"/>
        <w:ind w:right="-1"/>
        <w:jc w:val="both"/>
        <w:rPr>
          <w:i/>
          <w:color w:val="000000"/>
          <w:sz w:val="22"/>
          <w:szCs w:val="22"/>
        </w:rPr>
      </w:pPr>
    </w:p>
    <w:p w14:paraId="240803EF" w14:textId="37941349" w:rsidR="00BD0ACB" w:rsidRDefault="00E92253">
      <w:pPr>
        <w:tabs>
          <w:tab w:val="left" w:pos="567"/>
          <w:tab w:val="left" w:pos="4962"/>
          <w:tab w:val="left" w:pos="6379"/>
        </w:tabs>
        <w:spacing w:line="22" w:lineRule="atLeast"/>
        <w:ind w:right="-1"/>
        <w:jc w:val="both"/>
        <w:rPr>
          <w:rFonts w:ascii="Arial" w:hAnsi="Arial"/>
          <w:color w:val="000000"/>
          <w:sz w:val="22"/>
          <w:szCs w:val="22"/>
        </w:rPr>
      </w:pPr>
      <w:r>
        <w:rPr>
          <w:rFonts w:ascii="Arial" w:hAnsi="Arial"/>
          <w:color w:val="000000"/>
          <w:sz w:val="17"/>
          <w:szCs w:val="17"/>
        </w:rPr>
        <w:object w:dxaOrig="1440" w:dyaOrig="1440" w14:anchorId="5CF0B9A8">
          <v:shape id="_x0000_i4118" type="#_x0000_t75" style="width:11.1pt;height:11.4pt" o:ole="">
            <v:imagedata r:id="rId344" o:title=""/>
          </v:shape>
          <w:control r:id="rId345" w:name="CB401" w:shapeid="_x0000_i4118"/>
        </w:object>
      </w:r>
      <w:r w:rsidR="00051D20">
        <w:rPr>
          <w:rFonts w:ascii="Arial" w:hAnsi="Arial"/>
          <w:color w:val="000000"/>
          <w:sz w:val="22"/>
          <w:szCs w:val="22"/>
        </w:rPr>
        <w:tab/>
        <w:t>Zusammenstellung der Preisblätter</w:t>
      </w:r>
    </w:p>
    <w:p w14:paraId="628BAB1C" w14:textId="77777777" w:rsidR="00BD0ACB" w:rsidRDefault="00BD0ACB">
      <w:pPr>
        <w:tabs>
          <w:tab w:val="left" w:pos="567"/>
          <w:tab w:val="left" w:pos="4962"/>
          <w:tab w:val="left" w:pos="6379"/>
        </w:tabs>
        <w:spacing w:line="22" w:lineRule="atLeast"/>
        <w:ind w:right="-1"/>
        <w:jc w:val="both"/>
        <w:rPr>
          <w:i/>
          <w:color w:val="000000"/>
          <w:sz w:val="22"/>
          <w:szCs w:val="22"/>
        </w:rPr>
      </w:pPr>
    </w:p>
    <w:p w14:paraId="23302F5C" w14:textId="1443A3EE" w:rsidR="00BD0ACB" w:rsidRDefault="00E92253">
      <w:pPr>
        <w:tabs>
          <w:tab w:val="left" w:pos="567"/>
          <w:tab w:val="left" w:pos="4962"/>
          <w:tab w:val="left" w:pos="6379"/>
        </w:tabs>
        <w:spacing w:line="22" w:lineRule="atLeast"/>
        <w:ind w:right="-1"/>
        <w:jc w:val="both"/>
        <w:rPr>
          <w:rFonts w:ascii="Arial" w:hAnsi="Arial"/>
          <w:i/>
          <w:color w:val="A6A6A6"/>
          <w:sz w:val="22"/>
          <w:szCs w:val="22"/>
        </w:rPr>
      </w:pPr>
      <w:r>
        <w:rPr>
          <w:rFonts w:ascii="Arial" w:hAnsi="Arial"/>
          <w:i/>
          <w:color w:val="A6A6A6"/>
          <w:sz w:val="17"/>
          <w:szCs w:val="17"/>
        </w:rPr>
        <w:object w:dxaOrig="1440" w:dyaOrig="1440" w14:anchorId="1A0F5AE5">
          <v:shape id="_x0000_i4120" type="#_x0000_t75" style="width:11.1pt;height:11.4pt" o:ole="">
            <v:imagedata r:id="rId346" o:title=""/>
          </v:shape>
          <w:control r:id="rId347" w:name="CB402" w:shapeid="_x0000_i4120"/>
        </w:object>
      </w:r>
      <w:r w:rsidR="00051D20">
        <w:rPr>
          <w:rFonts w:ascii="Arial" w:hAnsi="Arial"/>
          <w:i/>
          <w:color w:val="A6A6A6"/>
          <w:sz w:val="22"/>
          <w:szCs w:val="22"/>
        </w:rPr>
        <w:tab/>
        <w:t>Preisblatt 1 – Instandhaltung</w:t>
      </w:r>
    </w:p>
    <w:p w14:paraId="0A959C44" w14:textId="77777777" w:rsidR="00BD0ACB" w:rsidRDefault="00BD0ACB">
      <w:pPr>
        <w:tabs>
          <w:tab w:val="left" w:pos="567"/>
          <w:tab w:val="left" w:pos="4962"/>
          <w:tab w:val="left" w:pos="6379"/>
        </w:tabs>
        <w:spacing w:line="22" w:lineRule="atLeast"/>
        <w:ind w:right="-1"/>
        <w:jc w:val="both"/>
        <w:rPr>
          <w:rFonts w:ascii="Arial" w:hAnsi="Arial"/>
          <w:sz w:val="22"/>
          <w:szCs w:val="22"/>
        </w:rPr>
      </w:pPr>
    </w:p>
    <w:p w14:paraId="289886E4" w14:textId="78E1A2AC" w:rsidR="00BD0ACB" w:rsidRDefault="00E92253">
      <w:pPr>
        <w:tabs>
          <w:tab w:val="left" w:pos="567"/>
          <w:tab w:val="left" w:pos="4962"/>
          <w:tab w:val="left" w:pos="6379"/>
        </w:tabs>
        <w:spacing w:line="22" w:lineRule="atLeast"/>
        <w:ind w:right="-1"/>
        <w:jc w:val="both"/>
        <w:rPr>
          <w:rFonts w:ascii="Arial" w:hAnsi="Arial"/>
          <w:sz w:val="22"/>
          <w:szCs w:val="22"/>
        </w:rPr>
      </w:pPr>
      <w:r>
        <w:rPr>
          <w:rFonts w:ascii="Arial" w:hAnsi="Arial"/>
          <w:color w:val="000000"/>
          <w:sz w:val="17"/>
          <w:szCs w:val="17"/>
        </w:rPr>
        <w:object w:dxaOrig="1440" w:dyaOrig="1440" w14:anchorId="5A1EB624">
          <v:shape id="_x0000_i4190" type="#_x0000_t75" style="width:11.1pt;height:11.4pt" o:ole="">
            <v:imagedata r:id="rId348" o:title=""/>
          </v:shape>
          <w:control r:id="rId349" w:name="CB403" w:shapeid="_x0000_i4190"/>
        </w:object>
      </w:r>
      <w:r w:rsidR="00051D20">
        <w:rPr>
          <w:rFonts w:ascii="Arial" w:hAnsi="Arial"/>
          <w:color w:val="000000"/>
          <w:sz w:val="22"/>
          <w:szCs w:val="22"/>
        </w:rPr>
        <w:tab/>
        <w:t xml:space="preserve">Preisblatt 1a </w:t>
      </w:r>
      <w:r w:rsidR="00051D20">
        <w:rPr>
          <w:rFonts w:ascii="Arial" w:hAnsi="Arial"/>
          <w:sz w:val="22"/>
          <w:szCs w:val="22"/>
        </w:rPr>
        <w:t>– Inspektion</w:t>
      </w:r>
    </w:p>
    <w:p w14:paraId="7E7B966A" w14:textId="77777777" w:rsidR="00BD0ACB" w:rsidRDefault="00BD0ACB">
      <w:pPr>
        <w:tabs>
          <w:tab w:val="left" w:pos="567"/>
          <w:tab w:val="left" w:pos="4962"/>
          <w:tab w:val="left" w:pos="6379"/>
        </w:tabs>
        <w:spacing w:line="22" w:lineRule="atLeast"/>
        <w:ind w:right="-1"/>
        <w:jc w:val="both"/>
        <w:rPr>
          <w:rFonts w:ascii="Arial" w:hAnsi="Arial"/>
          <w:sz w:val="22"/>
          <w:szCs w:val="22"/>
        </w:rPr>
      </w:pPr>
    </w:p>
    <w:p w14:paraId="66466C8C" w14:textId="2BBFD162" w:rsidR="00BD0ACB" w:rsidRDefault="00E92253">
      <w:pPr>
        <w:tabs>
          <w:tab w:val="left" w:pos="567"/>
          <w:tab w:val="left" w:pos="4962"/>
          <w:tab w:val="left" w:pos="6379"/>
        </w:tabs>
        <w:spacing w:line="22" w:lineRule="atLeast"/>
        <w:ind w:right="-1"/>
        <w:jc w:val="both"/>
        <w:rPr>
          <w:rFonts w:ascii="Arial" w:hAnsi="Arial"/>
          <w:sz w:val="22"/>
          <w:szCs w:val="22"/>
        </w:rPr>
      </w:pPr>
      <w:r>
        <w:rPr>
          <w:rFonts w:ascii="Arial" w:hAnsi="Arial"/>
          <w:color w:val="000000"/>
        </w:rPr>
        <w:object w:dxaOrig="1440" w:dyaOrig="1440" w14:anchorId="673E70B2">
          <v:shape id="_x0000_i4124" type="#_x0000_t75" style="width:11.1pt;height:11.4pt" o:ole="">
            <v:imagedata r:id="rId350" o:title=""/>
          </v:shape>
          <w:control r:id="rId351" w:name="CB404" w:shapeid="_x0000_i4124"/>
        </w:object>
      </w:r>
      <w:r w:rsidR="00051D20">
        <w:rPr>
          <w:rFonts w:ascii="Arial" w:hAnsi="Arial"/>
          <w:color w:val="000000"/>
          <w:sz w:val="22"/>
          <w:szCs w:val="22"/>
        </w:rPr>
        <w:tab/>
        <w:t xml:space="preserve">Preisblatt 1b </w:t>
      </w:r>
      <w:r w:rsidR="00051D20">
        <w:rPr>
          <w:rFonts w:ascii="Arial" w:hAnsi="Arial"/>
          <w:sz w:val="22"/>
          <w:szCs w:val="22"/>
        </w:rPr>
        <w:t>– Wartung</w:t>
      </w:r>
    </w:p>
    <w:p w14:paraId="36BF236E" w14:textId="77777777" w:rsidR="00BD0ACB" w:rsidRDefault="00BD0ACB">
      <w:pPr>
        <w:tabs>
          <w:tab w:val="left" w:pos="567"/>
          <w:tab w:val="left" w:pos="4962"/>
          <w:tab w:val="left" w:pos="6379"/>
        </w:tabs>
        <w:spacing w:line="22" w:lineRule="atLeast"/>
        <w:ind w:right="-1"/>
        <w:jc w:val="both"/>
        <w:rPr>
          <w:rFonts w:ascii="Arial" w:hAnsi="Arial"/>
          <w:sz w:val="22"/>
          <w:szCs w:val="22"/>
        </w:rPr>
      </w:pPr>
    </w:p>
    <w:p w14:paraId="5DBF145E" w14:textId="3CBD58D3" w:rsidR="00BD0ACB" w:rsidRDefault="00E92253">
      <w:pPr>
        <w:tabs>
          <w:tab w:val="left" w:pos="567"/>
          <w:tab w:val="left" w:pos="4962"/>
          <w:tab w:val="left" w:pos="6379"/>
        </w:tabs>
        <w:spacing w:line="22" w:lineRule="atLeast"/>
        <w:ind w:right="-1"/>
        <w:jc w:val="both"/>
        <w:rPr>
          <w:rFonts w:ascii="Arial" w:hAnsi="Arial"/>
          <w:sz w:val="22"/>
          <w:szCs w:val="22"/>
        </w:rPr>
      </w:pPr>
      <w:r>
        <w:rPr>
          <w:rFonts w:ascii="Arial" w:hAnsi="Arial"/>
          <w:color w:val="000000"/>
        </w:rPr>
        <w:object w:dxaOrig="1440" w:dyaOrig="1440" w14:anchorId="617652E6">
          <v:shape id="_x0000_i4207" type="#_x0000_t75" style="width:11.1pt;height:11.4pt" o:ole="">
            <v:imagedata r:id="rId352" o:title=""/>
          </v:shape>
          <w:control r:id="rId353" w:name="CB405" w:shapeid="_x0000_i4207"/>
        </w:object>
      </w:r>
      <w:r w:rsidR="00051D20">
        <w:rPr>
          <w:rFonts w:ascii="Arial" w:hAnsi="Arial"/>
          <w:color w:val="000000"/>
          <w:sz w:val="22"/>
          <w:szCs w:val="22"/>
        </w:rPr>
        <w:tab/>
        <w:t xml:space="preserve">Preisblatt 1c </w:t>
      </w:r>
      <w:r w:rsidR="00051D20">
        <w:rPr>
          <w:rFonts w:ascii="Arial" w:hAnsi="Arial"/>
          <w:sz w:val="22"/>
          <w:szCs w:val="22"/>
        </w:rPr>
        <w:t>– Instandsetzung</w:t>
      </w:r>
    </w:p>
    <w:p w14:paraId="067D3916" w14:textId="77777777" w:rsidR="00BD0ACB" w:rsidRDefault="00BD0ACB">
      <w:pPr>
        <w:tabs>
          <w:tab w:val="left" w:pos="567"/>
          <w:tab w:val="left" w:pos="4962"/>
          <w:tab w:val="left" w:pos="6379"/>
        </w:tabs>
        <w:spacing w:line="22" w:lineRule="atLeast"/>
        <w:ind w:right="-1"/>
        <w:jc w:val="both"/>
        <w:rPr>
          <w:rFonts w:ascii="Arial" w:hAnsi="Arial"/>
          <w:sz w:val="22"/>
          <w:szCs w:val="22"/>
        </w:rPr>
      </w:pPr>
    </w:p>
    <w:p w14:paraId="0D03B9CB" w14:textId="65B36371" w:rsidR="00BD0ACB" w:rsidRDefault="00E92253">
      <w:pPr>
        <w:tabs>
          <w:tab w:val="left" w:pos="567"/>
          <w:tab w:val="left" w:pos="4962"/>
          <w:tab w:val="left" w:pos="6379"/>
        </w:tabs>
        <w:spacing w:line="22" w:lineRule="atLeast"/>
        <w:ind w:right="-1"/>
        <w:jc w:val="both"/>
        <w:rPr>
          <w:rFonts w:ascii="Arial" w:hAnsi="Arial"/>
          <w:sz w:val="22"/>
          <w:szCs w:val="22"/>
        </w:rPr>
      </w:pPr>
      <w:r>
        <w:rPr>
          <w:rFonts w:ascii="Arial" w:hAnsi="Arial"/>
        </w:rPr>
        <w:object w:dxaOrig="1440" w:dyaOrig="1440" w14:anchorId="13573386">
          <v:shape id="_x0000_i4128" type="#_x0000_t75" style="width:11.1pt;height:11.4pt" o:ole="">
            <v:imagedata r:id="rId354" o:title=""/>
          </v:shape>
          <w:control r:id="rId355" w:name="CB406" w:shapeid="_x0000_i4128"/>
        </w:object>
      </w:r>
      <w:r w:rsidR="00051D20">
        <w:rPr>
          <w:rFonts w:ascii="Arial" w:hAnsi="Arial"/>
          <w:sz w:val="22"/>
          <w:szCs w:val="22"/>
        </w:rPr>
        <w:tab/>
        <w:t>Preisblatt 2 – Begehung</w:t>
      </w:r>
    </w:p>
    <w:p w14:paraId="62FB4815" w14:textId="77777777" w:rsidR="00BD0ACB" w:rsidRDefault="00BD0ACB">
      <w:pPr>
        <w:tabs>
          <w:tab w:val="left" w:pos="567"/>
          <w:tab w:val="left" w:pos="4962"/>
          <w:tab w:val="left" w:pos="6379"/>
        </w:tabs>
        <w:spacing w:line="22" w:lineRule="atLeast"/>
        <w:ind w:right="-1"/>
        <w:jc w:val="both"/>
        <w:rPr>
          <w:rFonts w:ascii="Arial" w:hAnsi="Arial"/>
          <w:sz w:val="22"/>
          <w:szCs w:val="22"/>
        </w:rPr>
      </w:pPr>
    </w:p>
    <w:p w14:paraId="5D093554" w14:textId="79A57781" w:rsidR="00BD0ACB" w:rsidRDefault="00E92253">
      <w:pPr>
        <w:tabs>
          <w:tab w:val="left" w:pos="567"/>
          <w:tab w:val="left" w:pos="4962"/>
          <w:tab w:val="left" w:pos="6379"/>
        </w:tabs>
        <w:spacing w:line="22" w:lineRule="atLeast"/>
        <w:ind w:right="-1"/>
        <w:jc w:val="both"/>
        <w:rPr>
          <w:rFonts w:ascii="Arial" w:hAnsi="Arial"/>
          <w:sz w:val="22"/>
          <w:szCs w:val="22"/>
        </w:rPr>
      </w:pPr>
      <w:r>
        <w:rPr>
          <w:rFonts w:ascii="Arial" w:hAnsi="Arial"/>
        </w:rPr>
        <w:object w:dxaOrig="1440" w:dyaOrig="1440" w14:anchorId="136059B9">
          <v:shape id="_x0000_i4130" type="#_x0000_t75" style="width:11.1pt;height:11.4pt" o:ole="">
            <v:imagedata r:id="rId356" o:title=""/>
          </v:shape>
          <w:control r:id="rId357" w:name="CB407" w:shapeid="_x0000_i4130"/>
        </w:object>
      </w:r>
      <w:r w:rsidR="00051D20">
        <w:rPr>
          <w:rFonts w:ascii="Arial" w:hAnsi="Arial"/>
          <w:sz w:val="22"/>
          <w:szCs w:val="22"/>
        </w:rPr>
        <w:tab/>
        <w:t xml:space="preserve">Preisblatt 3 – Erweiterung </w:t>
      </w:r>
    </w:p>
    <w:p w14:paraId="454FC057" w14:textId="77777777" w:rsidR="00BD0ACB" w:rsidRDefault="00BD0ACB">
      <w:pPr>
        <w:tabs>
          <w:tab w:val="left" w:pos="567"/>
          <w:tab w:val="left" w:pos="4962"/>
          <w:tab w:val="left" w:pos="6379"/>
        </w:tabs>
        <w:spacing w:line="22" w:lineRule="atLeast"/>
        <w:ind w:right="-1"/>
        <w:jc w:val="both"/>
        <w:rPr>
          <w:rFonts w:ascii="Arial" w:hAnsi="Arial" w:cs="Arial"/>
          <w:i/>
          <w:sz w:val="22"/>
          <w:szCs w:val="22"/>
        </w:rPr>
      </w:pPr>
    </w:p>
    <w:p w14:paraId="1F92A7DE" w14:textId="3A19B6CC" w:rsidR="00BD0ACB" w:rsidRDefault="00E92253">
      <w:pPr>
        <w:tabs>
          <w:tab w:val="left" w:pos="567"/>
          <w:tab w:val="left" w:pos="4962"/>
          <w:tab w:val="left" w:pos="6379"/>
        </w:tabs>
        <w:spacing w:line="22" w:lineRule="atLeast"/>
        <w:ind w:right="-1"/>
        <w:jc w:val="both"/>
        <w:rPr>
          <w:rFonts w:ascii="Arial" w:hAnsi="Arial" w:cs="Arial"/>
          <w:sz w:val="22"/>
          <w:szCs w:val="22"/>
        </w:rPr>
      </w:pPr>
      <w:r>
        <w:rPr>
          <w:rFonts w:ascii="Arial" w:hAnsi="Arial" w:cs="Arial"/>
        </w:rPr>
        <w:object w:dxaOrig="1440" w:dyaOrig="1440" w14:anchorId="725ED0F7">
          <v:shape id="_x0000_i4132" type="#_x0000_t75" style="width:11.1pt;height:11.4pt" o:ole="">
            <v:imagedata r:id="rId358" o:title=""/>
          </v:shape>
          <w:control r:id="rId359" w:name="CB408" w:shapeid="_x0000_i4132"/>
        </w:object>
      </w:r>
      <w:r w:rsidR="00051D20">
        <w:rPr>
          <w:rFonts w:ascii="Arial" w:hAnsi="Arial" w:cs="Arial"/>
          <w:sz w:val="22"/>
          <w:szCs w:val="22"/>
        </w:rPr>
        <w:tab/>
        <w:t>Preisblatt 4 – Systembetreuung</w:t>
      </w:r>
    </w:p>
    <w:p w14:paraId="583EB674" w14:textId="77777777" w:rsidR="00BD0ACB" w:rsidRDefault="00BD0ACB">
      <w:pPr>
        <w:tabs>
          <w:tab w:val="left" w:pos="567"/>
          <w:tab w:val="left" w:pos="4962"/>
          <w:tab w:val="left" w:pos="6379"/>
        </w:tabs>
        <w:spacing w:line="22" w:lineRule="atLeast"/>
        <w:ind w:right="-1"/>
        <w:jc w:val="both"/>
        <w:rPr>
          <w:rFonts w:ascii="Arial" w:hAnsi="Arial" w:cs="Arial"/>
          <w:i/>
          <w:sz w:val="22"/>
          <w:szCs w:val="22"/>
        </w:rPr>
      </w:pPr>
    </w:p>
    <w:p w14:paraId="78EA72ED" w14:textId="28D41CC7" w:rsidR="00BD0ACB" w:rsidRDefault="00E92253">
      <w:pPr>
        <w:tabs>
          <w:tab w:val="left" w:pos="567"/>
          <w:tab w:val="left" w:pos="4962"/>
          <w:tab w:val="left" w:pos="6379"/>
        </w:tabs>
        <w:spacing w:line="22" w:lineRule="atLeast"/>
        <w:ind w:right="-1"/>
        <w:jc w:val="both"/>
        <w:rPr>
          <w:rFonts w:ascii="Arial" w:hAnsi="Arial" w:cs="Arial"/>
          <w:i/>
          <w:color w:val="A6A6A6"/>
          <w:sz w:val="22"/>
          <w:szCs w:val="22"/>
        </w:rPr>
      </w:pPr>
      <w:r>
        <w:rPr>
          <w:rFonts w:ascii="Arial" w:hAnsi="Arial" w:cs="Arial"/>
          <w:i/>
          <w:color w:val="A6A6A6"/>
        </w:rPr>
        <w:object w:dxaOrig="1440" w:dyaOrig="1440" w14:anchorId="3A838DDD">
          <v:shape id="_x0000_i4134" type="#_x0000_t75" style="width:11.1pt;height:11.4pt" o:ole="">
            <v:imagedata r:id="rId360" o:title=""/>
          </v:shape>
          <w:control r:id="rId361" w:name="CB409" w:shapeid="_x0000_i4134"/>
        </w:object>
      </w:r>
      <w:r w:rsidR="00051D20">
        <w:rPr>
          <w:rFonts w:ascii="Arial" w:hAnsi="Arial" w:cs="Arial"/>
          <w:i/>
          <w:color w:val="A6A6A6"/>
          <w:sz w:val="22"/>
          <w:szCs w:val="22"/>
        </w:rPr>
        <w:tab/>
        <w:t>Preisblatt 5 – Meldertausch</w:t>
      </w:r>
    </w:p>
    <w:p w14:paraId="5547F8CA" w14:textId="77777777" w:rsidR="00BD0ACB" w:rsidRDefault="00BD0ACB">
      <w:pPr>
        <w:tabs>
          <w:tab w:val="left" w:pos="567"/>
          <w:tab w:val="left" w:pos="4962"/>
          <w:tab w:val="left" w:pos="6379"/>
        </w:tabs>
        <w:spacing w:line="22" w:lineRule="atLeast"/>
        <w:ind w:right="-1"/>
        <w:jc w:val="both"/>
        <w:rPr>
          <w:rFonts w:ascii="Arial" w:hAnsi="Arial"/>
          <w:sz w:val="22"/>
          <w:szCs w:val="22"/>
        </w:rPr>
      </w:pPr>
    </w:p>
    <w:p w14:paraId="45203F9D" w14:textId="77777777" w:rsidR="00BD0ACB" w:rsidRDefault="00051D20">
      <w:pPr>
        <w:tabs>
          <w:tab w:val="left" w:pos="567"/>
          <w:tab w:val="left" w:pos="4962"/>
          <w:tab w:val="left" w:pos="6379"/>
        </w:tabs>
        <w:spacing w:line="22" w:lineRule="atLeast"/>
        <w:ind w:right="-1"/>
        <w:jc w:val="both"/>
        <w:rPr>
          <w:rFonts w:ascii="Arial" w:hAnsi="Arial"/>
          <w:color w:val="000000"/>
          <w:sz w:val="22"/>
          <w:szCs w:val="22"/>
        </w:rPr>
      </w:pPr>
      <w:r>
        <w:rPr>
          <w:rFonts w:ascii="Arial" w:hAnsi="Arial"/>
          <w:color w:val="000000"/>
          <w:sz w:val="22"/>
          <w:szCs w:val="22"/>
        </w:rPr>
        <w:t>Für das Erstellen der Preisblätter steht die Datei:</w:t>
      </w:r>
    </w:p>
    <w:p w14:paraId="013548E6" w14:textId="77777777" w:rsidR="00BD0ACB" w:rsidRDefault="00BD0ACB">
      <w:pPr>
        <w:tabs>
          <w:tab w:val="left" w:pos="1701"/>
          <w:tab w:val="left" w:pos="4962"/>
          <w:tab w:val="left" w:pos="6379"/>
        </w:tabs>
        <w:spacing w:line="22" w:lineRule="atLeast"/>
        <w:ind w:right="-1"/>
        <w:jc w:val="both"/>
        <w:rPr>
          <w:i/>
          <w:color w:val="000000"/>
          <w:sz w:val="22"/>
          <w:szCs w:val="22"/>
        </w:rPr>
      </w:pPr>
    </w:p>
    <w:p w14:paraId="743A5161" w14:textId="77777777" w:rsidR="00BD0ACB" w:rsidRDefault="00051D20">
      <w:pPr>
        <w:tabs>
          <w:tab w:val="left" w:pos="567"/>
          <w:tab w:val="left" w:pos="4962"/>
          <w:tab w:val="left" w:pos="6379"/>
        </w:tabs>
        <w:spacing w:line="22" w:lineRule="atLeast"/>
        <w:ind w:right="-1"/>
        <w:jc w:val="both"/>
        <w:rPr>
          <w:rFonts w:ascii="Arial" w:hAnsi="Arial"/>
          <w:color w:val="000000"/>
          <w:sz w:val="22"/>
          <w:szCs w:val="22"/>
        </w:rPr>
      </w:pPr>
      <w:r>
        <w:rPr>
          <w:rFonts w:ascii="Arial" w:hAnsi="Arial"/>
          <w:color w:val="000000"/>
          <w:sz w:val="22"/>
          <w:szCs w:val="22"/>
        </w:rPr>
        <w:t>PB_InstandGMA 2018_V20.xlsm</w:t>
      </w:r>
      <w:r>
        <w:rPr>
          <w:rFonts w:ascii="Arial" w:hAnsi="Arial"/>
          <w:color w:val="000000"/>
          <w:sz w:val="22"/>
          <w:szCs w:val="22"/>
        </w:rPr>
        <w:tab/>
        <w:t>MS-Office</w:t>
      </w:r>
      <w:r>
        <w:rPr>
          <w:rFonts w:ascii="Arial" w:hAnsi="Arial"/>
          <w:color w:val="000000"/>
          <w:sz w:val="22"/>
          <w:szCs w:val="22"/>
          <w:vertAlign w:val="superscript"/>
        </w:rPr>
        <w:t>®</w:t>
      </w:r>
      <w:r>
        <w:rPr>
          <w:rFonts w:ascii="Arial" w:hAnsi="Arial"/>
          <w:color w:val="000000"/>
          <w:sz w:val="22"/>
          <w:szCs w:val="22"/>
        </w:rPr>
        <w:t xml:space="preserve"> Versionen 2007-2019</w:t>
      </w:r>
    </w:p>
    <w:p w14:paraId="7C50EE6C" w14:textId="77777777" w:rsidR="00BD0ACB" w:rsidRDefault="00BD0ACB">
      <w:pPr>
        <w:tabs>
          <w:tab w:val="left" w:pos="284"/>
          <w:tab w:val="left" w:pos="4962"/>
          <w:tab w:val="left" w:pos="6379"/>
        </w:tabs>
        <w:spacing w:line="22" w:lineRule="atLeast"/>
        <w:ind w:right="-1"/>
        <w:jc w:val="both"/>
        <w:rPr>
          <w:i/>
          <w:color w:val="000000"/>
          <w:sz w:val="22"/>
          <w:szCs w:val="22"/>
        </w:rPr>
      </w:pPr>
    </w:p>
    <w:p w14:paraId="47D79819" w14:textId="77777777" w:rsidR="00BD0ACB" w:rsidRDefault="00051D20">
      <w:pPr>
        <w:tabs>
          <w:tab w:val="left" w:pos="567"/>
          <w:tab w:val="left" w:pos="4962"/>
          <w:tab w:val="left" w:pos="6379"/>
        </w:tabs>
        <w:spacing w:line="22" w:lineRule="atLeast"/>
        <w:ind w:right="-1"/>
        <w:jc w:val="both"/>
        <w:rPr>
          <w:rFonts w:ascii="Arial" w:hAnsi="Arial"/>
          <w:color w:val="000000"/>
          <w:sz w:val="22"/>
          <w:szCs w:val="22"/>
        </w:rPr>
      </w:pPr>
      <w:r>
        <w:rPr>
          <w:rFonts w:ascii="Arial" w:hAnsi="Arial"/>
          <w:color w:val="000000"/>
          <w:sz w:val="22"/>
          <w:szCs w:val="22"/>
        </w:rPr>
        <w:t xml:space="preserve">zur Verfügung. </w:t>
      </w:r>
    </w:p>
    <w:p w14:paraId="34F2E275" w14:textId="77777777" w:rsidR="00BD0ACB" w:rsidRDefault="00BD0ACB">
      <w:pPr>
        <w:tabs>
          <w:tab w:val="left" w:pos="284"/>
          <w:tab w:val="left" w:pos="4962"/>
          <w:tab w:val="left" w:pos="6379"/>
        </w:tabs>
        <w:spacing w:line="22" w:lineRule="atLeast"/>
        <w:ind w:right="-1"/>
        <w:jc w:val="both"/>
        <w:rPr>
          <w:i/>
          <w:color w:val="000000"/>
          <w:sz w:val="22"/>
          <w:szCs w:val="22"/>
        </w:rPr>
      </w:pPr>
    </w:p>
    <w:p w14:paraId="64E66124" w14:textId="77777777" w:rsidR="00BD0ACB" w:rsidRDefault="00051D20">
      <w:pPr>
        <w:tabs>
          <w:tab w:val="left" w:pos="4962"/>
        </w:tabs>
        <w:spacing w:line="22" w:lineRule="atLeast"/>
        <w:ind w:right="-1"/>
        <w:jc w:val="both"/>
        <w:rPr>
          <w:rFonts w:ascii="Arial" w:hAnsi="Arial"/>
          <w:b/>
          <w:color w:val="000000"/>
          <w:sz w:val="22"/>
          <w:szCs w:val="22"/>
        </w:rPr>
      </w:pPr>
      <w:r>
        <w:rPr>
          <w:rFonts w:ascii="Arial" w:hAnsi="Arial"/>
          <w:b/>
          <w:color w:val="000000"/>
          <w:sz w:val="22"/>
          <w:szCs w:val="22"/>
        </w:rPr>
        <w:t>Dieses Blatt wird nicht Vertragsbestandteil und ist durch die Preisblätter zu ersetzen.</w:t>
      </w:r>
    </w:p>
    <w:p w14:paraId="75299C95" w14:textId="77777777" w:rsidR="00BD0ACB" w:rsidRDefault="00BD0ACB">
      <w:pPr>
        <w:tabs>
          <w:tab w:val="left" w:pos="4962"/>
        </w:tabs>
        <w:spacing w:line="22" w:lineRule="atLeast"/>
        <w:ind w:right="-1"/>
        <w:jc w:val="both"/>
        <w:rPr>
          <w:rFonts w:ascii="Arial" w:hAnsi="Arial"/>
          <w:b/>
          <w:color w:val="000000"/>
          <w:sz w:val="22"/>
          <w:szCs w:val="22"/>
        </w:rPr>
      </w:pPr>
    </w:p>
    <w:p w14:paraId="5868FFA8" w14:textId="77777777" w:rsidR="00BD0ACB" w:rsidRDefault="00BD0ACB">
      <w:pPr>
        <w:tabs>
          <w:tab w:val="left" w:pos="4962"/>
        </w:tabs>
        <w:spacing w:line="22" w:lineRule="atLeast"/>
        <w:ind w:right="-1"/>
        <w:jc w:val="both"/>
        <w:rPr>
          <w:rFonts w:ascii="Arial" w:hAnsi="Arial"/>
          <w:b/>
          <w:color w:val="000000"/>
          <w:sz w:val="22"/>
          <w:szCs w:val="22"/>
        </w:rPr>
      </w:pPr>
    </w:p>
    <w:p w14:paraId="4F24AFDD" w14:textId="77777777" w:rsidR="00BD0ACB" w:rsidRDefault="00BD0ACB">
      <w:pPr>
        <w:tabs>
          <w:tab w:val="left" w:pos="4962"/>
        </w:tabs>
        <w:spacing w:line="22" w:lineRule="atLeast"/>
        <w:ind w:right="-1"/>
        <w:jc w:val="both"/>
        <w:rPr>
          <w:rFonts w:ascii="Arial" w:hAnsi="Arial"/>
          <w:b/>
          <w:color w:val="000000"/>
          <w:sz w:val="22"/>
          <w:szCs w:val="22"/>
        </w:rPr>
      </w:pPr>
    </w:p>
    <w:p w14:paraId="4D7B9756" w14:textId="77777777" w:rsidR="00BD0ACB" w:rsidRDefault="00BD0ACB">
      <w:pPr>
        <w:tabs>
          <w:tab w:val="left" w:pos="4962"/>
        </w:tabs>
        <w:spacing w:line="22" w:lineRule="atLeast"/>
        <w:ind w:right="-1"/>
        <w:jc w:val="both"/>
        <w:rPr>
          <w:rFonts w:ascii="Arial" w:hAnsi="Arial"/>
          <w:b/>
          <w:color w:val="000000"/>
          <w:sz w:val="22"/>
          <w:szCs w:val="22"/>
        </w:rPr>
      </w:pPr>
    </w:p>
    <w:p w14:paraId="1969A738" w14:textId="77777777" w:rsidR="00BD0ACB" w:rsidRDefault="00BD0ACB">
      <w:pPr>
        <w:tabs>
          <w:tab w:val="left" w:pos="4962"/>
        </w:tabs>
        <w:spacing w:line="22" w:lineRule="atLeast"/>
        <w:ind w:right="-1"/>
        <w:jc w:val="both"/>
        <w:rPr>
          <w:rFonts w:ascii="Arial" w:hAnsi="Arial"/>
          <w:b/>
          <w:color w:val="000000"/>
          <w:sz w:val="22"/>
          <w:szCs w:val="22"/>
        </w:rPr>
      </w:pPr>
    </w:p>
    <w:p w14:paraId="0540D52E" w14:textId="77777777" w:rsidR="00BD0ACB" w:rsidRDefault="00BD0ACB">
      <w:pPr>
        <w:tabs>
          <w:tab w:val="left" w:pos="4962"/>
        </w:tabs>
        <w:spacing w:line="22" w:lineRule="atLeast"/>
        <w:ind w:right="-1"/>
        <w:jc w:val="both"/>
        <w:rPr>
          <w:rFonts w:ascii="Arial" w:hAnsi="Arial"/>
          <w:b/>
          <w:color w:val="000000"/>
          <w:sz w:val="22"/>
          <w:szCs w:val="22"/>
        </w:rPr>
      </w:pPr>
    </w:p>
    <w:p w14:paraId="233F0447" w14:textId="77777777" w:rsidR="00BD0ACB" w:rsidRDefault="00BD0ACB">
      <w:pPr>
        <w:tabs>
          <w:tab w:val="left" w:pos="4962"/>
        </w:tabs>
        <w:spacing w:line="22" w:lineRule="atLeast"/>
        <w:ind w:right="-1"/>
        <w:jc w:val="both"/>
        <w:rPr>
          <w:rFonts w:ascii="Arial" w:hAnsi="Arial"/>
          <w:b/>
          <w:color w:val="000000"/>
          <w:sz w:val="22"/>
          <w:szCs w:val="22"/>
        </w:rPr>
      </w:pPr>
    </w:p>
    <w:p w14:paraId="4393E4F8" w14:textId="77777777" w:rsidR="00BD0ACB" w:rsidRDefault="00BD0ACB">
      <w:pPr>
        <w:tabs>
          <w:tab w:val="left" w:pos="4962"/>
        </w:tabs>
        <w:spacing w:line="22" w:lineRule="atLeast"/>
        <w:ind w:right="-1"/>
        <w:jc w:val="both"/>
        <w:rPr>
          <w:rFonts w:ascii="Arial" w:hAnsi="Arial"/>
          <w:b/>
          <w:color w:val="000000"/>
          <w:sz w:val="22"/>
          <w:szCs w:val="22"/>
        </w:rPr>
      </w:pPr>
    </w:p>
    <w:p w14:paraId="1BC3DB62" w14:textId="77777777" w:rsidR="00BD0ACB" w:rsidRDefault="00BD0ACB">
      <w:pPr>
        <w:tabs>
          <w:tab w:val="left" w:pos="4962"/>
        </w:tabs>
        <w:spacing w:line="22" w:lineRule="atLeast"/>
        <w:ind w:right="-1"/>
        <w:jc w:val="both"/>
        <w:rPr>
          <w:rFonts w:ascii="Arial" w:hAnsi="Arial"/>
          <w:b/>
          <w:color w:val="000000"/>
          <w:sz w:val="22"/>
          <w:szCs w:val="22"/>
        </w:rPr>
      </w:pPr>
    </w:p>
    <w:p w14:paraId="43C3F78C" w14:textId="77777777" w:rsidR="00BD0ACB" w:rsidRDefault="00BD0ACB">
      <w:pPr>
        <w:tabs>
          <w:tab w:val="left" w:pos="4962"/>
        </w:tabs>
        <w:spacing w:line="22" w:lineRule="atLeast"/>
        <w:ind w:right="-1"/>
        <w:jc w:val="both"/>
        <w:rPr>
          <w:rFonts w:ascii="Arial" w:hAnsi="Arial"/>
          <w:b/>
          <w:color w:val="000000"/>
          <w:sz w:val="22"/>
          <w:szCs w:val="22"/>
        </w:rPr>
      </w:pPr>
    </w:p>
    <w:p w14:paraId="4FFC917F" w14:textId="77777777" w:rsidR="00BD0ACB" w:rsidRDefault="00BD0ACB">
      <w:pPr>
        <w:tabs>
          <w:tab w:val="left" w:pos="4962"/>
        </w:tabs>
        <w:spacing w:line="22" w:lineRule="atLeast"/>
        <w:ind w:right="-1"/>
        <w:jc w:val="both"/>
        <w:rPr>
          <w:rFonts w:ascii="Arial" w:hAnsi="Arial"/>
          <w:b/>
          <w:color w:val="000000"/>
          <w:sz w:val="22"/>
          <w:szCs w:val="22"/>
        </w:rPr>
      </w:pPr>
    </w:p>
    <w:p w14:paraId="27669499" w14:textId="77777777" w:rsidR="00BD0ACB" w:rsidRDefault="00BD0ACB">
      <w:pPr>
        <w:tabs>
          <w:tab w:val="left" w:pos="4962"/>
        </w:tabs>
        <w:spacing w:line="22" w:lineRule="atLeast"/>
        <w:ind w:right="-1"/>
        <w:jc w:val="both"/>
        <w:rPr>
          <w:rFonts w:ascii="Arial" w:hAnsi="Arial"/>
          <w:b/>
          <w:color w:val="000000"/>
          <w:sz w:val="22"/>
          <w:szCs w:val="22"/>
        </w:rPr>
      </w:pPr>
    </w:p>
    <w:p w14:paraId="255F74CB" w14:textId="77777777" w:rsidR="00BD0ACB" w:rsidRDefault="00BD0ACB">
      <w:pPr>
        <w:tabs>
          <w:tab w:val="left" w:pos="4962"/>
        </w:tabs>
        <w:spacing w:line="22" w:lineRule="atLeast"/>
        <w:ind w:right="-1"/>
        <w:jc w:val="both"/>
        <w:rPr>
          <w:rFonts w:ascii="Arial" w:hAnsi="Arial"/>
          <w:b/>
          <w:color w:val="000000"/>
          <w:sz w:val="22"/>
          <w:szCs w:val="22"/>
        </w:rPr>
      </w:pPr>
    </w:p>
    <w:p w14:paraId="5A1066F6" w14:textId="77777777" w:rsidR="00BD0ACB" w:rsidRDefault="00BD0ACB">
      <w:pPr>
        <w:tabs>
          <w:tab w:val="left" w:pos="4962"/>
        </w:tabs>
        <w:spacing w:line="22" w:lineRule="atLeast"/>
        <w:ind w:right="-1"/>
        <w:jc w:val="both"/>
        <w:rPr>
          <w:rFonts w:ascii="Arial" w:hAnsi="Arial"/>
          <w:b/>
          <w:color w:val="000000"/>
          <w:sz w:val="22"/>
          <w:szCs w:val="22"/>
        </w:rPr>
      </w:pPr>
    </w:p>
    <w:p w14:paraId="424AD5B1" w14:textId="77777777" w:rsidR="00BD0ACB" w:rsidRDefault="00BD0ACB">
      <w:pPr>
        <w:tabs>
          <w:tab w:val="left" w:pos="4962"/>
        </w:tabs>
        <w:spacing w:line="22" w:lineRule="atLeast"/>
        <w:ind w:right="-1"/>
        <w:jc w:val="both"/>
        <w:rPr>
          <w:rFonts w:ascii="Arial" w:hAnsi="Arial"/>
          <w:b/>
          <w:color w:val="000000"/>
          <w:sz w:val="22"/>
          <w:szCs w:val="22"/>
        </w:rPr>
      </w:pPr>
    </w:p>
    <w:p w14:paraId="4BF4B779" w14:textId="77777777" w:rsidR="00BD0ACB" w:rsidRDefault="00BD0ACB">
      <w:pPr>
        <w:tabs>
          <w:tab w:val="left" w:pos="4962"/>
        </w:tabs>
        <w:spacing w:line="22" w:lineRule="atLeast"/>
        <w:ind w:right="-1"/>
        <w:jc w:val="both"/>
        <w:rPr>
          <w:rFonts w:ascii="Arial" w:hAnsi="Arial"/>
          <w:b/>
          <w:color w:val="000000"/>
          <w:sz w:val="22"/>
          <w:szCs w:val="22"/>
        </w:rPr>
      </w:pPr>
    </w:p>
    <w:p w14:paraId="062F8470" w14:textId="77777777" w:rsidR="00BD0ACB" w:rsidRDefault="00BD0ACB">
      <w:pPr>
        <w:tabs>
          <w:tab w:val="left" w:pos="4962"/>
        </w:tabs>
        <w:spacing w:line="22" w:lineRule="atLeast"/>
        <w:ind w:right="-1"/>
        <w:jc w:val="both"/>
        <w:rPr>
          <w:rFonts w:ascii="Arial" w:hAnsi="Arial"/>
          <w:b/>
          <w:color w:val="000000"/>
          <w:sz w:val="22"/>
          <w:szCs w:val="22"/>
        </w:rPr>
      </w:pPr>
    </w:p>
    <w:p w14:paraId="67F86A3E" w14:textId="77777777" w:rsidR="00BD0ACB" w:rsidRDefault="00BD0ACB">
      <w:pPr>
        <w:tabs>
          <w:tab w:val="left" w:pos="4962"/>
        </w:tabs>
        <w:spacing w:line="22" w:lineRule="atLeast"/>
        <w:ind w:right="-1"/>
        <w:jc w:val="both"/>
        <w:rPr>
          <w:rFonts w:ascii="Arial" w:hAnsi="Arial"/>
          <w:b/>
          <w:color w:val="000000"/>
          <w:sz w:val="22"/>
          <w:szCs w:val="22"/>
        </w:rPr>
      </w:pPr>
    </w:p>
    <w:p w14:paraId="4010B726" w14:textId="77777777" w:rsidR="00BD0ACB" w:rsidRDefault="00BD0ACB">
      <w:pPr>
        <w:tabs>
          <w:tab w:val="left" w:pos="4962"/>
        </w:tabs>
        <w:spacing w:line="22" w:lineRule="atLeast"/>
        <w:ind w:right="-1"/>
        <w:jc w:val="both"/>
        <w:rPr>
          <w:rFonts w:ascii="Arial" w:hAnsi="Arial"/>
          <w:b/>
          <w:color w:val="000000"/>
          <w:sz w:val="22"/>
          <w:szCs w:val="22"/>
        </w:rPr>
      </w:pPr>
    </w:p>
    <w:p w14:paraId="5C4EF27D" w14:textId="77777777" w:rsidR="00BD0ACB" w:rsidRDefault="00BD0ACB">
      <w:pPr>
        <w:tabs>
          <w:tab w:val="left" w:pos="4962"/>
        </w:tabs>
        <w:spacing w:line="22" w:lineRule="atLeast"/>
        <w:ind w:right="-1"/>
        <w:jc w:val="both"/>
        <w:rPr>
          <w:rFonts w:ascii="Arial" w:hAnsi="Arial"/>
          <w:b/>
          <w:color w:val="000000"/>
          <w:sz w:val="22"/>
          <w:szCs w:val="22"/>
        </w:rPr>
      </w:pPr>
    </w:p>
    <w:p w14:paraId="5BB97C67" w14:textId="77777777" w:rsidR="00BD0ACB" w:rsidRDefault="00BD0ACB">
      <w:pPr>
        <w:rPr>
          <w:rFonts w:ascii="Arial" w:hAnsi="Arial"/>
          <w:b/>
          <w:color w:val="000000"/>
          <w:sz w:val="22"/>
          <w:szCs w:val="22"/>
        </w:rPr>
        <w:sectPr w:rsidR="00BD0ACB">
          <w:footnotePr>
            <w:numRestart w:val="eachPage"/>
          </w:footnotePr>
          <w:type w:val="continuous"/>
          <w:pgSz w:w="11906" w:h="16838"/>
          <w:pgMar w:top="1134" w:right="1417" w:bottom="851" w:left="1417" w:header="708" w:footer="708" w:gutter="0"/>
          <w:cols w:space="708"/>
          <w:docGrid w:linePitch="360"/>
        </w:sectPr>
      </w:pPr>
    </w:p>
    <w:p w14:paraId="75E650D5" w14:textId="77777777" w:rsidR="00BD0ACB" w:rsidRDefault="00051D20">
      <w:pPr>
        <w:tabs>
          <w:tab w:val="left" w:pos="1276"/>
          <w:tab w:val="left" w:pos="4962"/>
        </w:tabs>
        <w:spacing w:line="22" w:lineRule="atLeast"/>
        <w:ind w:right="-568"/>
        <w:rPr>
          <w:i/>
          <w:szCs w:val="22"/>
        </w:rPr>
      </w:pPr>
      <w:r>
        <w:rPr>
          <w:rFonts w:ascii="Arial" w:hAnsi="Arial"/>
          <w:b/>
          <w:bCs/>
          <w:i/>
          <w:sz w:val="22"/>
          <w:szCs w:val="22"/>
        </w:rPr>
        <w:lastRenderedPageBreak/>
        <w:t>Anlage 5:</w:t>
      </w:r>
      <w:r>
        <w:rPr>
          <w:rFonts w:ascii="Arial" w:hAnsi="Arial"/>
          <w:b/>
          <w:bCs/>
          <w:i/>
          <w:sz w:val="22"/>
          <w:szCs w:val="22"/>
        </w:rPr>
        <w:tab/>
        <w:t>Regelungen für die elektronische Rechnungsstellung</w:t>
      </w:r>
    </w:p>
    <w:p w14:paraId="1FB7FE48" w14:textId="77777777" w:rsidR="00BD0ACB" w:rsidRDefault="00BD0ACB">
      <w:pPr>
        <w:pStyle w:val="Kopfzeile"/>
        <w:tabs>
          <w:tab w:val="clear" w:pos="4536"/>
          <w:tab w:val="clear" w:pos="9072"/>
        </w:tabs>
        <w:spacing w:line="22" w:lineRule="atLeast"/>
        <w:ind w:right="-568"/>
        <w:jc w:val="both"/>
        <w:rPr>
          <w:rFonts w:ascii="Arial" w:hAnsi="Arial"/>
          <w:sz w:val="22"/>
          <w:szCs w:val="22"/>
          <w:u w:val="single"/>
        </w:rPr>
      </w:pPr>
    </w:p>
    <w:p w14:paraId="70A2D038" w14:textId="5775B784" w:rsidR="00BD0ACB" w:rsidRDefault="00051D20">
      <w:pPr>
        <w:rPr>
          <w:rFonts w:ascii="Arial" w:hAnsi="Arial" w:cs="Arial"/>
          <w:sz w:val="22"/>
        </w:rPr>
      </w:pPr>
      <w:r>
        <w:rPr>
          <w:rFonts w:ascii="Arial" w:hAnsi="Arial" w:cs="Arial"/>
          <w:sz w:val="22"/>
        </w:rPr>
        <w:t xml:space="preserve">Stand: </w:t>
      </w:r>
      <w:r w:rsidR="00E92253">
        <w:object w:dxaOrig="1440" w:dyaOrig="1440" w14:anchorId="63E6341F">
          <v:shape id="_x0000_i4235" type="#_x0000_t75" style="width:83.4pt;height:14.1pt" o:ole="">
            <v:imagedata r:id="rId339" o:title=""/>
          </v:shape>
          <w:control r:id="rId362" w:name="TextBox79" w:shapeid="_x0000_i4235"/>
        </w:object>
      </w:r>
    </w:p>
    <w:p w14:paraId="311AD9CC" w14:textId="77777777" w:rsidR="00BD0ACB" w:rsidRDefault="00BD0ACB">
      <w:pPr>
        <w:pStyle w:val="Kopfzeile"/>
        <w:tabs>
          <w:tab w:val="clear" w:pos="4536"/>
          <w:tab w:val="clear" w:pos="9072"/>
        </w:tabs>
        <w:spacing w:line="22" w:lineRule="atLeast"/>
        <w:ind w:right="-568"/>
        <w:jc w:val="both"/>
        <w:rPr>
          <w:rFonts w:ascii="Arial" w:hAnsi="Arial"/>
          <w:sz w:val="22"/>
          <w:szCs w:val="22"/>
          <w:u w:val="single"/>
        </w:rPr>
      </w:pPr>
    </w:p>
    <w:p w14:paraId="6E223ED9" w14:textId="52C933FF" w:rsidR="00BD0ACB" w:rsidRDefault="00E92253">
      <w:pPr>
        <w:pStyle w:val="Kopfzeile"/>
        <w:tabs>
          <w:tab w:val="clear" w:pos="4536"/>
          <w:tab w:val="clear" w:pos="9072"/>
        </w:tabs>
        <w:spacing w:line="22" w:lineRule="atLeast"/>
        <w:ind w:right="-568"/>
        <w:jc w:val="both"/>
      </w:pPr>
      <w:r>
        <w:object w:dxaOrig="1440" w:dyaOrig="1440" w14:anchorId="116A6521">
          <v:shape id="_x0000_i4138" type="#_x0000_t75" style="width:436.8pt;height:659.4pt" o:ole="">
            <v:imagedata r:id="rId363" o:title=""/>
          </v:shape>
          <w:control r:id="rId364" w:name="TextBox80" w:shapeid="_x0000_i4138"/>
        </w:object>
      </w:r>
    </w:p>
    <w:p w14:paraId="32D1FF92" w14:textId="77777777" w:rsidR="00BD0ACB" w:rsidRDefault="00BD0ACB">
      <w:pPr>
        <w:pStyle w:val="Kopfzeile"/>
        <w:tabs>
          <w:tab w:val="clear" w:pos="4536"/>
          <w:tab w:val="clear" w:pos="9072"/>
        </w:tabs>
        <w:spacing w:line="22" w:lineRule="atLeast"/>
        <w:ind w:right="-568"/>
        <w:jc w:val="both"/>
        <w:rPr>
          <w:b/>
          <w:sz w:val="22"/>
          <w:szCs w:val="22"/>
        </w:rPr>
        <w:sectPr w:rsidR="00BD0ACB">
          <w:footnotePr>
            <w:numRestart w:val="eachPage"/>
          </w:footnotePr>
          <w:pgSz w:w="11906" w:h="16838"/>
          <w:pgMar w:top="1134" w:right="1417" w:bottom="851" w:left="1417" w:header="708" w:footer="708" w:gutter="0"/>
          <w:cols w:space="708"/>
          <w:docGrid w:linePitch="360"/>
        </w:sectPr>
      </w:pPr>
    </w:p>
    <w:p w14:paraId="3D465DE1" w14:textId="77777777" w:rsidR="00BD0ACB" w:rsidRDefault="00BD0ACB">
      <w:pPr>
        <w:pStyle w:val="Kopfzeile"/>
        <w:tabs>
          <w:tab w:val="clear" w:pos="4536"/>
          <w:tab w:val="clear" w:pos="9072"/>
        </w:tabs>
        <w:spacing w:line="22" w:lineRule="atLeast"/>
        <w:ind w:right="-568"/>
        <w:jc w:val="both"/>
        <w:rPr>
          <w:b/>
          <w:sz w:val="22"/>
          <w:szCs w:val="22"/>
        </w:rPr>
      </w:pPr>
    </w:p>
    <w:p w14:paraId="4F8C5269" w14:textId="77777777" w:rsidR="00BD0ACB" w:rsidRDefault="00051D20">
      <w:pPr>
        <w:pStyle w:val="Kopfzeile"/>
        <w:tabs>
          <w:tab w:val="clear" w:pos="4536"/>
          <w:tab w:val="clear" w:pos="9072"/>
        </w:tabs>
        <w:spacing w:line="22" w:lineRule="atLeast"/>
        <w:ind w:right="-568"/>
        <w:jc w:val="both"/>
        <w:rPr>
          <w:rFonts w:ascii="Arial" w:hAnsi="Arial"/>
          <w:sz w:val="22"/>
          <w:szCs w:val="22"/>
          <w:u w:val="single"/>
        </w:rPr>
      </w:pPr>
      <w:r>
        <w:rPr>
          <w:b/>
          <w:sz w:val="22"/>
          <w:szCs w:val="22"/>
        </w:rPr>
        <w:lastRenderedPageBreak/>
        <w:t>Hinweise für den Bieter (wird nicht Vertragsbestandteil)</w:t>
      </w:r>
    </w:p>
    <w:p w14:paraId="55425F88" w14:textId="77777777" w:rsidR="00BD0ACB" w:rsidRDefault="00BD0ACB">
      <w:pPr>
        <w:pStyle w:val="Kopfzeile"/>
        <w:tabs>
          <w:tab w:val="clear" w:pos="4536"/>
          <w:tab w:val="clear" w:pos="9072"/>
        </w:tabs>
        <w:spacing w:line="22" w:lineRule="atLeast"/>
        <w:ind w:right="-568"/>
        <w:jc w:val="both"/>
        <w:rPr>
          <w:sz w:val="22"/>
          <w:szCs w:val="22"/>
        </w:rPr>
      </w:pPr>
    </w:p>
    <w:p w14:paraId="6E57D8FE" w14:textId="77777777" w:rsidR="00BD0ACB" w:rsidRDefault="00051D20">
      <w:pPr>
        <w:pStyle w:val="Kopfzeile"/>
        <w:tabs>
          <w:tab w:val="clear" w:pos="4536"/>
          <w:tab w:val="clear" w:pos="9072"/>
        </w:tabs>
        <w:spacing w:line="22" w:lineRule="atLeast"/>
        <w:ind w:right="-568"/>
        <w:jc w:val="both"/>
        <w:rPr>
          <w:sz w:val="22"/>
          <w:szCs w:val="22"/>
        </w:rPr>
      </w:pPr>
      <w:r>
        <w:rPr>
          <w:sz w:val="22"/>
          <w:szCs w:val="22"/>
        </w:rPr>
        <w:t>Es wird darauf hingewiesen, dass unvollständige Angebote ausgeschlossen werden können.</w:t>
      </w:r>
    </w:p>
    <w:p w14:paraId="3B2C7A64" w14:textId="77777777" w:rsidR="00BD0ACB" w:rsidRDefault="00BD0ACB">
      <w:pPr>
        <w:pStyle w:val="Kopfzeile"/>
        <w:tabs>
          <w:tab w:val="clear" w:pos="4536"/>
          <w:tab w:val="clear" w:pos="9072"/>
        </w:tabs>
        <w:spacing w:line="22" w:lineRule="atLeast"/>
        <w:ind w:right="-568"/>
        <w:jc w:val="both"/>
        <w:rPr>
          <w:sz w:val="22"/>
          <w:szCs w:val="22"/>
        </w:rPr>
      </w:pPr>
    </w:p>
    <w:p w14:paraId="34601A62" w14:textId="77777777" w:rsidR="00BD0ACB" w:rsidRDefault="00051D20">
      <w:pPr>
        <w:pStyle w:val="Kopfzeile"/>
        <w:tabs>
          <w:tab w:val="clear" w:pos="4536"/>
          <w:tab w:val="clear" w:pos="9072"/>
        </w:tabs>
        <w:spacing w:line="22" w:lineRule="atLeast"/>
        <w:ind w:right="-568"/>
        <w:jc w:val="both"/>
        <w:rPr>
          <w:sz w:val="22"/>
          <w:szCs w:val="22"/>
        </w:rPr>
      </w:pPr>
      <w:r>
        <w:rPr>
          <w:sz w:val="22"/>
          <w:szCs w:val="22"/>
        </w:rPr>
        <w:t>Folgende Angaben sind durch den Bieter erforderlich:</w:t>
      </w:r>
    </w:p>
    <w:p w14:paraId="65E0E316" w14:textId="77777777" w:rsidR="00BD0ACB" w:rsidRDefault="00BD0ACB">
      <w:pPr>
        <w:pStyle w:val="Kopfzeile"/>
        <w:tabs>
          <w:tab w:val="clear" w:pos="4536"/>
          <w:tab w:val="clear" w:pos="9072"/>
        </w:tabs>
        <w:spacing w:line="22" w:lineRule="atLeast"/>
        <w:ind w:right="-568"/>
        <w:jc w:val="both"/>
        <w:rPr>
          <w:sz w:val="22"/>
          <w:szCs w:val="22"/>
        </w:rPr>
      </w:pPr>
    </w:p>
    <w:p w14:paraId="7F74B9C0" w14:textId="71674861" w:rsidR="00BD0ACB" w:rsidRDefault="00E92253">
      <w:pPr>
        <w:pStyle w:val="Kopfzeile"/>
        <w:tabs>
          <w:tab w:val="clear" w:pos="4536"/>
          <w:tab w:val="clear" w:pos="9072"/>
          <w:tab w:val="left" w:pos="709"/>
          <w:tab w:val="left" w:pos="2127"/>
        </w:tabs>
        <w:spacing w:line="22" w:lineRule="atLeast"/>
        <w:ind w:right="-568"/>
        <w:jc w:val="both"/>
        <w:rPr>
          <w:sz w:val="22"/>
          <w:szCs w:val="22"/>
        </w:rPr>
      </w:pPr>
      <w:r>
        <w:rPr>
          <w:rFonts w:ascii="Arial" w:hAnsi="Arial"/>
          <w:color w:val="000000"/>
          <w:sz w:val="17"/>
          <w:szCs w:val="17"/>
        </w:rPr>
        <w:object w:dxaOrig="1440" w:dyaOrig="1440" w14:anchorId="39B64AA0">
          <v:shape id="_x0000_i4140" type="#_x0000_t75" style="width:11.1pt;height:11.4pt" o:ole="">
            <v:imagedata r:id="rId284" o:title=""/>
          </v:shape>
          <w:control r:id="rId365" w:name="CB4011" w:shapeid="_x0000_i4140"/>
        </w:object>
      </w:r>
      <w:r w:rsidR="00051D20">
        <w:rPr>
          <w:sz w:val="22"/>
          <w:szCs w:val="22"/>
        </w:rPr>
        <w:tab/>
        <w:t>Titelblatt</w:t>
      </w:r>
      <w:r w:rsidR="00051D20">
        <w:rPr>
          <w:sz w:val="22"/>
          <w:szCs w:val="22"/>
        </w:rPr>
        <w:tab/>
        <w:t>Firmenname, Anschrift</w:t>
      </w:r>
    </w:p>
    <w:p w14:paraId="3C06F722" w14:textId="77777777" w:rsidR="00BD0ACB" w:rsidRDefault="00BD0ACB">
      <w:pPr>
        <w:pStyle w:val="Kopfzeile"/>
        <w:tabs>
          <w:tab w:val="clear" w:pos="4536"/>
          <w:tab w:val="clear" w:pos="9072"/>
          <w:tab w:val="left" w:pos="709"/>
          <w:tab w:val="left" w:pos="2127"/>
        </w:tabs>
        <w:spacing w:line="22" w:lineRule="atLeast"/>
        <w:ind w:right="-568"/>
        <w:jc w:val="both"/>
        <w:rPr>
          <w:sz w:val="22"/>
          <w:szCs w:val="22"/>
        </w:rPr>
      </w:pPr>
    </w:p>
    <w:p w14:paraId="72439AE8" w14:textId="185C4B24" w:rsidR="00BD0ACB" w:rsidRDefault="00E92253">
      <w:pPr>
        <w:pStyle w:val="Kopfzeile"/>
        <w:tabs>
          <w:tab w:val="clear" w:pos="4536"/>
          <w:tab w:val="clear" w:pos="9072"/>
          <w:tab w:val="left" w:pos="709"/>
          <w:tab w:val="left" w:pos="2127"/>
          <w:tab w:val="left" w:pos="4253"/>
        </w:tabs>
        <w:spacing w:line="22" w:lineRule="atLeast"/>
        <w:ind w:right="-568"/>
        <w:jc w:val="both"/>
        <w:rPr>
          <w:sz w:val="22"/>
          <w:szCs w:val="22"/>
        </w:rPr>
      </w:pPr>
      <w:r>
        <w:rPr>
          <w:rFonts w:ascii="Arial" w:hAnsi="Arial"/>
          <w:color w:val="000000"/>
        </w:rPr>
        <w:object w:dxaOrig="1440" w:dyaOrig="1440" w14:anchorId="2159B957">
          <v:shape id="_x0000_i4188" type="#_x0000_t75" style="width:11.1pt;height:11.4pt" o:ole="">
            <v:imagedata r:id="rId366" o:title=""/>
          </v:shape>
          <w:control r:id="rId367" w:name="CB201" w:shapeid="_x0000_i4188"/>
        </w:object>
      </w:r>
      <w:r w:rsidR="00051D20">
        <w:rPr>
          <w:sz w:val="22"/>
          <w:szCs w:val="22"/>
        </w:rPr>
        <w:tab/>
        <w:t>Seite 3</w:t>
      </w:r>
      <w:r w:rsidR="00051D20">
        <w:rPr>
          <w:sz w:val="22"/>
          <w:szCs w:val="22"/>
        </w:rPr>
        <w:tab/>
        <w:t>Abschnitt 2.1.1</w:t>
      </w:r>
      <w:r w:rsidR="00051D20">
        <w:rPr>
          <w:sz w:val="22"/>
          <w:szCs w:val="22"/>
        </w:rPr>
        <w:tab/>
        <w:t>Inspektionsintervall gemäß Herstelleranweisung</w:t>
      </w:r>
    </w:p>
    <w:p w14:paraId="269AA208" w14:textId="77777777" w:rsidR="00BD0ACB" w:rsidRDefault="00BD0ACB">
      <w:pPr>
        <w:pStyle w:val="Kopfzeile"/>
        <w:tabs>
          <w:tab w:val="clear" w:pos="4536"/>
          <w:tab w:val="clear" w:pos="9072"/>
          <w:tab w:val="left" w:pos="709"/>
          <w:tab w:val="left" w:pos="2127"/>
          <w:tab w:val="left" w:pos="4253"/>
        </w:tabs>
        <w:spacing w:line="22" w:lineRule="atLeast"/>
        <w:ind w:right="-568"/>
        <w:jc w:val="both"/>
        <w:rPr>
          <w:sz w:val="22"/>
          <w:szCs w:val="22"/>
        </w:rPr>
      </w:pPr>
    </w:p>
    <w:p w14:paraId="1546C82D" w14:textId="100E0136" w:rsidR="00BD0ACB" w:rsidRDefault="00E92253">
      <w:pPr>
        <w:pStyle w:val="Kopfzeile"/>
        <w:tabs>
          <w:tab w:val="clear" w:pos="4536"/>
          <w:tab w:val="clear" w:pos="9072"/>
          <w:tab w:val="left" w:pos="709"/>
          <w:tab w:val="left" w:pos="2127"/>
          <w:tab w:val="left" w:pos="4253"/>
        </w:tabs>
        <w:spacing w:line="22" w:lineRule="atLeast"/>
        <w:ind w:right="-568"/>
        <w:jc w:val="both"/>
        <w:rPr>
          <w:sz w:val="22"/>
          <w:szCs w:val="22"/>
        </w:rPr>
      </w:pPr>
      <w:r>
        <w:rPr>
          <w:rFonts w:ascii="Arial" w:hAnsi="Arial"/>
          <w:color w:val="000000"/>
        </w:rPr>
        <w:object w:dxaOrig="1440" w:dyaOrig="1440" w14:anchorId="0A27F096">
          <v:shape id="_x0000_i4144" type="#_x0000_t75" style="width:11.1pt;height:11.4pt" o:ole="">
            <v:imagedata r:id="rId368" o:title=""/>
          </v:shape>
          <w:control r:id="rId369" w:name="CB202" w:shapeid="_x0000_i4144"/>
        </w:object>
      </w:r>
      <w:r w:rsidR="00051D20">
        <w:rPr>
          <w:sz w:val="22"/>
          <w:szCs w:val="22"/>
        </w:rPr>
        <w:tab/>
        <w:t>Seite 4</w:t>
      </w:r>
      <w:r w:rsidR="00051D20">
        <w:rPr>
          <w:sz w:val="22"/>
          <w:szCs w:val="22"/>
        </w:rPr>
        <w:tab/>
        <w:t>Abschnitt 2.2.1</w:t>
      </w:r>
      <w:r w:rsidR="00051D20">
        <w:rPr>
          <w:sz w:val="22"/>
          <w:szCs w:val="22"/>
        </w:rPr>
        <w:tab/>
        <w:t>Wartungsintervall gemäß Herstelleranweisung</w:t>
      </w:r>
    </w:p>
    <w:p w14:paraId="577A33D3" w14:textId="77777777" w:rsidR="00BD0ACB" w:rsidRDefault="00BD0ACB">
      <w:pPr>
        <w:pStyle w:val="Kopfzeile"/>
        <w:tabs>
          <w:tab w:val="clear" w:pos="4536"/>
          <w:tab w:val="clear" w:pos="9072"/>
          <w:tab w:val="left" w:pos="709"/>
          <w:tab w:val="left" w:pos="2127"/>
          <w:tab w:val="left" w:pos="4253"/>
        </w:tabs>
        <w:spacing w:line="22" w:lineRule="atLeast"/>
        <w:ind w:right="-568"/>
        <w:jc w:val="both"/>
        <w:rPr>
          <w:sz w:val="22"/>
          <w:szCs w:val="22"/>
        </w:rPr>
      </w:pPr>
    </w:p>
    <w:p w14:paraId="0622F874" w14:textId="086460C9" w:rsidR="00BD0ACB" w:rsidRDefault="00E92253">
      <w:pPr>
        <w:pStyle w:val="Kopfzeile"/>
        <w:tabs>
          <w:tab w:val="clear" w:pos="4536"/>
          <w:tab w:val="clear" w:pos="9072"/>
          <w:tab w:val="left" w:pos="709"/>
          <w:tab w:val="left" w:pos="2127"/>
          <w:tab w:val="left" w:pos="4253"/>
        </w:tabs>
        <w:spacing w:line="22" w:lineRule="atLeast"/>
        <w:ind w:right="-568"/>
        <w:jc w:val="both"/>
        <w:rPr>
          <w:sz w:val="22"/>
          <w:szCs w:val="22"/>
        </w:rPr>
      </w:pPr>
      <w:r>
        <w:rPr>
          <w:rFonts w:ascii="Arial" w:hAnsi="Arial"/>
          <w:color w:val="000000"/>
          <w:sz w:val="17"/>
          <w:szCs w:val="17"/>
        </w:rPr>
        <w:object w:dxaOrig="1440" w:dyaOrig="1440" w14:anchorId="394563E3">
          <v:shape id="_x0000_i4146" type="#_x0000_t75" style="width:11.1pt;height:11.4pt" o:ole="">
            <v:imagedata r:id="rId370" o:title=""/>
          </v:shape>
          <w:control r:id="rId371" w:name="CB4012" w:shapeid="_x0000_i4146"/>
        </w:object>
      </w:r>
      <w:r w:rsidR="00051D20">
        <w:rPr>
          <w:sz w:val="22"/>
          <w:szCs w:val="22"/>
        </w:rPr>
        <w:tab/>
        <w:t>Abschnitt 7</w:t>
      </w:r>
      <w:r w:rsidR="00051D20">
        <w:rPr>
          <w:sz w:val="22"/>
          <w:szCs w:val="22"/>
        </w:rPr>
        <w:tab/>
      </w:r>
      <w:r w:rsidR="00051D20">
        <w:rPr>
          <w:sz w:val="22"/>
          <w:szCs w:val="22"/>
        </w:rPr>
        <w:tab/>
        <w:t>Allgemeinkostenanteil (P</w:t>
      </w:r>
      <w:r w:rsidR="00051D20">
        <w:rPr>
          <w:sz w:val="22"/>
          <w:szCs w:val="22"/>
          <w:vertAlign w:val="subscript"/>
        </w:rPr>
        <w:t>A</w:t>
      </w:r>
      <w:r w:rsidR="00051D20">
        <w:rPr>
          <w:sz w:val="22"/>
          <w:szCs w:val="22"/>
        </w:rPr>
        <w:t>, P</w:t>
      </w:r>
      <w:r w:rsidR="00051D20">
        <w:rPr>
          <w:sz w:val="22"/>
          <w:szCs w:val="22"/>
          <w:vertAlign w:val="subscript"/>
        </w:rPr>
        <w:t>L</w:t>
      </w:r>
      <w:r w:rsidR="00051D20">
        <w:rPr>
          <w:sz w:val="22"/>
          <w:szCs w:val="22"/>
        </w:rPr>
        <w:t>)</w:t>
      </w:r>
    </w:p>
    <w:p w14:paraId="06A2229B" w14:textId="77777777" w:rsidR="00BD0ACB" w:rsidRDefault="00051D20">
      <w:pPr>
        <w:pStyle w:val="Kopfzeile"/>
        <w:tabs>
          <w:tab w:val="clear" w:pos="4536"/>
          <w:tab w:val="clear" w:pos="9072"/>
          <w:tab w:val="left" w:pos="709"/>
          <w:tab w:val="left" w:pos="2127"/>
          <w:tab w:val="left" w:pos="4253"/>
        </w:tabs>
        <w:spacing w:line="22" w:lineRule="atLeast"/>
        <w:ind w:right="-568"/>
        <w:jc w:val="both"/>
        <w:rPr>
          <w:sz w:val="22"/>
          <w:szCs w:val="22"/>
        </w:rPr>
      </w:pPr>
      <w:r>
        <w:rPr>
          <w:sz w:val="22"/>
          <w:szCs w:val="22"/>
        </w:rPr>
        <w:tab/>
      </w:r>
      <w:r>
        <w:rPr>
          <w:sz w:val="22"/>
          <w:szCs w:val="22"/>
        </w:rPr>
        <w:tab/>
      </w:r>
      <w:r>
        <w:rPr>
          <w:sz w:val="22"/>
          <w:szCs w:val="22"/>
        </w:rPr>
        <w:tab/>
        <w:t>Entgelt der maßgebenden Lohngruppe bei Vertragsangebot</w:t>
      </w:r>
    </w:p>
    <w:p w14:paraId="15164B16" w14:textId="77777777" w:rsidR="00BD0ACB" w:rsidRDefault="00051D20">
      <w:pPr>
        <w:pStyle w:val="Kopfzeile"/>
        <w:tabs>
          <w:tab w:val="clear" w:pos="4536"/>
          <w:tab w:val="clear" w:pos="9072"/>
          <w:tab w:val="left" w:pos="709"/>
          <w:tab w:val="left" w:pos="2127"/>
          <w:tab w:val="left" w:pos="4253"/>
        </w:tabs>
        <w:spacing w:line="22" w:lineRule="atLeast"/>
        <w:ind w:right="-568"/>
        <w:jc w:val="both"/>
        <w:rPr>
          <w:sz w:val="22"/>
          <w:szCs w:val="22"/>
        </w:rPr>
      </w:pPr>
      <w:r>
        <w:rPr>
          <w:sz w:val="22"/>
          <w:szCs w:val="22"/>
        </w:rPr>
        <w:tab/>
      </w:r>
      <w:r>
        <w:rPr>
          <w:sz w:val="22"/>
          <w:szCs w:val="22"/>
        </w:rPr>
        <w:tab/>
      </w:r>
      <w:r>
        <w:rPr>
          <w:sz w:val="22"/>
          <w:szCs w:val="22"/>
        </w:rPr>
        <w:tab/>
        <w:t>Maßgebender Tarifvertrag</w:t>
      </w:r>
    </w:p>
    <w:p w14:paraId="134B3601" w14:textId="77777777" w:rsidR="00BD0ACB" w:rsidRDefault="00051D20">
      <w:pPr>
        <w:pStyle w:val="Kopfzeile"/>
        <w:tabs>
          <w:tab w:val="clear" w:pos="4536"/>
          <w:tab w:val="clear" w:pos="9072"/>
          <w:tab w:val="left" w:pos="709"/>
          <w:tab w:val="left" w:pos="2127"/>
          <w:tab w:val="left" w:pos="4253"/>
        </w:tabs>
        <w:spacing w:line="22" w:lineRule="atLeast"/>
        <w:ind w:right="-568"/>
        <w:jc w:val="both"/>
        <w:rPr>
          <w:sz w:val="22"/>
          <w:szCs w:val="22"/>
        </w:rPr>
      </w:pPr>
      <w:r>
        <w:rPr>
          <w:sz w:val="22"/>
          <w:szCs w:val="22"/>
        </w:rPr>
        <w:tab/>
      </w:r>
      <w:r>
        <w:rPr>
          <w:sz w:val="22"/>
          <w:szCs w:val="22"/>
        </w:rPr>
        <w:tab/>
      </w:r>
      <w:r>
        <w:rPr>
          <w:sz w:val="22"/>
          <w:szCs w:val="22"/>
        </w:rPr>
        <w:tab/>
        <w:t>Maßgebende Lohngruppe</w:t>
      </w:r>
    </w:p>
    <w:p w14:paraId="476381E1" w14:textId="77777777" w:rsidR="00BD0ACB" w:rsidRDefault="00BD0ACB">
      <w:pPr>
        <w:pStyle w:val="Kopfzeile"/>
        <w:tabs>
          <w:tab w:val="clear" w:pos="4536"/>
          <w:tab w:val="clear" w:pos="9072"/>
          <w:tab w:val="left" w:pos="709"/>
          <w:tab w:val="left" w:pos="2127"/>
          <w:tab w:val="left" w:pos="4253"/>
        </w:tabs>
        <w:spacing w:line="22" w:lineRule="atLeast"/>
        <w:ind w:right="-568"/>
        <w:jc w:val="both"/>
        <w:rPr>
          <w:sz w:val="22"/>
          <w:szCs w:val="22"/>
        </w:rPr>
      </w:pPr>
    </w:p>
    <w:p w14:paraId="4F7A7372" w14:textId="11356F66" w:rsidR="00BD0ACB" w:rsidRDefault="00E92253">
      <w:pPr>
        <w:pStyle w:val="Kopfzeile"/>
        <w:tabs>
          <w:tab w:val="clear" w:pos="4536"/>
          <w:tab w:val="clear" w:pos="9072"/>
          <w:tab w:val="left" w:pos="709"/>
          <w:tab w:val="left" w:pos="2127"/>
          <w:tab w:val="left" w:pos="4253"/>
        </w:tabs>
        <w:spacing w:line="22" w:lineRule="atLeast"/>
        <w:ind w:right="-568"/>
        <w:jc w:val="both"/>
        <w:rPr>
          <w:sz w:val="22"/>
          <w:szCs w:val="22"/>
        </w:rPr>
      </w:pPr>
      <w:r>
        <w:rPr>
          <w:rFonts w:ascii="Arial" w:hAnsi="Arial"/>
          <w:color w:val="000000"/>
          <w:sz w:val="17"/>
          <w:szCs w:val="17"/>
        </w:rPr>
        <w:object w:dxaOrig="1440" w:dyaOrig="1440" w14:anchorId="3615DA8D">
          <v:shape id="_x0000_i4148" type="#_x0000_t75" style="width:11.1pt;height:11.4pt" o:ole="">
            <v:imagedata r:id="rId372" o:title=""/>
          </v:shape>
          <w:control r:id="rId373" w:name="CB4013" w:shapeid="_x0000_i4148"/>
        </w:object>
      </w:r>
      <w:r w:rsidR="00051D20">
        <w:rPr>
          <w:sz w:val="22"/>
          <w:szCs w:val="22"/>
        </w:rPr>
        <w:tab/>
        <w:t>Anlage 1</w:t>
      </w:r>
      <w:r w:rsidR="00051D20">
        <w:rPr>
          <w:sz w:val="22"/>
          <w:szCs w:val="22"/>
        </w:rPr>
        <w:tab/>
      </w:r>
      <w:r w:rsidR="00051D20">
        <w:rPr>
          <w:sz w:val="22"/>
          <w:szCs w:val="22"/>
        </w:rPr>
        <w:tab/>
        <w:t>Annahmestelle beim Auftragnehmer</w:t>
      </w:r>
      <w:r w:rsidR="00051D20">
        <w:rPr>
          <w:sz w:val="22"/>
          <w:szCs w:val="22"/>
        </w:rPr>
        <w:tab/>
        <w:t>Name</w:t>
      </w:r>
    </w:p>
    <w:p w14:paraId="27ABCD08" w14:textId="77777777" w:rsidR="00BD0ACB" w:rsidRDefault="00051D20">
      <w:pPr>
        <w:pStyle w:val="Kopfzeile"/>
        <w:tabs>
          <w:tab w:val="clear" w:pos="4536"/>
          <w:tab w:val="clear" w:pos="9072"/>
          <w:tab w:val="left" w:pos="709"/>
          <w:tab w:val="left" w:pos="2127"/>
          <w:tab w:val="left" w:pos="4253"/>
          <w:tab w:val="left" w:pos="7797"/>
        </w:tabs>
        <w:spacing w:line="22" w:lineRule="atLeast"/>
        <w:ind w:right="-568"/>
        <w:jc w:val="both"/>
        <w:rPr>
          <w:sz w:val="22"/>
          <w:szCs w:val="22"/>
        </w:rPr>
      </w:pPr>
      <w:r>
        <w:rPr>
          <w:sz w:val="22"/>
          <w:szCs w:val="22"/>
        </w:rPr>
        <w:tab/>
      </w:r>
      <w:r>
        <w:rPr>
          <w:sz w:val="22"/>
          <w:szCs w:val="22"/>
        </w:rPr>
        <w:tab/>
      </w:r>
      <w:r>
        <w:rPr>
          <w:sz w:val="22"/>
          <w:szCs w:val="22"/>
        </w:rPr>
        <w:tab/>
      </w:r>
      <w:r>
        <w:rPr>
          <w:sz w:val="22"/>
          <w:szCs w:val="22"/>
        </w:rPr>
        <w:tab/>
      </w:r>
      <w:r>
        <w:rPr>
          <w:sz w:val="22"/>
          <w:szCs w:val="22"/>
        </w:rPr>
        <w:tab/>
        <w:t>Telefon</w:t>
      </w:r>
    </w:p>
    <w:p w14:paraId="04E585F9" w14:textId="77777777" w:rsidR="00BD0ACB" w:rsidRDefault="00BD0ACB">
      <w:pPr>
        <w:pStyle w:val="Kopfzeile"/>
        <w:tabs>
          <w:tab w:val="clear" w:pos="4536"/>
          <w:tab w:val="clear" w:pos="9072"/>
          <w:tab w:val="left" w:pos="709"/>
          <w:tab w:val="left" w:pos="2127"/>
          <w:tab w:val="left" w:pos="4253"/>
          <w:tab w:val="left" w:pos="7797"/>
        </w:tabs>
        <w:spacing w:line="22" w:lineRule="atLeast"/>
        <w:ind w:right="-568"/>
        <w:jc w:val="both"/>
        <w:rPr>
          <w:sz w:val="22"/>
          <w:szCs w:val="22"/>
        </w:rPr>
      </w:pPr>
    </w:p>
    <w:p w14:paraId="745161AB" w14:textId="23E16EA0" w:rsidR="00BD0ACB" w:rsidRDefault="00E92253">
      <w:pPr>
        <w:pStyle w:val="Kopfzeile"/>
        <w:tabs>
          <w:tab w:val="clear" w:pos="4536"/>
          <w:tab w:val="clear" w:pos="9072"/>
          <w:tab w:val="left" w:pos="709"/>
          <w:tab w:val="left" w:pos="2127"/>
          <w:tab w:val="left" w:pos="4253"/>
          <w:tab w:val="left" w:pos="7797"/>
        </w:tabs>
        <w:spacing w:line="22" w:lineRule="atLeast"/>
        <w:ind w:right="-568"/>
        <w:jc w:val="both"/>
        <w:rPr>
          <w:i/>
          <w:color w:val="A6A6A6"/>
          <w:sz w:val="22"/>
          <w:szCs w:val="22"/>
        </w:rPr>
      </w:pPr>
      <w:r>
        <w:rPr>
          <w:rFonts w:ascii="Arial" w:hAnsi="Arial"/>
          <w:color w:val="000000"/>
        </w:rPr>
        <w:object w:dxaOrig="1440" w:dyaOrig="1440" w14:anchorId="7F6E19F4">
          <v:shape id="_x0000_i4150" type="#_x0000_t75" style="width:11.1pt;height:11.4pt" o:ole="">
            <v:imagedata r:id="rId374" o:title=""/>
          </v:shape>
          <w:control r:id="rId375" w:name="CB204" w:shapeid="_x0000_i4150"/>
        </w:object>
      </w:r>
      <w:r w:rsidR="00051D20">
        <w:rPr>
          <w:sz w:val="22"/>
          <w:szCs w:val="22"/>
        </w:rPr>
        <w:tab/>
      </w:r>
      <w:r w:rsidR="00051D20">
        <w:rPr>
          <w:i/>
          <w:color w:val="A6A6A6"/>
          <w:sz w:val="22"/>
          <w:szCs w:val="22"/>
        </w:rPr>
        <w:t>Preisblatt 1</w:t>
      </w:r>
      <w:r w:rsidR="00051D20">
        <w:rPr>
          <w:i/>
          <w:color w:val="A6A6A6"/>
          <w:sz w:val="22"/>
          <w:szCs w:val="22"/>
        </w:rPr>
        <w:tab/>
      </w:r>
      <w:r w:rsidR="00051D20">
        <w:rPr>
          <w:i/>
          <w:color w:val="A6A6A6"/>
          <w:sz w:val="22"/>
          <w:szCs w:val="22"/>
        </w:rPr>
        <w:tab/>
        <w:t>Preisangaben für Inspektion, Wartung und Instandsetzung</w:t>
      </w:r>
    </w:p>
    <w:p w14:paraId="711CD082" w14:textId="77777777" w:rsidR="00BD0ACB" w:rsidRDefault="00BD0ACB">
      <w:pPr>
        <w:pStyle w:val="Kopfzeile"/>
        <w:tabs>
          <w:tab w:val="clear" w:pos="4536"/>
          <w:tab w:val="clear" w:pos="9072"/>
          <w:tab w:val="left" w:pos="709"/>
          <w:tab w:val="left" w:pos="2127"/>
          <w:tab w:val="left" w:pos="4253"/>
          <w:tab w:val="left" w:pos="7797"/>
        </w:tabs>
        <w:spacing w:line="22" w:lineRule="atLeast"/>
        <w:ind w:right="-568"/>
        <w:jc w:val="both"/>
        <w:rPr>
          <w:sz w:val="22"/>
          <w:szCs w:val="22"/>
        </w:rPr>
      </w:pPr>
    </w:p>
    <w:p w14:paraId="797800F0" w14:textId="15F8421D" w:rsidR="00BD0ACB" w:rsidRDefault="00E92253">
      <w:pPr>
        <w:pStyle w:val="Kopfzeile"/>
        <w:tabs>
          <w:tab w:val="clear" w:pos="4536"/>
          <w:tab w:val="clear" w:pos="9072"/>
          <w:tab w:val="left" w:pos="709"/>
          <w:tab w:val="left" w:pos="2127"/>
          <w:tab w:val="left" w:pos="4253"/>
          <w:tab w:val="left" w:pos="7797"/>
        </w:tabs>
        <w:spacing w:line="22" w:lineRule="atLeast"/>
        <w:ind w:right="-568"/>
        <w:jc w:val="both"/>
        <w:rPr>
          <w:sz w:val="22"/>
          <w:szCs w:val="22"/>
        </w:rPr>
      </w:pPr>
      <w:r>
        <w:rPr>
          <w:rFonts w:ascii="Arial" w:hAnsi="Arial"/>
          <w:color w:val="000000"/>
        </w:rPr>
        <w:object w:dxaOrig="1440" w:dyaOrig="1440" w14:anchorId="3DE69177">
          <v:shape id="_x0000_i4189" type="#_x0000_t75" style="width:11.1pt;height:11.4pt" o:ole="">
            <v:imagedata r:id="rId376" o:title=""/>
          </v:shape>
          <w:control r:id="rId377" w:name="CB205" w:shapeid="_x0000_i4189"/>
        </w:object>
      </w:r>
      <w:r w:rsidR="00051D20">
        <w:rPr>
          <w:sz w:val="22"/>
          <w:szCs w:val="22"/>
        </w:rPr>
        <w:tab/>
        <w:t>Preisblatt 1a</w:t>
      </w:r>
      <w:r w:rsidR="00051D20">
        <w:rPr>
          <w:sz w:val="22"/>
          <w:szCs w:val="22"/>
        </w:rPr>
        <w:tab/>
      </w:r>
      <w:r w:rsidR="00051D20">
        <w:rPr>
          <w:sz w:val="22"/>
          <w:szCs w:val="22"/>
        </w:rPr>
        <w:tab/>
        <w:t>Preisangaben für Inspektion</w:t>
      </w:r>
    </w:p>
    <w:p w14:paraId="0BC8DED1" w14:textId="77777777" w:rsidR="00BD0ACB" w:rsidRDefault="00BD0ACB">
      <w:pPr>
        <w:pStyle w:val="Kopfzeile"/>
        <w:tabs>
          <w:tab w:val="clear" w:pos="4536"/>
          <w:tab w:val="clear" w:pos="9072"/>
          <w:tab w:val="left" w:pos="709"/>
          <w:tab w:val="left" w:pos="2127"/>
          <w:tab w:val="left" w:pos="4253"/>
          <w:tab w:val="left" w:pos="7797"/>
        </w:tabs>
        <w:spacing w:line="22" w:lineRule="atLeast"/>
        <w:ind w:right="-568"/>
        <w:jc w:val="both"/>
        <w:rPr>
          <w:sz w:val="22"/>
          <w:szCs w:val="22"/>
        </w:rPr>
      </w:pPr>
    </w:p>
    <w:p w14:paraId="3418B37F" w14:textId="19FEE3BA" w:rsidR="00BD0ACB" w:rsidRDefault="00E92253">
      <w:pPr>
        <w:pStyle w:val="Kopfzeile"/>
        <w:tabs>
          <w:tab w:val="clear" w:pos="4536"/>
          <w:tab w:val="clear" w:pos="9072"/>
          <w:tab w:val="left" w:pos="709"/>
          <w:tab w:val="left" w:pos="2127"/>
          <w:tab w:val="left" w:pos="4253"/>
          <w:tab w:val="left" w:pos="7797"/>
        </w:tabs>
        <w:spacing w:line="22" w:lineRule="atLeast"/>
        <w:ind w:right="-568"/>
        <w:jc w:val="both"/>
        <w:rPr>
          <w:sz w:val="22"/>
          <w:szCs w:val="22"/>
        </w:rPr>
      </w:pPr>
      <w:r>
        <w:rPr>
          <w:rFonts w:ascii="Arial" w:hAnsi="Arial"/>
          <w:color w:val="000000"/>
        </w:rPr>
        <w:object w:dxaOrig="1440" w:dyaOrig="1440" w14:anchorId="51674464">
          <v:shape id="_x0000_i4154" type="#_x0000_t75" style="width:11.1pt;height:11.4pt" o:ole="">
            <v:imagedata r:id="rId378" o:title=""/>
          </v:shape>
          <w:control r:id="rId379" w:name="CB206" w:shapeid="_x0000_i4154"/>
        </w:object>
      </w:r>
      <w:r w:rsidR="00051D20">
        <w:rPr>
          <w:sz w:val="22"/>
          <w:szCs w:val="22"/>
        </w:rPr>
        <w:tab/>
        <w:t>Preisblatt 1b</w:t>
      </w:r>
      <w:r w:rsidR="00051D20">
        <w:rPr>
          <w:sz w:val="22"/>
          <w:szCs w:val="22"/>
        </w:rPr>
        <w:tab/>
      </w:r>
      <w:r w:rsidR="00051D20">
        <w:rPr>
          <w:sz w:val="22"/>
          <w:szCs w:val="22"/>
        </w:rPr>
        <w:tab/>
        <w:t>Preisangaben für Wartung</w:t>
      </w:r>
    </w:p>
    <w:p w14:paraId="32AAD220" w14:textId="77777777" w:rsidR="00BD0ACB" w:rsidRDefault="00BD0ACB">
      <w:pPr>
        <w:pStyle w:val="Kopfzeile"/>
        <w:tabs>
          <w:tab w:val="clear" w:pos="4536"/>
          <w:tab w:val="clear" w:pos="9072"/>
          <w:tab w:val="left" w:pos="709"/>
          <w:tab w:val="left" w:pos="2127"/>
          <w:tab w:val="left" w:pos="4253"/>
          <w:tab w:val="left" w:pos="7797"/>
        </w:tabs>
        <w:spacing w:line="22" w:lineRule="atLeast"/>
        <w:ind w:right="-568"/>
        <w:jc w:val="both"/>
        <w:rPr>
          <w:sz w:val="22"/>
          <w:szCs w:val="22"/>
        </w:rPr>
      </w:pPr>
    </w:p>
    <w:p w14:paraId="5E4BD7EF" w14:textId="3DA49CBA" w:rsidR="00BD0ACB" w:rsidRDefault="00E92253">
      <w:pPr>
        <w:pStyle w:val="Kopfzeile"/>
        <w:tabs>
          <w:tab w:val="clear" w:pos="4536"/>
          <w:tab w:val="clear" w:pos="9072"/>
          <w:tab w:val="left" w:pos="709"/>
          <w:tab w:val="left" w:pos="2127"/>
          <w:tab w:val="left" w:pos="4253"/>
          <w:tab w:val="left" w:pos="7797"/>
        </w:tabs>
        <w:spacing w:line="22" w:lineRule="atLeast"/>
        <w:ind w:right="-568"/>
        <w:jc w:val="both"/>
        <w:rPr>
          <w:sz w:val="22"/>
          <w:szCs w:val="22"/>
        </w:rPr>
      </w:pPr>
      <w:r>
        <w:rPr>
          <w:rFonts w:ascii="Arial" w:hAnsi="Arial"/>
          <w:color w:val="000000"/>
        </w:rPr>
        <w:object w:dxaOrig="1440" w:dyaOrig="1440" w14:anchorId="01B79915">
          <v:shape id="_x0000_i4206" type="#_x0000_t75" style="width:11.1pt;height:11.4pt" o:ole="">
            <v:imagedata r:id="rId380" o:title=""/>
          </v:shape>
          <w:control r:id="rId381" w:name="CB207" w:shapeid="_x0000_i4206"/>
        </w:object>
      </w:r>
      <w:r w:rsidR="00051D20">
        <w:rPr>
          <w:sz w:val="22"/>
          <w:szCs w:val="22"/>
        </w:rPr>
        <w:tab/>
        <w:t>Preisblatt 1c</w:t>
      </w:r>
      <w:r w:rsidR="00051D20">
        <w:rPr>
          <w:sz w:val="22"/>
          <w:szCs w:val="22"/>
        </w:rPr>
        <w:tab/>
      </w:r>
      <w:r w:rsidR="00051D20">
        <w:rPr>
          <w:sz w:val="22"/>
          <w:szCs w:val="22"/>
        </w:rPr>
        <w:tab/>
        <w:t>Preisangaben für Instandsetzung</w:t>
      </w:r>
    </w:p>
    <w:p w14:paraId="1EA7E283" w14:textId="77777777" w:rsidR="00BD0ACB" w:rsidRDefault="00BD0ACB">
      <w:pPr>
        <w:pStyle w:val="Kopfzeile"/>
        <w:tabs>
          <w:tab w:val="clear" w:pos="4536"/>
          <w:tab w:val="clear" w:pos="9072"/>
          <w:tab w:val="left" w:pos="709"/>
          <w:tab w:val="left" w:pos="2127"/>
          <w:tab w:val="left" w:pos="4253"/>
          <w:tab w:val="left" w:pos="7797"/>
        </w:tabs>
        <w:spacing w:line="22" w:lineRule="atLeast"/>
        <w:ind w:right="-568"/>
        <w:jc w:val="both"/>
        <w:rPr>
          <w:sz w:val="22"/>
          <w:szCs w:val="22"/>
        </w:rPr>
      </w:pPr>
    </w:p>
    <w:p w14:paraId="29A98AA4" w14:textId="6277F27E" w:rsidR="00BD0ACB" w:rsidRDefault="00E92253">
      <w:pPr>
        <w:pStyle w:val="Kopfzeile"/>
        <w:tabs>
          <w:tab w:val="clear" w:pos="4536"/>
          <w:tab w:val="clear" w:pos="9072"/>
          <w:tab w:val="left" w:pos="709"/>
          <w:tab w:val="left" w:pos="2127"/>
          <w:tab w:val="left" w:pos="4253"/>
          <w:tab w:val="left" w:pos="7797"/>
        </w:tabs>
        <w:spacing w:line="22" w:lineRule="atLeast"/>
        <w:ind w:right="-568"/>
        <w:jc w:val="both"/>
        <w:rPr>
          <w:sz w:val="22"/>
          <w:szCs w:val="22"/>
        </w:rPr>
      </w:pPr>
      <w:r>
        <w:rPr>
          <w:rFonts w:ascii="Arial" w:hAnsi="Arial"/>
          <w:color w:val="000000"/>
        </w:rPr>
        <w:object w:dxaOrig="1440" w:dyaOrig="1440" w14:anchorId="7B786B8E">
          <v:shape id="_x0000_i4158" type="#_x0000_t75" style="width:11.1pt;height:11.4pt" o:ole="">
            <v:imagedata r:id="rId382" o:title=""/>
          </v:shape>
          <w:control r:id="rId383" w:name="CB208" w:shapeid="_x0000_i4158"/>
        </w:object>
      </w:r>
      <w:r w:rsidR="00051D20">
        <w:rPr>
          <w:sz w:val="22"/>
          <w:szCs w:val="22"/>
        </w:rPr>
        <w:tab/>
        <w:t>Preisblatt 2</w:t>
      </w:r>
      <w:r w:rsidR="00051D20">
        <w:rPr>
          <w:sz w:val="22"/>
          <w:szCs w:val="22"/>
        </w:rPr>
        <w:tab/>
      </w:r>
      <w:r w:rsidR="00051D20">
        <w:rPr>
          <w:sz w:val="22"/>
          <w:szCs w:val="22"/>
        </w:rPr>
        <w:tab/>
        <w:t>Preisangaben für Begehung</w:t>
      </w:r>
    </w:p>
    <w:p w14:paraId="68388141" w14:textId="77777777" w:rsidR="00BD0ACB" w:rsidRDefault="00BD0ACB">
      <w:pPr>
        <w:pStyle w:val="Kopfzeile"/>
        <w:tabs>
          <w:tab w:val="clear" w:pos="4536"/>
          <w:tab w:val="clear" w:pos="9072"/>
          <w:tab w:val="left" w:pos="709"/>
          <w:tab w:val="left" w:pos="2127"/>
          <w:tab w:val="left" w:pos="4253"/>
          <w:tab w:val="left" w:pos="7797"/>
        </w:tabs>
        <w:spacing w:line="22" w:lineRule="atLeast"/>
        <w:ind w:right="-568"/>
        <w:jc w:val="both"/>
        <w:rPr>
          <w:sz w:val="22"/>
          <w:szCs w:val="22"/>
        </w:rPr>
      </w:pPr>
    </w:p>
    <w:p w14:paraId="5AC385FC" w14:textId="6B1832DD" w:rsidR="00BD0ACB" w:rsidRDefault="00E92253">
      <w:pPr>
        <w:pStyle w:val="Kopfzeile"/>
        <w:tabs>
          <w:tab w:val="clear" w:pos="4536"/>
          <w:tab w:val="clear" w:pos="9072"/>
          <w:tab w:val="left" w:pos="709"/>
          <w:tab w:val="left" w:pos="2127"/>
          <w:tab w:val="left" w:pos="4253"/>
          <w:tab w:val="left" w:pos="7797"/>
        </w:tabs>
        <w:spacing w:line="22" w:lineRule="atLeast"/>
        <w:ind w:right="-568"/>
        <w:jc w:val="both"/>
        <w:rPr>
          <w:sz w:val="22"/>
          <w:szCs w:val="22"/>
        </w:rPr>
      </w:pPr>
      <w:r>
        <w:rPr>
          <w:rFonts w:ascii="Arial" w:hAnsi="Arial"/>
          <w:color w:val="000000"/>
        </w:rPr>
        <w:object w:dxaOrig="1440" w:dyaOrig="1440" w14:anchorId="55C317E1">
          <v:shape id="_x0000_i4160" type="#_x0000_t75" style="width:11.1pt;height:11.4pt" o:ole="">
            <v:imagedata r:id="rId384" o:title=""/>
          </v:shape>
          <w:control r:id="rId385" w:name="CB209" w:shapeid="_x0000_i4160"/>
        </w:object>
      </w:r>
      <w:r w:rsidR="00051D20">
        <w:rPr>
          <w:sz w:val="22"/>
          <w:szCs w:val="22"/>
        </w:rPr>
        <w:tab/>
        <w:t>Preisblatt 3</w:t>
      </w:r>
      <w:r w:rsidR="00051D20">
        <w:rPr>
          <w:sz w:val="22"/>
          <w:szCs w:val="22"/>
        </w:rPr>
        <w:tab/>
      </w:r>
      <w:r w:rsidR="00051D20">
        <w:rPr>
          <w:sz w:val="22"/>
          <w:szCs w:val="22"/>
        </w:rPr>
        <w:tab/>
        <w:t>Preisangaben für Erweiterung</w:t>
      </w:r>
    </w:p>
    <w:p w14:paraId="19F7F98E" w14:textId="77777777" w:rsidR="00BD0ACB" w:rsidRDefault="00BD0ACB">
      <w:pPr>
        <w:pStyle w:val="Kopfzeile"/>
        <w:tabs>
          <w:tab w:val="clear" w:pos="4536"/>
          <w:tab w:val="clear" w:pos="9072"/>
          <w:tab w:val="left" w:pos="709"/>
          <w:tab w:val="left" w:pos="2127"/>
          <w:tab w:val="left" w:pos="4253"/>
          <w:tab w:val="left" w:pos="7797"/>
        </w:tabs>
        <w:spacing w:line="22" w:lineRule="atLeast"/>
        <w:ind w:right="-568"/>
        <w:jc w:val="both"/>
        <w:rPr>
          <w:sz w:val="22"/>
          <w:szCs w:val="22"/>
        </w:rPr>
      </w:pPr>
    </w:p>
    <w:p w14:paraId="592D6A5E" w14:textId="5F907CAB" w:rsidR="00BD0ACB" w:rsidRDefault="00E92253">
      <w:pPr>
        <w:pStyle w:val="Kopfzeile"/>
        <w:tabs>
          <w:tab w:val="clear" w:pos="4536"/>
          <w:tab w:val="clear" w:pos="9072"/>
          <w:tab w:val="left" w:pos="709"/>
          <w:tab w:val="left" w:pos="2127"/>
          <w:tab w:val="left" w:pos="4253"/>
          <w:tab w:val="left" w:pos="7797"/>
        </w:tabs>
        <w:spacing w:line="22" w:lineRule="atLeast"/>
        <w:ind w:right="-568"/>
        <w:jc w:val="both"/>
        <w:rPr>
          <w:sz w:val="22"/>
          <w:szCs w:val="22"/>
        </w:rPr>
      </w:pPr>
      <w:r>
        <w:rPr>
          <w:rFonts w:ascii="Arial" w:hAnsi="Arial"/>
          <w:color w:val="000000"/>
        </w:rPr>
        <w:object w:dxaOrig="1440" w:dyaOrig="1440" w14:anchorId="3877F5DF">
          <v:shape id="_x0000_i4162" type="#_x0000_t75" style="width:11.1pt;height:11.4pt" o:ole="">
            <v:imagedata r:id="rId386" o:title=""/>
          </v:shape>
          <w:control r:id="rId387" w:name="CB210" w:shapeid="_x0000_i4162"/>
        </w:object>
      </w:r>
      <w:r w:rsidR="00051D20">
        <w:rPr>
          <w:sz w:val="22"/>
          <w:szCs w:val="22"/>
        </w:rPr>
        <w:tab/>
        <w:t>Preisblatt 4</w:t>
      </w:r>
      <w:r w:rsidR="00051D20">
        <w:rPr>
          <w:sz w:val="22"/>
          <w:szCs w:val="22"/>
        </w:rPr>
        <w:tab/>
      </w:r>
      <w:r w:rsidR="00051D20">
        <w:rPr>
          <w:sz w:val="22"/>
          <w:szCs w:val="22"/>
        </w:rPr>
        <w:tab/>
        <w:t>Preisangaben für Systembetreuung</w:t>
      </w:r>
    </w:p>
    <w:p w14:paraId="3E567150" w14:textId="77777777" w:rsidR="00BD0ACB" w:rsidRDefault="00BD0ACB">
      <w:pPr>
        <w:pStyle w:val="Kopfzeile"/>
        <w:tabs>
          <w:tab w:val="clear" w:pos="4536"/>
          <w:tab w:val="clear" w:pos="9072"/>
          <w:tab w:val="left" w:pos="709"/>
          <w:tab w:val="left" w:pos="2127"/>
          <w:tab w:val="left" w:pos="4253"/>
          <w:tab w:val="left" w:pos="7797"/>
        </w:tabs>
        <w:spacing w:line="22" w:lineRule="atLeast"/>
        <w:ind w:right="-568"/>
        <w:jc w:val="both"/>
        <w:rPr>
          <w:sz w:val="22"/>
          <w:szCs w:val="22"/>
        </w:rPr>
      </w:pPr>
    </w:p>
    <w:p w14:paraId="1545E9C0" w14:textId="3CFCC2F4" w:rsidR="00BD0ACB" w:rsidRDefault="00E92253">
      <w:pPr>
        <w:pStyle w:val="Kopfzeile"/>
        <w:tabs>
          <w:tab w:val="clear" w:pos="4536"/>
          <w:tab w:val="clear" w:pos="9072"/>
          <w:tab w:val="left" w:pos="709"/>
          <w:tab w:val="left" w:pos="2127"/>
          <w:tab w:val="left" w:pos="4253"/>
          <w:tab w:val="left" w:pos="7797"/>
        </w:tabs>
        <w:spacing w:line="22" w:lineRule="atLeast"/>
        <w:ind w:right="-568"/>
        <w:jc w:val="both"/>
        <w:rPr>
          <w:sz w:val="22"/>
          <w:szCs w:val="22"/>
        </w:rPr>
      </w:pPr>
      <w:r>
        <w:rPr>
          <w:rFonts w:ascii="Arial" w:hAnsi="Arial"/>
          <w:color w:val="000000"/>
        </w:rPr>
        <w:object w:dxaOrig="1440" w:dyaOrig="1440" w14:anchorId="6D202B66">
          <v:shape id="_x0000_i4164" type="#_x0000_t75" style="width:11.1pt;height:11.4pt" o:ole="">
            <v:imagedata r:id="rId388" o:title=""/>
          </v:shape>
          <w:control r:id="rId389" w:name="CB211" w:shapeid="_x0000_i4164"/>
        </w:object>
      </w:r>
      <w:r w:rsidR="00051D20">
        <w:rPr>
          <w:sz w:val="22"/>
          <w:szCs w:val="22"/>
        </w:rPr>
        <w:tab/>
      </w:r>
      <w:r w:rsidR="00051D20">
        <w:rPr>
          <w:i/>
          <w:color w:val="A6A6A6"/>
          <w:sz w:val="22"/>
          <w:szCs w:val="22"/>
        </w:rPr>
        <w:t>Preisblatt 5</w:t>
      </w:r>
      <w:r w:rsidR="00051D20">
        <w:rPr>
          <w:i/>
          <w:color w:val="A6A6A6"/>
          <w:sz w:val="22"/>
          <w:szCs w:val="22"/>
        </w:rPr>
        <w:tab/>
      </w:r>
      <w:r w:rsidR="00051D20">
        <w:rPr>
          <w:i/>
          <w:color w:val="A6A6A6"/>
          <w:sz w:val="22"/>
          <w:szCs w:val="22"/>
        </w:rPr>
        <w:tab/>
        <w:t>Preisangaben für Meldertausch</w:t>
      </w:r>
    </w:p>
    <w:p w14:paraId="36251C81" w14:textId="77777777" w:rsidR="00BD0ACB" w:rsidRDefault="00BD0ACB">
      <w:pPr>
        <w:tabs>
          <w:tab w:val="left" w:pos="4111"/>
        </w:tabs>
        <w:spacing w:line="22" w:lineRule="atLeast"/>
        <w:ind w:right="-1"/>
        <w:jc w:val="both"/>
        <w:rPr>
          <w:rFonts w:ascii="Arial" w:hAnsi="Arial"/>
          <w:b/>
          <w:color w:val="000000"/>
          <w:sz w:val="22"/>
          <w:szCs w:val="22"/>
        </w:rPr>
      </w:pPr>
    </w:p>
    <w:p w14:paraId="48C34BB7" w14:textId="77777777" w:rsidR="00BD0ACB" w:rsidRDefault="00BD0ACB">
      <w:pPr>
        <w:tabs>
          <w:tab w:val="left" w:pos="4111"/>
        </w:tabs>
        <w:spacing w:line="22" w:lineRule="atLeast"/>
        <w:ind w:right="-1"/>
        <w:jc w:val="both"/>
        <w:rPr>
          <w:rFonts w:ascii="Arial" w:hAnsi="Arial"/>
          <w:b/>
          <w:color w:val="000000"/>
          <w:sz w:val="22"/>
          <w:szCs w:val="22"/>
        </w:rPr>
      </w:pPr>
    </w:p>
    <w:p w14:paraId="073C96EE" w14:textId="77777777" w:rsidR="00BD0ACB" w:rsidRDefault="00BD0ACB">
      <w:pPr>
        <w:tabs>
          <w:tab w:val="left" w:pos="4111"/>
        </w:tabs>
        <w:spacing w:line="22" w:lineRule="atLeast"/>
        <w:ind w:right="-1"/>
        <w:jc w:val="both"/>
        <w:rPr>
          <w:rFonts w:ascii="Arial" w:hAnsi="Arial"/>
          <w:b/>
          <w:color w:val="000000"/>
          <w:sz w:val="22"/>
          <w:szCs w:val="22"/>
        </w:rPr>
      </w:pPr>
    </w:p>
    <w:p w14:paraId="3A76EE12" w14:textId="41583677" w:rsidR="00BD0ACB" w:rsidRDefault="00E92253">
      <w:pPr>
        <w:spacing w:line="22" w:lineRule="atLeast"/>
        <w:jc w:val="center"/>
        <w:rPr>
          <w:rFonts w:ascii="Arial" w:hAnsi="Arial"/>
        </w:rPr>
      </w:pPr>
      <w:r>
        <w:rPr>
          <w:rFonts w:ascii="Arial" w:hAnsi="Arial"/>
        </w:rPr>
        <w:object w:dxaOrig="1440" w:dyaOrig="1440" w14:anchorId="062DDB86">
          <v:shape id="_x0000_i4166" type="#_x0000_t75" style="width:399.9pt;height:23.7pt" o:ole="">
            <v:imagedata r:id="rId390" o:title=""/>
          </v:shape>
          <w:control r:id="rId391" w:name="AG_Sperren" w:shapeid="_x0000_i4166"/>
        </w:object>
      </w:r>
    </w:p>
    <w:p w14:paraId="7F97F88F" w14:textId="77777777" w:rsidR="00BD0ACB" w:rsidRDefault="00BD0ACB">
      <w:pPr>
        <w:tabs>
          <w:tab w:val="left" w:pos="4962"/>
        </w:tabs>
        <w:spacing w:line="22" w:lineRule="atLeast"/>
        <w:ind w:right="-1"/>
        <w:rPr>
          <w:rFonts w:ascii="Arial" w:hAnsi="Arial"/>
        </w:rPr>
      </w:pPr>
      <w:bookmarkStart w:id="94" w:name="Button"/>
    </w:p>
    <w:bookmarkEnd w:id="94"/>
    <w:p w14:paraId="042785DB" w14:textId="08A75434" w:rsidR="00BD0ACB" w:rsidRDefault="00E92253">
      <w:pPr>
        <w:tabs>
          <w:tab w:val="left" w:pos="4962"/>
        </w:tabs>
        <w:spacing w:line="22" w:lineRule="atLeast"/>
        <w:jc w:val="center"/>
        <w:rPr>
          <w:rFonts w:ascii="Arial" w:hAnsi="Arial"/>
        </w:rPr>
      </w:pPr>
      <w:r>
        <w:object w:dxaOrig="1440" w:dyaOrig="1440" w14:anchorId="284B53B6">
          <v:shape id="_x0000_i4168" type="#_x0000_t75" style="width:399.9pt;height:23.7pt" o:ole="">
            <v:imagedata r:id="rId392" o:title=""/>
          </v:shape>
          <w:control r:id="rId393" w:name="AG_Übertragen" w:shapeid="_x0000_i4168"/>
        </w:object>
      </w:r>
    </w:p>
    <w:p w14:paraId="7B46D86E" w14:textId="77777777" w:rsidR="00BD0ACB" w:rsidRDefault="00BD0ACB">
      <w:pPr>
        <w:tabs>
          <w:tab w:val="left" w:pos="4962"/>
        </w:tabs>
        <w:spacing w:line="22" w:lineRule="atLeast"/>
        <w:jc w:val="center"/>
        <w:rPr>
          <w:rFonts w:ascii="Arial" w:hAnsi="Arial"/>
        </w:rPr>
      </w:pPr>
    </w:p>
    <w:p w14:paraId="67E9E4CD" w14:textId="43DF4807" w:rsidR="00BD0ACB" w:rsidRDefault="00E92253">
      <w:pPr>
        <w:tabs>
          <w:tab w:val="left" w:pos="4962"/>
        </w:tabs>
        <w:spacing w:line="22" w:lineRule="atLeast"/>
        <w:jc w:val="center"/>
        <w:rPr>
          <w:rFonts w:ascii="Arial" w:hAnsi="Arial"/>
        </w:rPr>
      </w:pPr>
      <w:r>
        <w:rPr>
          <w:rFonts w:ascii="Arial" w:hAnsi="Arial"/>
        </w:rPr>
        <w:object w:dxaOrig="1440" w:dyaOrig="1440" w14:anchorId="6CD73126">
          <v:shape id="_x0000_i4170" type="#_x0000_t75" style="width:399.9pt;height:23.7pt" o:ole="">
            <v:imagedata r:id="rId394" o:title=""/>
          </v:shape>
          <w:control r:id="rId395" w:name="AN_Sperren" w:shapeid="_x0000_i4170"/>
        </w:object>
      </w:r>
    </w:p>
    <w:p w14:paraId="12FB7B98" w14:textId="77777777" w:rsidR="00BD0ACB" w:rsidRDefault="00BD0ACB">
      <w:pPr>
        <w:tabs>
          <w:tab w:val="left" w:pos="4962"/>
        </w:tabs>
        <w:spacing w:line="22" w:lineRule="atLeast"/>
      </w:pPr>
    </w:p>
    <w:p w14:paraId="54C13801" w14:textId="77777777" w:rsidR="00BD0ACB" w:rsidRDefault="00BD0ACB">
      <w:pPr>
        <w:tabs>
          <w:tab w:val="left" w:pos="4962"/>
        </w:tabs>
        <w:spacing w:line="22" w:lineRule="atLeast"/>
        <w:ind w:right="-1"/>
        <w:jc w:val="both"/>
      </w:pPr>
    </w:p>
    <w:sectPr w:rsidR="00BD0ACB" w:rsidSect="00BD0ACB">
      <w:footnotePr>
        <w:numRestart w:val="eachPage"/>
      </w:footnotePr>
      <w:type w:val="continuous"/>
      <w:pgSz w:w="11906" w:h="16838"/>
      <w:pgMar w:top="1134" w:right="1417" w:bottom="85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D37097" w14:textId="77777777" w:rsidR="00BD0ACB" w:rsidRDefault="00051D20">
      <w:r>
        <w:separator/>
      </w:r>
    </w:p>
  </w:endnote>
  <w:endnote w:type="continuationSeparator" w:id="0">
    <w:p w14:paraId="24F5A5A5" w14:textId="77777777" w:rsidR="00BD0ACB" w:rsidRDefault="0005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TT8Fo00">
    <w:panose1 w:val="00000000000000000000"/>
    <w:charset w:val="00"/>
    <w:family w:val="auto"/>
    <w:notTrueType/>
    <w:pitch w:val="default"/>
    <w:sig w:usb0="00000003" w:usb1="00000000" w:usb2="00000000" w:usb3="00000000" w:csb0="00000001" w:csb1="00000000"/>
  </w:font>
  <w:font w:name="Courier">
    <w:altName w:val="Courier New"/>
    <w:panose1 w:val="020704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F6ACD7" w14:textId="77777777" w:rsidR="00BD0ACB" w:rsidRDefault="00E92253">
    <w:pPr>
      <w:pStyle w:val="Fuzeile"/>
      <w:framePr w:wrap="around" w:vAnchor="text" w:hAnchor="margin" w:xAlign="right" w:y="1"/>
      <w:ind w:right="360"/>
      <w:rPr>
        <w:rStyle w:val="Seitenzahl"/>
      </w:rPr>
    </w:pPr>
    <w:r>
      <w:rPr>
        <w:rStyle w:val="Seitenzahl"/>
      </w:rPr>
      <w:fldChar w:fldCharType="begin"/>
    </w:r>
    <w:r w:rsidR="00051D20">
      <w:rPr>
        <w:rStyle w:val="Seitenzahl"/>
      </w:rPr>
      <w:instrText xml:space="preserve">PAGE  </w:instrText>
    </w:r>
    <w:r>
      <w:rPr>
        <w:rStyle w:val="Seitenzahl"/>
      </w:rPr>
      <w:fldChar w:fldCharType="separate"/>
    </w:r>
    <w:r w:rsidR="00051D20">
      <w:rPr>
        <w:rStyle w:val="Seitenzahl"/>
        <w:noProof/>
      </w:rPr>
      <w:t>1</w:t>
    </w:r>
    <w:r>
      <w:rPr>
        <w:rStyle w:val="Seitenzahl"/>
      </w:rPr>
      <w:fldChar w:fldCharType="end"/>
    </w:r>
  </w:p>
  <w:p w14:paraId="3F51609D" w14:textId="77777777" w:rsidR="00BD0ACB" w:rsidRDefault="00BD0ACB">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CE6A08" w14:textId="77777777" w:rsidR="00BD0ACB" w:rsidRDefault="00051D20">
    <w:pPr>
      <w:pStyle w:val="Fuzeile"/>
      <w:ind w:right="360"/>
      <w:rPr>
        <w:rFonts w:ascii="Arial" w:hAnsi="Arial" w:cs="Arial"/>
        <w:sz w:val="22"/>
      </w:rPr>
    </w:pPr>
    <w:r>
      <w:rPr>
        <w:rFonts w:ascii="Arial" w:hAnsi="Arial"/>
        <w:b/>
        <w:sz w:val="18"/>
      </w:rPr>
      <w:t>AMEV - Instand GMA 2018</w:t>
    </w:r>
    <w:r>
      <w:rPr>
        <w:rFonts w:ascii="Arial" w:hAnsi="Arial"/>
        <w:b/>
        <w:sz w:val="18"/>
      </w:rPr>
      <w:tab/>
    </w:r>
    <w:r>
      <w:rPr>
        <w:rFonts w:ascii="Arial" w:hAnsi="Arial"/>
        <w:b/>
        <w:sz w:val="18"/>
      </w:rPr>
      <w:tab/>
    </w:r>
    <w:r w:rsidR="00E92253">
      <w:rPr>
        <w:rFonts w:ascii="Arial" w:hAnsi="Arial" w:cs="Arial"/>
        <w:sz w:val="18"/>
      </w:rPr>
      <w:fldChar w:fldCharType="begin"/>
    </w:r>
    <w:r>
      <w:rPr>
        <w:rFonts w:ascii="Arial" w:hAnsi="Arial" w:cs="Arial"/>
        <w:sz w:val="18"/>
      </w:rPr>
      <w:instrText>PAGE   \* MERGEFORMAT</w:instrText>
    </w:r>
    <w:r w:rsidR="00E92253">
      <w:rPr>
        <w:rFonts w:ascii="Arial" w:hAnsi="Arial" w:cs="Arial"/>
        <w:sz w:val="18"/>
      </w:rPr>
      <w:fldChar w:fldCharType="separate"/>
    </w:r>
    <w:r w:rsidR="00CB3638">
      <w:rPr>
        <w:rFonts w:ascii="Arial" w:hAnsi="Arial" w:cs="Arial"/>
        <w:noProof/>
        <w:sz w:val="18"/>
      </w:rPr>
      <w:t>1</w:t>
    </w:r>
    <w:r w:rsidR="00E92253">
      <w:rPr>
        <w:rFonts w:ascii="Arial" w:hAnsi="Arial" w:cs="Arial"/>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89506" w14:textId="77777777" w:rsidR="00BD0ACB" w:rsidRDefault="00051D20">
    <w:pPr>
      <w:pStyle w:val="Fuzeile"/>
      <w:tabs>
        <w:tab w:val="clear" w:pos="4536"/>
        <w:tab w:val="clear" w:pos="9072"/>
        <w:tab w:val="right" w:pos="9071"/>
        <w:tab w:val="right" w:pos="14175"/>
      </w:tabs>
      <w:ind w:right="360"/>
      <w:rPr>
        <w:sz w:val="18"/>
      </w:rPr>
    </w:pPr>
    <w:r>
      <w:rPr>
        <w:rFonts w:ascii="Arial" w:hAnsi="Arial"/>
        <w:b/>
        <w:sz w:val="18"/>
      </w:rPr>
      <w:t>AMEV - Vertrag Instand GMA 2012</w:t>
    </w:r>
    <w:r>
      <w:rPr>
        <w:rFonts w:ascii="Arial" w:hAnsi="Arial"/>
        <w:b/>
        <w:sz w:val="18"/>
      </w:rPr>
      <w:tab/>
    </w:r>
    <w:r w:rsidR="00E92253">
      <w:rPr>
        <w:rStyle w:val="Seitenzahl"/>
        <w:rFonts w:ascii="Arial" w:hAnsi="Arial" w:cs="Arial"/>
        <w:sz w:val="18"/>
      </w:rPr>
      <w:fldChar w:fldCharType="begin"/>
    </w:r>
    <w:r>
      <w:rPr>
        <w:rStyle w:val="Seitenzahl"/>
        <w:rFonts w:ascii="Arial" w:hAnsi="Arial" w:cs="Arial"/>
        <w:sz w:val="18"/>
      </w:rPr>
      <w:instrText xml:space="preserve">PAGE  </w:instrText>
    </w:r>
    <w:r w:rsidR="00E92253">
      <w:rPr>
        <w:rStyle w:val="Seitenzahl"/>
        <w:rFonts w:ascii="Arial" w:hAnsi="Arial" w:cs="Arial"/>
        <w:sz w:val="18"/>
      </w:rPr>
      <w:fldChar w:fldCharType="separate"/>
    </w:r>
    <w:r>
      <w:rPr>
        <w:rStyle w:val="Seitenzahl"/>
        <w:rFonts w:ascii="Arial" w:hAnsi="Arial" w:cs="Arial"/>
        <w:noProof/>
        <w:sz w:val="18"/>
      </w:rPr>
      <w:t>2</w:t>
    </w:r>
    <w:r w:rsidR="00E92253">
      <w:rPr>
        <w:rStyle w:val="Seitenzahl"/>
        <w:rFonts w:ascii="Arial" w:hAnsi="Arial" w:cs="Arial"/>
        <w:sz w:val="18"/>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025EF" w14:textId="77777777" w:rsidR="00BD0ACB" w:rsidRDefault="00E92253">
    <w:pPr>
      <w:pStyle w:val="Fuzeile"/>
      <w:framePr w:wrap="around" w:vAnchor="text" w:hAnchor="margin" w:xAlign="right" w:y="1"/>
      <w:rPr>
        <w:rStyle w:val="Seitenzahl"/>
      </w:rPr>
    </w:pPr>
    <w:r>
      <w:rPr>
        <w:rStyle w:val="Seitenzahl"/>
      </w:rPr>
      <w:fldChar w:fldCharType="begin"/>
    </w:r>
    <w:r w:rsidR="00051D20">
      <w:rPr>
        <w:rStyle w:val="Seitenzahl"/>
      </w:rPr>
      <w:instrText xml:space="preserve">PAGE  </w:instrText>
    </w:r>
    <w:r>
      <w:rPr>
        <w:rStyle w:val="Seitenzahl"/>
      </w:rPr>
      <w:fldChar w:fldCharType="separate"/>
    </w:r>
    <w:r w:rsidR="00051D20">
      <w:rPr>
        <w:rStyle w:val="Seitenzahl"/>
        <w:noProof/>
      </w:rPr>
      <w:t>1</w:t>
    </w:r>
    <w:r>
      <w:rPr>
        <w:rStyle w:val="Seitenzahl"/>
      </w:rPr>
      <w:fldChar w:fldCharType="end"/>
    </w:r>
  </w:p>
  <w:p w14:paraId="37AC1838" w14:textId="77777777" w:rsidR="00BD0ACB" w:rsidRDefault="00BD0ACB">
    <w:pPr>
      <w:pStyle w:val="Fuzeile"/>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1C061" w14:textId="77777777" w:rsidR="00BD0ACB" w:rsidRDefault="00051D20">
    <w:pPr>
      <w:pStyle w:val="Fuzeile"/>
      <w:rPr>
        <w:rFonts w:ascii="Arial" w:hAnsi="Arial" w:cs="Arial"/>
      </w:rPr>
    </w:pPr>
    <w:r>
      <w:rPr>
        <w:rFonts w:ascii="Arial" w:hAnsi="Arial"/>
        <w:b/>
        <w:sz w:val="18"/>
      </w:rPr>
      <w:t>AMEV - Instand GMA 2018</w:t>
    </w:r>
    <w:r>
      <w:rPr>
        <w:rFonts w:ascii="Arial" w:hAnsi="Arial"/>
        <w:b/>
        <w:sz w:val="18"/>
      </w:rPr>
      <w:tab/>
    </w:r>
    <w:r>
      <w:rPr>
        <w:rFonts w:ascii="Arial" w:hAnsi="Arial"/>
        <w:b/>
        <w:sz w:val="18"/>
      </w:rPr>
      <w:tab/>
    </w:r>
    <w:r w:rsidR="00E92253">
      <w:rPr>
        <w:rFonts w:ascii="Arial" w:hAnsi="Arial" w:cs="Arial"/>
        <w:sz w:val="20"/>
      </w:rPr>
      <w:fldChar w:fldCharType="begin"/>
    </w:r>
    <w:r>
      <w:rPr>
        <w:rFonts w:ascii="Arial" w:hAnsi="Arial" w:cs="Arial"/>
        <w:sz w:val="20"/>
      </w:rPr>
      <w:instrText>PAGE   \* MERGEFORMAT</w:instrText>
    </w:r>
    <w:r w:rsidR="00E92253">
      <w:rPr>
        <w:rFonts w:ascii="Arial" w:hAnsi="Arial" w:cs="Arial"/>
        <w:sz w:val="20"/>
      </w:rPr>
      <w:fldChar w:fldCharType="separate"/>
    </w:r>
    <w:r w:rsidR="00CB3638">
      <w:rPr>
        <w:rFonts w:ascii="Arial" w:hAnsi="Arial" w:cs="Arial"/>
        <w:noProof/>
        <w:sz w:val="20"/>
      </w:rPr>
      <w:t>22</w:t>
    </w:r>
    <w:r w:rsidR="00E92253">
      <w:rPr>
        <w:rFonts w:ascii="Arial" w:hAnsi="Arial" w:cs="Arial"/>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FEC622" w14:textId="77777777" w:rsidR="00BD0ACB" w:rsidRDefault="00051D20">
      <w:r>
        <w:separator/>
      </w:r>
    </w:p>
  </w:footnote>
  <w:footnote w:type="continuationSeparator" w:id="0">
    <w:p w14:paraId="5033693B" w14:textId="77777777" w:rsidR="00BD0ACB" w:rsidRDefault="00051D20">
      <w:r>
        <w:continuationSeparator/>
      </w:r>
    </w:p>
  </w:footnote>
  <w:footnote w:id="1">
    <w:p w14:paraId="19C6D5E4" w14:textId="77777777" w:rsidR="00BD0ACB" w:rsidRDefault="00051D20">
      <w:pPr>
        <w:pStyle w:val="Funotentext"/>
        <w:numPr>
          <w:ilvl w:val="0"/>
          <w:numId w:val="15"/>
        </w:numPr>
        <w:tabs>
          <w:tab w:val="left" w:pos="284"/>
        </w:tabs>
        <w:ind w:left="284" w:hanging="284"/>
      </w:pPr>
      <w:r>
        <w:t>Zutreffendes vom AG auszuwählen</w:t>
      </w:r>
    </w:p>
    <w:p w14:paraId="7C084FA3" w14:textId="77777777" w:rsidR="00BD0ACB" w:rsidRDefault="00051D20">
      <w:pPr>
        <w:autoSpaceDE w:val="0"/>
        <w:autoSpaceDN w:val="0"/>
        <w:adjustRightInd w:val="0"/>
        <w:ind w:left="284" w:hanging="284"/>
      </w:pPr>
      <w:r>
        <w:rPr>
          <w:rStyle w:val="Funotenzeichen"/>
          <w:rFonts w:ascii="Arial" w:hAnsi="Arial" w:cs="Arial"/>
          <w:sz w:val="18"/>
        </w:rPr>
        <w:footnoteRef/>
      </w:r>
      <w:r>
        <w:rPr>
          <w:rFonts w:ascii="Arial" w:hAnsi="Arial" w:cs="Arial"/>
          <w:sz w:val="18"/>
          <w:vertAlign w:val="superscript"/>
        </w:rPr>
        <w:t>)</w:t>
      </w:r>
      <w:r>
        <w:rPr>
          <w:rFonts w:ascii="Arial" w:hAnsi="Arial" w:cs="Arial"/>
          <w:sz w:val="18"/>
        </w:rPr>
        <w:tab/>
        <w:t>B</w:t>
      </w:r>
      <w:r>
        <w:rPr>
          <w:rFonts w:ascii="Tahoma" w:hAnsi="Tahoma" w:cs="Tahoma"/>
          <w:color w:val="000000"/>
          <w:sz w:val="18"/>
        </w:rPr>
        <w:t>ei Beauftragung im Rahmen eines Bauausführungsauftrags nach VOB/B handelt es sich nicht um einen eigenständigen Vertrag, sondern um die für den Leistungsteil "Instandhaltung" geltenden Konditionen, auch wenn der Begriff "Vertrag" verwendet wird.</w:t>
      </w:r>
    </w:p>
  </w:footnote>
  <w:footnote w:id="2">
    <w:p w14:paraId="65E408D0" w14:textId="77777777" w:rsidR="00BD0ACB" w:rsidRDefault="00051D20">
      <w:pPr>
        <w:pStyle w:val="Funotentext"/>
        <w:ind w:left="284" w:hanging="284"/>
      </w:pPr>
      <w:r>
        <w:rPr>
          <w:rStyle w:val="Funotenzeichen"/>
        </w:rPr>
        <w:footnoteRef/>
      </w:r>
      <w:r>
        <w:rPr>
          <w:vertAlign w:val="superscript"/>
        </w:rPr>
        <w:t>)</w:t>
      </w:r>
      <w:r>
        <w:tab/>
        <w:t>Ggf. vom AG auszufüllen</w:t>
      </w:r>
    </w:p>
    <w:p w14:paraId="78330347" w14:textId="77777777" w:rsidR="00BD0ACB" w:rsidRDefault="00BD0ACB">
      <w:pPr>
        <w:pStyle w:val="Funotentext"/>
        <w:rPr>
          <w:sz w:val="12"/>
        </w:rPr>
      </w:pPr>
    </w:p>
  </w:footnote>
  <w:footnote w:id="3">
    <w:p w14:paraId="5811B453" w14:textId="77777777" w:rsidR="00BD0ACB" w:rsidRDefault="00051D20">
      <w:pPr>
        <w:pStyle w:val="Funotentext"/>
        <w:tabs>
          <w:tab w:val="left" w:pos="567"/>
        </w:tabs>
      </w:pPr>
      <w:r>
        <w:sym w:font="Wingdings" w:char="F06F"/>
      </w:r>
      <w:r>
        <w:t xml:space="preserve"> </w:t>
      </w:r>
      <w:r>
        <w:sym w:font="Wingdings" w:char="F0A1"/>
      </w:r>
      <w:r>
        <w:tab/>
        <w:t>Zutreffendes vom AG auszuwählen</w:t>
      </w:r>
    </w:p>
    <w:p w14:paraId="3A3FC5F8" w14:textId="77777777" w:rsidR="00BD0ACB" w:rsidRDefault="00051D20">
      <w:pPr>
        <w:pStyle w:val="Funotentext"/>
        <w:tabs>
          <w:tab w:val="left" w:pos="567"/>
        </w:tabs>
        <w:rPr>
          <w:szCs w:val="18"/>
        </w:rPr>
      </w:pPr>
      <w:r>
        <w:rPr>
          <w:rStyle w:val="Funotenzeichen"/>
        </w:rPr>
        <w:footnoteRef/>
      </w:r>
      <w:r>
        <w:rPr>
          <w:vertAlign w:val="superscript"/>
        </w:rPr>
        <w:t>)</w:t>
      </w:r>
      <w:r>
        <w:tab/>
        <w:t>Ggf. vom AG auszufüllen</w:t>
      </w:r>
    </w:p>
  </w:footnote>
  <w:footnote w:id="4">
    <w:p w14:paraId="3B9A9190" w14:textId="77777777" w:rsidR="00BD0ACB" w:rsidRDefault="00051D20">
      <w:pPr>
        <w:pStyle w:val="Funotentext"/>
        <w:tabs>
          <w:tab w:val="left" w:pos="284"/>
        </w:tabs>
        <w:spacing w:line="312" w:lineRule="auto"/>
        <w:rPr>
          <w:sz w:val="22"/>
        </w:rPr>
      </w:pPr>
      <w:r>
        <w:sym w:font="Wingdings" w:char="F0A1"/>
      </w:r>
      <w:r>
        <w:tab/>
        <w:t>Zutreffendes vom AG anzukreuzen</w:t>
      </w:r>
    </w:p>
  </w:footnote>
  <w:footnote w:id="5">
    <w:p w14:paraId="33CF0C51" w14:textId="77777777" w:rsidR="00BD0ACB" w:rsidRDefault="00051D20">
      <w:pPr>
        <w:tabs>
          <w:tab w:val="left" w:pos="284"/>
        </w:tabs>
        <w:spacing w:line="312" w:lineRule="auto"/>
        <w:ind w:left="284" w:right="567" w:hanging="284"/>
        <w:rPr>
          <w:rFonts w:ascii="Arial" w:hAnsi="Arial" w:cs="Arial"/>
          <w:sz w:val="18"/>
        </w:rPr>
      </w:pPr>
      <w:r>
        <w:rPr>
          <w:rFonts w:ascii="Arial" w:hAnsi="Arial" w:cs="Arial"/>
          <w:sz w:val="18"/>
          <w:vertAlign w:val="superscript"/>
        </w:rPr>
        <w:t>1)</w:t>
      </w:r>
      <w:r>
        <w:rPr>
          <w:rFonts w:ascii="Arial" w:hAnsi="Arial" w:cs="Arial"/>
          <w:sz w:val="18"/>
        </w:rPr>
        <w:tab/>
        <w:t>Vom AG auszufüllen</w:t>
      </w:r>
    </w:p>
    <w:p w14:paraId="29185273" w14:textId="77777777" w:rsidR="00BD0ACB" w:rsidRDefault="00051D20">
      <w:pPr>
        <w:tabs>
          <w:tab w:val="left" w:pos="284"/>
        </w:tabs>
        <w:spacing w:line="312" w:lineRule="auto"/>
        <w:ind w:left="284" w:right="567" w:hanging="284"/>
        <w:rPr>
          <w:rFonts w:ascii="Arial" w:hAnsi="Arial" w:cs="Arial"/>
          <w:sz w:val="18"/>
        </w:rPr>
      </w:pPr>
      <w:r>
        <w:rPr>
          <w:rFonts w:ascii="Arial" w:hAnsi="Arial" w:cs="Arial"/>
          <w:sz w:val="18"/>
          <w:vertAlign w:val="superscript"/>
        </w:rPr>
        <w:t>2)</w:t>
      </w:r>
      <w:r>
        <w:rPr>
          <w:rFonts w:ascii="Arial" w:hAnsi="Arial" w:cs="Arial"/>
          <w:sz w:val="18"/>
        </w:rPr>
        <w:tab/>
        <w:t>Vom AN auszufüllen</w:t>
      </w:r>
    </w:p>
    <w:p w14:paraId="251FC325" w14:textId="77777777" w:rsidR="00BD0ACB" w:rsidRDefault="00BD0ACB">
      <w:pPr>
        <w:tabs>
          <w:tab w:val="left" w:pos="284"/>
        </w:tabs>
        <w:spacing w:line="312" w:lineRule="auto"/>
        <w:ind w:right="567"/>
        <w:rPr>
          <w:rFonts w:ascii="Arial" w:hAnsi="Arial" w:cs="Arial"/>
          <w:sz w:val="12"/>
        </w:rPr>
      </w:pPr>
    </w:p>
  </w:footnote>
  <w:footnote w:id="6">
    <w:p w14:paraId="4E8E3337" w14:textId="77777777" w:rsidR="00BD0ACB" w:rsidRDefault="00051D20">
      <w:pPr>
        <w:pStyle w:val="Funotentext"/>
        <w:tabs>
          <w:tab w:val="left" w:pos="284"/>
        </w:tabs>
        <w:rPr>
          <w:sz w:val="22"/>
        </w:rPr>
      </w:pPr>
      <w:r>
        <w:sym w:font="Wingdings" w:char="F0A1"/>
      </w:r>
      <w:r>
        <w:tab/>
        <w:t>Zutreffendes vom AG anzukreuzen</w:t>
      </w:r>
    </w:p>
  </w:footnote>
  <w:footnote w:id="7">
    <w:p w14:paraId="404F977A" w14:textId="77777777" w:rsidR="00BD0ACB" w:rsidRDefault="00051D20">
      <w:pPr>
        <w:tabs>
          <w:tab w:val="left" w:pos="284"/>
        </w:tabs>
        <w:spacing w:line="312" w:lineRule="auto"/>
        <w:ind w:left="284" w:right="567" w:hanging="284"/>
        <w:rPr>
          <w:rFonts w:ascii="Arial" w:hAnsi="Arial" w:cs="Arial"/>
          <w:sz w:val="18"/>
        </w:rPr>
      </w:pPr>
      <w:r>
        <w:rPr>
          <w:rFonts w:ascii="Arial" w:hAnsi="Arial" w:cs="Arial"/>
          <w:sz w:val="18"/>
          <w:vertAlign w:val="superscript"/>
        </w:rPr>
        <w:t>1)</w:t>
      </w:r>
      <w:r>
        <w:rPr>
          <w:rFonts w:ascii="Arial" w:hAnsi="Arial" w:cs="Arial"/>
          <w:sz w:val="18"/>
        </w:rPr>
        <w:tab/>
        <w:t>Vom AG auszufüllen</w:t>
      </w:r>
    </w:p>
    <w:p w14:paraId="4872FCA2" w14:textId="77777777" w:rsidR="00BD0ACB" w:rsidRDefault="00051D20">
      <w:pPr>
        <w:tabs>
          <w:tab w:val="left" w:pos="284"/>
        </w:tabs>
        <w:spacing w:line="312" w:lineRule="auto"/>
        <w:ind w:right="567"/>
        <w:rPr>
          <w:rFonts w:ascii="Arial" w:hAnsi="Arial" w:cs="Arial"/>
          <w:sz w:val="18"/>
        </w:rPr>
      </w:pPr>
      <w:r>
        <w:rPr>
          <w:rFonts w:ascii="Arial" w:hAnsi="Arial" w:cs="Arial"/>
          <w:sz w:val="18"/>
          <w:vertAlign w:val="superscript"/>
        </w:rPr>
        <w:t>2)</w:t>
      </w:r>
      <w:r>
        <w:rPr>
          <w:rFonts w:ascii="Arial" w:hAnsi="Arial" w:cs="Arial"/>
          <w:sz w:val="18"/>
        </w:rPr>
        <w:tab/>
        <w:t>Vom AN auszufüllen</w:t>
      </w:r>
    </w:p>
    <w:p w14:paraId="7E52C078" w14:textId="77777777" w:rsidR="00BD0ACB" w:rsidRDefault="00BD0ACB">
      <w:pPr>
        <w:tabs>
          <w:tab w:val="left" w:pos="284"/>
        </w:tabs>
        <w:spacing w:line="312" w:lineRule="auto"/>
        <w:ind w:right="567"/>
        <w:rPr>
          <w:rFonts w:ascii="Arial" w:hAnsi="Arial" w:cs="Arial"/>
          <w:sz w:val="12"/>
        </w:rPr>
      </w:pPr>
    </w:p>
  </w:footnote>
  <w:footnote w:id="8">
    <w:p w14:paraId="47AEB1D5" w14:textId="77777777" w:rsidR="00BD0ACB" w:rsidRDefault="00051D20">
      <w:pPr>
        <w:tabs>
          <w:tab w:val="left" w:pos="284"/>
        </w:tabs>
        <w:spacing w:line="312" w:lineRule="auto"/>
        <w:ind w:right="567"/>
        <w:rPr>
          <w:rFonts w:ascii="Arial" w:hAnsi="Arial" w:cs="Arial"/>
          <w:sz w:val="18"/>
        </w:rPr>
      </w:pPr>
      <w:r>
        <w:rPr>
          <w:rFonts w:ascii="Arial" w:hAnsi="Arial" w:cs="Arial"/>
          <w:b/>
          <w:sz w:val="18"/>
        </w:rPr>
        <w:sym w:font="Wingdings" w:char="F0A1"/>
      </w:r>
      <w:r>
        <w:rPr>
          <w:rFonts w:ascii="Arial" w:hAnsi="Arial" w:cs="Arial"/>
          <w:b/>
          <w:sz w:val="18"/>
        </w:rPr>
        <w:tab/>
      </w:r>
      <w:r>
        <w:rPr>
          <w:rFonts w:ascii="Arial" w:hAnsi="Arial" w:cs="Arial"/>
          <w:sz w:val="18"/>
        </w:rPr>
        <w:t>Zutreffendes vom AG anzukreuzen</w:t>
      </w:r>
    </w:p>
    <w:p w14:paraId="13E90422" w14:textId="77777777" w:rsidR="00BD0ACB" w:rsidRDefault="00051D20">
      <w:pPr>
        <w:tabs>
          <w:tab w:val="left" w:pos="284"/>
        </w:tabs>
        <w:spacing w:line="312" w:lineRule="auto"/>
        <w:ind w:right="567"/>
        <w:rPr>
          <w:rFonts w:ascii="Arial" w:hAnsi="Arial" w:cs="Arial"/>
          <w:sz w:val="18"/>
        </w:rPr>
      </w:pPr>
      <w:r>
        <w:rPr>
          <w:rFonts w:ascii="Arial" w:hAnsi="Arial" w:cs="Arial"/>
          <w:sz w:val="18"/>
          <w:vertAlign w:val="superscript"/>
        </w:rPr>
        <w:t>1)</w:t>
      </w:r>
      <w:r>
        <w:rPr>
          <w:rFonts w:ascii="Arial" w:hAnsi="Arial" w:cs="Arial"/>
          <w:sz w:val="18"/>
        </w:rPr>
        <w:tab/>
        <w:t>Vom AG auszufüllen</w:t>
      </w:r>
    </w:p>
    <w:p w14:paraId="6D505854" w14:textId="77777777" w:rsidR="00BD0ACB" w:rsidRDefault="00051D20">
      <w:pPr>
        <w:tabs>
          <w:tab w:val="left" w:pos="284"/>
        </w:tabs>
        <w:spacing w:line="312" w:lineRule="auto"/>
        <w:ind w:right="567"/>
        <w:rPr>
          <w:rFonts w:ascii="Arial" w:hAnsi="Arial" w:cs="Arial"/>
          <w:sz w:val="6"/>
        </w:rPr>
      </w:pPr>
      <w:r>
        <w:rPr>
          <w:rFonts w:ascii="Arial" w:hAnsi="Arial" w:cs="Arial"/>
          <w:sz w:val="6"/>
        </w:rPr>
        <w:t xml:space="preserve"> </w:t>
      </w:r>
    </w:p>
  </w:footnote>
  <w:footnote w:id="9">
    <w:p w14:paraId="3E596F66" w14:textId="77777777" w:rsidR="00BD0ACB" w:rsidRDefault="00051D20">
      <w:pPr>
        <w:pStyle w:val="Funotentext"/>
        <w:numPr>
          <w:ilvl w:val="0"/>
          <w:numId w:val="15"/>
        </w:numPr>
        <w:spacing w:line="312" w:lineRule="auto"/>
        <w:ind w:left="284" w:hanging="284"/>
      </w:pPr>
      <w:r>
        <w:t>Zutreffendes vom AG anzukreuzen</w:t>
      </w:r>
    </w:p>
    <w:p w14:paraId="081370A7" w14:textId="77777777" w:rsidR="00BD0ACB" w:rsidRDefault="00051D20">
      <w:pPr>
        <w:pStyle w:val="Funotentext"/>
        <w:tabs>
          <w:tab w:val="left" w:pos="284"/>
        </w:tabs>
      </w:pPr>
      <w:r>
        <w:rPr>
          <w:vertAlign w:val="superscript"/>
        </w:rPr>
        <w:t>1)</w:t>
      </w:r>
      <w:r>
        <w:t xml:space="preserve"> </w:t>
      </w:r>
      <w:r>
        <w:tab/>
        <w:t>Vom AG auszufüllen</w:t>
      </w:r>
    </w:p>
    <w:p w14:paraId="6CD56CEA" w14:textId="77777777" w:rsidR="00BD0ACB" w:rsidRDefault="00BD0ACB">
      <w:pPr>
        <w:pStyle w:val="Funotentext"/>
        <w:ind w:left="720"/>
        <w:rPr>
          <w:sz w:val="12"/>
        </w:rPr>
      </w:pPr>
    </w:p>
  </w:footnote>
  <w:footnote w:id="10">
    <w:p w14:paraId="52C03A54" w14:textId="77777777" w:rsidR="00BD0ACB" w:rsidRDefault="00051D20">
      <w:pPr>
        <w:numPr>
          <w:ilvl w:val="0"/>
          <w:numId w:val="15"/>
        </w:numPr>
        <w:spacing w:line="312" w:lineRule="auto"/>
        <w:ind w:left="284" w:right="567" w:hanging="284"/>
        <w:rPr>
          <w:rFonts w:ascii="Arial" w:hAnsi="Arial" w:cs="Arial"/>
          <w:sz w:val="18"/>
          <w:szCs w:val="18"/>
        </w:rPr>
      </w:pPr>
      <w:r>
        <w:rPr>
          <w:rFonts w:ascii="Arial" w:hAnsi="Arial" w:cs="Arial"/>
          <w:sz w:val="18"/>
          <w:szCs w:val="18"/>
        </w:rPr>
        <w:t>Zutreffendes vom AG anzukreuzen</w:t>
      </w:r>
    </w:p>
    <w:p w14:paraId="338A82F5" w14:textId="77777777" w:rsidR="00BD0ACB" w:rsidRDefault="00051D20">
      <w:pPr>
        <w:pStyle w:val="Listenabsatz"/>
        <w:tabs>
          <w:tab w:val="left" w:pos="284"/>
        </w:tabs>
        <w:ind w:left="0"/>
        <w:rPr>
          <w:rFonts w:ascii="Arial" w:hAnsi="Arial" w:cs="Arial"/>
          <w:sz w:val="18"/>
          <w:szCs w:val="18"/>
        </w:rPr>
      </w:pPr>
      <w:r>
        <w:rPr>
          <w:rFonts w:ascii="Arial" w:hAnsi="Arial" w:cs="Arial"/>
          <w:sz w:val="18"/>
          <w:vertAlign w:val="superscript"/>
        </w:rPr>
        <w:t>1)</w:t>
      </w:r>
      <w:r>
        <w:rPr>
          <w:rFonts w:ascii="Arial" w:hAnsi="Arial" w:cs="Arial"/>
          <w:sz w:val="18"/>
          <w:vertAlign w:val="superscript"/>
        </w:rPr>
        <w:tab/>
      </w:r>
      <w:r>
        <w:rPr>
          <w:rFonts w:ascii="Arial" w:hAnsi="Arial" w:cs="Arial"/>
          <w:sz w:val="18"/>
        </w:rPr>
        <w:t>Vom AG auszufüllen</w:t>
      </w:r>
    </w:p>
    <w:p w14:paraId="63CEADB2" w14:textId="77777777" w:rsidR="00BD0ACB" w:rsidRDefault="00BD0ACB">
      <w:pPr>
        <w:spacing w:line="312" w:lineRule="auto"/>
        <w:ind w:left="284" w:right="567"/>
        <w:rPr>
          <w:rFonts w:ascii="Arial" w:hAnsi="Arial" w:cs="Arial"/>
          <w:sz w:val="12"/>
          <w:szCs w:val="18"/>
        </w:rPr>
      </w:pPr>
    </w:p>
  </w:footnote>
  <w:footnote w:id="11">
    <w:p w14:paraId="0AEA6474" w14:textId="77777777" w:rsidR="00BD0ACB" w:rsidRDefault="00051D20">
      <w:pPr>
        <w:pStyle w:val="Funotentext"/>
        <w:numPr>
          <w:ilvl w:val="0"/>
          <w:numId w:val="15"/>
        </w:numPr>
        <w:spacing w:line="312" w:lineRule="auto"/>
        <w:ind w:left="284" w:hanging="284"/>
        <w:rPr>
          <w:szCs w:val="18"/>
        </w:rPr>
      </w:pPr>
      <w:r>
        <w:rPr>
          <w:szCs w:val="18"/>
        </w:rPr>
        <w:t>Zutreffendes vom AG anzukreuzen</w:t>
      </w:r>
    </w:p>
    <w:p w14:paraId="5D1C6100" w14:textId="77777777" w:rsidR="00BD0ACB" w:rsidRDefault="00051D20">
      <w:pPr>
        <w:numPr>
          <w:ilvl w:val="0"/>
          <w:numId w:val="10"/>
        </w:numPr>
        <w:tabs>
          <w:tab w:val="left" w:pos="284"/>
        </w:tabs>
        <w:ind w:left="284" w:hanging="284"/>
        <w:jc w:val="both"/>
      </w:pPr>
      <w:r>
        <w:rPr>
          <w:rFonts w:ascii="Arial" w:hAnsi="Arial"/>
          <w:sz w:val="18"/>
          <w:szCs w:val="18"/>
        </w:rPr>
        <w:t>Vom AG auszufüllen</w:t>
      </w:r>
    </w:p>
    <w:p w14:paraId="24C212F2" w14:textId="77777777" w:rsidR="00BD0ACB" w:rsidRDefault="00BD0ACB">
      <w:pPr>
        <w:tabs>
          <w:tab w:val="left" w:pos="284"/>
          <w:tab w:val="left" w:pos="851"/>
        </w:tabs>
        <w:ind w:left="720"/>
        <w:jc w:val="both"/>
        <w:rPr>
          <w:rFonts w:ascii="Arial" w:hAnsi="Arial" w:cs="Arial"/>
          <w:sz w:val="12"/>
        </w:rPr>
      </w:pPr>
    </w:p>
  </w:footnote>
  <w:footnote w:id="12">
    <w:p w14:paraId="445D8E81" w14:textId="77777777" w:rsidR="00BD0ACB" w:rsidRDefault="00051D20">
      <w:pPr>
        <w:pStyle w:val="Funotentext"/>
        <w:numPr>
          <w:ilvl w:val="0"/>
          <w:numId w:val="13"/>
        </w:numPr>
        <w:spacing w:line="312" w:lineRule="auto"/>
        <w:ind w:left="284" w:hanging="284"/>
        <w:rPr>
          <w:szCs w:val="18"/>
        </w:rPr>
      </w:pPr>
      <w:r>
        <w:rPr>
          <w:szCs w:val="18"/>
        </w:rPr>
        <w:t>Zutreffendes vom AG anzukreuzen</w:t>
      </w:r>
    </w:p>
    <w:p w14:paraId="5430B45E" w14:textId="77777777" w:rsidR="00BD0ACB" w:rsidRDefault="00051D20">
      <w:pPr>
        <w:pStyle w:val="Funotentext"/>
        <w:numPr>
          <w:ilvl w:val="0"/>
          <w:numId w:val="11"/>
        </w:numPr>
        <w:ind w:left="284" w:hanging="284"/>
        <w:rPr>
          <w:szCs w:val="18"/>
        </w:rPr>
      </w:pPr>
      <w:r>
        <w:rPr>
          <w:szCs w:val="18"/>
        </w:rPr>
        <w:t>Vom AG auszufüllen</w:t>
      </w:r>
    </w:p>
    <w:p w14:paraId="6B845B41" w14:textId="77777777" w:rsidR="00BD0ACB" w:rsidRDefault="00BD0ACB">
      <w:pPr>
        <w:pStyle w:val="Funotentext"/>
        <w:ind w:left="720"/>
        <w:rPr>
          <w:sz w:val="12"/>
        </w:rPr>
      </w:pPr>
    </w:p>
  </w:footnote>
  <w:footnote w:id="13">
    <w:p w14:paraId="4FADB609" w14:textId="77777777" w:rsidR="00BD0ACB" w:rsidRDefault="00051D20">
      <w:pPr>
        <w:pStyle w:val="Funotentext"/>
        <w:tabs>
          <w:tab w:val="left" w:pos="284"/>
        </w:tabs>
      </w:pPr>
      <w:r>
        <w:sym w:font="Wingdings" w:char="F0A1"/>
      </w:r>
      <w:r>
        <w:tab/>
        <w:t>Zutreffendes vom AG auszuwählen</w:t>
      </w:r>
    </w:p>
    <w:p w14:paraId="562D66FD" w14:textId="77777777" w:rsidR="00BD0ACB" w:rsidRDefault="00051D20">
      <w:pPr>
        <w:pStyle w:val="Funotentext"/>
        <w:tabs>
          <w:tab w:val="left" w:pos="284"/>
        </w:tabs>
      </w:pPr>
      <w:r>
        <w:rPr>
          <w:rStyle w:val="Funotenzeichen"/>
        </w:rPr>
        <w:t>1)</w:t>
      </w:r>
      <w:r>
        <w:tab/>
        <w:t>Vom AG auszufüllen</w:t>
      </w:r>
    </w:p>
  </w:footnote>
  <w:footnote w:id="14">
    <w:p w14:paraId="26D4CB15" w14:textId="77777777" w:rsidR="00BD0ACB" w:rsidRDefault="00051D20">
      <w:pPr>
        <w:pStyle w:val="Funotentext"/>
        <w:tabs>
          <w:tab w:val="left" w:pos="284"/>
        </w:tabs>
      </w:pPr>
      <w:r>
        <w:rPr>
          <w:rStyle w:val="Funotenzeichen"/>
        </w:rPr>
        <w:t>2</w:t>
      </w:r>
      <w:r>
        <w:rPr>
          <w:vertAlign w:val="superscript"/>
        </w:rPr>
        <w:t>)</w:t>
      </w:r>
      <w:r>
        <w:tab/>
        <w:t>Vom AN auszufüllen</w:t>
      </w:r>
    </w:p>
    <w:p w14:paraId="4C7FAFEE" w14:textId="77777777" w:rsidR="00BD0ACB" w:rsidRDefault="00BD0ACB">
      <w:pPr>
        <w:pStyle w:val="Funotentext"/>
        <w:rPr>
          <w:sz w:val="12"/>
        </w:rPr>
      </w:pPr>
    </w:p>
  </w:footnote>
  <w:footnote w:id="15">
    <w:p w14:paraId="598D2C5B" w14:textId="77777777" w:rsidR="00BD0ACB" w:rsidRDefault="00051D20">
      <w:pPr>
        <w:pStyle w:val="Funotentext"/>
        <w:tabs>
          <w:tab w:val="left" w:pos="284"/>
        </w:tabs>
      </w:pPr>
      <w:r>
        <w:rPr>
          <w:rStyle w:val="Funotenzeichen"/>
        </w:rPr>
        <w:footnoteRef/>
      </w:r>
      <w:r>
        <w:rPr>
          <w:vertAlign w:val="superscript"/>
        </w:rPr>
        <w:t>)</w:t>
      </w:r>
      <w:r>
        <w:t xml:space="preserve"> </w:t>
      </w:r>
      <w:r>
        <w:tab/>
        <w:t>Vom AN auszufüllen</w:t>
      </w:r>
    </w:p>
    <w:p w14:paraId="17EB724F" w14:textId="77777777" w:rsidR="00BD0ACB" w:rsidRDefault="00BD0ACB">
      <w:pPr>
        <w:pStyle w:val="Funotentext"/>
        <w:tabs>
          <w:tab w:val="left" w:pos="284"/>
        </w:tabs>
        <w:rPr>
          <w:sz w:val="12"/>
        </w:rPr>
      </w:pPr>
    </w:p>
  </w:footnote>
  <w:footnote w:id="16">
    <w:p w14:paraId="3E8CEC9C" w14:textId="77777777" w:rsidR="00BD0ACB" w:rsidRDefault="00051D20">
      <w:pPr>
        <w:pStyle w:val="Funotentext"/>
        <w:tabs>
          <w:tab w:val="left" w:pos="567"/>
        </w:tabs>
      </w:pPr>
      <w:r>
        <w:sym w:font="Wingdings" w:char="F0A1"/>
      </w:r>
      <w:r>
        <w:t xml:space="preserve"> </w:t>
      </w:r>
      <w:r>
        <w:sym w:font="Wingdings" w:char="F0A8"/>
      </w:r>
      <w:r>
        <w:tab/>
        <w:t>Zutreffendes vom AG anzukreuzen</w:t>
      </w:r>
    </w:p>
    <w:p w14:paraId="3F5DE115" w14:textId="77777777" w:rsidR="00BD0ACB" w:rsidRDefault="00051D20">
      <w:pPr>
        <w:pStyle w:val="Funotentext"/>
        <w:numPr>
          <w:ilvl w:val="0"/>
          <w:numId w:val="12"/>
        </w:numPr>
        <w:tabs>
          <w:tab w:val="left" w:pos="567"/>
        </w:tabs>
        <w:ind w:left="284" w:hanging="284"/>
      </w:pPr>
      <w:r>
        <w:t>Vom AG auszufüllen</w:t>
      </w:r>
    </w:p>
    <w:p w14:paraId="0F90B641" w14:textId="77777777" w:rsidR="00BD0ACB" w:rsidRDefault="00BD0ACB">
      <w:pPr>
        <w:pStyle w:val="Funotentext"/>
        <w:tabs>
          <w:tab w:val="left" w:pos="567"/>
        </w:tabs>
        <w:ind w:left="284"/>
        <w:rPr>
          <w:sz w:val="12"/>
        </w:rPr>
      </w:pPr>
    </w:p>
  </w:footnote>
  <w:footnote w:id="17">
    <w:p w14:paraId="3DAC8400" w14:textId="77777777" w:rsidR="00BD0ACB" w:rsidRDefault="00051D20">
      <w:pPr>
        <w:pStyle w:val="Funotentext"/>
        <w:numPr>
          <w:ilvl w:val="0"/>
          <w:numId w:val="16"/>
        </w:numPr>
        <w:tabs>
          <w:tab w:val="left" w:pos="284"/>
        </w:tabs>
        <w:spacing w:line="312" w:lineRule="auto"/>
        <w:ind w:hanging="720"/>
      </w:pPr>
      <w:r>
        <w:t>Zutreffendes vom AG anzukreuzen</w:t>
      </w:r>
      <w:r>
        <w:rPr>
          <w:rStyle w:val="Funotenzeichen"/>
        </w:rPr>
        <w:t xml:space="preserve"> </w:t>
      </w:r>
    </w:p>
    <w:p w14:paraId="1E50CA2B" w14:textId="77777777" w:rsidR="00BD0ACB" w:rsidRDefault="00051D20">
      <w:pPr>
        <w:pStyle w:val="Funotentext"/>
        <w:tabs>
          <w:tab w:val="left" w:pos="284"/>
        </w:tabs>
        <w:spacing w:line="312" w:lineRule="auto"/>
        <w:rPr>
          <w:color w:val="000000"/>
        </w:rPr>
      </w:pPr>
      <w:r>
        <w:rPr>
          <w:rStyle w:val="Funotenzeichen"/>
        </w:rPr>
        <w:footnoteRef/>
      </w:r>
      <w:r>
        <w:rPr>
          <w:color w:val="000000"/>
          <w:vertAlign w:val="superscript"/>
        </w:rPr>
        <w:t>)</w:t>
      </w:r>
      <w:r>
        <w:rPr>
          <w:color w:val="000000"/>
        </w:rPr>
        <w:tab/>
        <w:t>Vom AG auszufüllen</w:t>
      </w:r>
    </w:p>
    <w:p w14:paraId="1C68A91E" w14:textId="77777777" w:rsidR="00BD0ACB" w:rsidRDefault="00051D20">
      <w:pPr>
        <w:pStyle w:val="Funotentext"/>
        <w:numPr>
          <w:ilvl w:val="0"/>
          <w:numId w:val="14"/>
        </w:numPr>
        <w:tabs>
          <w:tab w:val="left" w:pos="284"/>
        </w:tabs>
        <w:spacing w:line="312" w:lineRule="auto"/>
        <w:ind w:left="284" w:hanging="284"/>
        <w:rPr>
          <w:color w:val="000000"/>
        </w:rPr>
      </w:pPr>
      <w:r>
        <w:rPr>
          <w:color w:val="000000"/>
        </w:rPr>
        <w:t>Unterschriften und Stempel entbehrlich bei Beauftragung im Rahmen eines Bauausführungsauftrags nach VOB/B einschließlich Instandhaltung</w:t>
      </w:r>
    </w:p>
    <w:p w14:paraId="762CA109" w14:textId="77777777" w:rsidR="00BD0ACB" w:rsidRDefault="00051D20">
      <w:pPr>
        <w:pStyle w:val="Funotentext"/>
        <w:numPr>
          <w:ilvl w:val="0"/>
          <w:numId w:val="14"/>
        </w:numPr>
        <w:tabs>
          <w:tab w:val="left" w:pos="284"/>
        </w:tabs>
      </w:pPr>
      <w:r>
        <w:t>Ggf. Hinweis auf weitere Vereinbarungen in Anlage 3 - Besondere Vereinbarungen</w:t>
      </w:r>
    </w:p>
    <w:p w14:paraId="292ADEDE" w14:textId="77777777" w:rsidR="00BD0ACB" w:rsidRDefault="00BD0ACB">
      <w:pPr>
        <w:pStyle w:val="Funotentext"/>
        <w:tabs>
          <w:tab w:val="left" w:pos="284"/>
        </w:tabs>
      </w:pPr>
    </w:p>
  </w:footnote>
  <w:footnote w:id="18">
    <w:p w14:paraId="6CB4A338" w14:textId="77777777" w:rsidR="00BD0ACB" w:rsidRDefault="00051D20">
      <w:pPr>
        <w:pStyle w:val="Funotentext"/>
        <w:tabs>
          <w:tab w:val="left" w:pos="284"/>
        </w:tabs>
        <w:spacing w:line="312" w:lineRule="auto"/>
      </w:pPr>
      <w:r>
        <w:rPr>
          <w:rStyle w:val="Funotenzeichen"/>
        </w:rPr>
        <w:t>1</w:t>
      </w:r>
      <w:r>
        <w:rPr>
          <w:vertAlign w:val="superscript"/>
        </w:rPr>
        <w:t>)</w:t>
      </w:r>
      <w:r>
        <w:tab/>
        <w:t>Vom AG auszufüllen</w:t>
      </w:r>
    </w:p>
    <w:p w14:paraId="68E67A80" w14:textId="77777777" w:rsidR="00BD0ACB" w:rsidRDefault="00051D20">
      <w:pPr>
        <w:pStyle w:val="Funotentext"/>
        <w:tabs>
          <w:tab w:val="left" w:pos="284"/>
        </w:tabs>
      </w:pPr>
      <w:r>
        <w:rPr>
          <w:rStyle w:val="Funotenzeichen"/>
        </w:rPr>
        <w:t>2</w:t>
      </w:r>
      <w:r>
        <w:rPr>
          <w:vertAlign w:val="superscript"/>
        </w:rPr>
        <w:t>)</w:t>
      </w:r>
      <w:r>
        <w:tab/>
        <w:t>Zutreffendes vom AN auszufüllen</w:t>
      </w:r>
    </w:p>
  </w:footnote>
  <w:footnote w:id="19">
    <w:p w14:paraId="6CF674B6" w14:textId="77777777" w:rsidR="00BD0ACB" w:rsidRDefault="00BD0ACB">
      <w:pPr>
        <w:pStyle w:val="Funotentext"/>
        <w:rPr>
          <w:sz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4D811F" w14:textId="77777777" w:rsidR="00BD0ACB" w:rsidRDefault="00BD0ACB">
    <w:pPr>
      <w:pStyle w:val="Kopfzeile"/>
      <w:spacing w:line="360" w:lineRule="auto"/>
      <w:rPr>
        <w:rFonts w:ascii="Arial" w:hAnsi="Arial"/>
        <w:sz w:val="20"/>
        <w:u w:val="singl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E676E" w14:textId="19215646" w:rsidR="00BD0ACB" w:rsidRDefault="00051D20">
    <w:pPr>
      <w:pStyle w:val="Kopfzeile"/>
      <w:tabs>
        <w:tab w:val="clear" w:pos="4536"/>
      </w:tabs>
      <w:spacing w:line="360" w:lineRule="auto"/>
    </w:pPr>
    <w:r>
      <w:rPr>
        <w:rFonts w:ascii="Arial" w:hAnsi="Arial" w:cs="Arial"/>
        <w:b/>
        <w:sz w:val="17"/>
        <w:szCs w:val="17"/>
      </w:rPr>
      <w:t>Vertragsnummer des AG</w:t>
    </w:r>
    <w:r>
      <w:rPr>
        <w:rFonts w:cs="Arial"/>
        <w:sz w:val="17"/>
        <w:szCs w:val="17"/>
      </w:rPr>
      <w:t xml:space="preserve"> </w:t>
    </w:r>
    <w:r w:rsidR="00E92253">
      <w:rPr>
        <w:rFonts w:ascii="Courier" w:hAnsi="Courier" w:cs="Arial"/>
        <w:sz w:val="20"/>
        <w:szCs w:val="20"/>
      </w:rPr>
      <w:object w:dxaOrig="1440" w:dyaOrig="1440" w14:anchorId="412E63B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4176" type="#_x0000_t75" style="width:138.9pt;height:12.3pt" o:ole="">
          <v:imagedata r:id="rId1" o:title=""/>
        </v:shape>
        <w:control r:id="rId2" w:name="TextBox101" w:shapeid="_x0000_i4176"/>
      </w:object>
    </w:r>
    <w:r>
      <w:rPr>
        <w:rFonts w:ascii="Courier" w:hAnsi="Courier" w:cs="Arial"/>
        <w:sz w:val="20"/>
        <w:szCs w:val="20"/>
      </w:rPr>
      <w:tab/>
    </w:r>
    <w:r w:rsidR="00E92253">
      <w:rPr>
        <w:rFonts w:ascii="Courier" w:hAnsi="Courier" w:cs="Arial"/>
        <w:sz w:val="20"/>
        <w:szCs w:val="20"/>
      </w:rPr>
      <w:object w:dxaOrig="1440" w:dyaOrig="1440" w14:anchorId="2BB354BE">
        <v:shape id="_x0000_i4174" type="#_x0000_t75" style="width:138.9pt;height:12.3pt" o:ole="">
          <v:imagedata r:id="rId3" o:title=""/>
        </v:shape>
        <w:control r:id="rId4" w:name="TextBox100" w:shapeid="_x0000_i4174"/>
      </w:obje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643E5"/>
    <w:multiLevelType w:val="hybridMultilevel"/>
    <w:tmpl w:val="F69667EE"/>
    <w:lvl w:ilvl="0" w:tplc="0470AB74">
      <w:start w:val="1"/>
      <w:numFmt w:val="bullet"/>
      <w:pStyle w:val="Aufzhlung2"/>
      <w:lvlText w:val=""/>
      <w:lvlJc w:val="left"/>
      <w:pPr>
        <w:tabs>
          <w:tab w:val="num" w:pos="720"/>
        </w:tabs>
        <w:ind w:left="720" w:hanging="360"/>
      </w:pPr>
      <w:rPr>
        <w:rFonts w:ascii="Symbol" w:hAnsi="Symbol" w:hint="default"/>
      </w:rPr>
    </w:lvl>
    <w:lvl w:ilvl="1" w:tplc="EDA2E24C" w:tentative="1">
      <w:start w:val="1"/>
      <w:numFmt w:val="bullet"/>
      <w:lvlText w:val="o"/>
      <w:lvlJc w:val="left"/>
      <w:pPr>
        <w:tabs>
          <w:tab w:val="num" w:pos="1440"/>
        </w:tabs>
        <w:ind w:left="1440" w:hanging="360"/>
      </w:pPr>
      <w:rPr>
        <w:rFonts w:ascii="Courier New" w:hAnsi="Courier New" w:cs="Tahoma" w:hint="default"/>
      </w:rPr>
    </w:lvl>
    <w:lvl w:ilvl="2" w:tplc="25520486" w:tentative="1">
      <w:start w:val="1"/>
      <w:numFmt w:val="bullet"/>
      <w:lvlText w:val=""/>
      <w:lvlJc w:val="left"/>
      <w:pPr>
        <w:tabs>
          <w:tab w:val="num" w:pos="2160"/>
        </w:tabs>
        <w:ind w:left="2160" w:hanging="360"/>
      </w:pPr>
      <w:rPr>
        <w:rFonts w:ascii="Wingdings" w:hAnsi="Wingdings" w:hint="default"/>
      </w:rPr>
    </w:lvl>
    <w:lvl w:ilvl="3" w:tplc="E4F2C712" w:tentative="1">
      <w:start w:val="1"/>
      <w:numFmt w:val="bullet"/>
      <w:lvlText w:val=""/>
      <w:lvlJc w:val="left"/>
      <w:pPr>
        <w:tabs>
          <w:tab w:val="num" w:pos="2880"/>
        </w:tabs>
        <w:ind w:left="2880" w:hanging="360"/>
      </w:pPr>
      <w:rPr>
        <w:rFonts w:ascii="Symbol" w:hAnsi="Symbol" w:hint="default"/>
      </w:rPr>
    </w:lvl>
    <w:lvl w:ilvl="4" w:tplc="95A446CA" w:tentative="1">
      <w:start w:val="1"/>
      <w:numFmt w:val="bullet"/>
      <w:lvlText w:val="o"/>
      <w:lvlJc w:val="left"/>
      <w:pPr>
        <w:tabs>
          <w:tab w:val="num" w:pos="3600"/>
        </w:tabs>
        <w:ind w:left="3600" w:hanging="360"/>
      </w:pPr>
      <w:rPr>
        <w:rFonts w:ascii="Courier New" w:hAnsi="Courier New" w:cs="Tahoma" w:hint="default"/>
      </w:rPr>
    </w:lvl>
    <w:lvl w:ilvl="5" w:tplc="2EF49E84" w:tentative="1">
      <w:start w:val="1"/>
      <w:numFmt w:val="bullet"/>
      <w:lvlText w:val=""/>
      <w:lvlJc w:val="left"/>
      <w:pPr>
        <w:tabs>
          <w:tab w:val="num" w:pos="4320"/>
        </w:tabs>
        <w:ind w:left="4320" w:hanging="360"/>
      </w:pPr>
      <w:rPr>
        <w:rFonts w:ascii="Wingdings" w:hAnsi="Wingdings" w:hint="default"/>
      </w:rPr>
    </w:lvl>
    <w:lvl w:ilvl="6" w:tplc="C7FCB8A4" w:tentative="1">
      <w:start w:val="1"/>
      <w:numFmt w:val="bullet"/>
      <w:lvlText w:val=""/>
      <w:lvlJc w:val="left"/>
      <w:pPr>
        <w:tabs>
          <w:tab w:val="num" w:pos="5040"/>
        </w:tabs>
        <w:ind w:left="5040" w:hanging="360"/>
      </w:pPr>
      <w:rPr>
        <w:rFonts w:ascii="Symbol" w:hAnsi="Symbol" w:hint="default"/>
      </w:rPr>
    </w:lvl>
    <w:lvl w:ilvl="7" w:tplc="18640E18" w:tentative="1">
      <w:start w:val="1"/>
      <w:numFmt w:val="bullet"/>
      <w:lvlText w:val="o"/>
      <w:lvlJc w:val="left"/>
      <w:pPr>
        <w:tabs>
          <w:tab w:val="num" w:pos="5760"/>
        </w:tabs>
        <w:ind w:left="5760" w:hanging="360"/>
      </w:pPr>
      <w:rPr>
        <w:rFonts w:ascii="Courier New" w:hAnsi="Courier New" w:cs="Tahoma" w:hint="default"/>
      </w:rPr>
    </w:lvl>
    <w:lvl w:ilvl="8" w:tplc="231892BC"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7030C51"/>
    <w:multiLevelType w:val="singleLevel"/>
    <w:tmpl w:val="777EBDCA"/>
    <w:lvl w:ilvl="0">
      <w:start w:val="1"/>
      <w:numFmt w:val="bullet"/>
      <w:pStyle w:val="Aufzhlung"/>
      <w:lvlText w:val="-"/>
      <w:lvlJc w:val="left"/>
      <w:pPr>
        <w:tabs>
          <w:tab w:val="num" w:pos="1069"/>
        </w:tabs>
        <w:ind w:left="360" w:firstLine="349"/>
      </w:pPr>
      <w:rPr>
        <w:rFonts w:ascii="Times New Roman" w:hAnsi="Times New Roman" w:cs="Times New Roman" w:hint="default"/>
      </w:rPr>
    </w:lvl>
  </w:abstractNum>
  <w:abstractNum w:abstractNumId="2" w15:restartNumberingAfterBreak="0">
    <w:nsid w:val="26332CD1"/>
    <w:multiLevelType w:val="multilevel"/>
    <w:tmpl w:val="20D29722"/>
    <w:lvl w:ilvl="0">
      <w:start w:val="1"/>
      <w:numFmt w:val="decimal"/>
      <w:lvlText w:val="%1"/>
      <w:lvlJc w:val="left"/>
      <w:pPr>
        <w:tabs>
          <w:tab w:val="num" w:pos="709"/>
        </w:tabs>
        <w:ind w:left="432" w:hanging="432"/>
      </w:pPr>
      <w:rPr>
        <w:rFonts w:ascii="Arial" w:hAnsi="Arial" w:cs="Arial" w:hint="default"/>
        <w:b/>
        <w:bCs/>
        <w:i w:val="0"/>
        <w:iCs w:val="0"/>
        <w:caps w:val="0"/>
        <w:smallCaps w:val="0"/>
        <w:strike w:val="0"/>
        <w:dstrike w:val="0"/>
        <w:color w:val="auto"/>
        <w:spacing w:val="0"/>
        <w:w w:val="100"/>
        <w:kern w:val="28"/>
        <w:position w:val="0"/>
        <w:sz w:val="28"/>
        <w:szCs w:val="28"/>
        <w:u w:val="none"/>
        <w:effect w:val="none"/>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i w:val="0"/>
      </w:rPr>
    </w:lvl>
    <w:lvl w:ilvl="3">
      <w:start w:val="1"/>
      <w:numFmt w:val="decimal"/>
      <w:lvlText w:val="%1.%2.%3.%4"/>
      <w:lvlJc w:val="left"/>
      <w:pPr>
        <w:tabs>
          <w:tab w:val="num" w:pos="864"/>
        </w:tabs>
        <w:ind w:left="864" w:hanging="864"/>
      </w:pPr>
      <w:rPr>
        <w:rFonts w:hint="default"/>
        <w:b/>
        <w:bCs/>
        <w:i w:val="0"/>
        <w:iCs w:val="0"/>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 w15:restartNumberingAfterBreak="0">
    <w:nsid w:val="2BD40EBD"/>
    <w:multiLevelType w:val="multilevel"/>
    <w:tmpl w:val="34504CB4"/>
    <w:lvl w:ilvl="0">
      <w:start w:val="1"/>
      <w:numFmt w:val="decimal"/>
      <w:pStyle w:val="berschrift1"/>
      <w:lvlText w:val="%1"/>
      <w:lvlJc w:val="left"/>
      <w:pPr>
        <w:tabs>
          <w:tab w:val="num" w:pos="720"/>
        </w:tabs>
        <w:ind w:left="720" w:hanging="720"/>
      </w:pPr>
      <w:rPr>
        <w:rFonts w:hint="default"/>
        <w:sz w:val="28"/>
        <w:szCs w:val="28"/>
      </w:rPr>
    </w:lvl>
    <w:lvl w:ilvl="1">
      <w:start w:val="2"/>
      <w:numFmt w:val="decimal"/>
      <w:isLgl/>
      <w:lvlText w:val="%1.%2"/>
      <w:lvlJc w:val="left"/>
      <w:pPr>
        <w:ind w:left="705" w:hanging="7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3021163D"/>
    <w:multiLevelType w:val="hybridMultilevel"/>
    <w:tmpl w:val="8690B8CA"/>
    <w:lvl w:ilvl="0" w:tplc="5E403F5E">
      <w:start w:val="2"/>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336866CF"/>
    <w:multiLevelType w:val="multilevel"/>
    <w:tmpl w:val="43DA6FC4"/>
    <w:lvl w:ilvl="0">
      <w:start w:val="9"/>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37981298"/>
    <w:multiLevelType w:val="multilevel"/>
    <w:tmpl w:val="BC6C1234"/>
    <w:lvl w:ilvl="0">
      <w:start w:val="2"/>
      <w:numFmt w:val="decimal"/>
      <w:lvlText w:val="%1"/>
      <w:lvlJc w:val="left"/>
      <w:pPr>
        <w:tabs>
          <w:tab w:val="num" w:pos="432"/>
        </w:tabs>
        <w:ind w:left="432" w:hanging="432"/>
      </w:pPr>
      <w:rPr>
        <w:rFonts w:ascii="Arial" w:hAnsi="Arial" w:hint="default"/>
        <w:b/>
        <w:i w:val="0"/>
        <w:caps w:val="0"/>
        <w:smallCaps w:val="0"/>
        <w:strike w:val="0"/>
        <w:dstrike w:val="0"/>
        <w:color w:val="000000"/>
        <w:spacing w:val="0"/>
        <w:w w:val="100"/>
        <w:kern w:val="28"/>
        <w:position w:val="0"/>
        <w:sz w:val="28"/>
        <w:u w:val="none"/>
        <w:effect w:val="none"/>
      </w:rPr>
    </w:lvl>
    <w:lvl w:ilvl="1">
      <w:start w:val="1"/>
      <w:numFmt w:val="decimal"/>
      <w:pStyle w:val="berschrift2"/>
      <w:lvlText w:val="%1.%2"/>
      <w:lvlJc w:val="left"/>
      <w:pPr>
        <w:tabs>
          <w:tab w:val="num" w:pos="576"/>
        </w:tabs>
        <w:ind w:left="576" w:hanging="576"/>
      </w:pPr>
      <w:rPr>
        <w:rFonts w:hint="default"/>
      </w:rPr>
    </w:lvl>
    <w:lvl w:ilvl="2">
      <w:start w:val="1"/>
      <w:numFmt w:val="decimal"/>
      <w:pStyle w:val="berschrift3"/>
      <w:lvlText w:val="%1.%2.%3"/>
      <w:lvlJc w:val="left"/>
      <w:pPr>
        <w:tabs>
          <w:tab w:val="num" w:pos="720"/>
        </w:tabs>
        <w:ind w:left="720" w:hanging="720"/>
      </w:pPr>
      <w:rPr>
        <w:rFonts w:hint="default"/>
        <w:i w:val="0"/>
      </w:rPr>
    </w:lvl>
    <w:lvl w:ilvl="3">
      <w:start w:val="1"/>
      <w:numFmt w:val="decimal"/>
      <w:pStyle w:val="berschrift4"/>
      <w:lvlText w:val="%1.%2.%3.%4"/>
      <w:lvlJc w:val="left"/>
      <w:pPr>
        <w:tabs>
          <w:tab w:val="num" w:pos="864"/>
        </w:tabs>
        <w:ind w:left="864" w:hanging="864"/>
      </w:pPr>
      <w:rPr>
        <w:rFonts w:hint="default"/>
        <w:b/>
        <w:i w:val="0"/>
      </w:rPr>
    </w:lvl>
    <w:lvl w:ilvl="4">
      <w:start w:val="1"/>
      <w:numFmt w:val="decimal"/>
      <w:pStyle w:val="berschrift5"/>
      <w:lvlText w:val="%1.%2.%3.%4.%5"/>
      <w:lvlJc w:val="left"/>
      <w:pPr>
        <w:tabs>
          <w:tab w:val="num" w:pos="1008"/>
        </w:tabs>
        <w:ind w:left="1008" w:hanging="1008"/>
      </w:pPr>
      <w:rPr>
        <w:rFonts w:hint="default"/>
      </w:rPr>
    </w:lvl>
    <w:lvl w:ilvl="5">
      <w:start w:val="1"/>
      <w:numFmt w:val="decimal"/>
      <w:pStyle w:val="berschrift6"/>
      <w:lvlText w:val="%1.%2.%3.%4.%5.%6"/>
      <w:lvlJc w:val="left"/>
      <w:pPr>
        <w:tabs>
          <w:tab w:val="num" w:pos="1152"/>
        </w:tabs>
        <w:ind w:left="1152" w:hanging="1152"/>
      </w:pPr>
      <w:rPr>
        <w:rFonts w:hint="default"/>
      </w:rPr>
    </w:lvl>
    <w:lvl w:ilvl="6">
      <w:start w:val="1"/>
      <w:numFmt w:val="decimal"/>
      <w:pStyle w:val="berschrift7"/>
      <w:lvlText w:val="%1.%2.%3.%4.%5.%6.%7"/>
      <w:lvlJc w:val="left"/>
      <w:pPr>
        <w:tabs>
          <w:tab w:val="num" w:pos="1296"/>
        </w:tabs>
        <w:ind w:left="1296" w:hanging="1296"/>
      </w:pPr>
      <w:rPr>
        <w:rFonts w:hint="default"/>
      </w:rPr>
    </w:lvl>
    <w:lvl w:ilvl="7">
      <w:start w:val="1"/>
      <w:numFmt w:val="decimal"/>
      <w:pStyle w:val="berschrift8"/>
      <w:lvlText w:val="%1.%2.%3.%4.%5.%6.%7.%8"/>
      <w:lvlJc w:val="left"/>
      <w:pPr>
        <w:tabs>
          <w:tab w:val="num" w:pos="1440"/>
        </w:tabs>
        <w:ind w:left="1440" w:hanging="1440"/>
      </w:pPr>
      <w:rPr>
        <w:rFonts w:hint="default"/>
      </w:rPr>
    </w:lvl>
    <w:lvl w:ilvl="8">
      <w:start w:val="1"/>
      <w:numFmt w:val="decimal"/>
      <w:pStyle w:val="berschrift9"/>
      <w:lvlText w:val="%1.%2.%3.%4.%5.%6.%7.%8.%9"/>
      <w:lvlJc w:val="left"/>
      <w:pPr>
        <w:tabs>
          <w:tab w:val="num" w:pos="1584"/>
        </w:tabs>
        <w:ind w:left="1584" w:hanging="1584"/>
      </w:pPr>
      <w:rPr>
        <w:rFonts w:hint="default"/>
      </w:rPr>
    </w:lvl>
  </w:abstractNum>
  <w:abstractNum w:abstractNumId="7" w15:restartNumberingAfterBreak="0">
    <w:nsid w:val="55C4047F"/>
    <w:multiLevelType w:val="hybridMultilevel"/>
    <w:tmpl w:val="14E2A494"/>
    <w:lvl w:ilvl="0" w:tplc="6F7088DA">
      <w:start w:val="2"/>
      <w:numFmt w:val="bullet"/>
      <w:lvlText w:val=""/>
      <w:lvlJc w:val="left"/>
      <w:pPr>
        <w:ind w:left="720" w:hanging="360"/>
      </w:pPr>
      <w:rPr>
        <w:rFonts w:ascii="Webdings" w:eastAsia="Times New Roman" w:hAnsi="Webdings" w:cs="Arial" w:hint="default"/>
        <w:b/>
        <w:sz w:val="18"/>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5C277F26"/>
    <w:multiLevelType w:val="hybridMultilevel"/>
    <w:tmpl w:val="99D62880"/>
    <w:lvl w:ilvl="0" w:tplc="06207C70">
      <w:start w:val="1"/>
      <w:numFmt w:val="decimal"/>
      <w:lvlText w:val="%1)"/>
      <w:lvlJc w:val="left"/>
      <w:pPr>
        <w:ind w:left="720" w:hanging="360"/>
      </w:pPr>
      <w:rPr>
        <w:rFonts w:hint="default"/>
        <w:vertAlign w:val="superscrip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60AE2E17"/>
    <w:multiLevelType w:val="hybridMultilevel"/>
    <w:tmpl w:val="247649FC"/>
    <w:lvl w:ilvl="0" w:tplc="AFAA9E0C">
      <w:start w:val="1"/>
      <w:numFmt w:val="decimal"/>
      <w:lvlText w:val="%1)"/>
      <w:lvlJc w:val="left"/>
      <w:pPr>
        <w:ind w:left="720" w:hanging="360"/>
      </w:pPr>
      <w:rPr>
        <w:rFonts w:hint="default"/>
        <w:vertAlign w:val="superscrip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6578078C"/>
    <w:multiLevelType w:val="hybridMultilevel"/>
    <w:tmpl w:val="37423F76"/>
    <w:lvl w:ilvl="0" w:tplc="B5D8C3A6">
      <w:numFmt w:val="bullet"/>
      <w:lvlText w:val=""/>
      <w:lvlJc w:val="left"/>
      <w:pPr>
        <w:ind w:left="36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687405B7"/>
    <w:multiLevelType w:val="hybridMultilevel"/>
    <w:tmpl w:val="70E20E8C"/>
    <w:lvl w:ilvl="0" w:tplc="6D04938A">
      <w:start w:val="1"/>
      <w:numFmt w:val="decimal"/>
      <w:lvlText w:val="%1)"/>
      <w:lvlJc w:val="left"/>
      <w:pPr>
        <w:ind w:left="720" w:hanging="360"/>
      </w:pPr>
      <w:rPr>
        <w:rFonts w:ascii="Arial" w:hAnsi="Arial" w:cs="Arial" w:hint="default"/>
        <w:sz w:val="18"/>
        <w:vertAlign w:val="superscrip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6A6C0FDE"/>
    <w:multiLevelType w:val="hybridMultilevel"/>
    <w:tmpl w:val="F8FA1488"/>
    <w:lvl w:ilvl="0" w:tplc="FFFFFFFF">
      <w:start w:val="1"/>
      <w:numFmt w:val="bullet"/>
      <w:lvlText w:val=""/>
      <w:lvlJc w:val="left"/>
      <w:pPr>
        <w:tabs>
          <w:tab w:val="num" w:pos="720"/>
        </w:tabs>
        <w:ind w:left="72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74147A1A"/>
    <w:multiLevelType w:val="singleLevel"/>
    <w:tmpl w:val="04070001"/>
    <w:lvl w:ilvl="0">
      <w:start w:val="1"/>
      <w:numFmt w:val="bullet"/>
      <w:lvlText w:val=""/>
      <w:lvlJc w:val="left"/>
      <w:pPr>
        <w:tabs>
          <w:tab w:val="num" w:pos="360"/>
        </w:tabs>
        <w:ind w:left="360" w:hanging="360"/>
      </w:pPr>
      <w:rPr>
        <w:rFonts w:ascii="Symbol" w:hAnsi="Symbol" w:cs="Symbol" w:hint="default"/>
      </w:rPr>
    </w:lvl>
  </w:abstractNum>
  <w:abstractNum w:abstractNumId="14" w15:restartNumberingAfterBreak="0">
    <w:nsid w:val="77E5684F"/>
    <w:multiLevelType w:val="hybridMultilevel"/>
    <w:tmpl w:val="DD3CC31E"/>
    <w:lvl w:ilvl="0" w:tplc="FFFFFFFF">
      <w:start w:val="1"/>
      <w:numFmt w:val="bullet"/>
      <w:lvlText w:val=""/>
      <w:lvlJc w:val="left"/>
      <w:pPr>
        <w:tabs>
          <w:tab w:val="num" w:pos="720"/>
        </w:tabs>
        <w:ind w:left="720" w:hanging="360"/>
      </w:pPr>
      <w:rPr>
        <w:rFonts w:ascii="Symbol" w:hAnsi="Symbol" w:cs="Symbol" w:hint="default"/>
      </w:rPr>
    </w:lvl>
    <w:lvl w:ilvl="1" w:tplc="FFFFFFFF">
      <w:numFmt w:val="bullet"/>
      <w:lvlText w:val="-"/>
      <w:lvlJc w:val="left"/>
      <w:pPr>
        <w:tabs>
          <w:tab w:val="num" w:pos="1440"/>
        </w:tabs>
        <w:ind w:left="1440" w:hanging="360"/>
      </w:pPr>
      <w:rPr>
        <w:rFonts w:ascii="TT8Fo00" w:eastAsia="Times New Roman" w:hAnsi="TT8Fo00"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7CC3162A"/>
    <w:multiLevelType w:val="hybridMultilevel"/>
    <w:tmpl w:val="32DED17E"/>
    <w:lvl w:ilvl="0" w:tplc="CFD496F6">
      <w:start w:val="2"/>
      <w:numFmt w:val="decimal"/>
      <w:lvlText w:val="%1)"/>
      <w:lvlJc w:val="left"/>
      <w:pPr>
        <w:ind w:left="360" w:hanging="360"/>
      </w:pPr>
      <w:rPr>
        <w:rFonts w:hint="default"/>
        <w:vertAlign w:val="superscrip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1462531472">
    <w:abstractNumId w:val="2"/>
  </w:num>
  <w:num w:numId="2" w16cid:durableId="664014428">
    <w:abstractNumId w:val="13"/>
  </w:num>
  <w:num w:numId="3" w16cid:durableId="2001154487">
    <w:abstractNumId w:val="1"/>
  </w:num>
  <w:num w:numId="4" w16cid:durableId="1029767546">
    <w:abstractNumId w:val="12"/>
  </w:num>
  <w:num w:numId="5" w16cid:durableId="1602446967">
    <w:abstractNumId w:val="14"/>
  </w:num>
  <w:num w:numId="6" w16cid:durableId="1127547567">
    <w:abstractNumId w:val="6"/>
  </w:num>
  <w:num w:numId="7" w16cid:durableId="1010059544">
    <w:abstractNumId w:val="3"/>
  </w:num>
  <w:num w:numId="8" w16cid:durableId="361250006">
    <w:abstractNumId w:val="5"/>
  </w:num>
  <w:num w:numId="9" w16cid:durableId="1549025538">
    <w:abstractNumId w:val="0"/>
  </w:num>
  <w:num w:numId="10" w16cid:durableId="721904127">
    <w:abstractNumId w:val="11"/>
  </w:num>
  <w:num w:numId="11" w16cid:durableId="327751">
    <w:abstractNumId w:val="9"/>
  </w:num>
  <w:num w:numId="12" w16cid:durableId="1154680993">
    <w:abstractNumId w:val="8"/>
  </w:num>
  <w:num w:numId="13" w16cid:durableId="222982823">
    <w:abstractNumId w:val="7"/>
  </w:num>
  <w:num w:numId="14" w16cid:durableId="957490905">
    <w:abstractNumId w:val="15"/>
  </w:num>
  <w:num w:numId="15" w16cid:durableId="1321499300">
    <w:abstractNumId w:val="10"/>
  </w:num>
  <w:num w:numId="16" w16cid:durableId="1900093261">
    <w:abstractNumId w:val="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spinCount="100000" w:hashValue="FrBewXW3WqWqv96T6ycV8j4SPQE=" w:saltValue="5QMQdlRI5X7KwYoLuF6WwA==" w:algorithmName="SHA-1"/>
  <w:defaultTabStop w:val="709"/>
  <w:autoHyphenation/>
  <w:hyphenationZone w:val="425"/>
  <w:characterSpacingControl w:val="doNotCompress"/>
  <w:hdrShapeDefaults>
    <o:shapedefaults v:ext="edit" spidmax="66563"/>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0ACB"/>
    <w:rsid w:val="00034E39"/>
    <w:rsid w:val="00051D20"/>
    <w:rsid w:val="00597ADE"/>
    <w:rsid w:val="0093147D"/>
    <w:rsid w:val="009B54F9"/>
    <w:rsid w:val="00BD0ACB"/>
    <w:rsid w:val="00CB3638"/>
    <w:rsid w:val="00CD2F6D"/>
    <w:rsid w:val="00E91133"/>
    <w:rsid w:val="00E92253"/>
    <w:rsid w:val="00EF7E6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6563"/>
    <o:shapelayout v:ext="edit">
      <o:idmap v:ext="edit" data="1"/>
    </o:shapelayout>
  </w:shapeDefaults>
  <w:decimalSymbol w:val=","/>
  <w:listSeparator w:val=";"/>
  <w14:docId w14:val="44E05E79"/>
  <w15:docId w15:val="{217E21F3-E566-495A-8743-51A956B88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D0ACB"/>
    <w:rPr>
      <w:sz w:val="24"/>
      <w:szCs w:val="24"/>
    </w:rPr>
  </w:style>
  <w:style w:type="paragraph" w:styleId="berschrift1">
    <w:name w:val="heading 1"/>
    <w:basedOn w:val="Standard"/>
    <w:next w:val="Standard"/>
    <w:link w:val="berschrift1Zchn"/>
    <w:qFormat/>
    <w:rsid w:val="00BD0ACB"/>
    <w:pPr>
      <w:keepNext/>
      <w:numPr>
        <w:numId w:val="7"/>
      </w:numPr>
      <w:spacing w:before="240" w:after="60"/>
      <w:outlineLvl w:val="0"/>
    </w:pPr>
    <w:rPr>
      <w:rFonts w:ascii="Arial" w:hAnsi="Arial"/>
      <w:b/>
      <w:bCs/>
      <w:kern w:val="28"/>
      <w:sz w:val="28"/>
      <w:szCs w:val="28"/>
    </w:rPr>
  </w:style>
  <w:style w:type="paragraph" w:styleId="berschrift2">
    <w:name w:val="heading 2"/>
    <w:basedOn w:val="Standard"/>
    <w:next w:val="Standard"/>
    <w:link w:val="berschrift2Zchn"/>
    <w:qFormat/>
    <w:rsid w:val="00BD0ACB"/>
    <w:pPr>
      <w:keepNext/>
      <w:numPr>
        <w:ilvl w:val="1"/>
        <w:numId w:val="6"/>
      </w:numPr>
      <w:tabs>
        <w:tab w:val="left" w:pos="709"/>
      </w:tabs>
      <w:spacing w:before="240" w:after="60"/>
      <w:outlineLvl w:val="1"/>
    </w:pPr>
    <w:rPr>
      <w:rFonts w:ascii="Arial" w:hAnsi="Arial"/>
      <w:b/>
      <w:bCs/>
    </w:rPr>
  </w:style>
  <w:style w:type="paragraph" w:styleId="berschrift3">
    <w:name w:val="heading 3"/>
    <w:basedOn w:val="Standard"/>
    <w:next w:val="Standard"/>
    <w:link w:val="berschrift3Zchn"/>
    <w:qFormat/>
    <w:rsid w:val="00BD0ACB"/>
    <w:pPr>
      <w:keepNext/>
      <w:numPr>
        <w:ilvl w:val="2"/>
        <w:numId w:val="6"/>
      </w:numPr>
      <w:spacing w:before="240" w:after="60"/>
      <w:outlineLvl w:val="2"/>
    </w:pPr>
    <w:rPr>
      <w:rFonts w:ascii="Arial" w:hAnsi="Arial"/>
      <w:b/>
      <w:bCs/>
    </w:rPr>
  </w:style>
  <w:style w:type="paragraph" w:styleId="berschrift4">
    <w:name w:val="heading 4"/>
    <w:basedOn w:val="Standard"/>
    <w:next w:val="Standard"/>
    <w:link w:val="berschrift4Zchn"/>
    <w:autoRedefine/>
    <w:qFormat/>
    <w:rsid w:val="00BD0ACB"/>
    <w:pPr>
      <w:keepNext/>
      <w:numPr>
        <w:ilvl w:val="3"/>
        <w:numId w:val="6"/>
      </w:numPr>
      <w:tabs>
        <w:tab w:val="left" w:pos="2694"/>
      </w:tabs>
      <w:spacing w:before="240" w:after="120"/>
      <w:outlineLvl w:val="3"/>
    </w:pPr>
    <w:rPr>
      <w:rFonts w:ascii="Arial" w:hAnsi="Arial"/>
      <w:b/>
      <w:bCs/>
      <w:color w:val="000000"/>
    </w:rPr>
  </w:style>
  <w:style w:type="paragraph" w:styleId="berschrift5">
    <w:name w:val="heading 5"/>
    <w:basedOn w:val="Standard"/>
    <w:next w:val="Standard"/>
    <w:link w:val="berschrift5Zchn"/>
    <w:qFormat/>
    <w:rsid w:val="00BD0ACB"/>
    <w:pPr>
      <w:keepNext/>
      <w:numPr>
        <w:ilvl w:val="4"/>
        <w:numId w:val="6"/>
      </w:numPr>
      <w:tabs>
        <w:tab w:val="left" w:pos="2694"/>
      </w:tabs>
      <w:jc w:val="center"/>
      <w:outlineLvl w:val="4"/>
    </w:pPr>
    <w:rPr>
      <w:b/>
      <w:bCs/>
      <w:sz w:val="36"/>
      <w:szCs w:val="36"/>
    </w:rPr>
  </w:style>
  <w:style w:type="paragraph" w:styleId="berschrift6">
    <w:name w:val="heading 6"/>
    <w:basedOn w:val="Standard"/>
    <w:next w:val="Standard"/>
    <w:link w:val="berschrift6Zchn"/>
    <w:qFormat/>
    <w:rsid w:val="00BD0ACB"/>
    <w:pPr>
      <w:keepNext/>
      <w:numPr>
        <w:ilvl w:val="5"/>
        <w:numId w:val="6"/>
      </w:numPr>
      <w:tabs>
        <w:tab w:val="left" w:pos="2694"/>
      </w:tabs>
      <w:jc w:val="center"/>
      <w:outlineLvl w:val="5"/>
    </w:pPr>
    <w:rPr>
      <w:b/>
      <w:bCs/>
      <w:sz w:val="22"/>
      <w:szCs w:val="22"/>
    </w:rPr>
  </w:style>
  <w:style w:type="paragraph" w:styleId="berschrift7">
    <w:name w:val="heading 7"/>
    <w:basedOn w:val="Standard"/>
    <w:next w:val="Standard"/>
    <w:link w:val="berschrift7Zchn"/>
    <w:qFormat/>
    <w:rsid w:val="00BD0ACB"/>
    <w:pPr>
      <w:numPr>
        <w:ilvl w:val="6"/>
        <w:numId w:val="6"/>
      </w:numPr>
      <w:spacing w:before="240" w:after="60"/>
      <w:outlineLvl w:val="6"/>
    </w:pPr>
    <w:rPr>
      <w:rFonts w:ascii="Arial" w:hAnsi="Arial"/>
      <w:sz w:val="20"/>
      <w:szCs w:val="20"/>
    </w:rPr>
  </w:style>
  <w:style w:type="paragraph" w:styleId="berschrift8">
    <w:name w:val="heading 8"/>
    <w:basedOn w:val="Standard"/>
    <w:next w:val="Standard"/>
    <w:link w:val="berschrift8Zchn"/>
    <w:qFormat/>
    <w:rsid w:val="00BD0ACB"/>
    <w:pPr>
      <w:numPr>
        <w:ilvl w:val="7"/>
        <w:numId w:val="6"/>
      </w:numPr>
      <w:spacing w:before="240" w:after="60"/>
      <w:outlineLvl w:val="7"/>
    </w:pPr>
    <w:rPr>
      <w:rFonts w:ascii="Arial" w:hAnsi="Arial"/>
      <w:i/>
      <w:iCs/>
      <w:sz w:val="20"/>
      <w:szCs w:val="20"/>
    </w:rPr>
  </w:style>
  <w:style w:type="paragraph" w:styleId="berschrift9">
    <w:name w:val="heading 9"/>
    <w:basedOn w:val="Standard"/>
    <w:next w:val="Standard"/>
    <w:link w:val="berschrift9Zchn"/>
    <w:qFormat/>
    <w:rsid w:val="00BD0ACB"/>
    <w:pPr>
      <w:numPr>
        <w:ilvl w:val="8"/>
        <w:numId w:val="6"/>
      </w:numPr>
      <w:spacing w:before="240" w:after="60"/>
      <w:outlineLvl w:val="8"/>
    </w:pPr>
    <w:rPr>
      <w:rFonts w:ascii="Arial" w:hAnsi="Arial"/>
      <w:b/>
      <w:bCs/>
      <w:i/>
      <w:iCs/>
      <w:sz w:val="18"/>
      <w:szCs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uiPriority w:val="99"/>
    <w:rsid w:val="00BD0ACB"/>
    <w:rPr>
      <w:color w:val="0000FF"/>
      <w:u w:val="single"/>
    </w:rPr>
  </w:style>
  <w:style w:type="character" w:styleId="BesuchterLink">
    <w:name w:val="FollowedHyperlink"/>
    <w:rsid w:val="00BD0ACB"/>
    <w:rPr>
      <w:color w:val="800080"/>
      <w:u w:val="single"/>
    </w:rPr>
  </w:style>
  <w:style w:type="paragraph" w:styleId="Kopfzeile">
    <w:name w:val="header"/>
    <w:basedOn w:val="Standard"/>
    <w:link w:val="KopfzeileZchn"/>
    <w:uiPriority w:val="99"/>
    <w:rsid w:val="00BD0ACB"/>
    <w:pPr>
      <w:tabs>
        <w:tab w:val="center" w:pos="4536"/>
        <w:tab w:val="right" w:pos="9072"/>
      </w:tabs>
    </w:pPr>
  </w:style>
  <w:style w:type="paragraph" w:styleId="Fuzeile">
    <w:name w:val="footer"/>
    <w:basedOn w:val="Standard"/>
    <w:link w:val="FuzeileZchn"/>
    <w:uiPriority w:val="99"/>
    <w:rsid w:val="00BD0ACB"/>
    <w:pPr>
      <w:tabs>
        <w:tab w:val="center" w:pos="4536"/>
        <w:tab w:val="right" w:pos="9072"/>
      </w:tabs>
    </w:pPr>
  </w:style>
  <w:style w:type="character" w:styleId="Seitenzahl">
    <w:name w:val="page number"/>
    <w:basedOn w:val="Absatz-Standardschriftart"/>
    <w:rsid w:val="00BD0ACB"/>
  </w:style>
  <w:style w:type="paragraph" w:styleId="Sprechblasentext">
    <w:name w:val="Balloon Text"/>
    <w:basedOn w:val="Standard"/>
    <w:link w:val="SprechblasentextZchn"/>
    <w:rsid w:val="00BD0ACB"/>
    <w:rPr>
      <w:rFonts w:ascii="Tahoma" w:hAnsi="Tahoma"/>
      <w:sz w:val="16"/>
      <w:szCs w:val="16"/>
    </w:rPr>
  </w:style>
  <w:style w:type="character" w:customStyle="1" w:styleId="SprechblasentextZchn">
    <w:name w:val="Sprechblasentext Zchn"/>
    <w:link w:val="Sprechblasentext"/>
    <w:rsid w:val="00BD0ACB"/>
    <w:rPr>
      <w:rFonts w:ascii="Tahoma" w:hAnsi="Tahoma" w:cs="Tahoma"/>
      <w:sz w:val="16"/>
      <w:szCs w:val="16"/>
    </w:rPr>
  </w:style>
  <w:style w:type="paragraph" w:styleId="Verzeichnis1">
    <w:name w:val="toc 1"/>
    <w:basedOn w:val="Standard"/>
    <w:next w:val="Standard"/>
    <w:autoRedefine/>
    <w:rsid w:val="00BD0ACB"/>
    <w:pPr>
      <w:tabs>
        <w:tab w:val="left" w:pos="709"/>
        <w:tab w:val="right" w:leader="dot" w:pos="9061"/>
        <w:tab w:val="right" w:leader="dot" w:pos="9396"/>
      </w:tabs>
    </w:pPr>
    <w:rPr>
      <w:rFonts w:ascii="Arial" w:hAnsi="Arial" w:cs="Arial"/>
      <w:noProof/>
    </w:rPr>
  </w:style>
  <w:style w:type="paragraph" w:styleId="Verzeichnis2">
    <w:name w:val="toc 2"/>
    <w:basedOn w:val="Standard"/>
    <w:next w:val="Standard"/>
    <w:autoRedefine/>
    <w:rsid w:val="00BD0ACB"/>
    <w:pPr>
      <w:tabs>
        <w:tab w:val="left" w:pos="709"/>
        <w:tab w:val="right" w:leader="dot" w:pos="9061"/>
      </w:tabs>
      <w:ind w:left="709" w:hanging="709"/>
    </w:pPr>
  </w:style>
  <w:style w:type="paragraph" w:styleId="Verzeichnis3">
    <w:name w:val="toc 3"/>
    <w:basedOn w:val="Standard"/>
    <w:next w:val="Standard"/>
    <w:autoRedefine/>
    <w:rsid w:val="00BD0ACB"/>
    <w:pPr>
      <w:tabs>
        <w:tab w:val="left" w:pos="709"/>
        <w:tab w:val="left" w:pos="1440"/>
        <w:tab w:val="right" w:leader="dot" w:pos="9061"/>
      </w:tabs>
      <w:ind w:left="709" w:hanging="709"/>
    </w:pPr>
    <w:rPr>
      <w:rFonts w:ascii="Arial" w:hAnsi="Arial" w:cs="Arial"/>
      <w:noProof/>
    </w:rPr>
  </w:style>
  <w:style w:type="character" w:customStyle="1" w:styleId="berschrift1Zchn">
    <w:name w:val="Überschrift 1 Zchn"/>
    <w:link w:val="berschrift1"/>
    <w:rsid w:val="00BD0ACB"/>
    <w:rPr>
      <w:rFonts w:ascii="Arial" w:hAnsi="Arial"/>
      <w:b/>
      <w:bCs/>
      <w:kern w:val="28"/>
      <w:sz w:val="28"/>
      <w:szCs w:val="28"/>
    </w:rPr>
  </w:style>
  <w:style w:type="character" w:customStyle="1" w:styleId="berschrift2Zchn">
    <w:name w:val="Überschrift 2 Zchn"/>
    <w:link w:val="berschrift2"/>
    <w:rsid w:val="00BD0ACB"/>
    <w:rPr>
      <w:rFonts w:ascii="Arial" w:hAnsi="Arial"/>
      <w:b/>
      <w:bCs/>
      <w:sz w:val="24"/>
      <w:szCs w:val="24"/>
    </w:rPr>
  </w:style>
  <w:style w:type="character" w:customStyle="1" w:styleId="berschrift3Zchn">
    <w:name w:val="Überschrift 3 Zchn"/>
    <w:link w:val="berschrift3"/>
    <w:rsid w:val="00BD0ACB"/>
    <w:rPr>
      <w:rFonts w:ascii="Arial" w:hAnsi="Arial"/>
      <w:b/>
      <w:bCs/>
      <w:sz w:val="24"/>
      <w:szCs w:val="24"/>
    </w:rPr>
  </w:style>
  <w:style w:type="character" w:customStyle="1" w:styleId="berschrift4Zchn">
    <w:name w:val="Überschrift 4 Zchn"/>
    <w:link w:val="berschrift4"/>
    <w:rsid w:val="00BD0ACB"/>
    <w:rPr>
      <w:rFonts w:ascii="Arial" w:hAnsi="Arial"/>
      <w:b/>
      <w:bCs/>
      <w:color w:val="000000"/>
      <w:sz w:val="24"/>
      <w:szCs w:val="24"/>
    </w:rPr>
  </w:style>
  <w:style w:type="character" w:customStyle="1" w:styleId="berschrift5Zchn">
    <w:name w:val="Überschrift 5 Zchn"/>
    <w:link w:val="berschrift5"/>
    <w:rsid w:val="00BD0ACB"/>
    <w:rPr>
      <w:b/>
      <w:bCs/>
      <w:sz w:val="36"/>
      <w:szCs w:val="36"/>
    </w:rPr>
  </w:style>
  <w:style w:type="character" w:customStyle="1" w:styleId="berschrift6Zchn">
    <w:name w:val="Überschrift 6 Zchn"/>
    <w:link w:val="berschrift6"/>
    <w:rsid w:val="00BD0ACB"/>
    <w:rPr>
      <w:b/>
      <w:bCs/>
      <w:sz w:val="22"/>
      <w:szCs w:val="22"/>
    </w:rPr>
  </w:style>
  <w:style w:type="character" w:customStyle="1" w:styleId="berschrift7Zchn">
    <w:name w:val="Überschrift 7 Zchn"/>
    <w:link w:val="berschrift7"/>
    <w:rsid w:val="00BD0ACB"/>
    <w:rPr>
      <w:rFonts w:ascii="Arial" w:hAnsi="Arial"/>
    </w:rPr>
  </w:style>
  <w:style w:type="character" w:customStyle="1" w:styleId="berschrift8Zchn">
    <w:name w:val="Überschrift 8 Zchn"/>
    <w:link w:val="berschrift8"/>
    <w:rsid w:val="00BD0ACB"/>
    <w:rPr>
      <w:rFonts w:ascii="Arial" w:hAnsi="Arial"/>
      <w:i/>
      <w:iCs/>
    </w:rPr>
  </w:style>
  <w:style w:type="character" w:customStyle="1" w:styleId="berschrift9Zchn">
    <w:name w:val="Überschrift 9 Zchn"/>
    <w:link w:val="berschrift9"/>
    <w:rsid w:val="00BD0ACB"/>
    <w:rPr>
      <w:rFonts w:ascii="Arial" w:hAnsi="Arial"/>
      <w:b/>
      <w:bCs/>
      <w:i/>
      <w:iCs/>
      <w:sz w:val="18"/>
      <w:szCs w:val="18"/>
    </w:rPr>
  </w:style>
  <w:style w:type="paragraph" w:customStyle="1" w:styleId="BodyText21">
    <w:name w:val="Body Text 21"/>
    <w:basedOn w:val="Standard"/>
    <w:rsid w:val="00BD0ACB"/>
    <w:pPr>
      <w:spacing w:line="288" w:lineRule="auto"/>
      <w:jc w:val="both"/>
    </w:pPr>
  </w:style>
  <w:style w:type="paragraph" w:styleId="Blocktext">
    <w:name w:val="Block Text"/>
    <w:basedOn w:val="Standard"/>
    <w:rsid w:val="00BD0ACB"/>
    <w:pPr>
      <w:spacing w:line="312" w:lineRule="auto"/>
      <w:ind w:left="709" w:right="567"/>
      <w:jc w:val="both"/>
    </w:pPr>
    <w:rPr>
      <w:rFonts w:ascii="Arial" w:hAnsi="Arial" w:cs="Arial"/>
    </w:rPr>
  </w:style>
  <w:style w:type="paragraph" w:styleId="Textkrper">
    <w:name w:val="Body Text"/>
    <w:basedOn w:val="Standard"/>
    <w:link w:val="TextkrperZchn"/>
    <w:rsid w:val="00BD0ACB"/>
    <w:rPr>
      <w:i/>
      <w:iCs/>
    </w:rPr>
  </w:style>
  <w:style w:type="character" w:customStyle="1" w:styleId="TextkrperZchn">
    <w:name w:val="Textkörper Zchn"/>
    <w:link w:val="Textkrper"/>
    <w:rsid w:val="00BD0ACB"/>
    <w:rPr>
      <w:i/>
      <w:iCs/>
      <w:sz w:val="24"/>
      <w:szCs w:val="24"/>
    </w:rPr>
  </w:style>
  <w:style w:type="paragraph" w:styleId="Textkrper-Zeileneinzug">
    <w:name w:val="Body Text Indent"/>
    <w:basedOn w:val="Standard"/>
    <w:link w:val="Textkrper-ZeileneinzugZchn"/>
    <w:rsid w:val="00BD0ACB"/>
    <w:pPr>
      <w:tabs>
        <w:tab w:val="left" w:pos="426"/>
        <w:tab w:val="left" w:pos="3969"/>
      </w:tabs>
      <w:spacing w:before="120"/>
      <w:ind w:right="170"/>
      <w:jc w:val="right"/>
    </w:pPr>
  </w:style>
  <w:style w:type="character" w:customStyle="1" w:styleId="Textkrper-ZeileneinzugZchn">
    <w:name w:val="Textkörper-Zeileneinzug Zchn"/>
    <w:link w:val="Textkrper-Zeileneinzug"/>
    <w:rsid w:val="00BD0ACB"/>
    <w:rPr>
      <w:sz w:val="24"/>
      <w:szCs w:val="24"/>
    </w:rPr>
  </w:style>
  <w:style w:type="paragraph" w:customStyle="1" w:styleId="Betrifft">
    <w:name w:val="Betrifft"/>
    <w:basedOn w:val="Standard"/>
    <w:rsid w:val="00BD0ACB"/>
    <w:pPr>
      <w:spacing w:before="480"/>
    </w:pPr>
    <w:rPr>
      <w:rFonts w:ascii="Arial" w:hAnsi="Arial" w:cs="Arial"/>
    </w:rPr>
  </w:style>
  <w:style w:type="paragraph" w:styleId="Funotentext">
    <w:name w:val="footnote text"/>
    <w:basedOn w:val="Standard"/>
    <w:link w:val="FunotentextZchn"/>
    <w:rsid w:val="00BD0ACB"/>
    <w:pPr>
      <w:widowControl w:val="0"/>
    </w:pPr>
    <w:rPr>
      <w:rFonts w:ascii="Arial" w:hAnsi="Arial"/>
      <w:sz w:val="18"/>
      <w:szCs w:val="20"/>
    </w:rPr>
  </w:style>
  <w:style w:type="character" w:customStyle="1" w:styleId="FunotentextZchn">
    <w:name w:val="Fußnotentext Zchn"/>
    <w:link w:val="Funotentext"/>
    <w:rsid w:val="00BD0ACB"/>
    <w:rPr>
      <w:rFonts w:ascii="Arial" w:hAnsi="Arial" w:cs="Arial"/>
      <w:sz w:val="18"/>
    </w:rPr>
  </w:style>
  <w:style w:type="paragraph" w:styleId="Textkrper-Einzug2">
    <w:name w:val="Body Text Indent 2"/>
    <w:basedOn w:val="Standard"/>
    <w:link w:val="Textkrper-Einzug2Zchn"/>
    <w:rsid w:val="00BD0ACB"/>
    <w:pPr>
      <w:spacing w:line="312" w:lineRule="auto"/>
      <w:ind w:left="426" w:hanging="426"/>
    </w:pPr>
  </w:style>
  <w:style w:type="character" w:customStyle="1" w:styleId="Textkrper-Einzug2Zchn">
    <w:name w:val="Textkörper-Einzug 2 Zchn"/>
    <w:link w:val="Textkrper-Einzug2"/>
    <w:rsid w:val="00BD0ACB"/>
    <w:rPr>
      <w:sz w:val="24"/>
      <w:szCs w:val="24"/>
    </w:rPr>
  </w:style>
  <w:style w:type="paragraph" w:styleId="Textkrper-Einzug3">
    <w:name w:val="Body Text Indent 3"/>
    <w:basedOn w:val="Standard"/>
    <w:link w:val="Textkrper-Einzug3Zchn"/>
    <w:rsid w:val="00BD0ACB"/>
    <w:pPr>
      <w:spacing w:line="312" w:lineRule="auto"/>
      <w:ind w:left="426"/>
    </w:pPr>
    <w:rPr>
      <w:rFonts w:ascii="Arial" w:hAnsi="Arial"/>
    </w:rPr>
  </w:style>
  <w:style w:type="character" w:customStyle="1" w:styleId="Textkrper-Einzug3Zchn">
    <w:name w:val="Textkörper-Einzug 3 Zchn"/>
    <w:link w:val="Textkrper-Einzug3"/>
    <w:rsid w:val="00BD0ACB"/>
    <w:rPr>
      <w:rFonts w:ascii="Arial" w:hAnsi="Arial" w:cs="Arial"/>
      <w:sz w:val="24"/>
      <w:szCs w:val="24"/>
    </w:rPr>
  </w:style>
  <w:style w:type="paragraph" w:styleId="Textkrper3">
    <w:name w:val="Body Text 3"/>
    <w:basedOn w:val="Standard"/>
    <w:link w:val="Textkrper3Zchn"/>
    <w:rsid w:val="00BD0ACB"/>
    <w:rPr>
      <w:rFonts w:ascii="Arial" w:hAnsi="Arial"/>
      <w:i/>
      <w:iCs/>
      <w:sz w:val="16"/>
      <w:szCs w:val="16"/>
    </w:rPr>
  </w:style>
  <w:style w:type="character" w:customStyle="1" w:styleId="Textkrper3Zchn">
    <w:name w:val="Textkörper 3 Zchn"/>
    <w:link w:val="Textkrper3"/>
    <w:rsid w:val="00BD0ACB"/>
    <w:rPr>
      <w:rFonts w:ascii="Arial" w:hAnsi="Arial" w:cs="Arial"/>
      <w:i/>
      <w:iCs/>
      <w:sz w:val="16"/>
      <w:szCs w:val="16"/>
    </w:rPr>
  </w:style>
  <w:style w:type="character" w:styleId="Funotenzeichen">
    <w:name w:val="footnote reference"/>
    <w:rsid w:val="00BD0ACB"/>
    <w:rPr>
      <w:vertAlign w:val="superscript"/>
    </w:rPr>
  </w:style>
  <w:style w:type="paragraph" w:styleId="Dokumentstruktur">
    <w:name w:val="Document Map"/>
    <w:basedOn w:val="Standard"/>
    <w:link w:val="DokumentstrukturZchn"/>
    <w:rsid w:val="00BD0ACB"/>
    <w:pPr>
      <w:shd w:val="clear" w:color="auto" w:fill="000080"/>
    </w:pPr>
    <w:rPr>
      <w:rFonts w:ascii="Tahoma" w:hAnsi="Tahoma"/>
    </w:rPr>
  </w:style>
  <w:style w:type="character" w:customStyle="1" w:styleId="DokumentstrukturZchn">
    <w:name w:val="Dokumentstruktur Zchn"/>
    <w:link w:val="Dokumentstruktur"/>
    <w:rsid w:val="00BD0ACB"/>
    <w:rPr>
      <w:rFonts w:ascii="Tahoma" w:hAnsi="Tahoma" w:cs="Tahoma"/>
      <w:sz w:val="24"/>
      <w:szCs w:val="24"/>
      <w:shd w:val="clear" w:color="auto" w:fill="000080"/>
    </w:rPr>
  </w:style>
  <w:style w:type="paragraph" w:styleId="Liste">
    <w:name w:val="List"/>
    <w:basedOn w:val="Standard"/>
    <w:rsid w:val="00BD0ACB"/>
    <w:pPr>
      <w:ind w:left="283" w:hanging="283"/>
    </w:pPr>
    <w:rPr>
      <w:rFonts w:ascii="Arial" w:hAnsi="Arial" w:cs="Arial"/>
      <w:sz w:val="20"/>
      <w:szCs w:val="20"/>
    </w:rPr>
  </w:style>
  <w:style w:type="paragraph" w:customStyle="1" w:styleId="Aufzhlung">
    <w:name w:val="Aufzählung"/>
    <w:basedOn w:val="Standard"/>
    <w:rsid w:val="00BD0ACB"/>
    <w:pPr>
      <w:numPr>
        <w:numId w:val="3"/>
      </w:numPr>
    </w:pPr>
  </w:style>
  <w:style w:type="paragraph" w:customStyle="1" w:styleId="Formatvorlage1">
    <w:name w:val="Formatvorlage1"/>
    <w:basedOn w:val="berschrift4"/>
    <w:rsid w:val="00BD0ACB"/>
  </w:style>
  <w:style w:type="paragraph" w:customStyle="1" w:styleId="Formatvorlage2">
    <w:name w:val="Formatvorlage2"/>
    <w:basedOn w:val="berschrift4"/>
    <w:autoRedefine/>
    <w:rsid w:val="00BD0ACB"/>
    <w:pPr>
      <w:numPr>
        <w:ilvl w:val="0"/>
        <w:numId w:val="0"/>
      </w:numPr>
    </w:pPr>
    <w:rPr>
      <w:b w:val="0"/>
      <w:bCs w:val="0"/>
      <w:i/>
      <w:iCs/>
      <w:sz w:val="28"/>
      <w:szCs w:val="28"/>
    </w:rPr>
  </w:style>
  <w:style w:type="paragraph" w:customStyle="1" w:styleId="StandardArial">
    <w:name w:val="Standard + Arial"/>
    <w:aliases w:val="9 pt,Schwarz"/>
    <w:basedOn w:val="Standard"/>
    <w:rsid w:val="00BD0ACB"/>
    <w:pPr>
      <w:autoSpaceDE w:val="0"/>
      <w:autoSpaceDN w:val="0"/>
      <w:adjustRightInd w:val="0"/>
    </w:pPr>
    <w:rPr>
      <w:rFonts w:ascii="Arial" w:hAnsi="Arial" w:cs="Arial"/>
      <w:sz w:val="18"/>
      <w:szCs w:val="18"/>
    </w:rPr>
  </w:style>
  <w:style w:type="paragraph" w:styleId="Textkrper2">
    <w:name w:val="Body Text 2"/>
    <w:basedOn w:val="Standard"/>
    <w:link w:val="Textkrper2Zchn"/>
    <w:rsid w:val="00BD0ACB"/>
    <w:pPr>
      <w:jc w:val="both"/>
    </w:pPr>
    <w:rPr>
      <w:rFonts w:ascii="Arial" w:hAnsi="Arial"/>
      <w:sz w:val="18"/>
    </w:rPr>
  </w:style>
  <w:style w:type="character" w:customStyle="1" w:styleId="Textkrper2Zchn">
    <w:name w:val="Textkörper 2 Zchn"/>
    <w:link w:val="Textkrper2"/>
    <w:rsid w:val="00BD0ACB"/>
    <w:rPr>
      <w:rFonts w:ascii="Arial" w:hAnsi="Arial"/>
      <w:sz w:val="18"/>
      <w:szCs w:val="24"/>
    </w:rPr>
  </w:style>
  <w:style w:type="paragraph" w:customStyle="1" w:styleId="Formatvorlageberschrift29ptNichtFett">
    <w:name w:val="Formatvorlage Überschrift 2 + 9 pt Nicht Fett"/>
    <w:basedOn w:val="berschrift2"/>
    <w:link w:val="Formatvorlageberschrift29ptNichtFettZchn"/>
    <w:rsid w:val="00BD0ACB"/>
    <w:pPr>
      <w:tabs>
        <w:tab w:val="clear" w:pos="576"/>
      </w:tabs>
    </w:pPr>
    <w:rPr>
      <w:sz w:val="18"/>
    </w:rPr>
  </w:style>
  <w:style w:type="character" w:customStyle="1" w:styleId="Formatvorlageberschrift29ptNichtFettZchn">
    <w:name w:val="Formatvorlage Überschrift 2 + 9 pt Nicht Fett Zchn"/>
    <w:link w:val="Formatvorlageberschrift29ptNichtFett"/>
    <w:rsid w:val="00BD0ACB"/>
    <w:rPr>
      <w:rFonts w:ascii="Arial" w:hAnsi="Arial"/>
      <w:b/>
      <w:bCs/>
      <w:sz w:val="18"/>
      <w:szCs w:val="24"/>
    </w:rPr>
  </w:style>
  <w:style w:type="character" w:styleId="Kommentarzeichen">
    <w:name w:val="annotation reference"/>
    <w:rsid w:val="00BD0ACB"/>
    <w:rPr>
      <w:sz w:val="16"/>
      <w:szCs w:val="16"/>
    </w:rPr>
  </w:style>
  <w:style w:type="paragraph" w:styleId="Kommentartext">
    <w:name w:val="annotation text"/>
    <w:basedOn w:val="Standard"/>
    <w:link w:val="KommentartextZchn"/>
    <w:rsid w:val="00BD0ACB"/>
    <w:rPr>
      <w:sz w:val="20"/>
      <w:szCs w:val="20"/>
    </w:rPr>
  </w:style>
  <w:style w:type="character" w:customStyle="1" w:styleId="KommentartextZchn">
    <w:name w:val="Kommentartext Zchn"/>
    <w:basedOn w:val="Absatz-Standardschriftart"/>
    <w:link w:val="Kommentartext"/>
    <w:rsid w:val="00BD0ACB"/>
  </w:style>
  <w:style w:type="paragraph" w:styleId="Kommentarthema">
    <w:name w:val="annotation subject"/>
    <w:basedOn w:val="Kommentartext"/>
    <w:next w:val="Kommentartext"/>
    <w:link w:val="KommentarthemaZchn"/>
    <w:rsid w:val="00BD0ACB"/>
    <w:rPr>
      <w:b/>
      <w:bCs/>
    </w:rPr>
  </w:style>
  <w:style w:type="character" w:customStyle="1" w:styleId="KommentarthemaZchn">
    <w:name w:val="Kommentarthema Zchn"/>
    <w:link w:val="Kommentarthema"/>
    <w:rsid w:val="00BD0ACB"/>
    <w:rPr>
      <w:b/>
      <w:bCs/>
    </w:rPr>
  </w:style>
  <w:style w:type="paragraph" w:styleId="berarbeitung">
    <w:name w:val="Revision"/>
    <w:hidden/>
    <w:uiPriority w:val="99"/>
    <w:semiHidden/>
    <w:rsid w:val="00BD0ACB"/>
    <w:rPr>
      <w:sz w:val="24"/>
      <w:szCs w:val="24"/>
    </w:rPr>
  </w:style>
  <w:style w:type="table" w:styleId="Tabellenraster">
    <w:name w:val="Table Grid"/>
    <w:basedOn w:val="NormaleTabelle"/>
    <w:rsid w:val="00BD0A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ufzhlung2">
    <w:name w:val="Aufzählung2"/>
    <w:basedOn w:val="Standard"/>
    <w:rsid w:val="00BD0ACB"/>
    <w:pPr>
      <w:numPr>
        <w:numId w:val="9"/>
      </w:numPr>
    </w:pPr>
  </w:style>
  <w:style w:type="paragraph" w:styleId="Listenabsatz">
    <w:name w:val="List Paragraph"/>
    <w:basedOn w:val="Standard"/>
    <w:uiPriority w:val="34"/>
    <w:qFormat/>
    <w:rsid w:val="00BD0ACB"/>
    <w:pPr>
      <w:ind w:left="720"/>
      <w:contextualSpacing/>
    </w:pPr>
  </w:style>
  <w:style w:type="character" w:customStyle="1" w:styleId="FuzeileZchn">
    <w:name w:val="Fußzeile Zchn"/>
    <w:link w:val="Fuzeile"/>
    <w:uiPriority w:val="99"/>
    <w:rsid w:val="00BD0ACB"/>
    <w:rPr>
      <w:sz w:val="24"/>
      <w:szCs w:val="24"/>
    </w:rPr>
  </w:style>
  <w:style w:type="character" w:customStyle="1" w:styleId="KopfzeileZchn">
    <w:name w:val="Kopfzeile Zchn"/>
    <w:link w:val="Kopfzeile"/>
    <w:uiPriority w:val="99"/>
    <w:rsid w:val="00BD0ACB"/>
    <w:rPr>
      <w:sz w:val="24"/>
      <w:szCs w:val="24"/>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mcds>
    <wne:mcd wne:macroName="PROJECT.NEWMACROS.AUTOOPEN" wne:name="Project.NewMacros.AutoOpen" wne:bEncrypt="00" wne:cmg="56"/>
    <wne:mcd wne:macroName="PROJECT.THISDOCUMENT.SPERREN_AN" wne:name="Project.ThisDocument.Sperren_AN" wne:bEncrypt="00" wne:cmg="56"/>
    <wne:mcd wne:macroName="PROJECT.THISDOCUMENT.FELDERAKTUALISIEREN" wne:name="Project.ThisDocument.FelderAktualisieren" wne:bEncrypt="00" wne:cmg="56"/>
    <wne:mcd wne:macroName="PROJECT.THISDOCUMENT.KEIN_BOS" wne:name="Project.ThisDocument.kein_BOS"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117" Type="http://schemas.openxmlformats.org/officeDocument/2006/relationships/control" Target="activeX/activeX55.xml"/><Relationship Id="rId299" Type="http://schemas.openxmlformats.org/officeDocument/2006/relationships/image" Target="media/image136.wmf"/><Relationship Id="rId21" Type="http://schemas.openxmlformats.org/officeDocument/2006/relationships/control" Target="activeX/activeX7.xml"/><Relationship Id="rId63" Type="http://schemas.openxmlformats.org/officeDocument/2006/relationships/control" Target="activeX/activeX26.xml"/><Relationship Id="rId159" Type="http://schemas.openxmlformats.org/officeDocument/2006/relationships/image" Target="media/image72.wmf"/><Relationship Id="rId324" Type="http://schemas.openxmlformats.org/officeDocument/2006/relationships/control" Target="activeX/activeX168.xml"/><Relationship Id="rId366" Type="http://schemas.openxmlformats.org/officeDocument/2006/relationships/image" Target="media/image161.wmf"/><Relationship Id="rId170" Type="http://schemas.openxmlformats.org/officeDocument/2006/relationships/control" Target="activeX/activeX82.xml"/><Relationship Id="rId226" Type="http://schemas.openxmlformats.org/officeDocument/2006/relationships/control" Target="activeX/activeX111.xml"/><Relationship Id="rId268" Type="http://schemas.openxmlformats.org/officeDocument/2006/relationships/control" Target="activeX/activeX133.xml"/><Relationship Id="rId32" Type="http://schemas.openxmlformats.org/officeDocument/2006/relationships/image" Target="media/image12.wmf"/><Relationship Id="rId74" Type="http://schemas.openxmlformats.org/officeDocument/2006/relationships/image" Target="media/image31.wmf"/><Relationship Id="rId128" Type="http://schemas.openxmlformats.org/officeDocument/2006/relationships/image" Target="media/image57.wmf"/><Relationship Id="rId335" Type="http://schemas.openxmlformats.org/officeDocument/2006/relationships/image" Target="media/image147.wmf"/><Relationship Id="rId377" Type="http://schemas.openxmlformats.org/officeDocument/2006/relationships/control" Target="activeX/activeX198.xml"/><Relationship Id="rId5" Type="http://schemas.openxmlformats.org/officeDocument/2006/relationships/settings" Target="settings.xml"/><Relationship Id="rId181" Type="http://schemas.openxmlformats.org/officeDocument/2006/relationships/image" Target="media/image83.wmf"/><Relationship Id="rId237" Type="http://schemas.openxmlformats.org/officeDocument/2006/relationships/control" Target="activeX/activeX115.xml"/><Relationship Id="rId279" Type="http://schemas.openxmlformats.org/officeDocument/2006/relationships/control" Target="activeX/activeX139.xml"/><Relationship Id="rId43" Type="http://schemas.openxmlformats.org/officeDocument/2006/relationships/control" Target="activeX/activeX16.xml"/><Relationship Id="rId139" Type="http://schemas.openxmlformats.org/officeDocument/2006/relationships/image" Target="media/image62.wmf"/><Relationship Id="rId290" Type="http://schemas.openxmlformats.org/officeDocument/2006/relationships/image" Target="media/image132.wmf"/><Relationship Id="rId304" Type="http://schemas.openxmlformats.org/officeDocument/2006/relationships/control" Target="activeX/activeX153.xml"/><Relationship Id="rId346" Type="http://schemas.openxmlformats.org/officeDocument/2006/relationships/image" Target="media/image152.wmf"/><Relationship Id="rId388" Type="http://schemas.openxmlformats.org/officeDocument/2006/relationships/image" Target="media/image172.wmf"/><Relationship Id="rId85" Type="http://schemas.openxmlformats.org/officeDocument/2006/relationships/image" Target="media/image37.wmf"/><Relationship Id="rId150" Type="http://schemas.openxmlformats.org/officeDocument/2006/relationships/control" Target="activeX/activeX72.xml"/><Relationship Id="rId192" Type="http://schemas.openxmlformats.org/officeDocument/2006/relationships/control" Target="activeX/activeX93.xml"/><Relationship Id="rId206" Type="http://schemas.openxmlformats.org/officeDocument/2006/relationships/image" Target="media/image95.wmf"/><Relationship Id="rId248" Type="http://schemas.openxmlformats.org/officeDocument/2006/relationships/control" Target="activeX/activeX123.xml"/><Relationship Id="rId12" Type="http://schemas.openxmlformats.org/officeDocument/2006/relationships/control" Target="activeX/activeX2.xml"/><Relationship Id="rId108" Type="http://schemas.openxmlformats.org/officeDocument/2006/relationships/control" Target="activeX/activeX50.xml"/><Relationship Id="rId315" Type="http://schemas.openxmlformats.org/officeDocument/2006/relationships/control" Target="activeX/activeX161.xml"/><Relationship Id="rId357" Type="http://schemas.openxmlformats.org/officeDocument/2006/relationships/control" Target="activeX/activeX187.xml"/><Relationship Id="rId54" Type="http://schemas.openxmlformats.org/officeDocument/2006/relationships/image" Target="media/image21.wmf"/><Relationship Id="rId96" Type="http://schemas.openxmlformats.org/officeDocument/2006/relationships/image" Target="media/image42.wmf"/><Relationship Id="rId161" Type="http://schemas.openxmlformats.org/officeDocument/2006/relationships/image" Target="media/image73.wmf"/><Relationship Id="rId217" Type="http://schemas.openxmlformats.org/officeDocument/2006/relationships/control" Target="activeX/activeX106.xml"/><Relationship Id="rId259" Type="http://schemas.openxmlformats.org/officeDocument/2006/relationships/image" Target="media/image118.wmf"/><Relationship Id="rId23" Type="http://schemas.openxmlformats.org/officeDocument/2006/relationships/control" Target="activeX/activeX8.xml"/><Relationship Id="rId119" Type="http://schemas.openxmlformats.org/officeDocument/2006/relationships/control" Target="activeX/activeX56.xml"/><Relationship Id="rId270" Type="http://schemas.openxmlformats.org/officeDocument/2006/relationships/control" Target="activeX/activeX134.xml"/><Relationship Id="rId326" Type="http://schemas.openxmlformats.org/officeDocument/2006/relationships/control" Target="activeX/activeX169.xml"/><Relationship Id="rId65" Type="http://schemas.openxmlformats.org/officeDocument/2006/relationships/control" Target="activeX/activeX27.xml"/><Relationship Id="rId130" Type="http://schemas.openxmlformats.org/officeDocument/2006/relationships/control" Target="activeX/activeX62.xml"/><Relationship Id="rId368" Type="http://schemas.openxmlformats.org/officeDocument/2006/relationships/image" Target="media/image162.wmf"/><Relationship Id="rId172" Type="http://schemas.openxmlformats.org/officeDocument/2006/relationships/control" Target="activeX/activeX83.xml"/><Relationship Id="rId228" Type="http://schemas.openxmlformats.org/officeDocument/2006/relationships/control" Target="activeX/activeX112.xml"/><Relationship Id="rId281" Type="http://schemas.openxmlformats.org/officeDocument/2006/relationships/control" Target="activeX/activeX140.xml"/><Relationship Id="rId337" Type="http://schemas.openxmlformats.org/officeDocument/2006/relationships/image" Target="media/image148.wmf"/><Relationship Id="rId34" Type="http://schemas.openxmlformats.org/officeDocument/2006/relationships/image" Target="media/image13.wmf"/><Relationship Id="rId76" Type="http://schemas.openxmlformats.org/officeDocument/2006/relationships/header" Target="header2.xml"/><Relationship Id="rId141" Type="http://schemas.openxmlformats.org/officeDocument/2006/relationships/image" Target="media/image63.wmf"/><Relationship Id="rId379" Type="http://schemas.openxmlformats.org/officeDocument/2006/relationships/control" Target="activeX/activeX199.xml"/><Relationship Id="rId7" Type="http://schemas.openxmlformats.org/officeDocument/2006/relationships/footnotes" Target="footnotes.xml"/><Relationship Id="rId183" Type="http://schemas.openxmlformats.org/officeDocument/2006/relationships/image" Target="media/image84.wmf"/><Relationship Id="rId239" Type="http://schemas.openxmlformats.org/officeDocument/2006/relationships/control" Target="activeX/activeX116.xml"/><Relationship Id="rId390" Type="http://schemas.openxmlformats.org/officeDocument/2006/relationships/image" Target="media/image173.wmf"/><Relationship Id="rId250" Type="http://schemas.openxmlformats.org/officeDocument/2006/relationships/control" Target="activeX/activeX124.xml"/><Relationship Id="rId292" Type="http://schemas.openxmlformats.org/officeDocument/2006/relationships/image" Target="media/image133.wmf"/><Relationship Id="rId306" Type="http://schemas.openxmlformats.org/officeDocument/2006/relationships/control" Target="activeX/activeX154.xml"/><Relationship Id="rId45" Type="http://schemas.openxmlformats.org/officeDocument/2006/relationships/control" Target="activeX/activeX17.xml"/><Relationship Id="rId87" Type="http://schemas.openxmlformats.org/officeDocument/2006/relationships/image" Target="media/image38.wmf"/><Relationship Id="rId110" Type="http://schemas.openxmlformats.org/officeDocument/2006/relationships/image" Target="media/image48.wmf"/><Relationship Id="rId348" Type="http://schemas.openxmlformats.org/officeDocument/2006/relationships/image" Target="media/image153.wmf"/><Relationship Id="rId152" Type="http://schemas.openxmlformats.org/officeDocument/2006/relationships/control" Target="activeX/activeX73.xml"/><Relationship Id="rId194" Type="http://schemas.openxmlformats.org/officeDocument/2006/relationships/image" Target="media/image89.wmf"/><Relationship Id="rId208" Type="http://schemas.openxmlformats.org/officeDocument/2006/relationships/image" Target="media/image96.wmf"/><Relationship Id="rId261" Type="http://schemas.openxmlformats.org/officeDocument/2006/relationships/image" Target="media/image119.wmf"/><Relationship Id="rId14" Type="http://schemas.openxmlformats.org/officeDocument/2006/relationships/image" Target="media/image3.wmf"/><Relationship Id="rId56" Type="http://schemas.openxmlformats.org/officeDocument/2006/relationships/image" Target="media/image22.wmf"/><Relationship Id="rId317" Type="http://schemas.openxmlformats.org/officeDocument/2006/relationships/control" Target="activeX/activeX163.xml"/><Relationship Id="rId359" Type="http://schemas.openxmlformats.org/officeDocument/2006/relationships/control" Target="activeX/activeX188.xml"/><Relationship Id="rId98" Type="http://schemas.openxmlformats.org/officeDocument/2006/relationships/image" Target="media/image43.wmf"/><Relationship Id="rId121" Type="http://schemas.openxmlformats.org/officeDocument/2006/relationships/control" Target="activeX/activeX57.xml"/><Relationship Id="rId163" Type="http://schemas.openxmlformats.org/officeDocument/2006/relationships/image" Target="media/image74.wmf"/><Relationship Id="rId219" Type="http://schemas.openxmlformats.org/officeDocument/2006/relationships/control" Target="activeX/activeX107.xml"/><Relationship Id="rId370" Type="http://schemas.openxmlformats.org/officeDocument/2006/relationships/image" Target="media/image163.wmf"/><Relationship Id="rId230" Type="http://schemas.openxmlformats.org/officeDocument/2006/relationships/control" Target="activeX/activeX113.xml"/><Relationship Id="rId25" Type="http://schemas.openxmlformats.org/officeDocument/2006/relationships/control" Target="activeX/activeX9.xml"/><Relationship Id="rId67" Type="http://schemas.openxmlformats.org/officeDocument/2006/relationships/control" Target="activeX/activeX28.xml"/><Relationship Id="rId272" Type="http://schemas.openxmlformats.org/officeDocument/2006/relationships/control" Target="activeX/activeX135.xml"/><Relationship Id="rId328" Type="http://schemas.openxmlformats.org/officeDocument/2006/relationships/control" Target="activeX/activeX171.xml"/><Relationship Id="rId132" Type="http://schemas.openxmlformats.org/officeDocument/2006/relationships/control" Target="activeX/activeX63.xml"/><Relationship Id="rId174" Type="http://schemas.openxmlformats.org/officeDocument/2006/relationships/control" Target="activeX/activeX84.xml"/><Relationship Id="rId381" Type="http://schemas.openxmlformats.org/officeDocument/2006/relationships/control" Target="activeX/activeX200.xml"/><Relationship Id="rId241" Type="http://schemas.openxmlformats.org/officeDocument/2006/relationships/control" Target="activeX/activeX117.xml"/><Relationship Id="rId36" Type="http://schemas.openxmlformats.org/officeDocument/2006/relationships/image" Target="media/image14.wmf"/><Relationship Id="rId283" Type="http://schemas.openxmlformats.org/officeDocument/2006/relationships/control" Target="activeX/activeX141.xml"/><Relationship Id="rId339" Type="http://schemas.openxmlformats.org/officeDocument/2006/relationships/image" Target="media/image149.wmf"/><Relationship Id="rId78" Type="http://schemas.openxmlformats.org/officeDocument/2006/relationships/footer" Target="footer5.xml"/><Relationship Id="rId101" Type="http://schemas.openxmlformats.org/officeDocument/2006/relationships/control" Target="activeX/activeX46.xml"/><Relationship Id="rId143" Type="http://schemas.openxmlformats.org/officeDocument/2006/relationships/image" Target="media/image64.wmf"/><Relationship Id="rId185" Type="http://schemas.openxmlformats.org/officeDocument/2006/relationships/image" Target="media/image85.wmf"/><Relationship Id="rId350" Type="http://schemas.openxmlformats.org/officeDocument/2006/relationships/image" Target="media/image154.wmf"/><Relationship Id="rId9" Type="http://schemas.openxmlformats.org/officeDocument/2006/relationships/image" Target="media/image1.wmf"/><Relationship Id="rId210" Type="http://schemas.openxmlformats.org/officeDocument/2006/relationships/image" Target="media/image97.wmf"/><Relationship Id="rId392" Type="http://schemas.openxmlformats.org/officeDocument/2006/relationships/image" Target="media/image174.wmf"/><Relationship Id="rId252" Type="http://schemas.openxmlformats.org/officeDocument/2006/relationships/control" Target="activeX/activeX125.xml"/><Relationship Id="rId294" Type="http://schemas.openxmlformats.org/officeDocument/2006/relationships/control" Target="activeX/activeX148.xml"/><Relationship Id="rId308" Type="http://schemas.openxmlformats.org/officeDocument/2006/relationships/control" Target="activeX/activeX155.xml"/><Relationship Id="rId47" Type="http://schemas.openxmlformats.org/officeDocument/2006/relationships/control" Target="activeX/activeX18.xml"/><Relationship Id="rId89" Type="http://schemas.openxmlformats.org/officeDocument/2006/relationships/control" Target="activeX/activeX40.xml"/><Relationship Id="rId112" Type="http://schemas.openxmlformats.org/officeDocument/2006/relationships/image" Target="media/image49.wmf"/><Relationship Id="rId154" Type="http://schemas.openxmlformats.org/officeDocument/2006/relationships/control" Target="activeX/activeX74.xml"/><Relationship Id="rId361" Type="http://schemas.openxmlformats.org/officeDocument/2006/relationships/control" Target="activeX/activeX189.xml"/><Relationship Id="rId196" Type="http://schemas.openxmlformats.org/officeDocument/2006/relationships/image" Target="media/image90.wmf"/><Relationship Id="rId16" Type="http://schemas.openxmlformats.org/officeDocument/2006/relationships/image" Target="media/image4.wmf"/><Relationship Id="rId221" Type="http://schemas.openxmlformats.org/officeDocument/2006/relationships/image" Target="media/image102.wmf"/><Relationship Id="rId263" Type="http://schemas.openxmlformats.org/officeDocument/2006/relationships/image" Target="media/image120.wmf"/><Relationship Id="rId319" Type="http://schemas.openxmlformats.org/officeDocument/2006/relationships/image" Target="media/image142.wmf"/><Relationship Id="rId37" Type="http://schemas.openxmlformats.org/officeDocument/2006/relationships/control" Target="activeX/activeX15.xml"/><Relationship Id="rId58" Type="http://schemas.openxmlformats.org/officeDocument/2006/relationships/image" Target="media/image23.wmf"/><Relationship Id="rId79" Type="http://schemas.openxmlformats.org/officeDocument/2006/relationships/image" Target="media/image34.wmf"/><Relationship Id="rId102" Type="http://schemas.openxmlformats.org/officeDocument/2006/relationships/image" Target="media/image45.wmf"/><Relationship Id="rId123" Type="http://schemas.openxmlformats.org/officeDocument/2006/relationships/control" Target="activeX/activeX58.xml"/><Relationship Id="rId144" Type="http://schemas.openxmlformats.org/officeDocument/2006/relationships/control" Target="activeX/activeX69.xml"/><Relationship Id="rId330" Type="http://schemas.openxmlformats.org/officeDocument/2006/relationships/image" Target="media/image145.wmf"/><Relationship Id="rId90" Type="http://schemas.openxmlformats.org/officeDocument/2006/relationships/image" Target="media/image39.wmf"/><Relationship Id="rId165" Type="http://schemas.openxmlformats.org/officeDocument/2006/relationships/image" Target="media/image75.wmf"/><Relationship Id="rId186" Type="http://schemas.openxmlformats.org/officeDocument/2006/relationships/control" Target="activeX/activeX90.xml"/><Relationship Id="rId351" Type="http://schemas.openxmlformats.org/officeDocument/2006/relationships/control" Target="activeX/activeX184.xml"/><Relationship Id="rId372" Type="http://schemas.openxmlformats.org/officeDocument/2006/relationships/image" Target="media/image164.wmf"/><Relationship Id="rId393" Type="http://schemas.openxmlformats.org/officeDocument/2006/relationships/control" Target="activeX/activeX206.xml"/><Relationship Id="rId211" Type="http://schemas.openxmlformats.org/officeDocument/2006/relationships/control" Target="activeX/activeX103.xml"/><Relationship Id="rId232" Type="http://schemas.openxmlformats.org/officeDocument/2006/relationships/oleObject" Target="embeddings/oleObject1.bin"/><Relationship Id="rId253" Type="http://schemas.openxmlformats.org/officeDocument/2006/relationships/image" Target="media/image115.wmf"/><Relationship Id="rId274" Type="http://schemas.openxmlformats.org/officeDocument/2006/relationships/control" Target="activeX/activeX136.xml"/><Relationship Id="rId295" Type="http://schemas.openxmlformats.org/officeDocument/2006/relationships/image" Target="media/image134.wmf"/><Relationship Id="rId309" Type="http://schemas.openxmlformats.org/officeDocument/2006/relationships/control" Target="activeX/activeX156.xml"/><Relationship Id="rId27" Type="http://schemas.openxmlformats.org/officeDocument/2006/relationships/control" Target="activeX/activeX10.xml"/><Relationship Id="rId48" Type="http://schemas.openxmlformats.org/officeDocument/2006/relationships/image" Target="media/image18.wmf"/><Relationship Id="rId69" Type="http://schemas.openxmlformats.org/officeDocument/2006/relationships/control" Target="activeX/activeX29.xml"/><Relationship Id="rId113" Type="http://schemas.openxmlformats.org/officeDocument/2006/relationships/control" Target="activeX/activeX53.xml"/><Relationship Id="rId134" Type="http://schemas.openxmlformats.org/officeDocument/2006/relationships/control" Target="activeX/activeX64.xml"/><Relationship Id="rId320" Type="http://schemas.openxmlformats.org/officeDocument/2006/relationships/control" Target="activeX/activeX165.xml"/><Relationship Id="rId80" Type="http://schemas.openxmlformats.org/officeDocument/2006/relationships/control" Target="activeX/activeX35.xml"/><Relationship Id="rId155" Type="http://schemas.openxmlformats.org/officeDocument/2006/relationships/image" Target="media/image70.wmf"/><Relationship Id="rId176" Type="http://schemas.openxmlformats.org/officeDocument/2006/relationships/control" Target="activeX/activeX85.xml"/><Relationship Id="rId197" Type="http://schemas.openxmlformats.org/officeDocument/2006/relationships/control" Target="activeX/activeX96.xml"/><Relationship Id="rId341" Type="http://schemas.openxmlformats.org/officeDocument/2006/relationships/image" Target="media/image150.wmf"/><Relationship Id="rId362" Type="http://schemas.openxmlformats.org/officeDocument/2006/relationships/control" Target="activeX/activeX190.xml"/><Relationship Id="rId383" Type="http://schemas.openxmlformats.org/officeDocument/2006/relationships/control" Target="activeX/activeX201.xml"/><Relationship Id="rId201" Type="http://schemas.openxmlformats.org/officeDocument/2006/relationships/control" Target="activeX/activeX98.xml"/><Relationship Id="rId222" Type="http://schemas.openxmlformats.org/officeDocument/2006/relationships/control" Target="activeX/activeX109.xml"/><Relationship Id="rId243" Type="http://schemas.openxmlformats.org/officeDocument/2006/relationships/control" Target="activeX/activeX118.xml"/><Relationship Id="rId264" Type="http://schemas.openxmlformats.org/officeDocument/2006/relationships/control" Target="activeX/activeX131.xml"/><Relationship Id="rId285" Type="http://schemas.openxmlformats.org/officeDocument/2006/relationships/control" Target="activeX/activeX142.xml"/><Relationship Id="rId17" Type="http://schemas.openxmlformats.org/officeDocument/2006/relationships/control" Target="activeX/activeX5.xml"/><Relationship Id="rId38" Type="http://schemas.openxmlformats.org/officeDocument/2006/relationships/header" Target="header1.xml"/><Relationship Id="rId59" Type="http://schemas.openxmlformats.org/officeDocument/2006/relationships/control" Target="activeX/activeX24.xml"/><Relationship Id="rId103" Type="http://schemas.openxmlformats.org/officeDocument/2006/relationships/control" Target="activeX/activeX47.xml"/><Relationship Id="rId124" Type="http://schemas.openxmlformats.org/officeDocument/2006/relationships/image" Target="media/image55.wmf"/><Relationship Id="rId310" Type="http://schemas.openxmlformats.org/officeDocument/2006/relationships/control" Target="activeX/activeX157.xml"/><Relationship Id="rId70" Type="http://schemas.openxmlformats.org/officeDocument/2006/relationships/image" Target="media/image29.wmf"/><Relationship Id="rId91" Type="http://schemas.openxmlformats.org/officeDocument/2006/relationships/control" Target="activeX/activeX41.xml"/><Relationship Id="rId145" Type="http://schemas.openxmlformats.org/officeDocument/2006/relationships/image" Target="media/image65.wmf"/><Relationship Id="rId166" Type="http://schemas.openxmlformats.org/officeDocument/2006/relationships/control" Target="activeX/activeX80.xml"/><Relationship Id="rId187" Type="http://schemas.openxmlformats.org/officeDocument/2006/relationships/image" Target="media/image86.wmf"/><Relationship Id="rId331" Type="http://schemas.openxmlformats.org/officeDocument/2006/relationships/control" Target="activeX/activeX173.xml"/><Relationship Id="rId352" Type="http://schemas.openxmlformats.org/officeDocument/2006/relationships/image" Target="media/image155.wmf"/><Relationship Id="rId373" Type="http://schemas.openxmlformats.org/officeDocument/2006/relationships/control" Target="activeX/activeX196.xml"/><Relationship Id="rId394" Type="http://schemas.openxmlformats.org/officeDocument/2006/relationships/image" Target="media/image175.wmf"/><Relationship Id="rId1" Type="http://schemas.microsoft.com/office/2006/relationships/vbaProject" Target="vbaProject.bin"/><Relationship Id="rId212" Type="http://schemas.openxmlformats.org/officeDocument/2006/relationships/image" Target="media/image98.wmf"/><Relationship Id="rId233" Type="http://schemas.openxmlformats.org/officeDocument/2006/relationships/image" Target="media/image108.wmf"/><Relationship Id="rId254" Type="http://schemas.openxmlformats.org/officeDocument/2006/relationships/control" Target="activeX/activeX126.xml"/><Relationship Id="rId28" Type="http://schemas.openxmlformats.org/officeDocument/2006/relationships/image" Target="media/image10.wmf"/><Relationship Id="rId49" Type="http://schemas.openxmlformats.org/officeDocument/2006/relationships/control" Target="activeX/activeX19.xml"/><Relationship Id="rId114" Type="http://schemas.openxmlformats.org/officeDocument/2006/relationships/image" Target="media/image50.wmf"/><Relationship Id="rId275" Type="http://schemas.openxmlformats.org/officeDocument/2006/relationships/image" Target="media/image126.wmf"/><Relationship Id="rId296" Type="http://schemas.openxmlformats.org/officeDocument/2006/relationships/control" Target="activeX/activeX149.xml"/><Relationship Id="rId300" Type="http://schemas.openxmlformats.org/officeDocument/2006/relationships/control" Target="activeX/activeX151.xml"/><Relationship Id="rId60" Type="http://schemas.openxmlformats.org/officeDocument/2006/relationships/image" Target="media/image24.wmf"/><Relationship Id="rId81" Type="http://schemas.openxmlformats.org/officeDocument/2006/relationships/image" Target="media/image35.wmf"/><Relationship Id="rId135" Type="http://schemas.openxmlformats.org/officeDocument/2006/relationships/image" Target="media/image60.wmf"/><Relationship Id="rId156" Type="http://schemas.openxmlformats.org/officeDocument/2006/relationships/control" Target="activeX/activeX75.xml"/><Relationship Id="rId177" Type="http://schemas.openxmlformats.org/officeDocument/2006/relationships/image" Target="media/image81.wmf"/><Relationship Id="rId198" Type="http://schemas.openxmlformats.org/officeDocument/2006/relationships/image" Target="media/image91.wmf"/><Relationship Id="rId321" Type="http://schemas.openxmlformats.org/officeDocument/2006/relationships/image" Target="media/image143.wmf"/><Relationship Id="rId342" Type="http://schemas.openxmlformats.org/officeDocument/2006/relationships/control" Target="activeX/activeX179.xml"/><Relationship Id="rId363" Type="http://schemas.openxmlformats.org/officeDocument/2006/relationships/image" Target="media/image160.wmf"/><Relationship Id="rId384" Type="http://schemas.openxmlformats.org/officeDocument/2006/relationships/image" Target="media/image170.wmf"/><Relationship Id="rId202" Type="http://schemas.openxmlformats.org/officeDocument/2006/relationships/image" Target="media/image93.wmf"/><Relationship Id="rId223" Type="http://schemas.openxmlformats.org/officeDocument/2006/relationships/image" Target="media/image103.wmf"/><Relationship Id="rId244" Type="http://schemas.openxmlformats.org/officeDocument/2006/relationships/control" Target="activeX/activeX119.xml"/><Relationship Id="rId18" Type="http://schemas.openxmlformats.org/officeDocument/2006/relationships/image" Target="media/image5.wmf"/><Relationship Id="rId39" Type="http://schemas.openxmlformats.org/officeDocument/2006/relationships/footer" Target="footer1.xml"/><Relationship Id="rId265" Type="http://schemas.openxmlformats.org/officeDocument/2006/relationships/image" Target="media/image121.wmf"/><Relationship Id="rId286" Type="http://schemas.openxmlformats.org/officeDocument/2006/relationships/control" Target="activeX/activeX143.xml"/><Relationship Id="rId50" Type="http://schemas.openxmlformats.org/officeDocument/2006/relationships/image" Target="media/image19.wmf"/><Relationship Id="rId104" Type="http://schemas.openxmlformats.org/officeDocument/2006/relationships/image" Target="media/image46.wmf"/><Relationship Id="rId125" Type="http://schemas.openxmlformats.org/officeDocument/2006/relationships/control" Target="activeX/activeX59.xml"/><Relationship Id="rId146" Type="http://schemas.openxmlformats.org/officeDocument/2006/relationships/control" Target="activeX/activeX70.xml"/><Relationship Id="rId167" Type="http://schemas.openxmlformats.org/officeDocument/2006/relationships/image" Target="media/image76.wmf"/><Relationship Id="rId188" Type="http://schemas.openxmlformats.org/officeDocument/2006/relationships/control" Target="activeX/activeX91.xml"/><Relationship Id="rId311" Type="http://schemas.openxmlformats.org/officeDocument/2006/relationships/control" Target="activeX/activeX158.xml"/><Relationship Id="rId332" Type="http://schemas.openxmlformats.org/officeDocument/2006/relationships/control" Target="activeX/activeX174.xml"/><Relationship Id="rId353" Type="http://schemas.openxmlformats.org/officeDocument/2006/relationships/control" Target="activeX/activeX185.xml"/><Relationship Id="rId374" Type="http://schemas.openxmlformats.org/officeDocument/2006/relationships/image" Target="media/image165.wmf"/><Relationship Id="rId395" Type="http://schemas.openxmlformats.org/officeDocument/2006/relationships/control" Target="activeX/activeX207.xml"/><Relationship Id="rId71" Type="http://schemas.openxmlformats.org/officeDocument/2006/relationships/control" Target="activeX/activeX30.xml"/><Relationship Id="rId92" Type="http://schemas.openxmlformats.org/officeDocument/2006/relationships/image" Target="media/image40.wmf"/><Relationship Id="rId213" Type="http://schemas.openxmlformats.org/officeDocument/2006/relationships/control" Target="activeX/activeX104.xml"/><Relationship Id="rId234" Type="http://schemas.openxmlformats.org/officeDocument/2006/relationships/control" Target="activeX/activeX114.xml"/><Relationship Id="rId2" Type="http://schemas.openxmlformats.org/officeDocument/2006/relationships/customXml" Target="../customXml/item1.xml"/><Relationship Id="rId29" Type="http://schemas.openxmlformats.org/officeDocument/2006/relationships/control" Target="activeX/activeX11.xml"/><Relationship Id="rId255" Type="http://schemas.openxmlformats.org/officeDocument/2006/relationships/image" Target="media/image116.wmf"/><Relationship Id="rId276" Type="http://schemas.openxmlformats.org/officeDocument/2006/relationships/control" Target="activeX/activeX137.xml"/><Relationship Id="rId297" Type="http://schemas.openxmlformats.org/officeDocument/2006/relationships/image" Target="media/image135.wmf"/><Relationship Id="rId40" Type="http://schemas.openxmlformats.org/officeDocument/2006/relationships/footer" Target="footer2.xml"/><Relationship Id="rId115" Type="http://schemas.openxmlformats.org/officeDocument/2006/relationships/control" Target="activeX/activeX54.xml"/><Relationship Id="rId136" Type="http://schemas.openxmlformats.org/officeDocument/2006/relationships/control" Target="activeX/activeX65.xml"/><Relationship Id="rId157" Type="http://schemas.openxmlformats.org/officeDocument/2006/relationships/image" Target="media/image71.wmf"/><Relationship Id="rId178" Type="http://schemas.openxmlformats.org/officeDocument/2006/relationships/control" Target="activeX/activeX86.xml"/><Relationship Id="rId301" Type="http://schemas.openxmlformats.org/officeDocument/2006/relationships/image" Target="media/image137.wmf"/><Relationship Id="rId322" Type="http://schemas.openxmlformats.org/officeDocument/2006/relationships/control" Target="activeX/activeX166.xml"/><Relationship Id="rId343" Type="http://schemas.openxmlformats.org/officeDocument/2006/relationships/control" Target="activeX/activeX180.xml"/><Relationship Id="rId364" Type="http://schemas.openxmlformats.org/officeDocument/2006/relationships/control" Target="activeX/activeX191.xml"/><Relationship Id="rId61" Type="http://schemas.openxmlformats.org/officeDocument/2006/relationships/control" Target="activeX/activeX25.xml"/><Relationship Id="rId82" Type="http://schemas.openxmlformats.org/officeDocument/2006/relationships/control" Target="activeX/activeX36.xml"/><Relationship Id="rId199" Type="http://schemas.openxmlformats.org/officeDocument/2006/relationships/control" Target="activeX/activeX97.xml"/><Relationship Id="rId203" Type="http://schemas.openxmlformats.org/officeDocument/2006/relationships/control" Target="activeX/activeX99.xml"/><Relationship Id="rId385" Type="http://schemas.openxmlformats.org/officeDocument/2006/relationships/control" Target="activeX/activeX202.xml"/><Relationship Id="rId19" Type="http://schemas.openxmlformats.org/officeDocument/2006/relationships/control" Target="activeX/activeX6.xml"/><Relationship Id="rId224" Type="http://schemas.openxmlformats.org/officeDocument/2006/relationships/control" Target="activeX/activeX110.xml"/><Relationship Id="rId245" Type="http://schemas.openxmlformats.org/officeDocument/2006/relationships/control" Target="activeX/activeX120.xml"/><Relationship Id="rId266" Type="http://schemas.openxmlformats.org/officeDocument/2006/relationships/control" Target="activeX/activeX132.xml"/><Relationship Id="rId287" Type="http://schemas.openxmlformats.org/officeDocument/2006/relationships/image" Target="media/image131.wmf"/><Relationship Id="rId30" Type="http://schemas.openxmlformats.org/officeDocument/2006/relationships/image" Target="media/image11.wmf"/><Relationship Id="rId105" Type="http://schemas.openxmlformats.org/officeDocument/2006/relationships/control" Target="activeX/activeX48.xml"/><Relationship Id="rId126" Type="http://schemas.openxmlformats.org/officeDocument/2006/relationships/image" Target="media/image56.wmf"/><Relationship Id="rId147" Type="http://schemas.openxmlformats.org/officeDocument/2006/relationships/image" Target="media/image66.wmf"/><Relationship Id="rId168" Type="http://schemas.openxmlformats.org/officeDocument/2006/relationships/control" Target="activeX/activeX81.xml"/><Relationship Id="rId312" Type="http://schemas.openxmlformats.org/officeDocument/2006/relationships/control" Target="activeX/activeX159.xml"/><Relationship Id="rId333" Type="http://schemas.openxmlformats.org/officeDocument/2006/relationships/image" Target="media/image146.wmf"/><Relationship Id="rId354" Type="http://schemas.openxmlformats.org/officeDocument/2006/relationships/image" Target="media/image156.wmf"/><Relationship Id="rId51" Type="http://schemas.openxmlformats.org/officeDocument/2006/relationships/control" Target="activeX/activeX20.xml"/><Relationship Id="rId72" Type="http://schemas.openxmlformats.org/officeDocument/2006/relationships/image" Target="media/image30.wmf"/><Relationship Id="rId93" Type="http://schemas.openxmlformats.org/officeDocument/2006/relationships/control" Target="activeX/activeX42.xml"/><Relationship Id="rId189" Type="http://schemas.openxmlformats.org/officeDocument/2006/relationships/image" Target="media/image87.wmf"/><Relationship Id="rId375" Type="http://schemas.openxmlformats.org/officeDocument/2006/relationships/control" Target="activeX/activeX197.xml"/><Relationship Id="rId396" Type="http://schemas.openxmlformats.org/officeDocument/2006/relationships/fontTable" Target="fontTable.xml"/><Relationship Id="rId3" Type="http://schemas.openxmlformats.org/officeDocument/2006/relationships/numbering" Target="numbering.xml"/><Relationship Id="rId214" Type="http://schemas.openxmlformats.org/officeDocument/2006/relationships/image" Target="media/image99.wmf"/><Relationship Id="rId235" Type="http://schemas.openxmlformats.org/officeDocument/2006/relationships/image" Target="media/image109.wmf"/><Relationship Id="rId256" Type="http://schemas.openxmlformats.org/officeDocument/2006/relationships/control" Target="activeX/activeX127.xml"/><Relationship Id="rId277" Type="http://schemas.openxmlformats.org/officeDocument/2006/relationships/image" Target="media/image127.wmf"/><Relationship Id="rId298" Type="http://schemas.openxmlformats.org/officeDocument/2006/relationships/control" Target="activeX/activeX150.xml"/><Relationship Id="rId116" Type="http://schemas.openxmlformats.org/officeDocument/2006/relationships/image" Target="media/image51.wmf"/><Relationship Id="rId137" Type="http://schemas.openxmlformats.org/officeDocument/2006/relationships/image" Target="media/image61.wmf"/><Relationship Id="rId158" Type="http://schemas.openxmlformats.org/officeDocument/2006/relationships/control" Target="activeX/activeX76.xml"/><Relationship Id="rId302" Type="http://schemas.openxmlformats.org/officeDocument/2006/relationships/control" Target="activeX/activeX152.xml"/><Relationship Id="rId323" Type="http://schemas.openxmlformats.org/officeDocument/2006/relationships/control" Target="activeX/activeX167.xml"/><Relationship Id="rId344" Type="http://schemas.openxmlformats.org/officeDocument/2006/relationships/image" Target="media/image151.wmf"/><Relationship Id="rId20" Type="http://schemas.openxmlformats.org/officeDocument/2006/relationships/image" Target="media/image6.wmf"/><Relationship Id="rId41" Type="http://schemas.openxmlformats.org/officeDocument/2006/relationships/footer" Target="footer3.xml"/><Relationship Id="rId62" Type="http://schemas.openxmlformats.org/officeDocument/2006/relationships/image" Target="media/image25.wmf"/><Relationship Id="rId83" Type="http://schemas.openxmlformats.org/officeDocument/2006/relationships/image" Target="media/image36.wmf"/><Relationship Id="rId179" Type="http://schemas.openxmlformats.org/officeDocument/2006/relationships/image" Target="media/image82.wmf"/><Relationship Id="rId365" Type="http://schemas.openxmlformats.org/officeDocument/2006/relationships/control" Target="activeX/activeX192.xml"/><Relationship Id="rId386" Type="http://schemas.openxmlformats.org/officeDocument/2006/relationships/image" Target="media/image171.wmf"/><Relationship Id="rId190" Type="http://schemas.openxmlformats.org/officeDocument/2006/relationships/control" Target="activeX/activeX92.xml"/><Relationship Id="rId204" Type="http://schemas.openxmlformats.org/officeDocument/2006/relationships/image" Target="media/image94.wmf"/><Relationship Id="rId225" Type="http://schemas.openxmlformats.org/officeDocument/2006/relationships/image" Target="media/image104.wmf"/><Relationship Id="rId246" Type="http://schemas.openxmlformats.org/officeDocument/2006/relationships/control" Target="activeX/activeX121.xml"/><Relationship Id="rId267" Type="http://schemas.openxmlformats.org/officeDocument/2006/relationships/image" Target="media/image122.wmf"/><Relationship Id="rId288" Type="http://schemas.openxmlformats.org/officeDocument/2006/relationships/control" Target="activeX/activeX144.xml"/><Relationship Id="rId106" Type="http://schemas.openxmlformats.org/officeDocument/2006/relationships/control" Target="activeX/activeX49.xml"/><Relationship Id="rId127" Type="http://schemas.openxmlformats.org/officeDocument/2006/relationships/control" Target="activeX/activeX60.xml"/><Relationship Id="rId313" Type="http://schemas.openxmlformats.org/officeDocument/2006/relationships/control" Target="activeX/activeX160.xml"/><Relationship Id="rId10" Type="http://schemas.openxmlformats.org/officeDocument/2006/relationships/control" Target="activeX/activeX1.xml"/><Relationship Id="rId31" Type="http://schemas.openxmlformats.org/officeDocument/2006/relationships/control" Target="activeX/activeX12.xml"/><Relationship Id="rId52" Type="http://schemas.openxmlformats.org/officeDocument/2006/relationships/image" Target="media/image20.wmf"/><Relationship Id="rId73" Type="http://schemas.openxmlformats.org/officeDocument/2006/relationships/control" Target="activeX/activeX31.xml"/><Relationship Id="rId94" Type="http://schemas.openxmlformats.org/officeDocument/2006/relationships/image" Target="media/image41.wmf"/><Relationship Id="rId148" Type="http://schemas.openxmlformats.org/officeDocument/2006/relationships/control" Target="activeX/activeX71.xml"/><Relationship Id="rId169" Type="http://schemas.openxmlformats.org/officeDocument/2006/relationships/image" Target="media/image77.wmf"/><Relationship Id="rId334" Type="http://schemas.openxmlformats.org/officeDocument/2006/relationships/control" Target="activeX/activeX175.xml"/><Relationship Id="rId355" Type="http://schemas.openxmlformats.org/officeDocument/2006/relationships/control" Target="activeX/activeX186.xml"/><Relationship Id="rId376" Type="http://schemas.openxmlformats.org/officeDocument/2006/relationships/image" Target="media/image166.wmf"/><Relationship Id="rId397" Type="http://schemas.openxmlformats.org/officeDocument/2006/relationships/theme" Target="theme/theme1.xml"/><Relationship Id="rId4" Type="http://schemas.openxmlformats.org/officeDocument/2006/relationships/styles" Target="styles.xml"/><Relationship Id="rId180" Type="http://schemas.openxmlformats.org/officeDocument/2006/relationships/control" Target="activeX/activeX87.xml"/><Relationship Id="rId215" Type="http://schemas.openxmlformats.org/officeDocument/2006/relationships/control" Target="activeX/activeX105.xml"/><Relationship Id="rId236" Type="http://schemas.openxmlformats.org/officeDocument/2006/relationships/oleObject" Target="embeddings/oleObject2.bin"/><Relationship Id="rId257" Type="http://schemas.openxmlformats.org/officeDocument/2006/relationships/image" Target="media/image117.wmf"/><Relationship Id="rId278" Type="http://schemas.openxmlformats.org/officeDocument/2006/relationships/control" Target="activeX/activeX138.xml"/><Relationship Id="rId303" Type="http://schemas.openxmlformats.org/officeDocument/2006/relationships/image" Target="media/image138.wmf"/><Relationship Id="rId42" Type="http://schemas.openxmlformats.org/officeDocument/2006/relationships/image" Target="media/image15.wmf"/><Relationship Id="rId84" Type="http://schemas.openxmlformats.org/officeDocument/2006/relationships/control" Target="activeX/activeX37.xml"/><Relationship Id="rId138" Type="http://schemas.openxmlformats.org/officeDocument/2006/relationships/control" Target="activeX/activeX66.xml"/><Relationship Id="rId345" Type="http://schemas.openxmlformats.org/officeDocument/2006/relationships/control" Target="activeX/activeX181.xml"/><Relationship Id="rId387" Type="http://schemas.openxmlformats.org/officeDocument/2006/relationships/control" Target="activeX/activeX203.xml"/><Relationship Id="rId191" Type="http://schemas.openxmlformats.org/officeDocument/2006/relationships/image" Target="media/image88.wmf"/><Relationship Id="rId205" Type="http://schemas.openxmlformats.org/officeDocument/2006/relationships/control" Target="activeX/activeX100.xml"/><Relationship Id="rId247" Type="http://schemas.openxmlformats.org/officeDocument/2006/relationships/control" Target="activeX/activeX122.xml"/><Relationship Id="rId107" Type="http://schemas.openxmlformats.org/officeDocument/2006/relationships/image" Target="media/image47.wmf"/><Relationship Id="rId289" Type="http://schemas.openxmlformats.org/officeDocument/2006/relationships/control" Target="activeX/activeX145.xml"/><Relationship Id="rId11" Type="http://schemas.openxmlformats.org/officeDocument/2006/relationships/image" Target="media/image2.wmf"/><Relationship Id="rId53" Type="http://schemas.openxmlformats.org/officeDocument/2006/relationships/control" Target="activeX/activeX21.xml"/><Relationship Id="rId149" Type="http://schemas.openxmlformats.org/officeDocument/2006/relationships/image" Target="media/image67.wmf"/><Relationship Id="rId314" Type="http://schemas.openxmlformats.org/officeDocument/2006/relationships/image" Target="media/image141.wmf"/><Relationship Id="rId356" Type="http://schemas.openxmlformats.org/officeDocument/2006/relationships/image" Target="media/image157.wmf"/><Relationship Id="rId95" Type="http://schemas.openxmlformats.org/officeDocument/2006/relationships/control" Target="activeX/activeX43.xml"/><Relationship Id="rId160" Type="http://schemas.openxmlformats.org/officeDocument/2006/relationships/control" Target="activeX/activeX77.xml"/><Relationship Id="rId216" Type="http://schemas.openxmlformats.org/officeDocument/2006/relationships/image" Target="media/image100.wmf"/><Relationship Id="rId258" Type="http://schemas.openxmlformats.org/officeDocument/2006/relationships/control" Target="activeX/activeX128.xml"/><Relationship Id="rId22" Type="http://schemas.openxmlformats.org/officeDocument/2006/relationships/image" Target="media/image7.wmf"/><Relationship Id="rId64" Type="http://schemas.openxmlformats.org/officeDocument/2006/relationships/image" Target="media/image26.wmf"/><Relationship Id="rId118" Type="http://schemas.openxmlformats.org/officeDocument/2006/relationships/image" Target="media/image52.wmf"/><Relationship Id="rId325" Type="http://schemas.openxmlformats.org/officeDocument/2006/relationships/image" Target="media/image144.wmf"/><Relationship Id="rId367" Type="http://schemas.openxmlformats.org/officeDocument/2006/relationships/control" Target="activeX/activeX193.xml"/><Relationship Id="rId171" Type="http://schemas.openxmlformats.org/officeDocument/2006/relationships/image" Target="media/image78.wmf"/><Relationship Id="rId227" Type="http://schemas.openxmlformats.org/officeDocument/2006/relationships/image" Target="media/image105.wmf"/><Relationship Id="rId269" Type="http://schemas.openxmlformats.org/officeDocument/2006/relationships/image" Target="media/image123.wmf"/><Relationship Id="rId33" Type="http://schemas.openxmlformats.org/officeDocument/2006/relationships/control" Target="activeX/activeX13.xml"/><Relationship Id="rId129" Type="http://schemas.openxmlformats.org/officeDocument/2006/relationships/control" Target="activeX/activeX61.xml"/><Relationship Id="rId280" Type="http://schemas.openxmlformats.org/officeDocument/2006/relationships/image" Target="media/image128.wmf"/><Relationship Id="rId336" Type="http://schemas.openxmlformats.org/officeDocument/2006/relationships/control" Target="activeX/activeX176.xml"/><Relationship Id="rId75" Type="http://schemas.openxmlformats.org/officeDocument/2006/relationships/control" Target="activeX/activeX32.xml"/><Relationship Id="rId140" Type="http://schemas.openxmlformats.org/officeDocument/2006/relationships/control" Target="activeX/activeX67.xml"/><Relationship Id="rId182" Type="http://schemas.openxmlformats.org/officeDocument/2006/relationships/control" Target="activeX/activeX88.xml"/><Relationship Id="rId378" Type="http://schemas.openxmlformats.org/officeDocument/2006/relationships/image" Target="media/image167.wmf"/><Relationship Id="rId6" Type="http://schemas.openxmlformats.org/officeDocument/2006/relationships/webSettings" Target="webSettings.xml"/><Relationship Id="rId238" Type="http://schemas.openxmlformats.org/officeDocument/2006/relationships/image" Target="media/image110.wmf"/><Relationship Id="rId291" Type="http://schemas.openxmlformats.org/officeDocument/2006/relationships/control" Target="activeX/activeX146.xml"/><Relationship Id="rId305" Type="http://schemas.openxmlformats.org/officeDocument/2006/relationships/image" Target="media/image139.wmf"/><Relationship Id="rId347" Type="http://schemas.openxmlformats.org/officeDocument/2006/relationships/control" Target="activeX/activeX182.xml"/><Relationship Id="rId44" Type="http://schemas.openxmlformats.org/officeDocument/2006/relationships/image" Target="media/image16.wmf"/><Relationship Id="rId86" Type="http://schemas.openxmlformats.org/officeDocument/2006/relationships/control" Target="activeX/activeX38.xml"/><Relationship Id="rId151" Type="http://schemas.openxmlformats.org/officeDocument/2006/relationships/image" Target="media/image68.wmf"/><Relationship Id="rId389" Type="http://schemas.openxmlformats.org/officeDocument/2006/relationships/control" Target="activeX/activeX204.xml"/><Relationship Id="rId193" Type="http://schemas.openxmlformats.org/officeDocument/2006/relationships/control" Target="activeX/activeX94.xml"/><Relationship Id="rId207" Type="http://schemas.openxmlformats.org/officeDocument/2006/relationships/control" Target="activeX/activeX101.xml"/><Relationship Id="rId249" Type="http://schemas.openxmlformats.org/officeDocument/2006/relationships/image" Target="media/image113.wmf"/><Relationship Id="rId13" Type="http://schemas.openxmlformats.org/officeDocument/2006/relationships/control" Target="activeX/activeX3.xml"/><Relationship Id="rId109" Type="http://schemas.openxmlformats.org/officeDocument/2006/relationships/control" Target="activeX/activeX51.xml"/><Relationship Id="rId260" Type="http://schemas.openxmlformats.org/officeDocument/2006/relationships/control" Target="activeX/activeX129.xml"/><Relationship Id="rId316" Type="http://schemas.openxmlformats.org/officeDocument/2006/relationships/control" Target="activeX/activeX162.xml"/><Relationship Id="rId55" Type="http://schemas.openxmlformats.org/officeDocument/2006/relationships/control" Target="activeX/activeX22.xml"/><Relationship Id="rId97" Type="http://schemas.openxmlformats.org/officeDocument/2006/relationships/control" Target="activeX/activeX44.xml"/><Relationship Id="rId120" Type="http://schemas.openxmlformats.org/officeDocument/2006/relationships/image" Target="media/image53.wmf"/><Relationship Id="rId358" Type="http://schemas.openxmlformats.org/officeDocument/2006/relationships/image" Target="media/image158.wmf"/><Relationship Id="rId162" Type="http://schemas.openxmlformats.org/officeDocument/2006/relationships/control" Target="activeX/activeX78.xml"/><Relationship Id="rId218" Type="http://schemas.openxmlformats.org/officeDocument/2006/relationships/image" Target="media/image101.wmf"/><Relationship Id="rId271" Type="http://schemas.openxmlformats.org/officeDocument/2006/relationships/image" Target="media/image124.wmf"/><Relationship Id="rId24" Type="http://schemas.openxmlformats.org/officeDocument/2006/relationships/image" Target="media/image8.wmf"/><Relationship Id="rId66" Type="http://schemas.openxmlformats.org/officeDocument/2006/relationships/image" Target="media/image27.wmf"/><Relationship Id="rId131" Type="http://schemas.openxmlformats.org/officeDocument/2006/relationships/image" Target="media/image58.wmf"/><Relationship Id="rId327" Type="http://schemas.openxmlformats.org/officeDocument/2006/relationships/control" Target="activeX/activeX170.xml"/><Relationship Id="rId369" Type="http://schemas.openxmlformats.org/officeDocument/2006/relationships/control" Target="activeX/activeX194.xml"/><Relationship Id="rId173" Type="http://schemas.openxmlformats.org/officeDocument/2006/relationships/image" Target="media/image79.wmf"/><Relationship Id="rId229" Type="http://schemas.openxmlformats.org/officeDocument/2006/relationships/image" Target="media/image106.wmf"/><Relationship Id="rId380" Type="http://schemas.openxmlformats.org/officeDocument/2006/relationships/image" Target="media/image168.wmf"/><Relationship Id="rId240" Type="http://schemas.openxmlformats.org/officeDocument/2006/relationships/image" Target="media/image111.wmf"/><Relationship Id="rId35" Type="http://schemas.openxmlformats.org/officeDocument/2006/relationships/control" Target="activeX/activeX14.xml"/><Relationship Id="rId77" Type="http://schemas.openxmlformats.org/officeDocument/2006/relationships/footer" Target="footer4.xml"/><Relationship Id="rId100" Type="http://schemas.openxmlformats.org/officeDocument/2006/relationships/image" Target="media/image44.wmf"/><Relationship Id="rId282" Type="http://schemas.openxmlformats.org/officeDocument/2006/relationships/image" Target="media/image129.wmf"/><Relationship Id="rId338" Type="http://schemas.openxmlformats.org/officeDocument/2006/relationships/control" Target="activeX/activeX177.xml"/><Relationship Id="rId8" Type="http://schemas.openxmlformats.org/officeDocument/2006/relationships/endnotes" Target="endnotes.xml"/><Relationship Id="rId142" Type="http://schemas.openxmlformats.org/officeDocument/2006/relationships/control" Target="activeX/activeX68.xml"/><Relationship Id="rId184" Type="http://schemas.openxmlformats.org/officeDocument/2006/relationships/control" Target="activeX/activeX89.xml"/><Relationship Id="rId391" Type="http://schemas.openxmlformats.org/officeDocument/2006/relationships/control" Target="activeX/activeX205.xml"/><Relationship Id="rId251" Type="http://schemas.openxmlformats.org/officeDocument/2006/relationships/image" Target="media/image114.wmf"/><Relationship Id="rId46" Type="http://schemas.openxmlformats.org/officeDocument/2006/relationships/image" Target="media/image17.wmf"/><Relationship Id="rId293" Type="http://schemas.openxmlformats.org/officeDocument/2006/relationships/control" Target="activeX/activeX147.xml"/><Relationship Id="rId307" Type="http://schemas.openxmlformats.org/officeDocument/2006/relationships/image" Target="media/image140.wmf"/><Relationship Id="rId349" Type="http://schemas.openxmlformats.org/officeDocument/2006/relationships/control" Target="activeX/activeX183.xml"/><Relationship Id="rId88" Type="http://schemas.openxmlformats.org/officeDocument/2006/relationships/control" Target="activeX/activeX39.xml"/><Relationship Id="rId111" Type="http://schemas.openxmlformats.org/officeDocument/2006/relationships/control" Target="activeX/activeX52.xml"/><Relationship Id="rId153" Type="http://schemas.openxmlformats.org/officeDocument/2006/relationships/image" Target="media/image69.wmf"/><Relationship Id="rId195" Type="http://schemas.openxmlformats.org/officeDocument/2006/relationships/control" Target="activeX/activeX95.xml"/><Relationship Id="rId209" Type="http://schemas.openxmlformats.org/officeDocument/2006/relationships/control" Target="activeX/activeX102.xml"/><Relationship Id="rId360" Type="http://schemas.openxmlformats.org/officeDocument/2006/relationships/image" Target="media/image159.wmf"/><Relationship Id="rId220" Type="http://schemas.openxmlformats.org/officeDocument/2006/relationships/control" Target="activeX/activeX108.xml"/><Relationship Id="rId15" Type="http://schemas.openxmlformats.org/officeDocument/2006/relationships/control" Target="activeX/activeX4.xml"/><Relationship Id="rId57" Type="http://schemas.openxmlformats.org/officeDocument/2006/relationships/control" Target="activeX/activeX23.xml"/><Relationship Id="rId262" Type="http://schemas.openxmlformats.org/officeDocument/2006/relationships/control" Target="activeX/activeX130.xml"/><Relationship Id="rId318" Type="http://schemas.openxmlformats.org/officeDocument/2006/relationships/control" Target="activeX/activeX164.xml"/><Relationship Id="rId99" Type="http://schemas.openxmlformats.org/officeDocument/2006/relationships/control" Target="activeX/activeX45.xml"/><Relationship Id="rId122" Type="http://schemas.openxmlformats.org/officeDocument/2006/relationships/image" Target="media/image54.wmf"/><Relationship Id="rId164" Type="http://schemas.openxmlformats.org/officeDocument/2006/relationships/control" Target="activeX/activeX79.xml"/><Relationship Id="rId371" Type="http://schemas.openxmlformats.org/officeDocument/2006/relationships/control" Target="activeX/activeX195.xml"/><Relationship Id="rId26" Type="http://schemas.openxmlformats.org/officeDocument/2006/relationships/image" Target="media/image9.wmf"/><Relationship Id="rId231" Type="http://schemas.openxmlformats.org/officeDocument/2006/relationships/image" Target="media/image107.wmf"/><Relationship Id="rId273" Type="http://schemas.openxmlformats.org/officeDocument/2006/relationships/image" Target="media/image125.wmf"/><Relationship Id="rId329" Type="http://schemas.openxmlformats.org/officeDocument/2006/relationships/control" Target="activeX/activeX172.xml"/><Relationship Id="rId68" Type="http://schemas.openxmlformats.org/officeDocument/2006/relationships/image" Target="media/image28.wmf"/><Relationship Id="rId133" Type="http://schemas.openxmlformats.org/officeDocument/2006/relationships/image" Target="media/image59.wmf"/><Relationship Id="rId175" Type="http://schemas.openxmlformats.org/officeDocument/2006/relationships/image" Target="media/image80.wmf"/><Relationship Id="rId340" Type="http://schemas.openxmlformats.org/officeDocument/2006/relationships/control" Target="activeX/activeX178.xml"/><Relationship Id="rId200" Type="http://schemas.openxmlformats.org/officeDocument/2006/relationships/image" Target="media/image92.wmf"/><Relationship Id="rId382" Type="http://schemas.openxmlformats.org/officeDocument/2006/relationships/image" Target="media/image169.wmf"/><Relationship Id="rId242" Type="http://schemas.openxmlformats.org/officeDocument/2006/relationships/image" Target="media/image112.wmf"/><Relationship Id="rId284" Type="http://schemas.openxmlformats.org/officeDocument/2006/relationships/image" Target="media/image130.wmf"/></Relationships>
</file>

<file path=word/_rels/header2.xml.rels><?xml version="1.0" encoding="UTF-8" standalone="yes"?>
<Relationships xmlns="http://schemas.openxmlformats.org/package/2006/relationships"><Relationship Id="rId3" Type="http://schemas.openxmlformats.org/officeDocument/2006/relationships/image" Target="media/image33.wmf"/><Relationship Id="rId2" Type="http://schemas.openxmlformats.org/officeDocument/2006/relationships/control" Target="activeX/activeX33.xml"/><Relationship Id="rId1" Type="http://schemas.openxmlformats.org/officeDocument/2006/relationships/image" Target="media/image32.wmf"/><Relationship Id="rId4" Type="http://schemas.openxmlformats.org/officeDocument/2006/relationships/control" Target="activeX/activeX34.xml"/></Relationships>
</file>

<file path=word/_rels/vbaProject.bin.rels><?xml version="1.0" encoding="UTF-8" standalone="yes"?>
<Relationships xmlns="http://schemas.openxmlformats.org/package/2006/relationships"><Relationship Id="rId2" Type="http://schemas.microsoft.com/office/2006/relationships/wordVbaData" Target="vbaData.xml"/><Relationship Id="rId1" Type="http://schemas.microsoft.com/office/2006/relationships/vbaProjectSignature" Target="vbaProjectSignature.bin"/></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_rels/activeX79.xml.rels><?xml version="1.0" encoding="UTF-8" standalone="yes"?>
<Relationships xmlns="http://schemas.openxmlformats.org/package/2006/relationships"><Relationship Id="rId1" Type="http://schemas.microsoft.com/office/2006/relationships/activeXControlBinary" Target="activeX79.bin"/></Relationships>
</file>

<file path=word/activeX/_rels/activeX80.xml.rels><?xml version="1.0" encoding="UTF-8" standalone="yes"?>
<Relationships xmlns="http://schemas.openxmlformats.org/package/2006/relationships"><Relationship Id="rId1" Type="http://schemas.microsoft.com/office/2006/relationships/activeXControlBinary" Target="activeX80.bin"/></Relationships>
</file>

<file path=word/activeX/_rels/activeX81.xml.rels><?xml version="1.0" encoding="UTF-8" standalone="yes"?>
<Relationships xmlns="http://schemas.openxmlformats.org/package/2006/relationships"><Relationship Id="rId1" Type="http://schemas.microsoft.com/office/2006/relationships/activeXControlBinary" Target="activeX81.bin"/></Relationships>
</file>

<file path=word/activeX/_rels/activeX82.xml.rels><?xml version="1.0" encoding="UTF-8" standalone="yes"?>
<Relationships xmlns="http://schemas.openxmlformats.org/package/2006/relationships"><Relationship Id="rId1" Type="http://schemas.microsoft.com/office/2006/relationships/activeXControlBinary" Target="activeX82.bin"/></Relationships>
</file>

<file path=word/activeX/_rels/activeX83.xml.rels><?xml version="1.0" encoding="UTF-8" standalone="yes"?>
<Relationships xmlns="http://schemas.openxmlformats.org/package/2006/relationships"><Relationship Id="rId1" Type="http://schemas.microsoft.com/office/2006/relationships/activeXControlBinary" Target="activeX83.bin"/></Relationships>
</file>

<file path=word/activeX/_rels/activeX84.xml.rels><?xml version="1.0" encoding="UTF-8" standalone="yes"?>
<Relationships xmlns="http://schemas.openxmlformats.org/package/2006/relationships"><Relationship Id="rId1" Type="http://schemas.microsoft.com/office/2006/relationships/activeXControlBinary" Target="activeX84.bin"/></Relationships>
</file>

<file path=word/activeX/_rels/activeX85.xml.rels><?xml version="1.0" encoding="UTF-8" standalone="yes"?>
<Relationships xmlns="http://schemas.openxmlformats.org/package/2006/relationships"><Relationship Id="rId1" Type="http://schemas.microsoft.com/office/2006/relationships/activeXControlBinary" Target="activeX85.bin"/></Relationships>
</file>

<file path=word/activeX/_rels/activeX86.xml.rels><?xml version="1.0" encoding="UTF-8" standalone="yes"?>
<Relationships xmlns="http://schemas.openxmlformats.org/package/2006/relationships"><Relationship Id="rId1" Type="http://schemas.microsoft.com/office/2006/relationships/activeXControlBinary" Target="activeX86.bin"/></Relationships>
</file>

<file path=word/activeX/_rels/activeX87.xml.rels><?xml version="1.0" encoding="UTF-8" standalone="yes"?>
<Relationships xmlns="http://schemas.openxmlformats.org/package/2006/relationships"><Relationship Id="rId1" Type="http://schemas.microsoft.com/office/2006/relationships/activeXControlBinary" Target="activeX87.bin"/></Relationships>
</file>

<file path=word/activeX/_rels/activeX88.xml.rels><?xml version="1.0" encoding="UTF-8" standalone="yes"?>
<Relationships xmlns="http://schemas.openxmlformats.org/package/2006/relationships"><Relationship Id="rId1" Type="http://schemas.microsoft.com/office/2006/relationships/activeXControlBinary" Target="activeX88.bin"/></Relationships>
</file>

<file path=word/activeX/_rels/activeX89.xml.rels><?xml version="1.0" encoding="UTF-8" standalone="yes"?>
<Relationships xmlns="http://schemas.openxmlformats.org/package/2006/relationships"><Relationship Id="rId1" Type="http://schemas.microsoft.com/office/2006/relationships/activeXControlBinary" Target="activeX89.bin"/></Relationships>
</file>

<file path=word/activeX/_rels/activeX90.xml.rels><?xml version="1.0" encoding="UTF-8" standalone="yes"?>
<Relationships xmlns="http://schemas.openxmlformats.org/package/2006/relationships"><Relationship Id="rId1" Type="http://schemas.microsoft.com/office/2006/relationships/activeXControlBinary" Target="activeX90.bin"/></Relationships>
</file>

<file path=word/activeX/_rels/activeX91.xml.rels><?xml version="1.0" encoding="UTF-8" standalone="yes"?>
<Relationships xmlns="http://schemas.openxmlformats.org/package/2006/relationships"><Relationship Id="rId1" Type="http://schemas.microsoft.com/office/2006/relationships/activeXControlBinary" Target="activeX91.bin"/></Relationships>
</file>

<file path=word/activeX/_rels/activeX92.xml.rels><?xml version="1.0" encoding="UTF-8" standalone="yes"?>
<Relationships xmlns="http://schemas.openxmlformats.org/package/2006/relationships"><Relationship Id="rId1" Type="http://schemas.microsoft.com/office/2006/relationships/activeXControlBinary" Target="activeX92.bin"/></Relationships>
</file>

<file path=word/activeX/_rels/activeX93.xml.rels><?xml version="1.0" encoding="UTF-8" standalone="yes"?>
<Relationships xmlns="http://schemas.openxmlformats.org/package/2006/relationships"><Relationship Id="rId1" Type="http://schemas.microsoft.com/office/2006/relationships/activeXControlBinary" Target="activeX93.bin"/></Relationships>
</file>

<file path=word/activeX/_rels/activeX94.xml.rels><?xml version="1.0" encoding="UTF-8" standalone="yes"?>
<Relationships xmlns="http://schemas.openxmlformats.org/package/2006/relationships"><Relationship Id="rId1" Type="http://schemas.microsoft.com/office/2006/relationships/activeXControlBinary" Target="activeX94.bin"/></Relationships>
</file>

<file path=word/activeX/_rels/activeX95.xml.rels><?xml version="1.0" encoding="UTF-8" standalone="yes"?>
<Relationships xmlns="http://schemas.openxmlformats.org/package/2006/relationships"><Relationship Id="rId1" Type="http://schemas.microsoft.com/office/2006/relationships/activeXControlBinary" Target="activeX95.bin"/></Relationships>
</file>

<file path=word/activeX/_rels/activeX96.xml.rels><?xml version="1.0" encoding="UTF-8" standalone="yes"?>
<Relationships xmlns="http://schemas.openxmlformats.org/package/2006/relationships"><Relationship Id="rId1" Type="http://schemas.microsoft.com/office/2006/relationships/activeXControlBinary" Target="activeX96.bin"/></Relationships>
</file>

<file path=word/activeX/_rels/activeX97.xml.rels><?xml version="1.0" encoding="UTF-8" standalone="yes"?>
<Relationships xmlns="http://schemas.openxmlformats.org/package/2006/relationships"><Relationship Id="rId1" Type="http://schemas.microsoft.com/office/2006/relationships/activeXControlBinary" Target="activeX97.bin"/></Relationships>
</file>

<file path=word/activeX/_rels/activeX98.xml.rels><?xml version="1.0" encoding="UTF-8" standalone="yes"?>
<Relationships xmlns="http://schemas.openxmlformats.org/package/2006/relationships"><Relationship Id="rId1" Type="http://schemas.microsoft.com/office/2006/relationships/activeXControlBinary" Target="activeX98.bin"/></Relationships>
</file>

<file path=word/activeX/_rels/activeX99.xml.rels><?xml version="1.0" encoding="UTF-8" standalone="yes"?>
<Relationships xmlns="http://schemas.openxmlformats.org/package/2006/relationships"><Relationship Id="rId1" Type="http://schemas.microsoft.com/office/2006/relationships/activeXControlBinary" Target="activeX99.bin"/></Relationships>
</file>

<file path=word/activeX/_rels/activeX100.xml.rels><?xml version="1.0" encoding="UTF-8" standalone="yes"?>
<Relationships xmlns="http://schemas.openxmlformats.org/package/2006/relationships"><Relationship Id="rId1" Type="http://schemas.microsoft.com/office/2006/relationships/activeXControlBinary" Target="activeX100.bin"/></Relationships>
</file>

<file path=word/activeX/_rels/activeX101.xml.rels><?xml version="1.0" encoding="UTF-8" standalone="yes"?>
<Relationships xmlns="http://schemas.openxmlformats.org/package/2006/relationships"><Relationship Id="rId1" Type="http://schemas.microsoft.com/office/2006/relationships/activeXControlBinary" Target="activeX101.bin"/></Relationships>
</file>

<file path=word/activeX/_rels/activeX102.xml.rels><?xml version="1.0" encoding="UTF-8" standalone="yes"?>
<Relationships xmlns="http://schemas.openxmlformats.org/package/2006/relationships"><Relationship Id="rId1" Type="http://schemas.microsoft.com/office/2006/relationships/activeXControlBinary" Target="activeX102.bin"/></Relationships>
</file>

<file path=word/activeX/_rels/activeX103.xml.rels><?xml version="1.0" encoding="UTF-8" standalone="yes"?>
<Relationships xmlns="http://schemas.openxmlformats.org/package/2006/relationships"><Relationship Id="rId1" Type="http://schemas.microsoft.com/office/2006/relationships/activeXControlBinary" Target="activeX103.bin"/></Relationships>
</file>

<file path=word/activeX/_rels/activeX104.xml.rels><?xml version="1.0" encoding="UTF-8" standalone="yes"?>
<Relationships xmlns="http://schemas.openxmlformats.org/package/2006/relationships"><Relationship Id="rId1" Type="http://schemas.microsoft.com/office/2006/relationships/activeXControlBinary" Target="activeX104.bin"/></Relationships>
</file>

<file path=word/activeX/_rels/activeX105.xml.rels><?xml version="1.0" encoding="UTF-8" standalone="yes"?>
<Relationships xmlns="http://schemas.openxmlformats.org/package/2006/relationships"><Relationship Id="rId1" Type="http://schemas.microsoft.com/office/2006/relationships/activeXControlBinary" Target="activeX105.bin"/></Relationships>
</file>

<file path=word/activeX/_rels/activeX106.xml.rels><?xml version="1.0" encoding="UTF-8" standalone="yes"?>
<Relationships xmlns="http://schemas.openxmlformats.org/package/2006/relationships"><Relationship Id="rId1" Type="http://schemas.microsoft.com/office/2006/relationships/activeXControlBinary" Target="activeX106.bin"/></Relationships>
</file>

<file path=word/activeX/_rels/activeX107.xml.rels><?xml version="1.0" encoding="UTF-8" standalone="yes"?>
<Relationships xmlns="http://schemas.openxmlformats.org/package/2006/relationships"><Relationship Id="rId1" Type="http://schemas.microsoft.com/office/2006/relationships/activeXControlBinary" Target="activeX107.bin"/></Relationships>
</file>

<file path=word/activeX/_rels/activeX108.xml.rels><?xml version="1.0" encoding="UTF-8" standalone="yes"?>
<Relationships xmlns="http://schemas.openxmlformats.org/package/2006/relationships"><Relationship Id="rId1" Type="http://schemas.microsoft.com/office/2006/relationships/activeXControlBinary" Target="activeX108.bin"/></Relationships>
</file>

<file path=word/activeX/_rels/activeX109.xml.rels><?xml version="1.0" encoding="UTF-8" standalone="yes"?>
<Relationships xmlns="http://schemas.openxmlformats.org/package/2006/relationships"><Relationship Id="rId1" Type="http://schemas.microsoft.com/office/2006/relationships/activeXControlBinary" Target="activeX109.bin"/></Relationships>
</file>

<file path=word/activeX/_rels/activeX110.xml.rels><?xml version="1.0" encoding="UTF-8" standalone="yes"?>
<Relationships xmlns="http://schemas.openxmlformats.org/package/2006/relationships"><Relationship Id="rId1" Type="http://schemas.microsoft.com/office/2006/relationships/activeXControlBinary" Target="activeX110.bin"/></Relationships>
</file>

<file path=word/activeX/_rels/activeX111.xml.rels><?xml version="1.0" encoding="UTF-8" standalone="yes"?>
<Relationships xmlns="http://schemas.openxmlformats.org/package/2006/relationships"><Relationship Id="rId1" Type="http://schemas.microsoft.com/office/2006/relationships/activeXControlBinary" Target="activeX111.bin"/></Relationships>
</file>

<file path=word/activeX/_rels/activeX112.xml.rels><?xml version="1.0" encoding="UTF-8" standalone="yes"?>
<Relationships xmlns="http://schemas.openxmlformats.org/package/2006/relationships"><Relationship Id="rId1" Type="http://schemas.microsoft.com/office/2006/relationships/activeXControlBinary" Target="activeX112.bin"/></Relationships>
</file>

<file path=word/activeX/_rels/activeX113.xml.rels><?xml version="1.0" encoding="UTF-8" standalone="yes"?>
<Relationships xmlns="http://schemas.openxmlformats.org/package/2006/relationships"><Relationship Id="rId1" Type="http://schemas.microsoft.com/office/2006/relationships/activeXControlBinary" Target="activeX113.bin"/></Relationships>
</file>

<file path=word/activeX/_rels/activeX114.xml.rels><?xml version="1.0" encoding="UTF-8" standalone="yes"?>
<Relationships xmlns="http://schemas.openxmlformats.org/package/2006/relationships"><Relationship Id="rId1" Type="http://schemas.microsoft.com/office/2006/relationships/activeXControlBinary" Target="activeX114.bin"/></Relationships>
</file>

<file path=word/activeX/_rels/activeX115.xml.rels><?xml version="1.0" encoding="UTF-8" standalone="yes"?>
<Relationships xmlns="http://schemas.openxmlformats.org/package/2006/relationships"><Relationship Id="rId1" Type="http://schemas.microsoft.com/office/2006/relationships/activeXControlBinary" Target="activeX115.bin"/></Relationships>
</file>

<file path=word/activeX/_rels/activeX116.xml.rels><?xml version="1.0" encoding="UTF-8" standalone="yes"?>
<Relationships xmlns="http://schemas.openxmlformats.org/package/2006/relationships"><Relationship Id="rId1" Type="http://schemas.microsoft.com/office/2006/relationships/activeXControlBinary" Target="activeX116.bin"/></Relationships>
</file>

<file path=word/activeX/_rels/activeX117.xml.rels><?xml version="1.0" encoding="UTF-8" standalone="yes"?>
<Relationships xmlns="http://schemas.openxmlformats.org/package/2006/relationships"><Relationship Id="rId1" Type="http://schemas.microsoft.com/office/2006/relationships/activeXControlBinary" Target="activeX117.bin"/></Relationships>
</file>

<file path=word/activeX/_rels/activeX118.xml.rels><?xml version="1.0" encoding="UTF-8" standalone="yes"?>
<Relationships xmlns="http://schemas.openxmlformats.org/package/2006/relationships"><Relationship Id="rId1" Type="http://schemas.microsoft.com/office/2006/relationships/activeXControlBinary" Target="activeX118.bin"/></Relationships>
</file>

<file path=word/activeX/_rels/activeX119.xml.rels><?xml version="1.0" encoding="UTF-8" standalone="yes"?>
<Relationships xmlns="http://schemas.openxmlformats.org/package/2006/relationships"><Relationship Id="rId1" Type="http://schemas.microsoft.com/office/2006/relationships/activeXControlBinary" Target="activeX119.bin"/></Relationships>
</file>

<file path=word/activeX/_rels/activeX120.xml.rels><?xml version="1.0" encoding="UTF-8" standalone="yes"?>
<Relationships xmlns="http://schemas.openxmlformats.org/package/2006/relationships"><Relationship Id="rId1" Type="http://schemas.microsoft.com/office/2006/relationships/activeXControlBinary" Target="activeX120.bin"/></Relationships>
</file>

<file path=word/activeX/_rels/activeX121.xml.rels><?xml version="1.0" encoding="UTF-8" standalone="yes"?>
<Relationships xmlns="http://schemas.openxmlformats.org/package/2006/relationships"><Relationship Id="rId1" Type="http://schemas.microsoft.com/office/2006/relationships/activeXControlBinary" Target="activeX121.bin"/></Relationships>
</file>

<file path=word/activeX/_rels/activeX122.xml.rels><?xml version="1.0" encoding="UTF-8" standalone="yes"?>
<Relationships xmlns="http://schemas.openxmlformats.org/package/2006/relationships"><Relationship Id="rId1" Type="http://schemas.microsoft.com/office/2006/relationships/activeXControlBinary" Target="activeX122.bin"/></Relationships>
</file>

<file path=word/activeX/_rels/activeX123.xml.rels><?xml version="1.0" encoding="UTF-8" standalone="yes"?>
<Relationships xmlns="http://schemas.openxmlformats.org/package/2006/relationships"><Relationship Id="rId1" Type="http://schemas.microsoft.com/office/2006/relationships/activeXControlBinary" Target="activeX123.bin"/></Relationships>
</file>

<file path=word/activeX/_rels/activeX124.xml.rels><?xml version="1.0" encoding="UTF-8" standalone="yes"?>
<Relationships xmlns="http://schemas.openxmlformats.org/package/2006/relationships"><Relationship Id="rId1" Type="http://schemas.microsoft.com/office/2006/relationships/activeXControlBinary" Target="activeX124.bin"/></Relationships>
</file>

<file path=word/activeX/_rels/activeX125.xml.rels><?xml version="1.0" encoding="UTF-8" standalone="yes"?>
<Relationships xmlns="http://schemas.openxmlformats.org/package/2006/relationships"><Relationship Id="rId1" Type="http://schemas.microsoft.com/office/2006/relationships/activeXControlBinary" Target="activeX125.bin"/></Relationships>
</file>

<file path=word/activeX/_rels/activeX126.xml.rels><?xml version="1.0" encoding="UTF-8" standalone="yes"?>
<Relationships xmlns="http://schemas.openxmlformats.org/package/2006/relationships"><Relationship Id="rId1" Type="http://schemas.microsoft.com/office/2006/relationships/activeXControlBinary" Target="activeX126.bin"/></Relationships>
</file>

<file path=word/activeX/_rels/activeX127.xml.rels><?xml version="1.0" encoding="UTF-8" standalone="yes"?>
<Relationships xmlns="http://schemas.openxmlformats.org/package/2006/relationships"><Relationship Id="rId1" Type="http://schemas.microsoft.com/office/2006/relationships/activeXControlBinary" Target="activeX127.bin"/></Relationships>
</file>

<file path=word/activeX/_rels/activeX128.xml.rels><?xml version="1.0" encoding="UTF-8" standalone="yes"?>
<Relationships xmlns="http://schemas.openxmlformats.org/package/2006/relationships"><Relationship Id="rId1" Type="http://schemas.microsoft.com/office/2006/relationships/activeXControlBinary" Target="activeX128.bin"/></Relationships>
</file>

<file path=word/activeX/_rels/activeX129.xml.rels><?xml version="1.0" encoding="UTF-8" standalone="yes"?>
<Relationships xmlns="http://schemas.openxmlformats.org/package/2006/relationships"><Relationship Id="rId1" Type="http://schemas.microsoft.com/office/2006/relationships/activeXControlBinary" Target="activeX129.bin"/></Relationships>
</file>

<file path=word/activeX/_rels/activeX130.xml.rels><?xml version="1.0" encoding="UTF-8" standalone="yes"?>
<Relationships xmlns="http://schemas.openxmlformats.org/package/2006/relationships"><Relationship Id="rId1" Type="http://schemas.microsoft.com/office/2006/relationships/activeXControlBinary" Target="activeX130.bin"/></Relationships>
</file>

<file path=word/activeX/_rels/activeX131.xml.rels><?xml version="1.0" encoding="UTF-8" standalone="yes"?>
<Relationships xmlns="http://schemas.openxmlformats.org/package/2006/relationships"><Relationship Id="rId1" Type="http://schemas.microsoft.com/office/2006/relationships/activeXControlBinary" Target="activeX131.bin"/></Relationships>
</file>

<file path=word/activeX/_rels/activeX132.xml.rels><?xml version="1.0" encoding="UTF-8" standalone="yes"?>
<Relationships xmlns="http://schemas.openxmlformats.org/package/2006/relationships"><Relationship Id="rId1" Type="http://schemas.microsoft.com/office/2006/relationships/activeXControlBinary" Target="activeX132.bin"/></Relationships>
</file>

<file path=word/activeX/_rels/activeX133.xml.rels><?xml version="1.0" encoding="UTF-8" standalone="yes"?>
<Relationships xmlns="http://schemas.openxmlformats.org/package/2006/relationships"><Relationship Id="rId1" Type="http://schemas.microsoft.com/office/2006/relationships/activeXControlBinary" Target="activeX133.bin"/></Relationships>
</file>

<file path=word/activeX/_rels/activeX134.xml.rels><?xml version="1.0" encoding="UTF-8" standalone="yes"?>
<Relationships xmlns="http://schemas.openxmlformats.org/package/2006/relationships"><Relationship Id="rId1" Type="http://schemas.microsoft.com/office/2006/relationships/activeXControlBinary" Target="activeX134.bin"/></Relationships>
</file>

<file path=word/activeX/_rels/activeX135.xml.rels><?xml version="1.0" encoding="UTF-8" standalone="yes"?>
<Relationships xmlns="http://schemas.openxmlformats.org/package/2006/relationships"><Relationship Id="rId1" Type="http://schemas.microsoft.com/office/2006/relationships/activeXControlBinary" Target="activeX135.bin"/></Relationships>
</file>

<file path=word/activeX/_rels/activeX136.xml.rels><?xml version="1.0" encoding="UTF-8" standalone="yes"?>
<Relationships xmlns="http://schemas.openxmlformats.org/package/2006/relationships"><Relationship Id="rId1" Type="http://schemas.microsoft.com/office/2006/relationships/activeXControlBinary" Target="activeX136.bin"/></Relationships>
</file>

<file path=word/activeX/_rels/activeX137.xml.rels><?xml version="1.0" encoding="UTF-8" standalone="yes"?>
<Relationships xmlns="http://schemas.openxmlformats.org/package/2006/relationships"><Relationship Id="rId1" Type="http://schemas.microsoft.com/office/2006/relationships/activeXControlBinary" Target="activeX137.bin"/></Relationships>
</file>

<file path=word/activeX/_rels/activeX138.xml.rels><?xml version="1.0" encoding="UTF-8" standalone="yes"?>
<Relationships xmlns="http://schemas.openxmlformats.org/package/2006/relationships"><Relationship Id="rId1" Type="http://schemas.microsoft.com/office/2006/relationships/activeXControlBinary" Target="activeX138.bin"/></Relationships>
</file>

<file path=word/activeX/_rels/activeX139.xml.rels><?xml version="1.0" encoding="UTF-8" standalone="yes"?>
<Relationships xmlns="http://schemas.openxmlformats.org/package/2006/relationships"><Relationship Id="rId1" Type="http://schemas.microsoft.com/office/2006/relationships/activeXControlBinary" Target="activeX139.bin"/></Relationships>
</file>

<file path=word/activeX/_rels/activeX140.xml.rels><?xml version="1.0" encoding="UTF-8" standalone="yes"?>
<Relationships xmlns="http://schemas.openxmlformats.org/package/2006/relationships"><Relationship Id="rId1" Type="http://schemas.microsoft.com/office/2006/relationships/activeXControlBinary" Target="activeX140.bin"/></Relationships>
</file>

<file path=word/activeX/_rels/activeX141.xml.rels><?xml version="1.0" encoding="UTF-8" standalone="yes"?>
<Relationships xmlns="http://schemas.openxmlformats.org/package/2006/relationships"><Relationship Id="rId1" Type="http://schemas.microsoft.com/office/2006/relationships/activeXControlBinary" Target="activeX141.bin"/></Relationships>
</file>

<file path=word/activeX/_rels/activeX142.xml.rels><?xml version="1.0" encoding="UTF-8" standalone="yes"?>
<Relationships xmlns="http://schemas.openxmlformats.org/package/2006/relationships"><Relationship Id="rId1" Type="http://schemas.microsoft.com/office/2006/relationships/activeXControlBinary" Target="activeX142.bin"/></Relationships>
</file>

<file path=word/activeX/_rels/activeX143.xml.rels><?xml version="1.0" encoding="UTF-8" standalone="yes"?>
<Relationships xmlns="http://schemas.openxmlformats.org/package/2006/relationships"><Relationship Id="rId1" Type="http://schemas.microsoft.com/office/2006/relationships/activeXControlBinary" Target="activeX143.bin"/></Relationships>
</file>

<file path=word/activeX/_rels/activeX144.xml.rels><?xml version="1.0" encoding="UTF-8" standalone="yes"?>
<Relationships xmlns="http://schemas.openxmlformats.org/package/2006/relationships"><Relationship Id="rId1" Type="http://schemas.microsoft.com/office/2006/relationships/activeXControlBinary" Target="activeX144.bin"/></Relationships>
</file>

<file path=word/activeX/_rels/activeX145.xml.rels><?xml version="1.0" encoding="UTF-8" standalone="yes"?>
<Relationships xmlns="http://schemas.openxmlformats.org/package/2006/relationships"><Relationship Id="rId1" Type="http://schemas.microsoft.com/office/2006/relationships/activeXControlBinary" Target="activeX145.bin"/></Relationships>
</file>

<file path=word/activeX/_rels/activeX146.xml.rels><?xml version="1.0" encoding="UTF-8" standalone="yes"?>
<Relationships xmlns="http://schemas.openxmlformats.org/package/2006/relationships"><Relationship Id="rId1" Type="http://schemas.microsoft.com/office/2006/relationships/activeXControlBinary" Target="activeX146.bin"/></Relationships>
</file>

<file path=word/activeX/_rels/activeX147.xml.rels><?xml version="1.0" encoding="UTF-8" standalone="yes"?>
<Relationships xmlns="http://schemas.openxmlformats.org/package/2006/relationships"><Relationship Id="rId1" Type="http://schemas.microsoft.com/office/2006/relationships/activeXControlBinary" Target="activeX147.bin"/></Relationships>
</file>

<file path=word/activeX/_rels/activeX148.xml.rels><?xml version="1.0" encoding="UTF-8" standalone="yes"?>
<Relationships xmlns="http://schemas.openxmlformats.org/package/2006/relationships"><Relationship Id="rId1" Type="http://schemas.microsoft.com/office/2006/relationships/activeXControlBinary" Target="activeX148.bin"/></Relationships>
</file>

<file path=word/activeX/_rels/activeX149.xml.rels><?xml version="1.0" encoding="UTF-8" standalone="yes"?>
<Relationships xmlns="http://schemas.openxmlformats.org/package/2006/relationships"><Relationship Id="rId1" Type="http://schemas.microsoft.com/office/2006/relationships/activeXControlBinary" Target="activeX149.bin"/></Relationships>
</file>

<file path=word/activeX/_rels/activeX150.xml.rels><?xml version="1.0" encoding="UTF-8" standalone="yes"?>
<Relationships xmlns="http://schemas.openxmlformats.org/package/2006/relationships"><Relationship Id="rId1" Type="http://schemas.microsoft.com/office/2006/relationships/activeXControlBinary" Target="activeX150.bin"/></Relationships>
</file>

<file path=word/activeX/_rels/activeX151.xml.rels><?xml version="1.0" encoding="UTF-8" standalone="yes"?>
<Relationships xmlns="http://schemas.openxmlformats.org/package/2006/relationships"><Relationship Id="rId1" Type="http://schemas.microsoft.com/office/2006/relationships/activeXControlBinary" Target="activeX151.bin"/></Relationships>
</file>

<file path=word/activeX/_rels/activeX152.xml.rels><?xml version="1.0" encoding="UTF-8" standalone="yes"?>
<Relationships xmlns="http://schemas.openxmlformats.org/package/2006/relationships"><Relationship Id="rId1" Type="http://schemas.microsoft.com/office/2006/relationships/activeXControlBinary" Target="activeX152.bin"/></Relationships>
</file>

<file path=word/activeX/_rels/activeX153.xml.rels><?xml version="1.0" encoding="UTF-8" standalone="yes"?>
<Relationships xmlns="http://schemas.openxmlformats.org/package/2006/relationships"><Relationship Id="rId1" Type="http://schemas.microsoft.com/office/2006/relationships/activeXControlBinary" Target="activeX153.bin"/></Relationships>
</file>

<file path=word/activeX/_rels/activeX154.xml.rels><?xml version="1.0" encoding="UTF-8" standalone="yes"?>
<Relationships xmlns="http://schemas.openxmlformats.org/package/2006/relationships"><Relationship Id="rId1" Type="http://schemas.microsoft.com/office/2006/relationships/activeXControlBinary" Target="activeX154.bin"/></Relationships>
</file>

<file path=word/activeX/_rels/activeX155.xml.rels><?xml version="1.0" encoding="UTF-8" standalone="yes"?>
<Relationships xmlns="http://schemas.openxmlformats.org/package/2006/relationships"><Relationship Id="rId1" Type="http://schemas.microsoft.com/office/2006/relationships/activeXControlBinary" Target="activeX155.bin"/></Relationships>
</file>

<file path=word/activeX/_rels/activeX156.xml.rels><?xml version="1.0" encoding="UTF-8" standalone="yes"?>
<Relationships xmlns="http://schemas.openxmlformats.org/package/2006/relationships"><Relationship Id="rId1" Type="http://schemas.microsoft.com/office/2006/relationships/activeXControlBinary" Target="activeX156.bin"/></Relationships>
</file>

<file path=word/activeX/_rels/activeX157.xml.rels><?xml version="1.0" encoding="UTF-8" standalone="yes"?>
<Relationships xmlns="http://schemas.openxmlformats.org/package/2006/relationships"><Relationship Id="rId1" Type="http://schemas.microsoft.com/office/2006/relationships/activeXControlBinary" Target="activeX157.bin"/></Relationships>
</file>

<file path=word/activeX/_rels/activeX158.xml.rels><?xml version="1.0" encoding="UTF-8" standalone="yes"?>
<Relationships xmlns="http://schemas.openxmlformats.org/package/2006/relationships"><Relationship Id="rId1" Type="http://schemas.microsoft.com/office/2006/relationships/activeXControlBinary" Target="activeX158.bin"/></Relationships>
</file>

<file path=word/activeX/_rels/activeX159.xml.rels><?xml version="1.0" encoding="UTF-8" standalone="yes"?>
<Relationships xmlns="http://schemas.openxmlformats.org/package/2006/relationships"><Relationship Id="rId1" Type="http://schemas.microsoft.com/office/2006/relationships/activeXControlBinary" Target="activeX159.bin"/></Relationships>
</file>

<file path=word/activeX/_rels/activeX160.xml.rels><?xml version="1.0" encoding="UTF-8" standalone="yes"?>
<Relationships xmlns="http://schemas.openxmlformats.org/package/2006/relationships"><Relationship Id="rId1" Type="http://schemas.microsoft.com/office/2006/relationships/activeXControlBinary" Target="activeX160.bin"/></Relationships>
</file>

<file path=word/activeX/_rels/activeX161.xml.rels><?xml version="1.0" encoding="UTF-8" standalone="yes"?>
<Relationships xmlns="http://schemas.openxmlformats.org/package/2006/relationships"><Relationship Id="rId1" Type="http://schemas.microsoft.com/office/2006/relationships/activeXControlBinary" Target="activeX161.bin"/></Relationships>
</file>

<file path=word/activeX/_rels/activeX162.xml.rels><?xml version="1.0" encoding="UTF-8" standalone="yes"?>
<Relationships xmlns="http://schemas.openxmlformats.org/package/2006/relationships"><Relationship Id="rId1" Type="http://schemas.microsoft.com/office/2006/relationships/activeXControlBinary" Target="activeX162.bin"/></Relationships>
</file>

<file path=word/activeX/_rels/activeX163.xml.rels><?xml version="1.0" encoding="UTF-8" standalone="yes"?>
<Relationships xmlns="http://schemas.openxmlformats.org/package/2006/relationships"><Relationship Id="rId1" Type="http://schemas.microsoft.com/office/2006/relationships/activeXControlBinary" Target="activeX163.bin"/></Relationships>
</file>

<file path=word/activeX/_rels/activeX164.xml.rels><?xml version="1.0" encoding="UTF-8" standalone="yes"?>
<Relationships xmlns="http://schemas.openxmlformats.org/package/2006/relationships"><Relationship Id="rId1" Type="http://schemas.microsoft.com/office/2006/relationships/activeXControlBinary" Target="activeX164.bin"/></Relationships>
</file>

<file path=word/activeX/_rels/activeX165.xml.rels><?xml version="1.0" encoding="UTF-8" standalone="yes"?>
<Relationships xmlns="http://schemas.openxmlformats.org/package/2006/relationships"><Relationship Id="rId1" Type="http://schemas.microsoft.com/office/2006/relationships/activeXControlBinary" Target="activeX165.bin"/></Relationships>
</file>

<file path=word/activeX/_rels/activeX166.xml.rels><?xml version="1.0" encoding="UTF-8" standalone="yes"?>
<Relationships xmlns="http://schemas.openxmlformats.org/package/2006/relationships"><Relationship Id="rId1" Type="http://schemas.microsoft.com/office/2006/relationships/activeXControlBinary" Target="activeX166.bin"/></Relationships>
</file>

<file path=word/activeX/_rels/activeX167.xml.rels><?xml version="1.0" encoding="UTF-8" standalone="yes"?>
<Relationships xmlns="http://schemas.openxmlformats.org/package/2006/relationships"><Relationship Id="rId1" Type="http://schemas.microsoft.com/office/2006/relationships/activeXControlBinary" Target="activeX167.bin"/></Relationships>
</file>

<file path=word/activeX/_rels/activeX168.xml.rels><?xml version="1.0" encoding="UTF-8" standalone="yes"?>
<Relationships xmlns="http://schemas.openxmlformats.org/package/2006/relationships"><Relationship Id="rId1" Type="http://schemas.microsoft.com/office/2006/relationships/activeXControlBinary" Target="activeX168.bin"/></Relationships>
</file>

<file path=word/activeX/_rels/activeX169.xml.rels><?xml version="1.0" encoding="UTF-8" standalone="yes"?>
<Relationships xmlns="http://schemas.openxmlformats.org/package/2006/relationships"><Relationship Id="rId1" Type="http://schemas.microsoft.com/office/2006/relationships/activeXControlBinary" Target="activeX169.bin"/></Relationships>
</file>

<file path=word/activeX/_rels/activeX170.xml.rels><?xml version="1.0" encoding="UTF-8" standalone="yes"?>
<Relationships xmlns="http://schemas.openxmlformats.org/package/2006/relationships"><Relationship Id="rId1" Type="http://schemas.microsoft.com/office/2006/relationships/activeXControlBinary" Target="activeX170.bin"/></Relationships>
</file>

<file path=word/activeX/_rels/activeX171.xml.rels><?xml version="1.0" encoding="UTF-8" standalone="yes"?>
<Relationships xmlns="http://schemas.openxmlformats.org/package/2006/relationships"><Relationship Id="rId1" Type="http://schemas.microsoft.com/office/2006/relationships/activeXControlBinary" Target="activeX171.bin"/></Relationships>
</file>

<file path=word/activeX/_rels/activeX172.xml.rels><?xml version="1.0" encoding="UTF-8" standalone="yes"?>
<Relationships xmlns="http://schemas.openxmlformats.org/package/2006/relationships"><Relationship Id="rId1" Type="http://schemas.microsoft.com/office/2006/relationships/activeXControlBinary" Target="activeX172.bin"/></Relationships>
</file>

<file path=word/activeX/_rels/activeX173.xml.rels><?xml version="1.0" encoding="UTF-8" standalone="yes"?>
<Relationships xmlns="http://schemas.openxmlformats.org/package/2006/relationships"><Relationship Id="rId1" Type="http://schemas.microsoft.com/office/2006/relationships/activeXControlBinary" Target="activeX173.bin"/></Relationships>
</file>

<file path=word/activeX/_rels/activeX174.xml.rels><?xml version="1.0" encoding="UTF-8" standalone="yes"?>
<Relationships xmlns="http://schemas.openxmlformats.org/package/2006/relationships"><Relationship Id="rId1" Type="http://schemas.microsoft.com/office/2006/relationships/activeXControlBinary" Target="activeX174.bin"/></Relationships>
</file>

<file path=word/activeX/_rels/activeX175.xml.rels><?xml version="1.0" encoding="UTF-8" standalone="yes"?>
<Relationships xmlns="http://schemas.openxmlformats.org/package/2006/relationships"><Relationship Id="rId1" Type="http://schemas.microsoft.com/office/2006/relationships/activeXControlBinary" Target="activeX175.bin"/></Relationships>
</file>

<file path=word/activeX/_rels/activeX176.xml.rels><?xml version="1.0" encoding="UTF-8" standalone="yes"?>
<Relationships xmlns="http://schemas.openxmlformats.org/package/2006/relationships"><Relationship Id="rId1" Type="http://schemas.microsoft.com/office/2006/relationships/activeXControlBinary" Target="activeX176.bin"/></Relationships>
</file>

<file path=word/activeX/_rels/activeX177.xml.rels><?xml version="1.0" encoding="UTF-8" standalone="yes"?>
<Relationships xmlns="http://schemas.openxmlformats.org/package/2006/relationships"><Relationship Id="rId1" Type="http://schemas.microsoft.com/office/2006/relationships/activeXControlBinary" Target="activeX177.bin"/></Relationships>
</file>

<file path=word/activeX/_rels/activeX178.xml.rels><?xml version="1.0" encoding="UTF-8" standalone="yes"?>
<Relationships xmlns="http://schemas.openxmlformats.org/package/2006/relationships"><Relationship Id="rId1" Type="http://schemas.microsoft.com/office/2006/relationships/activeXControlBinary" Target="activeX178.bin"/></Relationships>
</file>

<file path=word/activeX/_rels/activeX179.xml.rels><?xml version="1.0" encoding="UTF-8" standalone="yes"?>
<Relationships xmlns="http://schemas.openxmlformats.org/package/2006/relationships"><Relationship Id="rId1" Type="http://schemas.microsoft.com/office/2006/relationships/activeXControlBinary" Target="activeX179.bin"/></Relationships>
</file>

<file path=word/activeX/_rels/activeX180.xml.rels><?xml version="1.0" encoding="UTF-8" standalone="yes"?>
<Relationships xmlns="http://schemas.openxmlformats.org/package/2006/relationships"><Relationship Id="rId1" Type="http://schemas.microsoft.com/office/2006/relationships/activeXControlBinary" Target="activeX180.bin"/></Relationships>
</file>

<file path=word/activeX/_rels/activeX181.xml.rels><?xml version="1.0" encoding="UTF-8" standalone="yes"?>
<Relationships xmlns="http://schemas.openxmlformats.org/package/2006/relationships"><Relationship Id="rId1" Type="http://schemas.microsoft.com/office/2006/relationships/activeXControlBinary" Target="activeX181.bin"/></Relationships>
</file>

<file path=word/activeX/_rels/activeX182.xml.rels><?xml version="1.0" encoding="UTF-8" standalone="yes"?>
<Relationships xmlns="http://schemas.openxmlformats.org/package/2006/relationships"><Relationship Id="rId1" Type="http://schemas.microsoft.com/office/2006/relationships/activeXControlBinary" Target="activeX182.bin"/></Relationships>
</file>

<file path=word/activeX/_rels/activeX183.xml.rels><?xml version="1.0" encoding="UTF-8" standalone="yes"?>
<Relationships xmlns="http://schemas.openxmlformats.org/package/2006/relationships"><Relationship Id="rId1" Type="http://schemas.microsoft.com/office/2006/relationships/activeXControlBinary" Target="activeX183.bin"/></Relationships>
</file>

<file path=word/activeX/_rels/activeX184.xml.rels><?xml version="1.0" encoding="UTF-8" standalone="yes"?>
<Relationships xmlns="http://schemas.openxmlformats.org/package/2006/relationships"><Relationship Id="rId1" Type="http://schemas.microsoft.com/office/2006/relationships/activeXControlBinary" Target="activeX184.bin"/></Relationships>
</file>

<file path=word/activeX/_rels/activeX185.xml.rels><?xml version="1.0" encoding="UTF-8" standalone="yes"?>
<Relationships xmlns="http://schemas.openxmlformats.org/package/2006/relationships"><Relationship Id="rId1" Type="http://schemas.microsoft.com/office/2006/relationships/activeXControlBinary" Target="activeX185.bin"/></Relationships>
</file>

<file path=word/activeX/_rels/activeX186.xml.rels><?xml version="1.0" encoding="UTF-8" standalone="yes"?>
<Relationships xmlns="http://schemas.openxmlformats.org/package/2006/relationships"><Relationship Id="rId1" Type="http://schemas.microsoft.com/office/2006/relationships/activeXControlBinary" Target="activeX186.bin"/></Relationships>
</file>

<file path=word/activeX/_rels/activeX187.xml.rels><?xml version="1.0" encoding="UTF-8" standalone="yes"?>
<Relationships xmlns="http://schemas.openxmlformats.org/package/2006/relationships"><Relationship Id="rId1" Type="http://schemas.microsoft.com/office/2006/relationships/activeXControlBinary" Target="activeX187.bin"/></Relationships>
</file>

<file path=word/activeX/_rels/activeX188.xml.rels><?xml version="1.0" encoding="UTF-8" standalone="yes"?>
<Relationships xmlns="http://schemas.openxmlformats.org/package/2006/relationships"><Relationship Id="rId1" Type="http://schemas.microsoft.com/office/2006/relationships/activeXControlBinary" Target="activeX188.bin"/></Relationships>
</file>

<file path=word/activeX/_rels/activeX189.xml.rels><?xml version="1.0" encoding="UTF-8" standalone="yes"?>
<Relationships xmlns="http://schemas.openxmlformats.org/package/2006/relationships"><Relationship Id="rId1" Type="http://schemas.microsoft.com/office/2006/relationships/activeXControlBinary" Target="activeX189.bin"/></Relationships>
</file>

<file path=word/activeX/_rels/activeX190.xml.rels><?xml version="1.0" encoding="UTF-8" standalone="yes"?>
<Relationships xmlns="http://schemas.openxmlformats.org/package/2006/relationships"><Relationship Id="rId1" Type="http://schemas.microsoft.com/office/2006/relationships/activeXControlBinary" Target="activeX190.bin"/></Relationships>
</file>

<file path=word/activeX/_rels/activeX191.xml.rels><?xml version="1.0" encoding="UTF-8" standalone="yes"?>
<Relationships xmlns="http://schemas.openxmlformats.org/package/2006/relationships"><Relationship Id="rId1" Type="http://schemas.microsoft.com/office/2006/relationships/activeXControlBinary" Target="activeX191.bin"/></Relationships>
</file>

<file path=word/activeX/_rels/activeX192.xml.rels><?xml version="1.0" encoding="UTF-8" standalone="yes"?>
<Relationships xmlns="http://schemas.openxmlformats.org/package/2006/relationships"><Relationship Id="rId1" Type="http://schemas.microsoft.com/office/2006/relationships/activeXControlBinary" Target="activeX192.bin"/></Relationships>
</file>

<file path=word/activeX/_rels/activeX193.xml.rels><?xml version="1.0" encoding="UTF-8" standalone="yes"?>
<Relationships xmlns="http://schemas.openxmlformats.org/package/2006/relationships"><Relationship Id="rId1" Type="http://schemas.microsoft.com/office/2006/relationships/activeXControlBinary" Target="activeX193.bin"/></Relationships>
</file>

<file path=word/activeX/_rels/activeX194.xml.rels><?xml version="1.0" encoding="UTF-8" standalone="yes"?>
<Relationships xmlns="http://schemas.openxmlformats.org/package/2006/relationships"><Relationship Id="rId1" Type="http://schemas.microsoft.com/office/2006/relationships/activeXControlBinary" Target="activeX194.bin"/></Relationships>
</file>

<file path=word/activeX/_rels/activeX195.xml.rels><?xml version="1.0" encoding="UTF-8" standalone="yes"?>
<Relationships xmlns="http://schemas.openxmlformats.org/package/2006/relationships"><Relationship Id="rId1" Type="http://schemas.microsoft.com/office/2006/relationships/activeXControlBinary" Target="activeX195.bin"/></Relationships>
</file>

<file path=word/activeX/_rels/activeX196.xml.rels><?xml version="1.0" encoding="UTF-8" standalone="yes"?>
<Relationships xmlns="http://schemas.openxmlformats.org/package/2006/relationships"><Relationship Id="rId1" Type="http://schemas.microsoft.com/office/2006/relationships/activeXControlBinary" Target="activeX196.bin"/></Relationships>
</file>

<file path=word/activeX/_rels/activeX197.xml.rels><?xml version="1.0" encoding="UTF-8" standalone="yes"?>
<Relationships xmlns="http://schemas.openxmlformats.org/package/2006/relationships"><Relationship Id="rId1" Type="http://schemas.microsoft.com/office/2006/relationships/activeXControlBinary" Target="activeX197.bin"/></Relationships>
</file>

<file path=word/activeX/_rels/activeX198.xml.rels><?xml version="1.0" encoding="UTF-8" standalone="yes"?>
<Relationships xmlns="http://schemas.openxmlformats.org/package/2006/relationships"><Relationship Id="rId1" Type="http://schemas.microsoft.com/office/2006/relationships/activeXControlBinary" Target="activeX198.bin"/></Relationships>
</file>

<file path=word/activeX/_rels/activeX199.xml.rels><?xml version="1.0" encoding="UTF-8" standalone="yes"?>
<Relationships xmlns="http://schemas.openxmlformats.org/package/2006/relationships"><Relationship Id="rId1" Type="http://schemas.microsoft.com/office/2006/relationships/activeXControlBinary" Target="activeX199.bin"/></Relationships>
</file>

<file path=word/activeX/_rels/activeX200.xml.rels><?xml version="1.0" encoding="UTF-8" standalone="yes"?>
<Relationships xmlns="http://schemas.openxmlformats.org/package/2006/relationships"><Relationship Id="rId1" Type="http://schemas.microsoft.com/office/2006/relationships/activeXControlBinary" Target="activeX200.bin"/></Relationships>
</file>

<file path=word/activeX/_rels/activeX201.xml.rels><?xml version="1.0" encoding="UTF-8" standalone="yes"?>
<Relationships xmlns="http://schemas.openxmlformats.org/package/2006/relationships"><Relationship Id="rId1" Type="http://schemas.microsoft.com/office/2006/relationships/activeXControlBinary" Target="activeX201.bin"/></Relationships>
</file>

<file path=word/activeX/_rels/activeX202.xml.rels><?xml version="1.0" encoding="UTF-8" standalone="yes"?>
<Relationships xmlns="http://schemas.openxmlformats.org/package/2006/relationships"><Relationship Id="rId1" Type="http://schemas.microsoft.com/office/2006/relationships/activeXControlBinary" Target="activeX202.bin"/></Relationships>
</file>

<file path=word/activeX/_rels/activeX203.xml.rels><?xml version="1.0" encoding="UTF-8" standalone="yes"?>
<Relationships xmlns="http://schemas.openxmlformats.org/package/2006/relationships"><Relationship Id="rId1" Type="http://schemas.microsoft.com/office/2006/relationships/activeXControlBinary" Target="activeX203.bin"/></Relationships>
</file>

<file path=word/activeX/_rels/activeX204.xml.rels><?xml version="1.0" encoding="UTF-8" standalone="yes"?>
<Relationships xmlns="http://schemas.openxmlformats.org/package/2006/relationships"><Relationship Id="rId1" Type="http://schemas.microsoft.com/office/2006/relationships/activeXControlBinary" Target="activeX204.bin"/></Relationships>
</file>

<file path=word/activeX/_rels/activeX205.xml.rels><?xml version="1.0" encoding="UTF-8" standalone="yes"?>
<Relationships xmlns="http://schemas.openxmlformats.org/package/2006/relationships"><Relationship Id="rId1" Type="http://schemas.microsoft.com/office/2006/relationships/activeXControlBinary" Target="activeX205.bin"/></Relationships>
</file>

<file path=word/activeX/_rels/activeX206.xml.rels><?xml version="1.0" encoding="UTF-8" standalone="yes"?>
<Relationships xmlns="http://schemas.openxmlformats.org/package/2006/relationships"><Relationship Id="rId1" Type="http://schemas.microsoft.com/office/2006/relationships/activeXControlBinary" Target="activeX206.bin"/></Relationships>
</file>

<file path=word/activeX/_rels/activeX207.xml.rels><?xml version="1.0" encoding="UTF-8" standalone="yes"?>
<Relationships xmlns="http://schemas.openxmlformats.org/package/2006/relationships"><Relationship Id="rId1" Type="http://schemas.microsoft.com/office/2006/relationships/activeXControlBinary" Target="activeX207.bin"/></Relationships>
</file>

<file path=word/activeX/activeX1.xml><?xml version="1.0" encoding="utf-8"?>
<ax:ocx xmlns:ax="http://schemas.microsoft.com/office/2006/activeX" xmlns:r="http://schemas.openxmlformats.org/officeDocument/2006/relationships" ax:classid="{8BD21D50-EC42-11CE-9E0D-00AA006002F3}" ax:persistence="persistStorage" r:id="rId1"/>
</file>

<file path=word/activeX/activeX2.xml><?xml version="1.0" encoding="utf-8"?>
<ax:ocx xmlns:ax="http://schemas.microsoft.com/office/2006/activeX" xmlns:r="http://schemas.openxmlformats.org/officeDocument/2006/relationships" ax:classid="{8BD21D50-EC42-11CE-9E0D-00AA006002F3}" ax:persistence="persistStorage" r:id="rId1"/>
</file>

<file path=word/activeX/activeX3.xml><?xml version="1.0" encoding="utf-8"?>
<ax:ocx xmlns:ax="http://schemas.microsoft.com/office/2006/activeX" xmlns:r="http://schemas.openxmlformats.org/officeDocument/2006/relationships" ax:classid="{8BD21D50-EC42-11CE-9E0D-00AA006002F3}" ax:persistence="persistStorage" r:id="rId1"/>
</file>

<file path=word/activeX/activeX4.xml><?xml version="1.0" encoding="utf-8"?>
<ax:ocx xmlns:ax="http://schemas.microsoft.com/office/2006/activeX" xmlns:r="http://schemas.openxmlformats.org/officeDocument/2006/relationships" ax:classid="{8BD21D10-EC42-11CE-9E0D-00AA006002F3}" ax:persistence="persistStorage" r:id="rId1"/>
</file>

<file path=word/activeX/activeX5.xml><?xml version="1.0" encoding="utf-8"?>
<ax:ocx xmlns:ax="http://schemas.microsoft.com/office/2006/activeX" xmlns:r="http://schemas.openxmlformats.org/officeDocument/2006/relationships" ax:classid="{8BD21D10-EC42-11CE-9E0D-00AA006002F3}" ax:persistence="persistStorage" r:id="rId1"/>
</file>

<file path=word/activeX/activeX6.xml><?xml version="1.0" encoding="utf-8"?>
<ax:ocx xmlns:ax="http://schemas.microsoft.com/office/2006/activeX" xmlns:r="http://schemas.openxmlformats.org/officeDocument/2006/relationships" ax:classid="{8BD21D10-EC42-11CE-9E0D-00AA006002F3}" ax:persistence="persistStorage" r:id="rId1"/>
</file>

<file path=word/activeX/activeX7.xml><?xml version="1.0" encoding="utf-8"?>
<ax:ocx xmlns:ax="http://schemas.microsoft.com/office/2006/activeX" xmlns:r="http://schemas.openxmlformats.org/officeDocument/2006/relationships" ax:classid="{8BD21D10-EC42-11CE-9E0D-00AA006002F3}" ax:persistence="persistStorage" r:id="rId1"/>
</file>

<file path=word/activeX/activeX8.xml><?xml version="1.0" encoding="utf-8"?>
<ax:ocx xmlns:ax="http://schemas.microsoft.com/office/2006/activeX" xmlns:r="http://schemas.openxmlformats.org/officeDocument/2006/relationships" ax:classid="{8BD21D10-EC42-11CE-9E0D-00AA006002F3}" ax:persistence="persistStorage" r:id="rId1"/>
</file>

<file path=word/activeX/activeX9.xml><?xml version="1.0" encoding="utf-8"?>
<ax:ocx xmlns:ax="http://schemas.microsoft.com/office/2006/activeX" xmlns:r="http://schemas.openxmlformats.org/officeDocument/2006/relationships" ax:classid="{8BD21D10-EC42-11CE-9E0D-00AA006002F3}" ax:persistence="persistStorage" r:id="rId1"/>
</file>

<file path=word/activeX/activeX10.xml><?xml version="1.0" encoding="utf-8"?>
<ax:ocx xmlns:ax="http://schemas.microsoft.com/office/2006/activeX" xmlns:r="http://schemas.openxmlformats.org/officeDocument/2006/relationships" ax:classid="{8BD21D10-EC42-11CE-9E0D-00AA006002F3}" ax:persistence="persistStorage" r:id="rId1"/>
</file>

<file path=word/activeX/activeX11.xml><?xml version="1.0" encoding="utf-8"?>
<ax:ocx xmlns:ax="http://schemas.microsoft.com/office/2006/activeX" xmlns:r="http://schemas.openxmlformats.org/officeDocument/2006/relationships" ax:classid="{8BD21D10-EC42-11CE-9E0D-00AA006002F3}" ax:persistence="persistStorage" r:id="rId1"/>
</file>

<file path=word/activeX/activeX12.xml><?xml version="1.0" encoding="utf-8"?>
<ax:ocx xmlns:ax="http://schemas.microsoft.com/office/2006/activeX" xmlns:r="http://schemas.openxmlformats.org/officeDocument/2006/relationships" ax:classid="{8BD21D10-EC42-11CE-9E0D-00AA006002F3}" ax:persistence="persistStorage" r:id="rId1"/>
</file>

<file path=word/activeX/activeX13.xml><?xml version="1.0" encoding="utf-8"?>
<ax:ocx xmlns:ax="http://schemas.microsoft.com/office/2006/activeX" xmlns:r="http://schemas.openxmlformats.org/officeDocument/2006/relationships" ax:classid="{8BD21D10-EC42-11CE-9E0D-00AA006002F3}" ax:persistence="persistStorage" r:id="rId1"/>
</file>

<file path=word/activeX/activeX14.xml><?xml version="1.0" encoding="utf-8"?>
<ax:ocx xmlns:ax="http://schemas.microsoft.com/office/2006/activeX" xmlns:r="http://schemas.openxmlformats.org/officeDocument/2006/relationships" ax:classid="{8BD21D10-EC42-11CE-9E0D-00AA006002F3}" ax:persistence="persistStorage" r:id="rId1"/>
</file>

<file path=word/activeX/activeX15.xml><?xml version="1.0" encoding="utf-8"?>
<ax:ocx xmlns:ax="http://schemas.microsoft.com/office/2006/activeX" xmlns:r="http://schemas.openxmlformats.org/officeDocument/2006/relationships" ax:classid="{D7053240-CE69-11CD-A777-00DD01143C57}" ax:persistence="persistStorage" r:id="rId1"/>
</file>

<file path=word/activeX/activeX16.xml><?xml version="1.0" encoding="utf-8"?>
<ax:ocx xmlns:ax="http://schemas.microsoft.com/office/2006/activeX" xmlns:r="http://schemas.openxmlformats.org/officeDocument/2006/relationships" ax:classid="{8BD21D50-EC42-11CE-9E0D-00AA006002F3}" ax:persistence="persistStorage" r:id="rId1"/>
</file>

<file path=word/activeX/activeX17.xml><?xml version="1.0" encoding="utf-8"?>
<ax:ocx xmlns:ax="http://schemas.microsoft.com/office/2006/activeX" xmlns:r="http://schemas.openxmlformats.org/officeDocument/2006/relationships" ax:classid="{8BD21D50-EC42-11CE-9E0D-00AA006002F3}" ax:persistence="persistStorage" r:id="rId1"/>
</file>

<file path=word/activeX/activeX18.xml><?xml version="1.0" encoding="utf-8"?>
<ax:ocx xmlns:ax="http://schemas.microsoft.com/office/2006/activeX" xmlns:r="http://schemas.openxmlformats.org/officeDocument/2006/relationships" ax:classid="{8BD21D50-EC42-11CE-9E0D-00AA006002F3}" ax:persistence="persistStorage" r:id="rId1"/>
</file>

<file path=word/activeX/activeX19.xml><?xml version="1.0" encoding="utf-8"?>
<ax:ocx xmlns:ax="http://schemas.microsoft.com/office/2006/activeX" xmlns:r="http://schemas.openxmlformats.org/officeDocument/2006/relationships" ax:classid="{8BD21D50-EC42-11CE-9E0D-00AA006002F3}" ax:persistence="persistStorage" r:id="rId1"/>
</file>

<file path=word/activeX/activeX20.xml><?xml version="1.0" encoding="utf-8"?>
<ax:ocx xmlns:ax="http://schemas.microsoft.com/office/2006/activeX" xmlns:r="http://schemas.openxmlformats.org/officeDocument/2006/relationships" ax:classid="{8BD21D50-EC42-11CE-9E0D-00AA006002F3}" ax:persistence="persistStorage" r:id="rId1"/>
</file>

<file path=word/activeX/activeX21.xml><?xml version="1.0" encoding="utf-8"?>
<ax:ocx xmlns:ax="http://schemas.microsoft.com/office/2006/activeX" xmlns:r="http://schemas.openxmlformats.org/officeDocument/2006/relationships" ax:classid="{8BD21D50-EC42-11CE-9E0D-00AA006002F3}" ax:persistence="persistStorage" r:id="rId1"/>
</file>

<file path=word/activeX/activeX22.xml><?xml version="1.0" encoding="utf-8"?>
<ax:ocx xmlns:ax="http://schemas.microsoft.com/office/2006/activeX" xmlns:r="http://schemas.openxmlformats.org/officeDocument/2006/relationships" ax:classid="{8BD21D50-EC42-11CE-9E0D-00AA006002F3}" ax:persistence="persistStorage" r:id="rId1"/>
</file>

<file path=word/activeX/activeX23.xml><?xml version="1.0" encoding="utf-8"?>
<ax:ocx xmlns:ax="http://schemas.microsoft.com/office/2006/activeX" xmlns:r="http://schemas.openxmlformats.org/officeDocument/2006/relationships" ax:classid="{8BD21D50-EC42-11CE-9E0D-00AA006002F3}" ax:persistence="persistStorage" r:id="rId1"/>
</file>

<file path=word/activeX/activeX24.xml><?xml version="1.0" encoding="utf-8"?>
<ax:ocx xmlns:ax="http://schemas.microsoft.com/office/2006/activeX" xmlns:r="http://schemas.openxmlformats.org/officeDocument/2006/relationships" ax:classid="{8BD21D50-EC42-11CE-9E0D-00AA006002F3}" ax:persistence="persistStorage" r:id="rId1"/>
</file>

<file path=word/activeX/activeX25.xml><?xml version="1.0" encoding="utf-8"?>
<ax:ocx xmlns:ax="http://schemas.microsoft.com/office/2006/activeX" xmlns:r="http://schemas.openxmlformats.org/officeDocument/2006/relationships" ax:classid="{8BD21D10-EC42-11CE-9E0D-00AA006002F3}" ax:persistence="persistStorage" r:id="rId1"/>
</file>

<file path=word/activeX/activeX26.xml><?xml version="1.0" encoding="utf-8"?>
<ax:ocx xmlns:ax="http://schemas.microsoft.com/office/2006/activeX" xmlns:r="http://schemas.openxmlformats.org/officeDocument/2006/relationships" ax:classid="{8BD21D40-EC42-11CE-9E0D-00AA006002F3}" ax:persistence="persistStorage" r:id="rId1"/>
</file>

<file path=word/activeX/activeX27.xml><?xml version="1.0" encoding="utf-8"?>
<ax:ocx xmlns:ax="http://schemas.microsoft.com/office/2006/activeX" xmlns:r="http://schemas.openxmlformats.org/officeDocument/2006/relationships" ax:classid="{8BD21D40-EC42-11CE-9E0D-00AA006002F3}" ax:persistence="persistStorage" r:id="rId1"/>
</file>

<file path=word/activeX/activeX28.xml><?xml version="1.0" encoding="utf-8"?>
<ax:ocx xmlns:ax="http://schemas.microsoft.com/office/2006/activeX" xmlns:r="http://schemas.openxmlformats.org/officeDocument/2006/relationships" ax:classid="{8BD21D40-EC42-11CE-9E0D-00AA006002F3}" ax:persistence="persistStorage" r:id="rId1"/>
</file>

<file path=word/activeX/activeX29.xml><?xml version="1.0" encoding="utf-8"?>
<ax:ocx xmlns:ax="http://schemas.microsoft.com/office/2006/activeX" xmlns:r="http://schemas.openxmlformats.org/officeDocument/2006/relationships" ax:classid="{8BD21D40-EC42-11CE-9E0D-00AA006002F3}" ax:persistence="persistStorage" r:id="rId1"/>
</file>

<file path=word/activeX/activeX30.xml><?xml version="1.0" encoding="utf-8"?>
<ax:ocx xmlns:ax="http://schemas.microsoft.com/office/2006/activeX" xmlns:r="http://schemas.openxmlformats.org/officeDocument/2006/relationships" ax:classid="{8BD21D40-EC42-11CE-9E0D-00AA006002F3}" ax:persistence="persistStorage" r:id="rId1"/>
</file>

<file path=word/activeX/activeX31.xml><?xml version="1.0" encoding="utf-8"?>
<ax:ocx xmlns:ax="http://schemas.microsoft.com/office/2006/activeX" xmlns:r="http://schemas.openxmlformats.org/officeDocument/2006/relationships" ax:classid="{8BD21D40-EC42-11CE-9E0D-00AA006002F3}" ax:persistence="persistStorage" r:id="rId1"/>
</file>

<file path=word/activeX/activeX32.xml><?xml version="1.0" encoding="utf-8"?>
<ax:ocx xmlns:ax="http://schemas.microsoft.com/office/2006/activeX" xmlns:r="http://schemas.openxmlformats.org/officeDocument/2006/relationships" ax:classid="{8BD21D40-EC42-11CE-9E0D-00AA006002F3}" ax:persistence="persistStorage" r:id="rId1"/>
</file>

<file path=word/activeX/activeX33.xml><?xml version="1.0" encoding="utf-8"?>
<ax:ocx xmlns:ax="http://schemas.microsoft.com/office/2006/activeX" xmlns:r="http://schemas.openxmlformats.org/officeDocument/2006/relationships" ax:classid="{8BD21D10-EC42-11CE-9E0D-00AA006002F3}" ax:persistence="persistStorage" r:id="rId1"/>
</file>

<file path=word/activeX/activeX34.xml><?xml version="1.0" encoding="utf-8"?>
<ax:ocx xmlns:ax="http://schemas.microsoft.com/office/2006/activeX" xmlns:r="http://schemas.openxmlformats.org/officeDocument/2006/relationships" ax:classid="{8BD21D10-EC42-11CE-9E0D-00AA006002F3}" ax:persistence="persistStorage" r:id="rId1"/>
</file>

<file path=word/activeX/activeX35.xml><?xml version="1.0" encoding="utf-8"?>
<ax:ocx xmlns:ax="http://schemas.microsoft.com/office/2006/activeX" xmlns:r="http://schemas.openxmlformats.org/officeDocument/2006/relationships" ax:classid="{978C9E23-D4B0-11CE-BF2D-00AA003F40D0}" ax:persistence="persistStorage" r:id="rId1"/>
</file>

<file path=word/activeX/activeX36.xml><?xml version="1.0" encoding="utf-8"?>
<ax:ocx xmlns:ax="http://schemas.microsoft.com/office/2006/activeX" xmlns:r="http://schemas.openxmlformats.org/officeDocument/2006/relationships" ax:classid="{8BD21D50-EC42-11CE-9E0D-00AA006002F3}" ax:persistence="persistStorage" r:id="rId1"/>
</file>

<file path=word/activeX/activeX37.xml><?xml version="1.0" encoding="utf-8"?>
<ax:ocx xmlns:ax="http://schemas.microsoft.com/office/2006/activeX" xmlns:r="http://schemas.openxmlformats.org/officeDocument/2006/relationships" ax:classid="{8BD21D50-EC42-11CE-9E0D-00AA006002F3}" ax:persistence="persistStorage" r:id="rId1"/>
</file>

<file path=word/activeX/activeX38.xml><?xml version="1.0" encoding="utf-8"?>
<ax:ocx xmlns:ax="http://schemas.microsoft.com/office/2006/activeX" xmlns:r="http://schemas.openxmlformats.org/officeDocument/2006/relationships" ax:classid="{8BD21D10-EC42-11CE-9E0D-00AA006002F3}" ax:persistence="persistStorage" r:id="rId1"/>
</file>

<file path=word/activeX/activeX39.xml><?xml version="1.0" encoding="utf-8"?>
<ax:ocx xmlns:ax="http://schemas.microsoft.com/office/2006/activeX" xmlns:r="http://schemas.openxmlformats.org/officeDocument/2006/relationships" ax:classid="{8BD21D50-EC42-11CE-9E0D-00AA006002F3}" ax:persistence="persistStorage" r:id="rId1"/>
</file>

<file path=word/activeX/activeX40.xml><?xml version="1.0" encoding="utf-8"?>
<ax:ocx xmlns:ax="http://schemas.microsoft.com/office/2006/activeX" xmlns:r="http://schemas.openxmlformats.org/officeDocument/2006/relationships" ax:classid="{8BD21D10-EC42-11CE-9E0D-00AA006002F3}" ax:persistence="persistStorage" r:id="rId1"/>
</file>

<file path=word/activeX/activeX41.xml><?xml version="1.0" encoding="utf-8"?>
<ax:ocx xmlns:ax="http://schemas.microsoft.com/office/2006/activeX" xmlns:r="http://schemas.openxmlformats.org/officeDocument/2006/relationships" ax:classid="{8BD21D50-EC42-11CE-9E0D-00AA006002F3}" ax:persistence="persistStorage" r:id="rId1"/>
</file>

<file path=word/activeX/activeX42.xml><?xml version="1.0" encoding="utf-8"?>
<ax:ocx xmlns:ax="http://schemas.microsoft.com/office/2006/activeX" xmlns:r="http://schemas.openxmlformats.org/officeDocument/2006/relationships" ax:classid="{8BD21D50-EC42-11CE-9E0D-00AA006002F3}" ax:persistence="persistStorage" r:id="rId1"/>
</file>

<file path=word/activeX/activeX43.xml><?xml version="1.0" encoding="utf-8"?>
<ax:ocx xmlns:ax="http://schemas.microsoft.com/office/2006/activeX" xmlns:r="http://schemas.openxmlformats.org/officeDocument/2006/relationships" ax:classid="{8BD21D10-EC42-11CE-9E0D-00AA006002F3}" ax:persistence="persistStorage" r:id="rId1"/>
</file>

<file path=word/activeX/activeX44.xml><?xml version="1.0" encoding="utf-8"?>
<ax:ocx xmlns:ax="http://schemas.microsoft.com/office/2006/activeX" xmlns:r="http://schemas.openxmlformats.org/officeDocument/2006/relationships" ax:classid="{8BD21D50-EC42-11CE-9E0D-00AA006002F3}" ax:persistence="persistStorage" r:id="rId1"/>
</file>

<file path=word/activeX/activeX45.xml><?xml version="1.0" encoding="utf-8"?>
<ax:ocx xmlns:ax="http://schemas.microsoft.com/office/2006/activeX" xmlns:r="http://schemas.openxmlformats.org/officeDocument/2006/relationships" ax:classid="{8BD21D50-EC42-11CE-9E0D-00AA006002F3}" ax:persistence="persistStorage" r:id="rId1"/>
</file>

<file path=word/activeX/activeX46.xml><?xml version="1.0" encoding="utf-8"?>
<ax:ocx xmlns:ax="http://schemas.microsoft.com/office/2006/activeX" xmlns:r="http://schemas.openxmlformats.org/officeDocument/2006/relationships" ax:classid="{978C9E23-D4B0-11CE-BF2D-00AA003F40D0}" ax:persistence="persistStorage" r:id="rId1"/>
</file>

<file path=word/activeX/activeX47.xml><?xml version="1.0" encoding="utf-8"?>
<ax:ocx xmlns:ax="http://schemas.microsoft.com/office/2006/activeX" xmlns:r="http://schemas.openxmlformats.org/officeDocument/2006/relationships" ax:classid="{8BD21D50-EC42-11CE-9E0D-00AA006002F3}" ax:persistence="persistStorage" r:id="rId1"/>
</file>

<file path=word/activeX/activeX48.xml><?xml version="1.0" encoding="utf-8"?>
<ax:ocx xmlns:ax="http://schemas.microsoft.com/office/2006/activeX" xmlns:r="http://schemas.openxmlformats.org/officeDocument/2006/relationships" ax:classid="{8BD21D50-EC42-11CE-9E0D-00AA006002F3}" ax:persistence="persistStorage" r:id="rId1"/>
</file>

<file path=word/activeX/activeX49.xml><?xml version="1.0" encoding="utf-8"?>
<ax:ocx xmlns:ax="http://schemas.microsoft.com/office/2006/activeX" xmlns:r="http://schemas.openxmlformats.org/officeDocument/2006/relationships" ax:classid="{8BD21D10-EC42-11CE-9E0D-00AA006002F3}" ax:persistence="persistStorage" r:id="rId1"/>
</file>

<file path=word/activeX/activeX50.xml><?xml version="1.0" encoding="utf-8"?>
<ax:ocx xmlns:ax="http://schemas.microsoft.com/office/2006/activeX" xmlns:r="http://schemas.openxmlformats.org/officeDocument/2006/relationships" ax:classid="{8BD21D50-EC42-11CE-9E0D-00AA006002F3}" ax:persistence="persistStorage" r:id="rId1"/>
</file>

<file path=word/activeX/activeX51.xml><?xml version="1.0" encoding="utf-8"?>
<ax:ocx xmlns:ax="http://schemas.microsoft.com/office/2006/activeX" xmlns:r="http://schemas.openxmlformats.org/officeDocument/2006/relationships" ax:classid="{8BD21D10-EC42-11CE-9E0D-00AA006002F3}" ax:persistence="persistStorage" r:id="rId1"/>
</file>

<file path=word/activeX/activeX52.xml><?xml version="1.0" encoding="utf-8"?>
<ax:ocx xmlns:ax="http://schemas.microsoft.com/office/2006/activeX" xmlns:r="http://schemas.openxmlformats.org/officeDocument/2006/relationships" ax:classid="{8BD21D50-EC42-11CE-9E0D-00AA006002F3}" ax:persistence="persistStorage" r:id="rId1"/>
</file>

<file path=word/activeX/activeX53.xml><?xml version="1.0" encoding="utf-8"?>
<ax:ocx xmlns:ax="http://schemas.microsoft.com/office/2006/activeX" xmlns:r="http://schemas.openxmlformats.org/officeDocument/2006/relationships" ax:classid="{8BD21D50-EC42-11CE-9E0D-00AA006002F3}" ax:persistence="persistStorage" r:id="rId1"/>
</file>

<file path=word/activeX/activeX54.xml><?xml version="1.0" encoding="utf-8"?>
<ax:ocx xmlns:ax="http://schemas.microsoft.com/office/2006/activeX" xmlns:r="http://schemas.openxmlformats.org/officeDocument/2006/relationships" ax:classid="{8BD21D10-EC42-11CE-9E0D-00AA006002F3}" ax:persistence="persistStorage" r:id="rId1"/>
</file>

<file path=word/activeX/activeX55.xml><?xml version="1.0" encoding="utf-8"?>
<ax:ocx xmlns:ax="http://schemas.microsoft.com/office/2006/activeX" xmlns:r="http://schemas.openxmlformats.org/officeDocument/2006/relationships" ax:classid="{8BD21D50-EC42-11CE-9E0D-00AA006002F3}" ax:persistence="persistStorage" r:id="rId1"/>
</file>

<file path=word/activeX/activeX56.xml><?xml version="1.0" encoding="utf-8"?>
<ax:ocx xmlns:ax="http://schemas.microsoft.com/office/2006/activeX" xmlns:r="http://schemas.openxmlformats.org/officeDocument/2006/relationships" ax:classid="{8BD21D50-EC42-11CE-9E0D-00AA006002F3}" ax:persistence="persistStorage" r:id="rId1"/>
</file>

<file path=word/activeX/activeX57.xml><?xml version="1.0" encoding="utf-8"?>
<ax:ocx xmlns:ax="http://schemas.microsoft.com/office/2006/activeX" xmlns:r="http://schemas.openxmlformats.org/officeDocument/2006/relationships" ax:classid="{978C9E23-D4B0-11CE-BF2D-00AA003F40D0}" ax:persistence="persistStorage" r:id="rId1"/>
</file>

<file path=word/activeX/activeX58.xml><?xml version="1.0" encoding="utf-8"?>
<ax:ocx xmlns:ax="http://schemas.microsoft.com/office/2006/activeX" xmlns:r="http://schemas.openxmlformats.org/officeDocument/2006/relationships" ax:classid="{8BD21D40-EC42-11CE-9E0D-00AA006002F3}" ax:persistence="persistStorage" r:id="rId1"/>
</file>

<file path=word/activeX/activeX59.xml><?xml version="1.0" encoding="utf-8"?>
<ax:ocx xmlns:ax="http://schemas.microsoft.com/office/2006/activeX" xmlns:r="http://schemas.openxmlformats.org/officeDocument/2006/relationships" ax:classid="{8BD21D50-EC42-11CE-9E0D-00AA006002F3}" ax:persistence="persistStorage" r:id="rId1"/>
</file>

<file path=word/activeX/activeX60.xml><?xml version="1.0" encoding="utf-8"?>
<ax:ocx xmlns:ax="http://schemas.microsoft.com/office/2006/activeX" xmlns:r="http://schemas.openxmlformats.org/officeDocument/2006/relationships" ax:classid="{8BD21D50-EC42-11CE-9E0D-00AA006002F3}" ax:persistence="persistStorage" r:id="rId1"/>
</file>

<file path=word/activeX/activeX61.xml><?xml version="1.0" encoding="utf-8"?>
<ax:ocx xmlns:ax="http://schemas.microsoft.com/office/2006/activeX" xmlns:r="http://schemas.openxmlformats.org/officeDocument/2006/relationships" ax:classid="{8BD21D10-EC42-11CE-9E0D-00AA006002F3}" ax:persistence="persistStorage" r:id="rId1"/>
</file>

<file path=word/activeX/activeX62.xml><?xml version="1.0" encoding="utf-8"?>
<ax:ocx xmlns:ax="http://schemas.microsoft.com/office/2006/activeX" xmlns:r="http://schemas.openxmlformats.org/officeDocument/2006/relationships" ax:classid="{8BD21D50-EC42-11CE-9E0D-00AA006002F3}" ax:persistence="persistStorage" r:id="rId1"/>
</file>

<file path=word/activeX/activeX63.xml><?xml version="1.0" encoding="utf-8"?>
<ax:ocx xmlns:ax="http://schemas.microsoft.com/office/2006/activeX" xmlns:r="http://schemas.openxmlformats.org/officeDocument/2006/relationships" ax:classid="{8BD21D50-EC42-11CE-9E0D-00AA006002F3}" ax:persistence="persistStorage" r:id="rId1"/>
</file>

<file path=word/activeX/activeX64.xml><?xml version="1.0" encoding="utf-8"?>
<ax:ocx xmlns:ax="http://schemas.microsoft.com/office/2006/activeX" xmlns:r="http://schemas.openxmlformats.org/officeDocument/2006/relationships" ax:classid="{8BD21D50-EC42-11CE-9E0D-00AA006002F3}" ax:persistence="persistStorage" r:id="rId1"/>
</file>

<file path=word/activeX/activeX65.xml><?xml version="1.0" encoding="utf-8"?>
<ax:ocx xmlns:ax="http://schemas.microsoft.com/office/2006/activeX" xmlns:r="http://schemas.openxmlformats.org/officeDocument/2006/relationships" ax:classid="{8BD21D50-EC42-11CE-9E0D-00AA006002F3}" ax:persistence="persistStorage" r:id="rId1"/>
</file>

<file path=word/activeX/activeX66.xml><?xml version="1.0" encoding="utf-8"?>
<ax:ocx xmlns:ax="http://schemas.microsoft.com/office/2006/activeX" xmlns:r="http://schemas.openxmlformats.org/officeDocument/2006/relationships" ax:classid="{8BD21D10-EC42-11CE-9E0D-00AA006002F3}" ax:persistence="persistStorage" r:id="rId1"/>
</file>

<file path=word/activeX/activeX67.xml><?xml version="1.0" encoding="utf-8"?>
<ax:ocx xmlns:ax="http://schemas.microsoft.com/office/2006/activeX" xmlns:r="http://schemas.openxmlformats.org/officeDocument/2006/relationships" ax:classid="{8BD21D10-EC42-11CE-9E0D-00AA006002F3}" ax:persistence="persistStorage" r:id="rId1"/>
</file>

<file path=word/activeX/activeX68.xml><?xml version="1.0" encoding="utf-8"?>
<ax:ocx xmlns:ax="http://schemas.microsoft.com/office/2006/activeX" xmlns:r="http://schemas.openxmlformats.org/officeDocument/2006/relationships" ax:classid="{8BD21D50-EC42-11CE-9E0D-00AA006002F3}" ax:persistence="persistStorage" r:id="rId1"/>
</file>

<file path=word/activeX/activeX69.xml><?xml version="1.0" encoding="utf-8"?>
<ax:ocx xmlns:ax="http://schemas.microsoft.com/office/2006/activeX" xmlns:r="http://schemas.openxmlformats.org/officeDocument/2006/relationships" ax:classid="{8BD21D50-EC42-11CE-9E0D-00AA006002F3}" ax:persistence="persistStorage" r:id="rId1"/>
</file>

<file path=word/activeX/activeX70.xml><?xml version="1.0" encoding="utf-8"?>
<ax:ocx xmlns:ax="http://schemas.microsoft.com/office/2006/activeX" xmlns:r="http://schemas.openxmlformats.org/officeDocument/2006/relationships" ax:classid="{8BD21D50-EC42-11CE-9E0D-00AA006002F3}" ax:persistence="persistStorage" r:id="rId1"/>
</file>

<file path=word/activeX/activeX71.xml><?xml version="1.0" encoding="utf-8"?>
<ax:ocx xmlns:ax="http://schemas.microsoft.com/office/2006/activeX" xmlns:r="http://schemas.openxmlformats.org/officeDocument/2006/relationships" ax:classid="{8BD21D50-EC42-11CE-9E0D-00AA006002F3}" ax:persistence="persistStorage" r:id="rId1"/>
</file>

<file path=word/activeX/activeX72.xml><?xml version="1.0" encoding="utf-8"?>
<ax:ocx xmlns:ax="http://schemas.microsoft.com/office/2006/activeX" xmlns:r="http://schemas.openxmlformats.org/officeDocument/2006/relationships" ax:classid="{8BD21D50-EC42-11CE-9E0D-00AA006002F3}" ax:persistence="persistStorage" r:id="rId1"/>
</file>

<file path=word/activeX/activeX73.xml><?xml version="1.0" encoding="utf-8"?>
<ax:ocx xmlns:ax="http://schemas.microsoft.com/office/2006/activeX" xmlns:r="http://schemas.openxmlformats.org/officeDocument/2006/relationships" ax:classid="{978C9E23-D4B0-11CE-BF2D-00AA003F40D0}" ax:persistence="persistStorage" r:id="rId1"/>
</file>

<file path=word/activeX/activeX74.xml><?xml version="1.0" encoding="utf-8"?>
<ax:ocx xmlns:ax="http://schemas.microsoft.com/office/2006/activeX" xmlns:r="http://schemas.openxmlformats.org/officeDocument/2006/relationships" ax:classid="{8BD21D50-EC42-11CE-9E0D-00AA006002F3}" ax:persistence="persistStorage" r:id="rId1"/>
</file>

<file path=word/activeX/activeX75.xml><?xml version="1.0" encoding="utf-8"?>
<ax:ocx xmlns:ax="http://schemas.microsoft.com/office/2006/activeX" xmlns:r="http://schemas.openxmlformats.org/officeDocument/2006/relationships" ax:classid="{8BD21D50-EC42-11CE-9E0D-00AA006002F3}" ax:persistence="persistStorage" r:id="rId1"/>
</file>

<file path=word/activeX/activeX76.xml><?xml version="1.0" encoding="utf-8"?>
<ax:ocx xmlns:ax="http://schemas.microsoft.com/office/2006/activeX" xmlns:r="http://schemas.openxmlformats.org/officeDocument/2006/relationships" ax:classid="{8BD21D50-EC42-11CE-9E0D-00AA006002F3}" ax:persistence="persistStorage" r:id="rId1"/>
</file>

<file path=word/activeX/activeX77.xml><?xml version="1.0" encoding="utf-8"?>
<ax:ocx xmlns:ax="http://schemas.microsoft.com/office/2006/activeX" xmlns:r="http://schemas.openxmlformats.org/officeDocument/2006/relationships" ax:classid="{8BD21D50-EC42-11CE-9E0D-00AA006002F3}" ax:persistence="persistStorage" r:id="rId1"/>
</file>

<file path=word/activeX/activeX78.xml><?xml version="1.0" encoding="utf-8"?>
<ax:ocx xmlns:ax="http://schemas.microsoft.com/office/2006/activeX" xmlns:r="http://schemas.openxmlformats.org/officeDocument/2006/relationships" ax:classid="{8BD21D50-EC42-11CE-9E0D-00AA006002F3}" ax:persistence="persistStorage" r:id="rId1"/>
</file>

<file path=word/activeX/activeX79.xml><?xml version="1.0" encoding="utf-8"?>
<ax:ocx xmlns:ax="http://schemas.microsoft.com/office/2006/activeX" xmlns:r="http://schemas.openxmlformats.org/officeDocument/2006/relationships" ax:classid="{8BD21D50-EC42-11CE-9E0D-00AA006002F3}" ax:persistence="persistStorage" r:id="rId1"/>
</file>

<file path=word/activeX/activeX80.xml><?xml version="1.0" encoding="utf-8"?>
<ax:ocx xmlns:ax="http://schemas.microsoft.com/office/2006/activeX" xmlns:r="http://schemas.openxmlformats.org/officeDocument/2006/relationships" ax:classid="{8BD21D10-EC42-11CE-9E0D-00AA006002F3}" ax:persistence="persistStorage" r:id="rId1"/>
</file>

<file path=word/activeX/activeX81.xml><?xml version="1.0" encoding="utf-8"?>
<ax:ocx xmlns:ax="http://schemas.microsoft.com/office/2006/activeX" xmlns:r="http://schemas.openxmlformats.org/officeDocument/2006/relationships" ax:classid="{8BD21D50-EC42-11CE-9E0D-00AA006002F3}" ax:persistence="persistStorage" r:id="rId1"/>
</file>

<file path=word/activeX/activeX82.xml><?xml version="1.0" encoding="utf-8"?>
<ax:ocx xmlns:ax="http://schemas.microsoft.com/office/2006/activeX" xmlns:r="http://schemas.openxmlformats.org/officeDocument/2006/relationships" ax:classid="{8BD21D50-EC42-11CE-9E0D-00AA006002F3}" ax:persistence="persistStorage" r:id="rId1"/>
</file>

<file path=word/activeX/activeX83.xml><?xml version="1.0" encoding="utf-8"?>
<ax:ocx xmlns:ax="http://schemas.microsoft.com/office/2006/activeX" xmlns:r="http://schemas.openxmlformats.org/officeDocument/2006/relationships" ax:classid="{8BD21D50-EC42-11CE-9E0D-00AA006002F3}" ax:persistence="persistStorage" r:id="rId1"/>
</file>

<file path=word/activeX/activeX84.xml><?xml version="1.0" encoding="utf-8"?>
<ax:ocx xmlns:ax="http://schemas.microsoft.com/office/2006/activeX" xmlns:r="http://schemas.openxmlformats.org/officeDocument/2006/relationships" ax:classid="{978C9E23-D4B0-11CE-BF2D-00AA003F40D0}" ax:persistence="persistStorage" r:id="rId1"/>
</file>

<file path=word/activeX/activeX85.xml><?xml version="1.0" encoding="utf-8"?>
<ax:ocx xmlns:ax="http://schemas.microsoft.com/office/2006/activeX" xmlns:r="http://schemas.openxmlformats.org/officeDocument/2006/relationships" ax:classid="{978C9E23-D4B0-11CE-BF2D-00AA003F40D0}" ax:persistence="persistStorage" r:id="rId1"/>
</file>

<file path=word/activeX/activeX86.xml><?xml version="1.0" encoding="utf-8"?>
<ax:ocx xmlns:ax="http://schemas.microsoft.com/office/2006/activeX" xmlns:r="http://schemas.openxmlformats.org/officeDocument/2006/relationships" ax:classid="{8BD21D50-EC42-11CE-9E0D-00AA006002F3}" ax:persistence="persistStorage" r:id="rId1"/>
</file>

<file path=word/activeX/activeX87.xml><?xml version="1.0" encoding="utf-8"?>
<ax:ocx xmlns:ax="http://schemas.microsoft.com/office/2006/activeX" xmlns:r="http://schemas.openxmlformats.org/officeDocument/2006/relationships" ax:classid="{8BD21D50-EC42-11CE-9E0D-00AA006002F3}" ax:persistence="persistStorage" r:id="rId1"/>
</file>

<file path=word/activeX/activeX88.xml><?xml version="1.0" encoding="utf-8"?>
<ax:ocx xmlns:ax="http://schemas.microsoft.com/office/2006/activeX" xmlns:r="http://schemas.openxmlformats.org/officeDocument/2006/relationships" ax:classid="{8BD21D50-EC42-11CE-9E0D-00AA006002F3}" ax:persistence="persistStorage" r:id="rId1"/>
</file>

<file path=word/activeX/activeX89.xml><?xml version="1.0" encoding="utf-8"?>
<ax:ocx xmlns:ax="http://schemas.microsoft.com/office/2006/activeX" xmlns:r="http://schemas.openxmlformats.org/officeDocument/2006/relationships" ax:classid="{8BD21D50-EC42-11CE-9E0D-00AA006002F3}" ax:persistence="persistStorage" r:id="rId1"/>
</file>

<file path=word/activeX/activeX90.xml><?xml version="1.0" encoding="utf-8"?>
<ax:ocx xmlns:ax="http://schemas.microsoft.com/office/2006/activeX" xmlns:r="http://schemas.openxmlformats.org/officeDocument/2006/relationships" ax:classid="{8BD21D10-EC42-11CE-9E0D-00AA006002F3}" ax:persistence="persistStorage" r:id="rId1"/>
</file>

<file path=word/activeX/activeX91.xml><?xml version="1.0" encoding="utf-8"?>
<ax:ocx xmlns:ax="http://schemas.microsoft.com/office/2006/activeX" xmlns:r="http://schemas.openxmlformats.org/officeDocument/2006/relationships" ax:classid="{8BD21D50-EC42-11CE-9E0D-00AA006002F3}" ax:persistence="persistStorage" r:id="rId1"/>
</file>

<file path=word/activeX/activeX92.xml><?xml version="1.0" encoding="utf-8"?>
<ax:ocx xmlns:ax="http://schemas.microsoft.com/office/2006/activeX" xmlns:r="http://schemas.openxmlformats.org/officeDocument/2006/relationships" ax:classid="{8BD21D10-EC42-11CE-9E0D-00AA006002F3}" ax:persistence="persistStorage" r:id="rId1"/>
</file>

<file path=word/activeX/activeX93.xml><?xml version="1.0" encoding="utf-8"?>
<ax:ocx xmlns:ax="http://schemas.microsoft.com/office/2006/activeX" xmlns:r="http://schemas.openxmlformats.org/officeDocument/2006/relationships" ax:classid="{8BD21D10-EC42-11CE-9E0D-00AA006002F3}" ax:persistence="persistStorage" r:id="rId1"/>
</file>

<file path=word/activeX/activeX94.xml><?xml version="1.0" encoding="utf-8"?>
<ax:ocx xmlns:ax="http://schemas.microsoft.com/office/2006/activeX" xmlns:r="http://schemas.openxmlformats.org/officeDocument/2006/relationships" ax:classid="{8BD21D10-EC42-11CE-9E0D-00AA006002F3}" ax:persistence="persistStorage" r:id="rId1"/>
</file>

<file path=word/activeX/activeX95.xml><?xml version="1.0" encoding="utf-8"?>
<ax:ocx xmlns:ax="http://schemas.microsoft.com/office/2006/activeX" xmlns:r="http://schemas.openxmlformats.org/officeDocument/2006/relationships" ax:classid="{8BD21D50-EC42-11CE-9E0D-00AA006002F3}" ax:persistence="persistStorage" r:id="rId1"/>
</file>

<file path=word/activeX/activeX96.xml><?xml version="1.0" encoding="utf-8"?>
<ax:ocx xmlns:ax="http://schemas.microsoft.com/office/2006/activeX" xmlns:r="http://schemas.openxmlformats.org/officeDocument/2006/relationships" ax:classid="{8BD21D50-EC42-11CE-9E0D-00AA006002F3}" ax:persistence="persistStorage" r:id="rId1"/>
</file>

<file path=word/activeX/activeX97.xml><?xml version="1.0" encoding="utf-8"?>
<ax:ocx xmlns:ax="http://schemas.microsoft.com/office/2006/activeX" xmlns:r="http://schemas.openxmlformats.org/officeDocument/2006/relationships" ax:classid="{978C9E23-D4B0-11CE-BF2D-00AA003F40D0}" ax:persistence="persistStorage" r:id="rId1"/>
</file>

<file path=word/activeX/activeX98.xml><?xml version="1.0" encoding="utf-8"?>
<ax:ocx xmlns:ax="http://schemas.microsoft.com/office/2006/activeX" xmlns:r="http://schemas.openxmlformats.org/officeDocument/2006/relationships" ax:classid="{8BD21D40-EC42-11CE-9E0D-00AA006002F3}" ax:persistence="persistStorage" r:id="rId1"/>
</file>

<file path=word/activeX/activeX99.xml><?xml version="1.0" encoding="utf-8"?>
<ax:ocx xmlns:ax="http://schemas.microsoft.com/office/2006/activeX" xmlns:r="http://schemas.openxmlformats.org/officeDocument/2006/relationships" ax:classid="{8BD21D40-EC42-11CE-9E0D-00AA006002F3}" ax:persistence="persistStorage" r:id="rId1"/>
</file>

<file path=word/activeX/activeX100.xml><?xml version="1.0" encoding="utf-8"?>
<ax:ocx xmlns:ax="http://schemas.microsoft.com/office/2006/activeX" xmlns:r="http://schemas.openxmlformats.org/officeDocument/2006/relationships" ax:classid="{8BD21D40-EC42-11CE-9E0D-00AA006002F3}" ax:persistence="persistStorage" r:id="rId1"/>
</file>

<file path=word/activeX/activeX101.xml><?xml version="1.0" encoding="utf-8"?>
<ax:ocx xmlns:ax="http://schemas.microsoft.com/office/2006/activeX" xmlns:r="http://schemas.openxmlformats.org/officeDocument/2006/relationships" ax:classid="{8BD21D40-EC42-11CE-9E0D-00AA006002F3}" ax:persistence="persistStorage" r:id="rId1"/>
</file>

<file path=word/activeX/activeX102.xml><?xml version="1.0" encoding="utf-8"?>
<ax:ocx xmlns:ax="http://schemas.microsoft.com/office/2006/activeX" xmlns:r="http://schemas.openxmlformats.org/officeDocument/2006/relationships" ax:classid="{8BD21D40-EC42-11CE-9E0D-00AA006002F3}" ax:persistence="persistStorage" r:id="rId1"/>
</file>

<file path=word/activeX/activeX103.xml><?xml version="1.0" encoding="utf-8"?>
<ax:ocx xmlns:ax="http://schemas.microsoft.com/office/2006/activeX" xmlns:r="http://schemas.openxmlformats.org/officeDocument/2006/relationships" ax:classid="{8BD21D40-EC42-11CE-9E0D-00AA006002F3}" ax:persistence="persistStorage" r:id="rId1"/>
</file>

<file path=word/activeX/activeX104.xml><?xml version="1.0" encoding="utf-8"?>
<ax:ocx xmlns:ax="http://schemas.microsoft.com/office/2006/activeX" xmlns:r="http://schemas.openxmlformats.org/officeDocument/2006/relationships" ax:classid="{8BD21D40-EC42-11CE-9E0D-00AA006002F3}" ax:persistence="persistStorage" r:id="rId1"/>
</file>

<file path=word/activeX/activeX105.xml><?xml version="1.0" encoding="utf-8"?>
<ax:ocx xmlns:ax="http://schemas.microsoft.com/office/2006/activeX" xmlns:r="http://schemas.openxmlformats.org/officeDocument/2006/relationships" ax:classid="{8BD21D10-EC42-11CE-9E0D-00AA006002F3}" ax:persistence="persistStorage" r:id="rId1"/>
</file>

<file path=word/activeX/activeX106.xml><?xml version="1.0" encoding="utf-8"?>
<ax:ocx xmlns:ax="http://schemas.microsoft.com/office/2006/activeX" xmlns:r="http://schemas.openxmlformats.org/officeDocument/2006/relationships" ax:classid="{8BD21D50-EC42-11CE-9E0D-00AA006002F3}" ax:persistence="persistStorage" r:id="rId1"/>
</file>

<file path=word/activeX/activeX107.xml><?xml version="1.0" encoding="utf-8"?>
<ax:ocx xmlns:ax="http://schemas.microsoft.com/office/2006/activeX" xmlns:r="http://schemas.openxmlformats.org/officeDocument/2006/relationships" ax:classid="{8BD21D50-EC42-11CE-9E0D-00AA006002F3}" ax:persistence="persistStorage" r:id="rId1"/>
</file>

<file path=word/activeX/activeX108.xml><?xml version="1.0" encoding="utf-8"?>
<ax:ocx xmlns:ax="http://schemas.microsoft.com/office/2006/activeX" xmlns:r="http://schemas.openxmlformats.org/officeDocument/2006/relationships" ax:classid="{8BD21D50-EC42-11CE-9E0D-00AA006002F3}" ax:persistence="persistStorage" r:id="rId1"/>
</file>

<file path=word/activeX/activeX109.xml><?xml version="1.0" encoding="utf-8"?>
<ax:ocx xmlns:ax="http://schemas.microsoft.com/office/2006/activeX" xmlns:r="http://schemas.openxmlformats.org/officeDocument/2006/relationships" ax:classid="{8BD21D50-EC42-11CE-9E0D-00AA006002F3}" ax:persistence="persistStorage" r:id="rId1"/>
</file>

<file path=word/activeX/activeX110.xml><?xml version="1.0" encoding="utf-8"?>
<ax:ocx xmlns:ax="http://schemas.microsoft.com/office/2006/activeX" xmlns:r="http://schemas.openxmlformats.org/officeDocument/2006/relationships" ax:classid="{8BD21D50-EC42-11CE-9E0D-00AA006002F3}" ax:persistence="persistStorage" r:id="rId1"/>
</file>

<file path=word/activeX/activeX111.xml><?xml version="1.0" encoding="utf-8"?>
<ax:ocx xmlns:ax="http://schemas.microsoft.com/office/2006/activeX" xmlns:r="http://schemas.openxmlformats.org/officeDocument/2006/relationships" ax:classid="{8BD21D50-EC42-11CE-9E0D-00AA006002F3}" ax:persistence="persistStorage" r:id="rId1"/>
</file>

<file path=word/activeX/activeX112.xml><?xml version="1.0" encoding="utf-8"?>
<ax:ocx xmlns:ax="http://schemas.microsoft.com/office/2006/activeX" xmlns:r="http://schemas.openxmlformats.org/officeDocument/2006/relationships" ax:classid="{8BD21D50-EC42-11CE-9E0D-00AA006002F3}" ax:persistence="persistStorage" r:id="rId1"/>
</file>

<file path=word/activeX/activeX113.xml><?xml version="1.0" encoding="utf-8"?>
<ax:ocx xmlns:ax="http://schemas.microsoft.com/office/2006/activeX" xmlns:r="http://schemas.openxmlformats.org/officeDocument/2006/relationships" ax:classid="{8BD21D10-EC42-11CE-9E0D-00AA006002F3}" ax:persistence="persistStorage" r:id="rId1"/>
</file>

<file path=word/activeX/activeX114.xml><?xml version="1.0" encoding="utf-8"?>
<ax:ocx xmlns:ax="http://schemas.microsoft.com/office/2006/activeX" xmlns:r="http://schemas.openxmlformats.org/officeDocument/2006/relationships" ax:classid="{8BD21D10-EC42-11CE-9E0D-00AA006002F3}" ax:persistence="persistStorage" r:id="rId1"/>
</file>

<file path=word/activeX/activeX115.xml><?xml version="1.0" encoding="utf-8"?>
<ax:ocx xmlns:ax="http://schemas.microsoft.com/office/2006/activeX" xmlns:r="http://schemas.openxmlformats.org/officeDocument/2006/relationships" ax:classid="{8BD21D10-EC42-11CE-9E0D-00AA006002F3}" ax:persistence="persistStorage" r:id="rId1"/>
</file>

<file path=word/activeX/activeX116.xml><?xml version="1.0" encoding="utf-8"?>
<ax:ocx xmlns:ax="http://schemas.microsoft.com/office/2006/activeX" xmlns:r="http://schemas.openxmlformats.org/officeDocument/2006/relationships" ax:classid="{8BD21D10-EC42-11CE-9E0D-00AA006002F3}" ax:persistence="persistStorage" r:id="rId1"/>
</file>

<file path=word/activeX/activeX117.xml><?xml version="1.0" encoding="utf-8"?>
<ax:ocx xmlns:ax="http://schemas.microsoft.com/office/2006/activeX" xmlns:r="http://schemas.openxmlformats.org/officeDocument/2006/relationships" ax:classid="{8BD21D10-EC42-11CE-9E0D-00AA006002F3}" ax:persistence="persistStorage" r:id="rId1"/>
</file>

<file path=word/activeX/activeX118.xml><?xml version="1.0" encoding="utf-8"?>
<ax:ocx xmlns:ax="http://schemas.microsoft.com/office/2006/activeX" xmlns:r="http://schemas.openxmlformats.org/officeDocument/2006/relationships" ax:classid="{8BD21D10-EC42-11CE-9E0D-00AA006002F3}" ax:persistence="persistStorage" r:id="rId1"/>
</file>

<file path=word/activeX/activeX119.xml><?xml version="1.0" encoding="utf-8"?>
<ax:ocx xmlns:ax="http://schemas.microsoft.com/office/2006/activeX" xmlns:r="http://schemas.openxmlformats.org/officeDocument/2006/relationships" ax:classid="{8BD21D10-EC42-11CE-9E0D-00AA006002F3}" ax:persistence="persistStorage" r:id="rId1"/>
</file>

<file path=word/activeX/activeX120.xml><?xml version="1.0" encoding="utf-8"?>
<ax:ocx xmlns:ax="http://schemas.microsoft.com/office/2006/activeX" xmlns:r="http://schemas.openxmlformats.org/officeDocument/2006/relationships" ax:classid="{8BD21D10-EC42-11CE-9E0D-00AA006002F3}" ax:persistence="persistStorage" r:id="rId1"/>
</file>

<file path=word/activeX/activeX121.xml><?xml version="1.0" encoding="utf-8"?>
<ax:ocx xmlns:ax="http://schemas.microsoft.com/office/2006/activeX" xmlns:r="http://schemas.openxmlformats.org/officeDocument/2006/relationships" ax:classid="{8BD21D10-EC42-11CE-9E0D-00AA006002F3}" ax:persistence="persistStorage" r:id="rId1"/>
</file>

<file path=word/activeX/activeX122.xml><?xml version="1.0" encoding="utf-8"?>
<ax:ocx xmlns:ax="http://schemas.microsoft.com/office/2006/activeX" xmlns:r="http://schemas.openxmlformats.org/officeDocument/2006/relationships" ax:classid="{8BD21D10-EC42-11CE-9E0D-00AA006002F3}" ax:persistence="persistStorage" r:id="rId1"/>
</file>

<file path=word/activeX/activeX123.xml><?xml version="1.0" encoding="utf-8"?>
<ax:ocx xmlns:ax="http://schemas.microsoft.com/office/2006/activeX" xmlns:r="http://schemas.openxmlformats.org/officeDocument/2006/relationships" ax:classid="{8BD21D10-EC42-11CE-9E0D-00AA006002F3}" ax:persistence="persistStorage" r:id="rId1"/>
</file>

<file path=word/activeX/activeX124.xml><?xml version="1.0" encoding="utf-8"?>
<ax:ocx xmlns:ax="http://schemas.microsoft.com/office/2006/activeX" xmlns:r="http://schemas.openxmlformats.org/officeDocument/2006/relationships" ax:classid="{8BD21D10-EC42-11CE-9E0D-00AA006002F3}" ax:persistence="persistStorage" r:id="rId1"/>
</file>

<file path=word/activeX/activeX125.xml><?xml version="1.0" encoding="utf-8"?>
<ax:ocx xmlns:ax="http://schemas.microsoft.com/office/2006/activeX" xmlns:r="http://schemas.openxmlformats.org/officeDocument/2006/relationships" ax:classid="{8BD21D10-EC42-11CE-9E0D-00AA006002F3}" ax:persistence="persistStorage" r:id="rId1"/>
</file>

<file path=word/activeX/activeX126.xml><?xml version="1.0" encoding="utf-8"?>
<ax:ocx xmlns:ax="http://schemas.microsoft.com/office/2006/activeX" xmlns:r="http://schemas.openxmlformats.org/officeDocument/2006/relationships" ax:classid="{8BD21D10-EC42-11CE-9E0D-00AA006002F3}" ax:persistence="persistStorage" r:id="rId1"/>
</file>

<file path=word/activeX/activeX127.xml><?xml version="1.0" encoding="utf-8"?>
<ax:ocx xmlns:ax="http://schemas.microsoft.com/office/2006/activeX" xmlns:r="http://schemas.openxmlformats.org/officeDocument/2006/relationships" ax:classid="{8BD21D50-EC42-11CE-9E0D-00AA006002F3}" ax:persistence="persistStorage" r:id="rId1"/>
</file>

<file path=word/activeX/activeX128.xml><?xml version="1.0" encoding="utf-8"?>
<ax:ocx xmlns:ax="http://schemas.microsoft.com/office/2006/activeX" xmlns:r="http://schemas.openxmlformats.org/officeDocument/2006/relationships" ax:classid="{8BD21D10-EC42-11CE-9E0D-00AA006002F3}" ax:persistence="persistStorage" r:id="rId1"/>
</file>

<file path=word/activeX/activeX129.xml><?xml version="1.0" encoding="utf-8"?>
<ax:ocx xmlns:ax="http://schemas.microsoft.com/office/2006/activeX" xmlns:r="http://schemas.openxmlformats.org/officeDocument/2006/relationships" ax:classid="{8BD21D50-EC42-11CE-9E0D-00AA006002F3}" ax:persistence="persistStorage" r:id="rId1"/>
</file>

<file path=word/activeX/activeX130.xml><?xml version="1.0" encoding="utf-8"?>
<ax:ocx xmlns:ax="http://schemas.microsoft.com/office/2006/activeX" xmlns:r="http://schemas.openxmlformats.org/officeDocument/2006/relationships" ax:classid="{8BD21D10-EC42-11CE-9E0D-00AA006002F3}" ax:persistence="persistStorage" r:id="rId1"/>
</file>

<file path=word/activeX/activeX131.xml><?xml version="1.0" encoding="utf-8"?>
<ax:ocx xmlns:ax="http://schemas.microsoft.com/office/2006/activeX" xmlns:r="http://schemas.openxmlformats.org/officeDocument/2006/relationships" ax:classid="{8BD21D40-EC42-11CE-9E0D-00AA006002F3}" ax:persistence="persistStorage" r:id="rId1"/>
</file>

<file path=word/activeX/activeX132.xml><?xml version="1.0" encoding="utf-8"?>
<ax:ocx xmlns:ax="http://schemas.microsoft.com/office/2006/activeX" xmlns:r="http://schemas.openxmlformats.org/officeDocument/2006/relationships" ax:classid="{8BD21D10-EC42-11CE-9E0D-00AA006002F3}" ax:persistence="persistStorage" r:id="rId1"/>
</file>

<file path=word/activeX/activeX133.xml><?xml version="1.0" encoding="utf-8"?>
<ax:ocx xmlns:ax="http://schemas.microsoft.com/office/2006/activeX" xmlns:r="http://schemas.openxmlformats.org/officeDocument/2006/relationships" ax:classid="{8BD21D40-EC42-11CE-9E0D-00AA006002F3}" ax:persistence="persistStorage" r:id="rId1"/>
</file>

<file path=word/activeX/activeX134.xml><?xml version="1.0" encoding="utf-8"?>
<ax:ocx xmlns:ax="http://schemas.microsoft.com/office/2006/activeX" xmlns:r="http://schemas.openxmlformats.org/officeDocument/2006/relationships" ax:classid="{8BD21D10-EC42-11CE-9E0D-00AA006002F3}" ax:persistence="persistStorage" r:id="rId1"/>
</file>

<file path=word/activeX/activeX135.xml><?xml version="1.0" encoding="utf-8"?>
<ax:ocx xmlns:ax="http://schemas.microsoft.com/office/2006/activeX" xmlns:r="http://schemas.openxmlformats.org/officeDocument/2006/relationships" ax:classid="{D7053240-CE69-11CD-A777-00DD01143C57}" ax:persistence="persistStorage" r:id="rId1"/>
</file>

<file path=word/activeX/activeX136.xml><?xml version="1.0" encoding="utf-8"?>
<ax:ocx xmlns:ax="http://schemas.microsoft.com/office/2006/activeX" xmlns:r="http://schemas.openxmlformats.org/officeDocument/2006/relationships" ax:classid="{8BD21D40-EC42-11CE-9E0D-00AA006002F3}" ax:persistence="persistStorage" r:id="rId1"/>
</file>

<file path=word/activeX/activeX137.xml><?xml version="1.0" encoding="utf-8"?>
<ax:ocx xmlns:ax="http://schemas.microsoft.com/office/2006/activeX" xmlns:r="http://schemas.openxmlformats.org/officeDocument/2006/relationships" ax:classid="{8BD21D10-EC42-11CE-9E0D-00AA006002F3}" ax:persistence="persistStorage" r:id="rId1"/>
</file>

<file path=word/activeX/activeX138.xml><?xml version="1.0" encoding="utf-8"?>
<ax:ocx xmlns:ax="http://schemas.microsoft.com/office/2006/activeX" xmlns:r="http://schemas.openxmlformats.org/officeDocument/2006/relationships" ax:classid="{8BD21D40-EC42-11CE-9E0D-00AA006002F3}" ax:persistence="persistStorage" r:id="rId1"/>
</file>

<file path=word/activeX/activeX139.xml><?xml version="1.0" encoding="utf-8"?>
<ax:ocx xmlns:ax="http://schemas.microsoft.com/office/2006/activeX" xmlns:r="http://schemas.openxmlformats.org/officeDocument/2006/relationships" ax:classid="{8BD21D10-EC42-11CE-9E0D-00AA006002F3}" ax:persistence="persistStorage" r:id="rId1"/>
</file>

<file path=word/activeX/activeX140.xml><?xml version="1.0" encoding="utf-8"?>
<ax:ocx xmlns:ax="http://schemas.microsoft.com/office/2006/activeX" xmlns:r="http://schemas.openxmlformats.org/officeDocument/2006/relationships" ax:classid="{8BD21D40-EC42-11CE-9E0D-00AA006002F3}" ax:persistence="persistStorage" r:id="rId1"/>
</file>

<file path=word/activeX/activeX141.xml><?xml version="1.0" encoding="utf-8"?>
<ax:ocx xmlns:ax="http://schemas.microsoft.com/office/2006/activeX" xmlns:r="http://schemas.openxmlformats.org/officeDocument/2006/relationships" ax:classid="{8BD21D10-EC42-11CE-9E0D-00AA006002F3}" ax:persistence="persistStorage" r:id="rId1"/>
</file>

<file path=word/activeX/activeX142.xml><?xml version="1.0" encoding="utf-8"?>
<ax:ocx xmlns:ax="http://schemas.microsoft.com/office/2006/activeX" xmlns:r="http://schemas.openxmlformats.org/officeDocument/2006/relationships" ax:classid="{8BD21D40-EC42-11CE-9E0D-00AA006002F3}" ax:persistence="persistStorage" r:id="rId1"/>
</file>

<file path=word/activeX/activeX143.xml><?xml version="1.0" encoding="utf-8"?>
<ax:ocx xmlns:ax="http://schemas.microsoft.com/office/2006/activeX" xmlns:r="http://schemas.openxmlformats.org/officeDocument/2006/relationships" ax:classid="{8BD21D10-EC42-11CE-9E0D-00AA006002F3}" ax:persistence="persistStorage" r:id="rId1"/>
</file>

<file path=word/activeX/activeX144.xml><?xml version="1.0" encoding="utf-8"?>
<ax:ocx xmlns:ax="http://schemas.microsoft.com/office/2006/activeX" xmlns:r="http://schemas.openxmlformats.org/officeDocument/2006/relationships" ax:classid="{8BD21D40-EC42-11CE-9E0D-00AA006002F3}" ax:persistence="persistStorage" r:id="rId1"/>
</file>

<file path=word/activeX/activeX145.xml><?xml version="1.0" encoding="utf-8"?>
<ax:ocx xmlns:ax="http://schemas.microsoft.com/office/2006/activeX" xmlns:r="http://schemas.openxmlformats.org/officeDocument/2006/relationships" ax:classid="{8BD21D10-EC42-11CE-9E0D-00AA006002F3}" ax:persistence="persistStorage" r:id="rId1"/>
</file>

<file path=word/activeX/activeX146.xml><?xml version="1.0" encoding="utf-8"?>
<ax:ocx xmlns:ax="http://schemas.microsoft.com/office/2006/activeX" xmlns:r="http://schemas.openxmlformats.org/officeDocument/2006/relationships" ax:classid="{8BD21D40-EC42-11CE-9E0D-00AA006002F3}" ax:persistence="persistStorage" r:id="rId1"/>
</file>

<file path=word/activeX/activeX147.xml><?xml version="1.0" encoding="utf-8"?>
<ax:ocx xmlns:ax="http://schemas.microsoft.com/office/2006/activeX" xmlns:r="http://schemas.openxmlformats.org/officeDocument/2006/relationships" ax:classid="{8BD21D10-EC42-11CE-9E0D-00AA006002F3}" ax:persistence="persistStorage" r:id="rId1"/>
</file>

<file path=word/activeX/activeX148.xml><?xml version="1.0" encoding="utf-8"?>
<ax:ocx xmlns:ax="http://schemas.microsoft.com/office/2006/activeX" xmlns:r="http://schemas.openxmlformats.org/officeDocument/2006/relationships" ax:classid="{8BD21D10-EC42-11CE-9E0D-00AA006002F3}" ax:persistence="persistStorage" r:id="rId1"/>
</file>

<file path=word/activeX/activeX149.xml><?xml version="1.0" encoding="utf-8"?>
<ax:ocx xmlns:ax="http://schemas.microsoft.com/office/2006/activeX" xmlns:r="http://schemas.openxmlformats.org/officeDocument/2006/relationships" ax:classid="{8BD21D10-EC42-11CE-9E0D-00AA006002F3}" ax:persistence="persistStorage" r:id="rId1"/>
</file>

<file path=word/activeX/activeX150.xml><?xml version="1.0" encoding="utf-8"?>
<ax:ocx xmlns:ax="http://schemas.microsoft.com/office/2006/activeX" xmlns:r="http://schemas.openxmlformats.org/officeDocument/2006/relationships" ax:classid="{8BD21D10-EC42-11CE-9E0D-00AA006002F3}" ax:persistence="persistStorage" r:id="rId1"/>
</file>

<file path=word/activeX/activeX151.xml><?xml version="1.0" encoding="utf-8"?>
<ax:ocx xmlns:ax="http://schemas.microsoft.com/office/2006/activeX" xmlns:r="http://schemas.openxmlformats.org/officeDocument/2006/relationships" ax:classid="{8BD21D10-EC42-11CE-9E0D-00AA006002F3}" ax:persistence="persistStorage" r:id="rId1"/>
</file>

<file path=word/activeX/activeX152.xml><?xml version="1.0" encoding="utf-8"?>
<ax:ocx xmlns:ax="http://schemas.microsoft.com/office/2006/activeX" xmlns:r="http://schemas.openxmlformats.org/officeDocument/2006/relationships" ax:classid="{8BD21D10-EC42-11CE-9E0D-00AA006002F3}" ax:persistence="persistStorage" r:id="rId1"/>
</file>

<file path=word/activeX/activeX153.xml><?xml version="1.0" encoding="utf-8"?>
<ax:ocx xmlns:ax="http://schemas.microsoft.com/office/2006/activeX" xmlns:r="http://schemas.openxmlformats.org/officeDocument/2006/relationships" ax:classid="{8BD21D10-EC42-11CE-9E0D-00AA006002F3}" ax:persistence="persistStorage" r:id="rId1"/>
</file>

<file path=word/activeX/activeX154.xml><?xml version="1.0" encoding="utf-8"?>
<ax:ocx xmlns:ax="http://schemas.microsoft.com/office/2006/activeX" xmlns:r="http://schemas.openxmlformats.org/officeDocument/2006/relationships" ax:classid="{8BD21D10-EC42-11CE-9E0D-00AA006002F3}" ax:persistence="persistStorage" r:id="rId1"/>
</file>

<file path=word/activeX/activeX155.xml><?xml version="1.0" encoding="utf-8"?>
<ax:ocx xmlns:ax="http://schemas.microsoft.com/office/2006/activeX" xmlns:r="http://schemas.openxmlformats.org/officeDocument/2006/relationships" ax:classid="{8BD21D10-EC42-11CE-9E0D-00AA006002F3}" ax:persistence="persistStorage" r:id="rId1"/>
</file>

<file path=word/activeX/activeX156.xml><?xml version="1.0" encoding="utf-8"?>
<ax:ocx xmlns:ax="http://schemas.microsoft.com/office/2006/activeX" xmlns:r="http://schemas.openxmlformats.org/officeDocument/2006/relationships" ax:classid="{8BD21D10-EC42-11CE-9E0D-00AA006002F3}" ax:persistence="persistStorage" r:id="rId1"/>
</file>

<file path=word/activeX/activeX157.xml><?xml version="1.0" encoding="utf-8"?>
<ax:ocx xmlns:ax="http://schemas.microsoft.com/office/2006/activeX" xmlns:r="http://schemas.openxmlformats.org/officeDocument/2006/relationships" ax:classid="{8BD21D10-EC42-11CE-9E0D-00AA006002F3}" ax:persistence="persistStorage" r:id="rId1"/>
</file>

<file path=word/activeX/activeX158.xml><?xml version="1.0" encoding="utf-8"?>
<ax:ocx xmlns:ax="http://schemas.microsoft.com/office/2006/activeX" xmlns:r="http://schemas.openxmlformats.org/officeDocument/2006/relationships" ax:classid="{8BD21D10-EC42-11CE-9E0D-00AA006002F3}" ax:persistence="persistStorage" r:id="rId1"/>
</file>

<file path=word/activeX/activeX159.xml><?xml version="1.0" encoding="utf-8"?>
<ax:ocx xmlns:ax="http://schemas.microsoft.com/office/2006/activeX" xmlns:r="http://schemas.openxmlformats.org/officeDocument/2006/relationships" ax:classid="{8BD21D10-EC42-11CE-9E0D-00AA006002F3}" ax:persistence="persistStorage" r:id="rId1"/>
</file>

<file path=word/activeX/activeX160.xml><?xml version="1.0" encoding="utf-8"?>
<ax:ocx xmlns:ax="http://schemas.microsoft.com/office/2006/activeX" xmlns:r="http://schemas.openxmlformats.org/officeDocument/2006/relationships" ax:classid="{8BD21D10-EC42-11CE-9E0D-00AA006002F3}" ax:persistence="persistStorage" r:id="rId1"/>
</file>

<file path=word/activeX/activeX161.xml><?xml version="1.0" encoding="utf-8"?>
<ax:ocx xmlns:ax="http://schemas.microsoft.com/office/2006/activeX" xmlns:r="http://schemas.openxmlformats.org/officeDocument/2006/relationships" ax:classid="{8BD21D10-EC42-11CE-9E0D-00AA006002F3}" ax:persistence="persistStorage" r:id="rId1"/>
</file>

<file path=word/activeX/activeX162.xml><?xml version="1.0" encoding="utf-8"?>
<ax:ocx xmlns:ax="http://schemas.microsoft.com/office/2006/activeX" xmlns:r="http://schemas.openxmlformats.org/officeDocument/2006/relationships" ax:classid="{8BD21D10-EC42-11CE-9E0D-00AA006002F3}" ax:persistence="persistStorage" r:id="rId1"/>
</file>

<file path=word/activeX/activeX163.xml><?xml version="1.0" encoding="utf-8"?>
<ax:ocx xmlns:ax="http://schemas.microsoft.com/office/2006/activeX" xmlns:r="http://schemas.openxmlformats.org/officeDocument/2006/relationships" ax:classid="{8BD21D10-EC42-11CE-9E0D-00AA006002F3}" ax:persistence="persistStorage" r:id="rId1"/>
</file>

<file path=word/activeX/activeX164.xml><?xml version="1.0" encoding="utf-8"?>
<ax:ocx xmlns:ax="http://schemas.microsoft.com/office/2006/activeX" xmlns:r="http://schemas.openxmlformats.org/officeDocument/2006/relationships" ax:classid="{8BD21D10-EC42-11CE-9E0D-00AA006002F3}" ax:persistence="persistStorage" r:id="rId1"/>
</file>

<file path=word/activeX/activeX165.xml><?xml version="1.0" encoding="utf-8"?>
<ax:ocx xmlns:ax="http://schemas.microsoft.com/office/2006/activeX" xmlns:r="http://schemas.openxmlformats.org/officeDocument/2006/relationships" ax:classid="{8BD21D10-EC42-11CE-9E0D-00AA006002F3}" ax:persistence="persistStorage" r:id="rId1"/>
</file>

<file path=word/activeX/activeX166.xml><?xml version="1.0" encoding="utf-8"?>
<ax:ocx xmlns:ax="http://schemas.microsoft.com/office/2006/activeX" xmlns:r="http://schemas.openxmlformats.org/officeDocument/2006/relationships" ax:classid="{8BD21D10-EC42-11CE-9E0D-00AA006002F3}" ax:persistence="persistStorage" r:id="rId1"/>
</file>

<file path=word/activeX/activeX167.xml><?xml version="1.0" encoding="utf-8"?>
<ax:ocx xmlns:ax="http://schemas.microsoft.com/office/2006/activeX" xmlns:r="http://schemas.openxmlformats.org/officeDocument/2006/relationships" ax:classid="{8BD21D10-EC42-11CE-9E0D-00AA006002F3}" ax:persistence="persistStorage" r:id="rId1"/>
</file>

<file path=word/activeX/activeX168.xml><?xml version="1.0" encoding="utf-8"?>
<ax:ocx xmlns:ax="http://schemas.microsoft.com/office/2006/activeX" xmlns:r="http://schemas.openxmlformats.org/officeDocument/2006/relationships" ax:classid="{8BD21D10-EC42-11CE-9E0D-00AA006002F3}" ax:persistence="persistStorage" r:id="rId1"/>
</file>

<file path=word/activeX/activeX169.xml><?xml version="1.0" encoding="utf-8"?>
<ax:ocx xmlns:ax="http://schemas.microsoft.com/office/2006/activeX" xmlns:r="http://schemas.openxmlformats.org/officeDocument/2006/relationships" ax:classid="{8BD21D10-EC42-11CE-9E0D-00AA006002F3}" ax:persistence="persistStorage" r:id="rId1"/>
</file>

<file path=word/activeX/activeX170.xml><?xml version="1.0" encoding="utf-8"?>
<ax:ocx xmlns:ax="http://schemas.microsoft.com/office/2006/activeX" xmlns:r="http://schemas.openxmlformats.org/officeDocument/2006/relationships" ax:classid="{8BD21D10-EC42-11CE-9E0D-00AA006002F3}" ax:persistence="persistStorage" r:id="rId1"/>
</file>

<file path=word/activeX/activeX171.xml><?xml version="1.0" encoding="utf-8"?>
<ax:ocx xmlns:ax="http://schemas.microsoft.com/office/2006/activeX" xmlns:r="http://schemas.openxmlformats.org/officeDocument/2006/relationships" ax:classid="{8BD21D10-EC42-11CE-9E0D-00AA006002F3}" ax:persistence="persistStorage" r:id="rId1"/>
</file>

<file path=word/activeX/activeX172.xml><?xml version="1.0" encoding="utf-8"?>
<ax:ocx xmlns:ax="http://schemas.microsoft.com/office/2006/activeX" xmlns:r="http://schemas.openxmlformats.org/officeDocument/2006/relationships" ax:classid="{8BD21D10-EC42-11CE-9E0D-00AA006002F3}" ax:persistence="persistStorage" r:id="rId1"/>
</file>

<file path=word/activeX/activeX173.xml><?xml version="1.0" encoding="utf-8"?>
<ax:ocx xmlns:ax="http://schemas.microsoft.com/office/2006/activeX" xmlns:r="http://schemas.openxmlformats.org/officeDocument/2006/relationships" ax:classid="{8BD21D10-EC42-11CE-9E0D-00AA006002F3}" ax:persistence="persistStorage" r:id="rId1"/>
</file>

<file path=word/activeX/activeX174.xml><?xml version="1.0" encoding="utf-8"?>
<ax:ocx xmlns:ax="http://schemas.microsoft.com/office/2006/activeX" xmlns:r="http://schemas.openxmlformats.org/officeDocument/2006/relationships" ax:classid="{8BD21D10-EC42-11CE-9E0D-00AA006002F3}" ax:persistence="persistStorage" r:id="rId1"/>
</file>

<file path=word/activeX/activeX175.xml><?xml version="1.0" encoding="utf-8"?>
<ax:ocx xmlns:ax="http://schemas.microsoft.com/office/2006/activeX" xmlns:r="http://schemas.openxmlformats.org/officeDocument/2006/relationships" ax:classid="{8BD21D10-EC42-11CE-9E0D-00AA006002F3}" ax:persistence="persistStorage" r:id="rId1"/>
</file>

<file path=word/activeX/activeX176.xml><?xml version="1.0" encoding="utf-8"?>
<ax:ocx xmlns:ax="http://schemas.microsoft.com/office/2006/activeX" xmlns:r="http://schemas.openxmlformats.org/officeDocument/2006/relationships" ax:classid="{8BD21D10-EC42-11CE-9E0D-00AA006002F3}" ax:persistence="persistStorage" r:id="rId1"/>
</file>

<file path=word/activeX/activeX177.xml><?xml version="1.0" encoding="utf-8"?>
<ax:ocx xmlns:ax="http://schemas.microsoft.com/office/2006/activeX" xmlns:r="http://schemas.openxmlformats.org/officeDocument/2006/relationships" ax:classid="{978C9E23-D4B0-11CE-BF2D-00AA003F40D0}" ax:persistence="persistStorage" r:id="rId1"/>
</file>

<file path=word/activeX/activeX178.xml><?xml version="1.0" encoding="utf-8"?>
<ax:ocx xmlns:ax="http://schemas.microsoft.com/office/2006/activeX" xmlns:r="http://schemas.openxmlformats.org/officeDocument/2006/relationships" ax:classid="{8BD21D10-EC42-11CE-9E0D-00AA006002F3}" ax:persistence="persistStorage" r:id="rId1"/>
</file>

<file path=word/activeX/activeX179.xml><?xml version="1.0" encoding="utf-8"?>
<ax:ocx xmlns:ax="http://schemas.microsoft.com/office/2006/activeX" xmlns:r="http://schemas.openxmlformats.org/officeDocument/2006/relationships" ax:classid="{8BD21D10-EC42-11CE-9E0D-00AA006002F3}" ax:persistence="persistStorage" r:id="rId1"/>
</file>

<file path=word/activeX/activeX180.xml><?xml version="1.0" encoding="utf-8"?>
<ax:ocx xmlns:ax="http://schemas.microsoft.com/office/2006/activeX" xmlns:r="http://schemas.openxmlformats.org/officeDocument/2006/relationships" ax:classid="{8BD21D10-EC42-11CE-9E0D-00AA006002F3}" ax:persistence="persistStorage" r:id="rId1"/>
</file>

<file path=word/activeX/activeX181.xml><?xml version="1.0" encoding="utf-8"?>
<ax:ocx xmlns:ax="http://schemas.microsoft.com/office/2006/activeX" xmlns:r="http://schemas.openxmlformats.org/officeDocument/2006/relationships" ax:classid="{8BD21D40-EC42-11CE-9E0D-00AA006002F3}" ax:persistence="persistStorage" r:id="rId1"/>
</file>

<file path=word/activeX/activeX182.xml><?xml version="1.0" encoding="utf-8"?>
<ax:ocx xmlns:ax="http://schemas.microsoft.com/office/2006/activeX" xmlns:r="http://schemas.openxmlformats.org/officeDocument/2006/relationships" ax:classid="{8BD21D40-EC42-11CE-9E0D-00AA006002F3}" ax:persistence="persistStorage" r:id="rId1"/>
</file>

<file path=word/activeX/activeX183.xml><?xml version="1.0" encoding="utf-8"?>
<ax:ocx xmlns:ax="http://schemas.microsoft.com/office/2006/activeX" xmlns:r="http://schemas.openxmlformats.org/officeDocument/2006/relationships" ax:classid="{8BD21D40-EC42-11CE-9E0D-00AA006002F3}" ax:persistence="persistStorage" r:id="rId1"/>
</file>

<file path=word/activeX/activeX184.xml><?xml version="1.0" encoding="utf-8"?>
<ax:ocx xmlns:ax="http://schemas.microsoft.com/office/2006/activeX" xmlns:r="http://schemas.openxmlformats.org/officeDocument/2006/relationships" ax:classid="{8BD21D40-EC42-11CE-9E0D-00AA006002F3}" ax:persistence="persistStorage" r:id="rId1"/>
</file>

<file path=word/activeX/activeX185.xml><?xml version="1.0" encoding="utf-8"?>
<ax:ocx xmlns:ax="http://schemas.microsoft.com/office/2006/activeX" xmlns:r="http://schemas.openxmlformats.org/officeDocument/2006/relationships" ax:classid="{8BD21D40-EC42-11CE-9E0D-00AA006002F3}" ax:persistence="persistStorage" r:id="rId1"/>
</file>

<file path=word/activeX/activeX186.xml><?xml version="1.0" encoding="utf-8"?>
<ax:ocx xmlns:ax="http://schemas.microsoft.com/office/2006/activeX" xmlns:r="http://schemas.openxmlformats.org/officeDocument/2006/relationships" ax:classid="{8BD21D40-EC42-11CE-9E0D-00AA006002F3}" ax:persistence="persistStorage" r:id="rId1"/>
</file>

<file path=word/activeX/activeX187.xml><?xml version="1.0" encoding="utf-8"?>
<ax:ocx xmlns:ax="http://schemas.microsoft.com/office/2006/activeX" xmlns:r="http://schemas.openxmlformats.org/officeDocument/2006/relationships" ax:classid="{8BD21D40-EC42-11CE-9E0D-00AA006002F3}" ax:persistence="persistStorage" r:id="rId1"/>
</file>

<file path=word/activeX/activeX188.xml><?xml version="1.0" encoding="utf-8"?>
<ax:ocx xmlns:ax="http://schemas.microsoft.com/office/2006/activeX" xmlns:r="http://schemas.openxmlformats.org/officeDocument/2006/relationships" ax:classid="{8BD21D40-EC42-11CE-9E0D-00AA006002F3}" ax:persistence="persistStorage" r:id="rId1"/>
</file>

<file path=word/activeX/activeX189.xml><?xml version="1.0" encoding="utf-8"?>
<ax:ocx xmlns:ax="http://schemas.microsoft.com/office/2006/activeX" xmlns:r="http://schemas.openxmlformats.org/officeDocument/2006/relationships" ax:classid="{8BD21D40-EC42-11CE-9E0D-00AA006002F3}" ax:persistence="persistStorage" r:id="rId1"/>
</file>

<file path=word/activeX/activeX190.xml><?xml version="1.0" encoding="utf-8"?>
<ax:ocx xmlns:ax="http://schemas.microsoft.com/office/2006/activeX" xmlns:r="http://schemas.openxmlformats.org/officeDocument/2006/relationships" ax:classid="{8BD21D10-EC42-11CE-9E0D-00AA006002F3}" ax:persistence="persistStorage" r:id="rId1"/>
</file>

<file path=word/activeX/activeX191.xml><?xml version="1.0" encoding="utf-8"?>
<ax:ocx xmlns:ax="http://schemas.microsoft.com/office/2006/activeX" xmlns:r="http://schemas.openxmlformats.org/officeDocument/2006/relationships" ax:classid="{8BD21D10-EC42-11CE-9E0D-00AA006002F3}" ax:persistence="persistStorage" r:id="rId1"/>
</file>

<file path=word/activeX/activeX192.xml><?xml version="1.0" encoding="utf-8"?>
<ax:ocx xmlns:ax="http://schemas.microsoft.com/office/2006/activeX" xmlns:r="http://schemas.openxmlformats.org/officeDocument/2006/relationships" ax:classid="{8BD21D40-EC42-11CE-9E0D-00AA006002F3}" ax:persistence="persistStorage" r:id="rId1"/>
</file>

<file path=word/activeX/activeX193.xml><?xml version="1.0" encoding="utf-8"?>
<ax:ocx xmlns:ax="http://schemas.microsoft.com/office/2006/activeX" xmlns:r="http://schemas.openxmlformats.org/officeDocument/2006/relationships" ax:classid="{8BD21D40-EC42-11CE-9E0D-00AA006002F3}" ax:persistence="persistStorage" r:id="rId1"/>
</file>

<file path=word/activeX/activeX194.xml><?xml version="1.0" encoding="utf-8"?>
<ax:ocx xmlns:ax="http://schemas.microsoft.com/office/2006/activeX" xmlns:r="http://schemas.openxmlformats.org/officeDocument/2006/relationships" ax:classid="{8BD21D40-EC42-11CE-9E0D-00AA006002F3}" ax:persistence="persistStorage" r:id="rId1"/>
</file>

<file path=word/activeX/activeX195.xml><?xml version="1.0" encoding="utf-8"?>
<ax:ocx xmlns:ax="http://schemas.microsoft.com/office/2006/activeX" xmlns:r="http://schemas.openxmlformats.org/officeDocument/2006/relationships" ax:classid="{8BD21D40-EC42-11CE-9E0D-00AA006002F3}" ax:persistence="persistStorage" r:id="rId1"/>
</file>

<file path=word/activeX/activeX196.xml><?xml version="1.0" encoding="utf-8"?>
<ax:ocx xmlns:ax="http://schemas.microsoft.com/office/2006/activeX" xmlns:r="http://schemas.openxmlformats.org/officeDocument/2006/relationships" ax:classid="{8BD21D40-EC42-11CE-9E0D-00AA006002F3}" ax:persistence="persistStorage" r:id="rId1"/>
</file>

<file path=word/activeX/activeX197.xml><?xml version="1.0" encoding="utf-8"?>
<ax:ocx xmlns:ax="http://schemas.microsoft.com/office/2006/activeX" xmlns:r="http://schemas.openxmlformats.org/officeDocument/2006/relationships" ax:classid="{8BD21D40-EC42-11CE-9E0D-00AA006002F3}" ax:persistence="persistStorage" r:id="rId1"/>
</file>

<file path=word/activeX/activeX198.xml><?xml version="1.0" encoding="utf-8"?>
<ax:ocx xmlns:ax="http://schemas.microsoft.com/office/2006/activeX" xmlns:r="http://schemas.openxmlformats.org/officeDocument/2006/relationships" ax:classid="{8BD21D40-EC42-11CE-9E0D-00AA006002F3}" ax:persistence="persistStorage" r:id="rId1"/>
</file>

<file path=word/activeX/activeX199.xml><?xml version="1.0" encoding="utf-8"?>
<ax:ocx xmlns:ax="http://schemas.microsoft.com/office/2006/activeX" xmlns:r="http://schemas.openxmlformats.org/officeDocument/2006/relationships" ax:classid="{8BD21D40-EC42-11CE-9E0D-00AA006002F3}" ax:persistence="persistStorage" r:id="rId1"/>
</file>

<file path=word/activeX/activeX200.xml><?xml version="1.0" encoding="utf-8"?>
<ax:ocx xmlns:ax="http://schemas.microsoft.com/office/2006/activeX" xmlns:r="http://schemas.openxmlformats.org/officeDocument/2006/relationships" ax:classid="{8BD21D40-EC42-11CE-9E0D-00AA006002F3}" ax:persistence="persistStorage" r:id="rId1"/>
</file>

<file path=word/activeX/activeX201.xml><?xml version="1.0" encoding="utf-8"?>
<ax:ocx xmlns:ax="http://schemas.microsoft.com/office/2006/activeX" xmlns:r="http://schemas.openxmlformats.org/officeDocument/2006/relationships" ax:classid="{8BD21D40-EC42-11CE-9E0D-00AA006002F3}" ax:persistence="persistStorage" r:id="rId1"/>
</file>

<file path=word/activeX/activeX202.xml><?xml version="1.0" encoding="utf-8"?>
<ax:ocx xmlns:ax="http://schemas.microsoft.com/office/2006/activeX" xmlns:r="http://schemas.openxmlformats.org/officeDocument/2006/relationships" ax:classid="{8BD21D40-EC42-11CE-9E0D-00AA006002F3}" ax:persistence="persistStorage" r:id="rId1"/>
</file>

<file path=word/activeX/activeX203.xml><?xml version="1.0" encoding="utf-8"?>
<ax:ocx xmlns:ax="http://schemas.microsoft.com/office/2006/activeX" xmlns:r="http://schemas.openxmlformats.org/officeDocument/2006/relationships" ax:classid="{8BD21D40-EC42-11CE-9E0D-00AA006002F3}" ax:persistence="persistStorage" r:id="rId1"/>
</file>

<file path=word/activeX/activeX204.xml><?xml version="1.0" encoding="utf-8"?>
<ax:ocx xmlns:ax="http://schemas.microsoft.com/office/2006/activeX" xmlns:r="http://schemas.openxmlformats.org/officeDocument/2006/relationships" ax:classid="{8BD21D40-EC42-11CE-9E0D-00AA006002F3}" ax:persistence="persistStorage" r:id="rId1"/>
</file>

<file path=word/activeX/activeX205.xml><?xml version="1.0" encoding="utf-8"?>
<ax:ocx xmlns:ax="http://schemas.microsoft.com/office/2006/activeX" xmlns:r="http://schemas.openxmlformats.org/officeDocument/2006/relationships" ax:classid="{D7053240-CE69-11CD-A777-00DD01143C57}" ax:persistence="persistStorage" r:id="rId1"/>
</file>

<file path=word/activeX/activeX206.xml><?xml version="1.0" encoding="utf-8"?>
<ax:ocx xmlns:ax="http://schemas.microsoft.com/office/2006/activeX" xmlns:r="http://schemas.openxmlformats.org/officeDocument/2006/relationships" ax:classid="{D7053240-CE69-11CD-A777-00DD01143C57}" ax:persistence="persistStorage" r:id="rId1"/>
</file>

<file path=word/activeX/activeX207.xml><?xml version="1.0" encoding="utf-8"?>
<ax:ocx xmlns:ax="http://schemas.microsoft.com/office/2006/activeX" xmlns:r="http://schemas.openxmlformats.org/officeDocument/2006/relationships" ax:classid="{D7053240-CE69-11CD-A777-00DD01143C57}" ax:persistence="persistStorage"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781F52-CF71-4A22-A793-52061C2898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5368</Words>
  <Characters>33824</Characters>
  <Application>Microsoft Office Word</Application>
  <DocSecurity>0</DocSecurity>
  <Lines>281</Lines>
  <Paragraphs>78</Paragraphs>
  <ScaleCrop>false</ScaleCrop>
  <HeadingPairs>
    <vt:vector size="2" baseType="variant">
      <vt:variant>
        <vt:lpstr>Titel</vt:lpstr>
      </vt:variant>
      <vt:variant>
        <vt:i4>1</vt:i4>
      </vt:variant>
    </vt:vector>
  </HeadingPairs>
  <TitlesOfParts>
    <vt:vector size="1" baseType="lpstr">
      <vt:lpstr>Vertragsmuster Instand GMA 2018</vt:lpstr>
    </vt:vector>
  </TitlesOfParts>
  <Company>VBV</Company>
  <LinksUpToDate>false</LinksUpToDate>
  <CharactersWithSpaces>39114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Vertragsmuster Instand GMA 2018</dc:title>
  <dc:subject>Sonstige</dc:subject>
  <dc:creator>AMEV FMA</dc:creator>
  <cp:lastModifiedBy>Dersem Zinal</cp:lastModifiedBy>
  <cp:revision>5</cp:revision>
  <cp:lastPrinted>2021-09-15T11:30:00Z</cp:lastPrinted>
  <dcterms:created xsi:type="dcterms:W3CDTF">2023-03-19T21:08:00Z</dcterms:created>
  <dcterms:modified xsi:type="dcterms:W3CDTF">2026-07-01T11:51:00Z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-188701782</vt:i4>
  </property>
  <property fmtid="{D5CDD505-2E9C-101B-9397-08002B2CF9AE}" pid="3" name="_EmailSubject">
    <vt:lpwstr>Test GEMA</vt:lpwstr>
  </property>
  <property fmtid="{D5CDD505-2E9C-101B-9397-08002B2CF9AE}" pid="4" name="_AuthorEmail">
    <vt:lpwstr>wo@brumme-falkenau.de</vt:lpwstr>
  </property>
  <property fmtid="{D5CDD505-2E9C-101B-9397-08002B2CF9AE}" pid="5" name="_AuthorEmailDisplayName">
    <vt:lpwstr>Wolfgang Brumme</vt:lpwstr>
  </property>
  <property fmtid="{D5CDD505-2E9C-101B-9397-08002B2CF9AE}" pid="6" name="_ReviewingToolsShownOnce">
    <vt:lpwstr/>
  </property>
</Properties>
</file>