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DC404" w14:textId="4AA9DF55" w:rsidR="001B6F5D" w:rsidRPr="00033FE1" w:rsidRDefault="001B6F5D">
      <w:r w:rsidRPr="00033FE1">
        <w:t xml:space="preserve">Udo Schlotzhauer/Denis </w:t>
      </w:r>
      <w:proofErr w:type="spellStart"/>
      <w:r w:rsidRPr="00033FE1">
        <w:t>Žuravlev</w:t>
      </w:r>
      <w:proofErr w:type="spellEnd"/>
      <w:r w:rsidR="00371365" w:rsidRPr="00033FE1">
        <w:t>/Hans Mommsen</w:t>
      </w:r>
      <w:r w:rsidR="00E66E7E">
        <w:t>/Anca Dan</w:t>
      </w:r>
    </w:p>
    <w:p w14:paraId="19F57CCF" w14:textId="77777777" w:rsidR="001B6F5D" w:rsidRDefault="001B6F5D"/>
    <w:p w14:paraId="79C1E33E" w14:textId="77777777" w:rsidR="001B6F5D" w:rsidRPr="00F61E39" w:rsidRDefault="001B6F5D"/>
    <w:p w14:paraId="1E37BDC2" w14:textId="22B5E9FA" w:rsidR="00CC7F49" w:rsidRPr="009D3432" w:rsidRDefault="00591025">
      <w:proofErr w:type="spellStart"/>
      <w:r w:rsidRPr="00591025">
        <w:t>Bibliography</w:t>
      </w:r>
      <w:proofErr w:type="spellEnd"/>
    </w:p>
    <w:p w14:paraId="5B77753F" w14:textId="43917D62" w:rsidR="001B6F5D" w:rsidRDefault="001B6F5D"/>
    <w:p w14:paraId="5E584B44" w14:textId="77777777" w:rsidR="00E66E7E" w:rsidRPr="00E66E7E" w:rsidRDefault="00E66E7E" w:rsidP="00E66E7E"/>
    <w:p w14:paraId="0D99D30F" w14:textId="77777777" w:rsidR="00E66E7E" w:rsidRPr="00E66E7E" w:rsidRDefault="00E66E7E" w:rsidP="00E66E7E">
      <w:pPr>
        <w:rPr>
          <w:rFonts w:asciiTheme="majorBidi" w:hAnsiTheme="majorBidi" w:cstheme="majorBidi"/>
          <w:i/>
          <w:iCs/>
        </w:rPr>
      </w:pPr>
      <w:proofErr w:type="spellStart"/>
      <w:r w:rsidRPr="00E66E7E">
        <w:rPr>
          <w:rFonts w:asciiTheme="majorBidi" w:hAnsiTheme="majorBidi" w:cstheme="majorBidi"/>
          <w:i/>
          <w:iCs/>
        </w:rPr>
        <w:t>IDenizli</w:t>
      </w:r>
      <w:proofErr w:type="spellEnd"/>
    </w:p>
    <w:p w14:paraId="6142B14D" w14:textId="796960DB" w:rsidR="00E66E7E" w:rsidRPr="00E66E7E" w:rsidRDefault="00E66E7E" w:rsidP="00E66E7E">
      <w:pPr>
        <w:rPr>
          <w:rFonts w:asciiTheme="majorBidi" w:hAnsiTheme="majorBidi" w:cstheme="majorBidi"/>
          <w:lang w:val="fr-FR"/>
        </w:rPr>
      </w:pPr>
      <w:proofErr w:type="spellStart"/>
      <w:r w:rsidRPr="00E66E7E">
        <w:rPr>
          <w:rFonts w:asciiTheme="majorBidi" w:hAnsiTheme="majorBidi" w:cstheme="majorBidi"/>
        </w:rPr>
        <w:t>Tullia</w:t>
      </w:r>
      <w:proofErr w:type="spellEnd"/>
      <w:r w:rsidRPr="00E66E7E">
        <w:rPr>
          <w:rFonts w:asciiTheme="majorBidi" w:hAnsiTheme="majorBidi" w:cstheme="majorBidi"/>
        </w:rPr>
        <w:t xml:space="preserve"> </w:t>
      </w:r>
      <w:proofErr w:type="spellStart"/>
      <w:r w:rsidRPr="00E66E7E">
        <w:rPr>
          <w:rFonts w:asciiTheme="majorBidi" w:hAnsiTheme="majorBidi" w:cstheme="majorBidi"/>
        </w:rPr>
        <w:t>Ritti</w:t>
      </w:r>
      <w:proofErr w:type="spellEnd"/>
      <w:r>
        <w:rPr>
          <w:rFonts w:asciiTheme="majorBidi" w:hAnsiTheme="majorBidi" w:cstheme="majorBidi"/>
        </w:rPr>
        <w:t>/</w:t>
      </w:r>
      <w:r w:rsidRPr="00E66E7E">
        <w:rPr>
          <w:rFonts w:asciiTheme="majorBidi" w:hAnsiTheme="majorBidi" w:cstheme="majorBidi"/>
        </w:rPr>
        <w:t>Elena Miranda</w:t>
      </w:r>
      <w:r>
        <w:rPr>
          <w:rFonts w:asciiTheme="majorBidi" w:hAnsiTheme="majorBidi" w:cstheme="majorBidi"/>
        </w:rPr>
        <w:t>/</w:t>
      </w:r>
      <w:r w:rsidRPr="00E66E7E">
        <w:rPr>
          <w:rFonts w:asciiTheme="majorBidi" w:hAnsiTheme="majorBidi" w:cstheme="majorBidi"/>
        </w:rPr>
        <w:t xml:space="preserve">Francesco </w:t>
      </w:r>
      <w:proofErr w:type="spellStart"/>
      <w:r w:rsidRPr="00E66E7E">
        <w:rPr>
          <w:rFonts w:asciiTheme="majorBidi" w:hAnsiTheme="majorBidi" w:cstheme="majorBidi"/>
        </w:rPr>
        <w:t>Guizzi</w:t>
      </w:r>
      <w:proofErr w:type="spellEnd"/>
      <w:r w:rsidRPr="00E66E7E">
        <w:rPr>
          <w:rFonts w:asciiTheme="majorBidi" w:hAnsiTheme="majorBidi" w:cstheme="majorBidi"/>
        </w:rPr>
        <w:t xml:space="preserve">, Museo </w:t>
      </w:r>
      <w:proofErr w:type="spellStart"/>
      <w:r w:rsidRPr="00E66E7E">
        <w:rPr>
          <w:rFonts w:asciiTheme="majorBidi" w:hAnsiTheme="majorBidi" w:cstheme="majorBidi"/>
        </w:rPr>
        <w:t>archeologico</w:t>
      </w:r>
      <w:proofErr w:type="spellEnd"/>
      <w:r w:rsidRPr="00E66E7E">
        <w:rPr>
          <w:rFonts w:asciiTheme="majorBidi" w:hAnsiTheme="majorBidi" w:cstheme="majorBidi"/>
        </w:rPr>
        <w:t xml:space="preserve"> di Denizli-</w:t>
      </w:r>
      <w:proofErr w:type="spellStart"/>
      <w:r w:rsidRPr="00E66E7E">
        <w:rPr>
          <w:rFonts w:asciiTheme="majorBidi" w:hAnsiTheme="majorBidi" w:cstheme="majorBidi"/>
        </w:rPr>
        <w:t>Hierapolis</w:t>
      </w:r>
      <w:proofErr w:type="spellEnd"/>
      <w:r w:rsidRPr="00E66E7E">
        <w:rPr>
          <w:rFonts w:asciiTheme="majorBidi" w:hAnsiTheme="majorBidi" w:cstheme="majorBidi"/>
        </w:rPr>
        <w:t xml:space="preserve">. </w:t>
      </w:r>
      <w:proofErr w:type="spellStart"/>
      <w:r w:rsidRPr="00E66E7E">
        <w:rPr>
          <w:rFonts w:asciiTheme="majorBidi" w:hAnsiTheme="majorBidi" w:cstheme="majorBidi"/>
        </w:rPr>
        <w:t>Catalogo</w:t>
      </w:r>
      <w:proofErr w:type="spellEnd"/>
      <w:r w:rsidRPr="00E66E7E">
        <w:rPr>
          <w:rFonts w:asciiTheme="majorBidi" w:hAnsiTheme="majorBidi" w:cstheme="majorBidi"/>
        </w:rPr>
        <w:t xml:space="preserve"> delle </w:t>
      </w:r>
      <w:proofErr w:type="spellStart"/>
      <w:r w:rsidRPr="00E66E7E">
        <w:rPr>
          <w:rFonts w:asciiTheme="majorBidi" w:hAnsiTheme="majorBidi" w:cstheme="majorBidi"/>
        </w:rPr>
        <w:t>iscrizioni</w:t>
      </w:r>
      <w:proofErr w:type="spellEnd"/>
      <w:r w:rsidRPr="00E66E7E">
        <w:rPr>
          <w:rFonts w:asciiTheme="majorBidi" w:hAnsiTheme="majorBidi" w:cstheme="majorBidi"/>
        </w:rPr>
        <w:t xml:space="preserve"> </w:t>
      </w:r>
      <w:proofErr w:type="spellStart"/>
      <w:r w:rsidRPr="00E66E7E">
        <w:rPr>
          <w:rFonts w:asciiTheme="majorBidi" w:hAnsiTheme="majorBidi" w:cstheme="majorBidi"/>
        </w:rPr>
        <w:t>greche</w:t>
      </w:r>
      <w:proofErr w:type="spellEnd"/>
      <w:r w:rsidRPr="00E66E7E">
        <w:rPr>
          <w:rFonts w:asciiTheme="majorBidi" w:hAnsiTheme="majorBidi" w:cstheme="majorBidi"/>
        </w:rPr>
        <w:t xml:space="preserve"> e </w:t>
      </w:r>
      <w:proofErr w:type="spellStart"/>
      <w:r w:rsidRPr="00E66E7E">
        <w:rPr>
          <w:rFonts w:asciiTheme="majorBidi" w:hAnsiTheme="majorBidi" w:cstheme="majorBidi"/>
        </w:rPr>
        <w:t>latine</w:t>
      </w:r>
      <w:proofErr w:type="spellEnd"/>
      <w:r w:rsidRPr="00E66E7E">
        <w:rPr>
          <w:rFonts w:asciiTheme="majorBidi" w:hAnsiTheme="majorBidi" w:cstheme="majorBidi"/>
        </w:rPr>
        <w:t xml:space="preserve">. </w:t>
      </w:r>
      <w:proofErr w:type="spellStart"/>
      <w:r w:rsidRPr="00E66E7E">
        <w:rPr>
          <w:rFonts w:asciiTheme="majorBidi" w:hAnsiTheme="majorBidi" w:cstheme="majorBidi"/>
          <w:lang w:val="fr-FR"/>
        </w:rPr>
        <w:t>Distretto</w:t>
      </w:r>
      <w:proofErr w:type="spellEnd"/>
      <w:r w:rsidRPr="00E66E7E">
        <w:rPr>
          <w:rFonts w:asciiTheme="majorBidi" w:hAnsiTheme="majorBidi" w:cstheme="majorBidi"/>
          <w:lang w:val="fr-FR"/>
        </w:rPr>
        <w:t xml:space="preserve"> di Denizli (Napoli 2008)</w:t>
      </w:r>
      <w:r>
        <w:rPr>
          <w:rFonts w:asciiTheme="majorBidi" w:hAnsiTheme="majorBidi" w:cstheme="majorBidi"/>
          <w:lang w:val="fr-FR"/>
        </w:rPr>
        <w:t>.</w:t>
      </w:r>
    </w:p>
    <w:p w14:paraId="5698C26B" w14:textId="77777777" w:rsidR="00E66E7E" w:rsidRPr="00E66E7E" w:rsidRDefault="00E66E7E" w:rsidP="00E66E7E">
      <w:pPr>
        <w:rPr>
          <w:rFonts w:asciiTheme="majorBidi" w:hAnsiTheme="majorBidi" w:cstheme="majorBidi"/>
          <w:i/>
          <w:iCs/>
          <w:lang w:val="fr-FR"/>
        </w:rPr>
      </w:pPr>
    </w:p>
    <w:p w14:paraId="18B4DE3E" w14:textId="77777777" w:rsidR="009B4587" w:rsidRPr="00E66E7E" w:rsidRDefault="009B4587" w:rsidP="009B4587">
      <w:pPr>
        <w:rPr>
          <w:rFonts w:asciiTheme="majorBidi" w:hAnsiTheme="majorBidi" w:cstheme="majorBidi"/>
        </w:rPr>
      </w:pPr>
      <w:proofErr w:type="spellStart"/>
      <w:r w:rsidRPr="00E66E7E">
        <w:rPr>
          <w:rFonts w:asciiTheme="majorBidi" w:hAnsiTheme="majorBidi" w:cstheme="majorBidi"/>
          <w:i/>
          <w:iCs/>
        </w:rPr>
        <w:t>IPriene</w:t>
      </w:r>
      <w:proofErr w:type="spellEnd"/>
    </w:p>
    <w:p w14:paraId="6DBEA220" w14:textId="77777777" w:rsidR="009B4587" w:rsidRPr="00E66E7E" w:rsidRDefault="009B4587" w:rsidP="009B4587">
      <w:pPr>
        <w:rPr>
          <w:rFonts w:asciiTheme="majorBidi" w:hAnsiTheme="majorBidi" w:cstheme="majorBidi"/>
        </w:rPr>
      </w:pPr>
      <w:r w:rsidRPr="00E66E7E">
        <w:rPr>
          <w:rFonts w:asciiTheme="majorBidi" w:hAnsiTheme="majorBidi" w:cstheme="majorBidi"/>
        </w:rPr>
        <w:t xml:space="preserve">Friedrich Hiller von </w:t>
      </w:r>
      <w:proofErr w:type="spellStart"/>
      <w:r w:rsidRPr="00E66E7E">
        <w:rPr>
          <w:rFonts w:asciiTheme="majorBidi" w:hAnsiTheme="majorBidi" w:cstheme="majorBidi"/>
        </w:rPr>
        <w:t>Gartringen</w:t>
      </w:r>
      <w:proofErr w:type="spellEnd"/>
      <w:r>
        <w:rPr>
          <w:rFonts w:asciiTheme="majorBidi" w:hAnsiTheme="majorBidi" w:cstheme="majorBidi"/>
        </w:rPr>
        <w:t>/</w:t>
      </w:r>
      <w:r w:rsidRPr="00E66E7E">
        <w:rPr>
          <w:rFonts w:asciiTheme="majorBidi" w:hAnsiTheme="majorBidi" w:cstheme="majorBidi"/>
        </w:rPr>
        <w:t xml:space="preserve">Carl </w:t>
      </w:r>
      <w:proofErr w:type="spellStart"/>
      <w:r w:rsidRPr="00E66E7E">
        <w:rPr>
          <w:rFonts w:asciiTheme="majorBidi" w:hAnsiTheme="majorBidi" w:cstheme="majorBidi"/>
        </w:rPr>
        <w:t>Fredrich</w:t>
      </w:r>
      <w:proofErr w:type="spellEnd"/>
      <w:r>
        <w:rPr>
          <w:rFonts w:asciiTheme="majorBidi" w:hAnsiTheme="majorBidi" w:cstheme="majorBidi"/>
        </w:rPr>
        <w:t>/</w:t>
      </w:r>
      <w:r w:rsidRPr="00E66E7E">
        <w:rPr>
          <w:rFonts w:asciiTheme="majorBidi" w:hAnsiTheme="majorBidi" w:cstheme="majorBidi"/>
        </w:rPr>
        <w:t xml:space="preserve">Hans von </w:t>
      </w:r>
      <w:proofErr w:type="spellStart"/>
      <w:r w:rsidRPr="00E66E7E">
        <w:rPr>
          <w:rFonts w:asciiTheme="majorBidi" w:hAnsiTheme="majorBidi" w:cstheme="majorBidi"/>
        </w:rPr>
        <w:t>Prott</w:t>
      </w:r>
      <w:proofErr w:type="spellEnd"/>
      <w:r>
        <w:rPr>
          <w:rFonts w:asciiTheme="majorBidi" w:hAnsiTheme="majorBidi" w:cstheme="majorBidi"/>
        </w:rPr>
        <w:t>/</w:t>
      </w:r>
      <w:r w:rsidRPr="00E66E7E">
        <w:rPr>
          <w:rFonts w:asciiTheme="majorBidi" w:hAnsiTheme="majorBidi" w:cstheme="majorBidi"/>
        </w:rPr>
        <w:t>Hans Schrader</w:t>
      </w:r>
      <w:r>
        <w:rPr>
          <w:rFonts w:asciiTheme="majorBidi" w:hAnsiTheme="majorBidi" w:cstheme="majorBidi"/>
        </w:rPr>
        <w:t>/</w:t>
      </w:r>
      <w:r w:rsidRPr="00E66E7E">
        <w:rPr>
          <w:rFonts w:asciiTheme="majorBidi" w:hAnsiTheme="majorBidi" w:cstheme="majorBidi"/>
        </w:rPr>
        <w:t>Theodor Wiegand</w:t>
      </w:r>
      <w:r>
        <w:rPr>
          <w:rFonts w:asciiTheme="majorBidi" w:hAnsiTheme="majorBidi" w:cstheme="majorBidi"/>
        </w:rPr>
        <w:t>/</w:t>
      </w:r>
      <w:r w:rsidRPr="00E66E7E">
        <w:rPr>
          <w:rFonts w:asciiTheme="majorBidi" w:hAnsiTheme="majorBidi" w:cstheme="majorBidi"/>
        </w:rPr>
        <w:t xml:space="preserve">Herrmann </w:t>
      </w:r>
      <w:proofErr w:type="spellStart"/>
      <w:r w:rsidRPr="00E66E7E">
        <w:rPr>
          <w:rFonts w:asciiTheme="majorBidi" w:hAnsiTheme="majorBidi" w:cstheme="majorBidi"/>
        </w:rPr>
        <w:t>Winnefeld</w:t>
      </w:r>
      <w:proofErr w:type="spellEnd"/>
      <w:r w:rsidRPr="00E66E7E">
        <w:rPr>
          <w:rFonts w:asciiTheme="majorBidi" w:hAnsiTheme="majorBidi" w:cstheme="majorBidi"/>
        </w:rPr>
        <w:t xml:space="preserve">, Inschriften von </w:t>
      </w:r>
      <w:proofErr w:type="spellStart"/>
      <w:r w:rsidRPr="00E66E7E">
        <w:rPr>
          <w:rFonts w:asciiTheme="majorBidi" w:hAnsiTheme="majorBidi" w:cstheme="majorBidi"/>
        </w:rPr>
        <w:t>Priene</w:t>
      </w:r>
      <w:proofErr w:type="spellEnd"/>
      <w:r w:rsidRPr="00E66E7E">
        <w:rPr>
          <w:rFonts w:asciiTheme="majorBidi" w:hAnsiTheme="majorBidi" w:cstheme="majorBidi"/>
        </w:rPr>
        <w:t xml:space="preserve"> (Berlin 1906).</w:t>
      </w:r>
    </w:p>
    <w:p w14:paraId="455E88E8" w14:textId="77777777" w:rsidR="009B4587" w:rsidRPr="00E66E7E" w:rsidRDefault="009B4587" w:rsidP="009B4587">
      <w:pPr>
        <w:rPr>
          <w:rFonts w:asciiTheme="majorBidi" w:hAnsiTheme="majorBidi" w:cstheme="majorBidi"/>
          <w:i/>
          <w:iCs/>
        </w:rPr>
      </w:pPr>
    </w:p>
    <w:p w14:paraId="3D676ED8" w14:textId="77777777" w:rsidR="00E66E7E" w:rsidRPr="00E66E7E" w:rsidRDefault="00E66E7E" w:rsidP="00E66E7E">
      <w:pPr>
        <w:rPr>
          <w:rFonts w:asciiTheme="majorBidi" w:hAnsiTheme="majorBidi" w:cstheme="majorBidi"/>
          <w:i/>
          <w:iCs/>
          <w:lang w:val="fr-FR"/>
        </w:rPr>
      </w:pPr>
      <w:proofErr w:type="spellStart"/>
      <w:r w:rsidRPr="00E66E7E">
        <w:rPr>
          <w:rFonts w:asciiTheme="majorBidi" w:hAnsiTheme="majorBidi" w:cstheme="majorBidi"/>
          <w:i/>
          <w:iCs/>
          <w:lang w:val="fr-FR"/>
        </w:rPr>
        <w:t>OnomThrac</w:t>
      </w:r>
      <w:proofErr w:type="spellEnd"/>
    </w:p>
    <w:p w14:paraId="4414247E" w14:textId="20D48D1B" w:rsidR="00E66E7E" w:rsidRPr="00E66E7E" w:rsidRDefault="00E66E7E" w:rsidP="00E66E7E">
      <w:pPr>
        <w:rPr>
          <w:lang w:val="fr-FR"/>
        </w:rPr>
      </w:pPr>
      <w:r w:rsidRPr="00E66E7E">
        <w:rPr>
          <w:lang w:val="fr-FR"/>
        </w:rPr>
        <w:t xml:space="preserve">Dan Dana, Onomasticon </w:t>
      </w:r>
      <w:proofErr w:type="spellStart"/>
      <w:r w:rsidRPr="00E66E7E">
        <w:rPr>
          <w:lang w:val="fr-FR"/>
        </w:rPr>
        <w:t>Thracicum</w:t>
      </w:r>
      <w:proofErr w:type="spellEnd"/>
      <w:r w:rsidRPr="00E66E7E">
        <w:rPr>
          <w:lang w:val="fr-FR"/>
        </w:rPr>
        <w:t xml:space="preserve">. Répertoire des noms indigènes de Thrace, Macédoine Orientale, </w:t>
      </w:r>
      <w:proofErr w:type="spellStart"/>
      <w:r w:rsidRPr="00E66E7E">
        <w:rPr>
          <w:lang w:val="fr-FR"/>
        </w:rPr>
        <w:t>Mésies</w:t>
      </w:r>
      <w:proofErr w:type="spellEnd"/>
      <w:r w:rsidRPr="00E66E7E">
        <w:rPr>
          <w:lang w:val="fr-FR"/>
        </w:rPr>
        <w:t>, Dacie et Bithynie (</w:t>
      </w:r>
      <w:proofErr w:type="spellStart"/>
      <w:r w:rsidR="00F9601D">
        <w:rPr>
          <w:lang w:val="fr-FR"/>
        </w:rPr>
        <w:t>Athen</w:t>
      </w:r>
      <w:proofErr w:type="spellEnd"/>
      <w:r w:rsidR="008145B3">
        <w:rPr>
          <w:lang w:val="fr-FR"/>
        </w:rPr>
        <w:t xml:space="preserve">, </w:t>
      </w:r>
      <w:r w:rsidRPr="00E66E7E">
        <w:rPr>
          <w:lang w:val="fr-FR"/>
        </w:rPr>
        <w:t>Paris 2014).</w:t>
      </w:r>
    </w:p>
    <w:p w14:paraId="53C8CF50" w14:textId="77777777" w:rsidR="00E66E7E" w:rsidRPr="00E66E7E" w:rsidRDefault="00E66E7E" w:rsidP="00E66E7E">
      <w:pPr>
        <w:rPr>
          <w:lang w:val="fr-FR"/>
        </w:rPr>
      </w:pPr>
    </w:p>
    <w:p w14:paraId="59C60C39" w14:textId="77777777" w:rsidR="00E66E7E" w:rsidRPr="00E66E7E" w:rsidRDefault="00E66E7E" w:rsidP="00E66E7E">
      <w:pPr>
        <w:rPr>
          <w:lang w:val="fr-FR"/>
        </w:rPr>
      </w:pPr>
      <w:r w:rsidRPr="00E66E7E">
        <w:rPr>
          <w:i/>
          <w:iCs/>
          <w:lang w:val="fr-FR"/>
        </w:rPr>
        <w:t xml:space="preserve">TAM </w:t>
      </w:r>
      <w:r w:rsidRPr="00E66E7E">
        <w:rPr>
          <w:lang w:val="fr-FR"/>
        </w:rPr>
        <w:t>V.1</w:t>
      </w:r>
    </w:p>
    <w:p w14:paraId="1DCFD095" w14:textId="6B5237A1" w:rsidR="00E66E7E" w:rsidRPr="00F9601D" w:rsidRDefault="00F9601D" w:rsidP="00E66E7E">
      <w:pPr>
        <w:rPr>
          <w:lang w:val="fr-FR"/>
        </w:rPr>
      </w:pPr>
      <w:r w:rsidRPr="00F9601D">
        <w:rPr>
          <w:lang w:val="fr-FR"/>
        </w:rPr>
        <w:t>Peter Herrmann (</w:t>
      </w:r>
      <w:proofErr w:type="spellStart"/>
      <w:r w:rsidRPr="00F9601D">
        <w:rPr>
          <w:lang w:val="fr-FR"/>
        </w:rPr>
        <w:t>ed</w:t>
      </w:r>
      <w:proofErr w:type="spellEnd"/>
      <w:r w:rsidRPr="00F9601D">
        <w:rPr>
          <w:lang w:val="fr-FR"/>
        </w:rPr>
        <w:t>.),</w:t>
      </w:r>
      <w:r w:rsidRPr="00E66E7E">
        <w:rPr>
          <w:lang w:val="fr-FR"/>
        </w:rPr>
        <w:t xml:space="preserve"> </w:t>
      </w:r>
      <w:proofErr w:type="spellStart"/>
      <w:r w:rsidRPr="00E66E7E">
        <w:rPr>
          <w:lang w:val="fr-FR"/>
        </w:rPr>
        <w:t>Tituli</w:t>
      </w:r>
      <w:proofErr w:type="spellEnd"/>
      <w:r w:rsidRPr="00E66E7E">
        <w:rPr>
          <w:lang w:val="fr-FR"/>
        </w:rPr>
        <w:t xml:space="preserve"> </w:t>
      </w:r>
      <w:proofErr w:type="spellStart"/>
      <w:r w:rsidRPr="00E66E7E">
        <w:rPr>
          <w:lang w:val="fr-FR"/>
        </w:rPr>
        <w:t>Lydiae</w:t>
      </w:r>
      <w:proofErr w:type="spellEnd"/>
      <w:r w:rsidRPr="00E66E7E">
        <w:rPr>
          <w:lang w:val="fr-FR"/>
        </w:rPr>
        <w:t xml:space="preserve"> </w:t>
      </w:r>
      <w:proofErr w:type="spellStart"/>
      <w:r w:rsidRPr="00E66E7E">
        <w:rPr>
          <w:lang w:val="fr-FR"/>
        </w:rPr>
        <w:t>linguis</w:t>
      </w:r>
      <w:proofErr w:type="spellEnd"/>
      <w:r w:rsidRPr="00E66E7E">
        <w:rPr>
          <w:lang w:val="fr-FR"/>
        </w:rPr>
        <w:t xml:space="preserve"> </w:t>
      </w:r>
      <w:proofErr w:type="spellStart"/>
      <w:r w:rsidRPr="00E66E7E">
        <w:rPr>
          <w:lang w:val="fr-FR"/>
        </w:rPr>
        <w:t>Graeca</w:t>
      </w:r>
      <w:proofErr w:type="spellEnd"/>
      <w:r w:rsidRPr="00E66E7E">
        <w:rPr>
          <w:lang w:val="fr-FR"/>
        </w:rPr>
        <w:t xml:space="preserve"> et Latina </w:t>
      </w:r>
      <w:proofErr w:type="spellStart"/>
      <w:proofErr w:type="gramStart"/>
      <w:r w:rsidRPr="00E66E7E">
        <w:rPr>
          <w:lang w:val="fr-FR"/>
        </w:rPr>
        <w:t>conscripti</w:t>
      </w:r>
      <w:proofErr w:type="spellEnd"/>
      <w:r>
        <w:rPr>
          <w:lang w:val="fr-FR"/>
        </w:rPr>
        <w:t>:</w:t>
      </w:r>
      <w:proofErr w:type="gramEnd"/>
      <w:r w:rsidRPr="00E66E7E">
        <w:rPr>
          <w:lang w:val="fr-FR"/>
        </w:rPr>
        <w:t xml:space="preserve"> </w:t>
      </w:r>
      <w:r w:rsidRPr="00F9601D">
        <w:rPr>
          <w:lang w:val="fr-FR"/>
        </w:rPr>
        <w:t xml:space="preserve">nos. 1-825, </w:t>
      </w:r>
      <w:proofErr w:type="spellStart"/>
      <w:r w:rsidRPr="00F9601D">
        <w:rPr>
          <w:lang w:val="fr-FR"/>
        </w:rPr>
        <w:t>Regio</w:t>
      </w:r>
      <w:proofErr w:type="spellEnd"/>
      <w:r w:rsidRPr="00F9601D">
        <w:rPr>
          <w:lang w:val="fr-FR"/>
        </w:rPr>
        <w:t xml:space="preserve"> </w:t>
      </w:r>
      <w:proofErr w:type="spellStart"/>
      <w:r w:rsidRPr="00F9601D">
        <w:rPr>
          <w:lang w:val="fr-FR"/>
        </w:rPr>
        <w:t>septentrionalis</w:t>
      </w:r>
      <w:proofErr w:type="spellEnd"/>
      <w:r w:rsidRPr="00F9601D">
        <w:rPr>
          <w:lang w:val="fr-FR"/>
        </w:rPr>
        <w:t xml:space="preserve">, ad </w:t>
      </w:r>
      <w:proofErr w:type="spellStart"/>
      <w:r w:rsidRPr="00F9601D">
        <w:rPr>
          <w:lang w:val="fr-FR"/>
        </w:rPr>
        <w:t>orientem</w:t>
      </w:r>
      <w:proofErr w:type="spellEnd"/>
      <w:r w:rsidRPr="00F9601D">
        <w:rPr>
          <w:lang w:val="fr-FR"/>
        </w:rPr>
        <w:t xml:space="preserve"> </w:t>
      </w:r>
      <w:proofErr w:type="spellStart"/>
      <w:r w:rsidRPr="00F9601D">
        <w:rPr>
          <w:lang w:val="fr-FR"/>
        </w:rPr>
        <w:t>vergens</w:t>
      </w:r>
      <w:proofErr w:type="spellEnd"/>
      <w:r w:rsidRPr="00F9601D">
        <w:rPr>
          <w:lang w:val="fr-FR"/>
        </w:rPr>
        <w:t>.</w:t>
      </w:r>
      <w:r w:rsidR="00E66E7E" w:rsidRPr="00F9601D">
        <w:rPr>
          <w:lang w:val="fr-FR"/>
        </w:rPr>
        <w:t xml:space="preserve"> </w:t>
      </w:r>
      <w:proofErr w:type="spellStart"/>
      <w:r w:rsidRPr="00E66E7E">
        <w:rPr>
          <w:lang w:val="fr-FR"/>
        </w:rPr>
        <w:t>Tituli</w:t>
      </w:r>
      <w:proofErr w:type="spellEnd"/>
      <w:r w:rsidRPr="00E66E7E">
        <w:rPr>
          <w:lang w:val="fr-FR"/>
        </w:rPr>
        <w:t xml:space="preserve"> </w:t>
      </w:r>
      <w:proofErr w:type="spellStart"/>
      <w:r w:rsidRPr="00E66E7E">
        <w:rPr>
          <w:lang w:val="fr-FR"/>
        </w:rPr>
        <w:t>Asiae</w:t>
      </w:r>
      <w:proofErr w:type="spellEnd"/>
      <w:r w:rsidRPr="00E66E7E">
        <w:rPr>
          <w:lang w:val="fr-FR"/>
        </w:rPr>
        <w:t xml:space="preserve"> </w:t>
      </w:r>
      <w:proofErr w:type="spellStart"/>
      <w:r w:rsidRPr="00E66E7E">
        <w:rPr>
          <w:lang w:val="fr-FR"/>
        </w:rPr>
        <w:t>Minoris</w:t>
      </w:r>
      <w:proofErr w:type="spellEnd"/>
      <w:r w:rsidRPr="00E66E7E">
        <w:rPr>
          <w:lang w:val="fr-FR"/>
        </w:rPr>
        <w:t xml:space="preserve"> </w:t>
      </w:r>
      <w:r>
        <w:rPr>
          <w:lang w:val="fr-FR"/>
        </w:rPr>
        <w:t>5,1</w:t>
      </w:r>
      <w:r w:rsidRPr="00F9601D">
        <w:rPr>
          <w:lang w:val="fr-FR"/>
        </w:rPr>
        <w:t xml:space="preserve"> (</w:t>
      </w:r>
      <w:r w:rsidR="009B4587">
        <w:rPr>
          <w:lang w:val="fr-FR"/>
        </w:rPr>
        <w:t>Vienna</w:t>
      </w:r>
      <w:r w:rsidRPr="00F9601D">
        <w:rPr>
          <w:lang w:val="fr-FR"/>
        </w:rPr>
        <w:t xml:space="preserve"> 1981).</w:t>
      </w:r>
    </w:p>
    <w:p w14:paraId="64D51369" w14:textId="77777777" w:rsidR="00E66E7E" w:rsidRPr="00F9601D" w:rsidRDefault="00E66E7E">
      <w:pPr>
        <w:rPr>
          <w:lang w:val="fr-FR"/>
        </w:rPr>
      </w:pPr>
    </w:p>
    <w:p w14:paraId="10D9CD74" w14:textId="20484B9B" w:rsidR="00F67A0F" w:rsidRPr="00F9601D" w:rsidRDefault="0041517E" w:rsidP="00F67A0F">
      <w:pPr>
        <w:rPr>
          <w:lang w:val="fr-FR"/>
        </w:rPr>
      </w:pPr>
      <w:proofErr w:type="spellStart"/>
      <w:r w:rsidRPr="00F9601D">
        <w:rPr>
          <w:lang w:val="fr-FR"/>
        </w:rPr>
        <w:t>Akurgal</w:t>
      </w:r>
      <w:proofErr w:type="spellEnd"/>
      <w:r w:rsidRPr="00F9601D">
        <w:rPr>
          <w:lang w:val="fr-FR"/>
        </w:rPr>
        <w:t xml:space="preserve"> </w:t>
      </w:r>
      <w:r w:rsidR="00C10123" w:rsidRPr="00F9601D">
        <w:rPr>
          <w:lang w:val="fr-FR"/>
        </w:rPr>
        <w:t xml:space="preserve">et al. </w:t>
      </w:r>
      <w:r w:rsidRPr="00F9601D">
        <w:rPr>
          <w:lang w:val="fr-FR"/>
        </w:rPr>
        <w:t>2002</w:t>
      </w:r>
    </w:p>
    <w:p w14:paraId="0EAB8D45" w14:textId="4444F6EB" w:rsidR="0041517E" w:rsidRPr="0041517E" w:rsidRDefault="0041517E" w:rsidP="0041517E">
      <w:r>
        <w:t xml:space="preserve">Meral </w:t>
      </w:r>
      <w:proofErr w:type="spellStart"/>
      <w:r>
        <w:t>Akurgal</w:t>
      </w:r>
      <w:proofErr w:type="spellEnd"/>
      <w:r>
        <w:t xml:space="preserve">/Michael </w:t>
      </w:r>
      <w:proofErr w:type="spellStart"/>
      <w:r>
        <w:t>Kerschner</w:t>
      </w:r>
      <w:proofErr w:type="spellEnd"/>
      <w:r>
        <w:t xml:space="preserve">/Hans Mommsen/Wolf-Dietrich Niemeier, Töpferzentren der </w:t>
      </w:r>
      <w:proofErr w:type="spellStart"/>
      <w:r>
        <w:t>Ostägäis</w:t>
      </w:r>
      <w:proofErr w:type="spellEnd"/>
      <w:r>
        <w:t xml:space="preserve">. </w:t>
      </w:r>
      <w:proofErr w:type="spellStart"/>
      <w:r>
        <w:t>Archäometrische</w:t>
      </w:r>
      <w:proofErr w:type="spellEnd"/>
      <w:r>
        <w:t xml:space="preserve"> und archäologische Untersuchungen zur mykenischen, geometrischen und archaischen Keramik aus Fundorten in Westkleinasien. Mit einem Beitrag von Sabine </w:t>
      </w:r>
      <w:proofErr w:type="spellStart"/>
      <w:r>
        <w:t>Ladstätter</w:t>
      </w:r>
      <w:proofErr w:type="spellEnd"/>
      <w:r>
        <w:t>. Ergänzungshefte zu den Jahresheften des Österreichischen Archäologischen Institutes</w:t>
      </w:r>
      <w:r w:rsidR="005951D9">
        <w:t xml:space="preserve"> 3</w:t>
      </w:r>
      <w:r>
        <w:t xml:space="preserve"> (</w:t>
      </w:r>
      <w:r w:rsidR="009B4587">
        <w:t>Vienna</w:t>
      </w:r>
      <w:r>
        <w:t xml:space="preserve"> 2002</w:t>
      </w:r>
      <w:r w:rsidR="004A536E">
        <w:t>).</w:t>
      </w:r>
    </w:p>
    <w:p w14:paraId="66575765" w14:textId="77777777" w:rsidR="0041517E" w:rsidRPr="0041517E" w:rsidRDefault="0041517E" w:rsidP="00F67A0F"/>
    <w:p w14:paraId="3FC0BAE6" w14:textId="338184F8" w:rsidR="00F67A0F" w:rsidRPr="00311E33" w:rsidRDefault="002566C2" w:rsidP="00F67A0F">
      <w:pPr>
        <w:rPr>
          <w:lang w:val="ru-RU"/>
        </w:rPr>
      </w:pPr>
      <w:proofErr w:type="spellStart"/>
      <w:r w:rsidRPr="00311E33">
        <w:t>Astashova</w:t>
      </w:r>
      <w:proofErr w:type="spellEnd"/>
      <w:r w:rsidR="00F67A0F" w:rsidRPr="00311E33">
        <w:rPr>
          <w:lang w:val="ru-RU"/>
        </w:rPr>
        <w:t xml:space="preserve"> 2017</w:t>
      </w:r>
    </w:p>
    <w:p w14:paraId="5FCED109" w14:textId="7803E2CA" w:rsidR="00F67A0F" w:rsidRPr="00D15112" w:rsidRDefault="00F67A0F" w:rsidP="00F67A0F">
      <w:pPr>
        <w:rPr>
          <w:lang w:val="ru-RU"/>
        </w:rPr>
      </w:pPr>
      <w:r w:rsidRPr="00311E33">
        <w:rPr>
          <w:lang w:val="ru-RU"/>
        </w:rPr>
        <w:t>Наталья Асташова</w:t>
      </w:r>
      <w:r w:rsidR="002566C2" w:rsidRPr="00311E33">
        <w:rPr>
          <w:lang w:val="ru-RU"/>
        </w:rPr>
        <w:t>, 285</w:t>
      </w:r>
      <w:r w:rsidR="002566C2">
        <w:rPr>
          <w:lang w:val="ru-RU"/>
        </w:rPr>
        <w:t xml:space="preserve">. Фрагмент «Мегарской» </w:t>
      </w:r>
      <w:r w:rsidR="000663FC" w:rsidRPr="00A24AB6">
        <w:rPr>
          <w:lang w:val="ru-RU"/>
        </w:rPr>
        <w:t>ч</w:t>
      </w:r>
      <w:r w:rsidRPr="00A24AB6">
        <w:rPr>
          <w:lang w:val="ru-RU"/>
        </w:rPr>
        <w:t xml:space="preserve">аши с </w:t>
      </w:r>
      <w:r w:rsidR="002566C2" w:rsidRPr="00A24AB6">
        <w:rPr>
          <w:lang w:val="ru-RU"/>
        </w:rPr>
        <w:t>к</w:t>
      </w:r>
      <w:r w:rsidRPr="00A24AB6">
        <w:rPr>
          <w:lang w:val="ru-RU"/>
        </w:rPr>
        <w:t>леймо</w:t>
      </w:r>
      <w:r w:rsidR="000663FC" w:rsidRPr="00A24AB6">
        <w:rPr>
          <w:lang w:val="ru-RU"/>
        </w:rPr>
        <w:t>м</w:t>
      </w:r>
      <w:r w:rsidRPr="009A137F">
        <w:rPr>
          <w:lang w:val="ru-RU"/>
        </w:rPr>
        <w:t xml:space="preserve">. </w:t>
      </w:r>
      <w:r w:rsidRPr="00A24AB6">
        <w:rPr>
          <w:lang w:val="ru-RU"/>
        </w:rPr>
        <w:t>In</w:t>
      </w:r>
      <w:r w:rsidRPr="009A137F">
        <w:rPr>
          <w:lang w:val="ru-RU"/>
        </w:rPr>
        <w:t xml:space="preserve">: </w:t>
      </w:r>
      <w:r w:rsidRPr="00214F74">
        <w:rPr>
          <w:lang w:val="ru-RU"/>
        </w:rPr>
        <w:t>Владимир Кузнецов/Владимир Толстиков</w:t>
      </w:r>
      <w:r w:rsidRPr="009A137F">
        <w:rPr>
          <w:lang w:val="ru-RU"/>
        </w:rPr>
        <w:t xml:space="preserve"> (</w:t>
      </w:r>
      <w:proofErr w:type="spellStart"/>
      <w:r>
        <w:t>ed</w:t>
      </w:r>
      <w:proofErr w:type="spellEnd"/>
      <w:r w:rsidRPr="009A137F">
        <w:rPr>
          <w:lang w:val="ru-RU"/>
        </w:rPr>
        <w:t>.)</w:t>
      </w:r>
      <w:r w:rsidRPr="00214F74">
        <w:rPr>
          <w:lang w:val="ru-RU"/>
        </w:rPr>
        <w:t xml:space="preserve">, Пантикапей и Фанагория. Две </w:t>
      </w:r>
      <w:r w:rsidR="002566C2" w:rsidRPr="00A24AB6">
        <w:rPr>
          <w:lang w:val="ru-RU"/>
        </w:rPr>
        <w:t>с</w:t>
      </w:r>
      <w:r w:rsidRPr="00214F74">
        <w:rPr>
          <w:lang w:val="ru-RU"/>
        </w:rPr>
        <w:t xml:space="preserve">толицы Боспорского </w:t>
      </w:r>
      <w:r w:rsidR="002566C2" w:rsidRPr="00A24AB6">
        <w:rPr>
          <w:lang w:val="ru-RU"/>
        </w:rPr>
        <w:t>ц</w:t>
      </w:r>
      <w:r w:rsidRPr="00214F74">
        <w:rPr>
          <w:lang w:val="ru-RU"/>
        </w:rPr>
        <w:t>арства</w:t>
      </w:r>
      <w:r w:rsidRPr="00D15112">
        <w:rPr>
          <w:lang w:val="ru-RU"/>
        </w:rPr>
        <w:t xml:space="preserve"> (</w:t>
      </w:r>
      <w:r w:rsidR="009B4587">
        <w:t>Moscow</w:t>
      </w:r>
      <w:r w:rsidRPr="00D15112">
        <w:rPr>
          <w:lang w:val="ru-RU"/>
        </w:rPr>
        <w:t xml:space="preserve"> 2017)</w:t>
      </w:r>
      <w:r w:rsidRPr="00534904">
        <w:rPr>
          <w:lang w:val="ru-RU"/>
        </w:rPr>
        <w:t xml:space="preserve"> 354 </w:t>
      </w:r>
      <w:proofErr w:type="spellStart"/>
      <w:r w:rsidR="00ED3483">
        <w:t>no</w:t>
      </w:r>
      <w:proofErr w:type="spellEnd"/>
      <w:r w:rsidRPr="00534904">
        <w:rPr>
          <w:lang w:val="ru-RU"/>
        </w:rPr>
        <w:t>. 285</w:t>
      </w:r>
      <w:r w:rsidRPr="00D15112">
        <w:rPr>
          <w:lang w:val="ru-RU"/>
        </w:rPr>
        <w:t>.</w:t>
      </w:r>
    </w:p>
    <w:p w14:paraId="1C362B0D" w14:textId="77777777" w:rsidR="00BE6718" w:rsidRPr="00534904" w:rsidRDefault="00BE6718">
      <w:pPr>
        <w:rPr>
          <w:lang w:val="ru-RU"/>
        </w:rPr>
      </w:pPr>
    </w:p>
    <w:p w14:paraId="5B9FCA0E" w14:textId="77777777" w:rsidR="00F9601D" w:rsidRPr="00F9601D" w:rsidRDefault="00F9601D" w:rsidP="00F9601D">
      <w:pPr>
        <w:rPr>
          <w:lang w:val="ru-RU"/>
        </w:rPr>
      </w:pPr>
      <w:bookmarkStart w:id="0" w:name="_Hlk184835311"/>
      <w:r w:rsidRPr="00F9601D">
        <w:rPr>
          <w:lang w:val="en-US"/>
        </w:rPr>
        <w:t>Ate</w:t>
      </w:r>
      <w:r w:rsidRPr="00F9601D">
        <w:rPr>
          <w:lang w:val="ru-RU"/>
        </w:rPr>
        <w:t>ş 2018</w:t>
      </w:r>
    </w:p>
    <w:p w14:paraId="1C175740" w14:textId="13EA614C" w:rsidR="00F9601D" w:rsidRDefault="00F9601D" w:rsidP="00F9601D">
      <w:pPr>
        <w:rPr>
          <w:lang w:val="ru-RU"/>
        </w:rPr>
      </w:pPr>
      <w:r w:rsidRPr="00D6598C">
        <w:t>G</w:t>
      </w:r>
      <w:r w:rsidRPr="00F9601D">
        <w:rPr>
          <w:lang w:val="ru-RU"/>
        </w:rPr>
        <w:t>ü</w:t>
      </w:r>
      <w:proofErr w:type="spellStart"/>
      <w:r w:rsidRPr="00D6598C">
        <w:t>ler</w:t>
      </w:r>
      <w:proofErr w:type="spellEnd"/>
      <w:r w:rsidRPr="00F9601D">
        <w:rPr>
          <w:lang w:val="ru-RU"/>
        </w:rPr>
        <w:t xml:space="preserve"> </w:t>
      </w:r>
      <w:r w:rsidRPr="00D6598C">
        <w:t>Ate</w:t>
      </w:r>
      <w:r w:rsidRPr="00F9601D">
        <w:rPr>
          <w:lang w:val="ru-RU"/>
        </w:rPr>
        <w:t xml:space="preserve">ş, </w:t>
      </w:r>
      <w:r w:rsidRPr="00D6598C">
        <w:t>Kybele</w:t>
      </w:r>
      <w:r w:rsidRPr="00F9601D">
        <w:rPr>
          <w:lang w:val="ru-RU"/>
        </w:rPr>
        <w:t xml:space="preserve"> </w:t>
      </w:r>
      <w:proofErr w:type="spellStart"/>
      <w:r w:rsidRPr="00D6598C">
        <w:t>ikonografisnde</w:t>
      </w:r>
      <w:proofErr w:type="spellEnd"/>
      <w:r w:rsidRPr="00F9601D">
        <w:rPr>
          <w:lang w:val="ru-RU"/>
        </w:rPr>
        <w:t xml:space="preserve"> </w:t>
      </w:r>
      <w:proofErr w:type="spellStart"/>
      <w:r w:rsidRPr="00D6598C">
        <w:t>tympanon</w:t>
      </w:r>
      <w:proofErr w:type="spellEnd"/>
      <w:r w:rsidR="00D6598C" w:rsidRPr="00BD3CEB">
        <w:rPr>
          <w:lang w:val="ru-RU"/>
        </w:rPr>
        <w:t>.</w:t>
      </w:r>
      <w:r w:rsidRPr="00F9601D">
        <w:rPr>
          <w:lang w:val="ru-RU"/>
        </w:rPr>
        <w:t xml:space="preserve"> </w:t>
      </w:r>
      <w:r w:rsidR="00D6598C" w:rsidRPr="00BD3CEB">
        <w:t>MCB</w:t>
      </w:r>
      <w:r w:rsidR="00D6598C" w:rsidRPr="00D6598C">
        <w:rPr>
          <w:lang w:val="ru-RU"/>
        </w:rPr>
        <w:t xml:space="preserve">Ü </w:t>
      </w:r>
      <w:proofErr w:type="spellStart"/>
      <w:r w:rsidR="00D6598C" w:rsidRPr="00BD3CEB">
        <w:t>Sosyal</w:t>
      </w:r>
      <w:proofErr w:type="spellEnd"/>
      <w:r w:rsidR="00D6598C" w:rsidRPr="00D6598C">
        <w:rPr>
          <w:lang w:val="ru-RU"/>
        </w:rPr>
        <w:t xml:space="preserve"> </w:t>
      </w:r>
      <w:proofErr w:type="spellStart"/>
      <w:r w:rsidR="00D6598C" w:rsidRPr="00BD3CEB">
        <w:t>Bilimler</w:t>
      </w:r>
      <w:proofErr w:type="spellEnd"/>
      <w:r w:rsidR="00D6598C" w:rsidRPr="00D6598C">
        <w:rPr>
          <w:lang w:val="ru-RU"/>
        </w:rPr>
        <w:t xml:space="preserve"> </w:t>
      </w:r>
      <w:proofErr w:type="spellStart"/>
      <w:r w:rsidR="00D6598C" w:rsidRPr="00BD3CEB">
        <w:t>Dergisi</w:t>
      </w:r>
      <w:proofErr w:type="spellEnd"/>
      <w:r w:rsidR="00D6598C" w:rsidRPr="00D6598C">
        <w:rPr>
          <w:lang w:val="ru-RU"/>
        </w:rPr>
        <w:t xml:space="preserve"> </w:t>
      </w:r>
      <w:r w:rsidRPr="00F9601D">
        <w:rPr>
          <w:lang w:val="ru-RU"/>
        </w:rPr>
        <w:t>16, 2018</w:t>
      </w:r>
      <w:r w:rsidR="001A6F24">
        <w:t>, 1</w:t>
      </w:r>
      <w:r w:rsidRPr="00F9601D">
        <w:rPr>
          <w:lang w:val="ru-RU"/>
        </w:rPr>
        <w:t>, 291–318.</w:t>
      </w:r>
    </w:p>
    <w:p w14:paraId="53058F96" w14:textId="77777777" w:rsidR="000A134D" w:rsidRPr="000A134D" w:rsidRDefault="000A134D" w:rsidP="000A134D">
      <w:pPr>
        <w:rPr>
          <w:lang w:val="ru-RU"/>
        </w:rPr>
      </w:pPr>
    </w:p>
    <w:p w14:paraId="176252B9" w14:textId="77777777" w:rsidR="000A134D" w:rsidRPr="000A134D" w:rsidRDefault="000A134D" w:rsidP="000A134D">
      <w:pPr>
        <w:rPr>
          <w:lang w:val="ru-RU"/>
        </w:rPr>
      </w:pPr>
      <w:r w:rsidRPr="000A134D">
        <w:rPr>
          <w:lang w:val="ru-RU"/>
        </w:rPr>
        <w:t>Balzat et al. 2018</w:t>
      </w:r>
    </w:p>
    <w:p w14:paraId="320C45E5" w14:textId="77777777" w:rsidR="000A134D" w:rsidRPr="000A134D" w:rsidRDefault="000A134D" w:rsidP="000A134D">
      <w:pPr>
        <w:rPr>
          <w:lang w:val="ru-RU"/>
        </w:rPr>
      </w:pPr>
      <w:r w:rsidRPr="000A134D">
        <w:rPr>
          <w:lang w:val="ru-RU"/>
        </w:rPr>
        <w:t>Jean-Sébastien Balzat/Richard W.V. Catling/Édouard Chiricat/Thomas Corsten (ed.), Inland Asia Minor. A Lexicon of Greek Personal Names V.C (dir. Peter M. Fraser/Elaine Matthews) (Oxford 2018) = LGPN V.C.</w:t>
      </w:r>
    </w:p>
    <w:p w14:paraId="76330690" w14:textId="77777777" w:rsidR="00F9601D" w:rsidRPr="00F9601D" w:rsidRDefault="00F9601D" w:rsidP="00F9601D">
      <w:pPr>
        <w:rPr>
          <w:lang w:val="ru-RU"/>
        </w:rPr>
      </w:pPr>
    </w:p>
    <w:p w14:paraId="651E50F6" w14:textId="77777777" w:rsidR="00BE6718" w:rsidRPr="00311E33" w:rsidRDefault="00BE6718">
      <w:pPr>
        <w:rPr>
          <w:lang w:val="ru-RU"/>
        </w:rPr>
      </w:pPr>
      <w:proofErr w:type="spellStart"/>
      <w:r w:rsidRPr="00033FE1">
        <w:rPr>
          <w:lang w:val="en-US"/>
        </w:rPr>
        <w:t>Bilde</w:t>
      </w:r>
      <w:proofErr w:type="spellEnd"/>
      <w:r w:rsidRPr="00311E33">
        <w:rPr>
          <w:lang w:val="ru-RU"/>
        </w:rPr>
        <w:t xml:space="preserve"> 2010</w:t>
      </w:r>
      <w:bookmarkEnd w:id="0"/>
    </w:p>
    <w:p w14:paraId="5714D2E5" w14:textId="77777777" w:rsidR="00BE6718" w:rsidRPr="009D3432" w:rsidRDefault="00BE6718">
      <w:pPr>
        <w:rPr>
          <w:lang w:val="en-US"/>
        </w:rPr>
      </w:pPr>
      <w:r w:rsidRPr="00033FE1">
        <w:rPr>
          <w:lang w:val="en-US"/>
        </w:rPr>
        <w:t>Pia</w:t>
      </w:r>
      <w:r w:rsidRPr="00311E33">
        <w:rPr>
          <w:lang w:val="ru-RU"/>
        </w:rPr>
        <w:t xml:space="preserve"> </w:t>
      </w:r>
      <w:proofErr w:type="spellStart"/>
      <w:r w:rsidRPr="00033FE1">
        <w:rPr>
          <w:lang w:val="en-US"/>
        </w:rPr>
        <w:t>Guldager</w:t>
      </w:r>
      <w:proofErr w:type="spellEnd"/>
      <w:r w:rsidRPr="00311E33">
        <w:rPr>
          <w:lang w:val="ru-RU"/>
        </w:rPr>
        <w:t xml:space="preserve"> </w:t>
      </w:r>
      <w:proofErr w:type="spellStart"/>
      <w:r w:rsidRPr="00033FE1">
        <w:rPr>
          <w:lang w:val="en-US"/>
        </w:rPr>
        <w:t>Bilde</w:t>
      </w:r>
      <w:proofErr w:type="spellEnd"/>
      <w:r w:rsidRPr="00311E33">
        <w:rPr>
          <w:lang w:val="ru-RU"/>
        </w:rPr>
        <w:t xml:space="preserve">, </w:t>
      </w:r>
      <w:proofErr w:type="spellStart"/>
      <w:r w:rsidRPr="00033FE1">
        <w:rPr>
          <w:lang w:val="en-US"/>
        </w:rPr>
        <w:t>Mouldmade</w:t>
      </w:r>
      <w:proofErr w:type="spellEnd"/>
      <w:r w:rsidRPr="00311E33">
        <w:rPr>
          <w:lang w:val="ru-RU"/>
        </w:rPr>
        <w:t xml:space="preserve"> </w:t>
      </w:r>
      <w:r w:rsidRPr="00033FE1">
        <w:rPr>
          <w:lang w:val="en-US"/>
        </w:rPr>
        <w:t>Bowls</w:t>
      </w:r>
      <w:r w:rsidRPr="00311E33">
        <w:rPr>
          <w:lang w:val="ru-RU"/>
        </w:rPr>
        <w:t xml:space="preserve">. </w:t>
      </w:r>
      <w:r w:rsidRPr="00033FE1">
        <w:rPr>
          <w:lang w:val="en-US"/>
        </w:rPr>
        <w:t xml:space="preserve">In: Nina A. </w:t>
      </w:r>
      <w:proofErr w:type="spellStart"/>
      <w:r w:rsidRPr="00033FE1">
        <w:rPr>
          <w:lang w:val="en-US"/>
        </w:rPr>
        <w:t>Lejpunskaja</w:t>
      </w:r>
      <w:proofErr w:type="spellEnd"/>
      <w:r w:rsidRPr="00033FE1">
        <w:rPr>
          <w:lang w:val="en-US"/>
        </w:rPr>
        <w:t xml:space="preserve">/Pia </w:t>
      </w:r>
      <w:proofErr w:type="spellStart"/>
      <w:r w:rsidRPr="00033FE1">
        <w:rPr>
          <w:lang w:val="en-US"/>
        </w:rPr>
        <w:t>Guldager</w:t>
      </w:r>
      <w:proofErr w:type="spellEnd"/>
      <w:r w:rsidRPr="00033FE1">
        <w:rPr>
          <w:lang w:val="en-US"/>
        </w:rPr>
        <w:t xml:space="preserve"> </w:t>
      </w:r>
      <w:proofErr w:type="spellStart"/>
      <w:r w:rsidRPr="00033FE1">
        <w:rPr>
          <w:lang w:val="en-US"/>
        </w:rPr>
        <w:t>Bilde</w:t>
      </w:r>
      <w:proofErr w:type="spellEnd"/>
      <w:r w:rsidRPr="00033FE1">
        <w:rPr>
          <w:lang w:val="en-US"/>
        </w:rPr>
        <w:t xml:space="preserve">/Jakob Munk </w:t>
      </w:r>
      <w:proofErr w:type="spellStart"/>
      <w:r w:rsidRPr="00033FE1">
        <w:rPr>
          <w:lang w:val="en-US"/>
        </w:rPr>
        <w:t>H</w:t>
      </w:r>
      <w:r w:rsidR="002449D5" w:rsidRPr="00033FE1">
        <w:rPr>
          <w:lang w:val="en-US"/>
        </w:rPr>
        <w:t>øjte</w:t>
      </w:r>
      <w:proofErr w:type="spellEnd"/>
      <w:r w:rsidR="002449D5" w:rsidRPr="00033FE1">
        <w:rPr>
          <w:lang w:val="en-US"/>
        </w:rPr>
        <w:t xml:space="preserve">/Valentina V. </w:t>
      </w:r>
      <w:proofErr w:type="spellStart"/>
      <w:r w:rsidR="002449D5" w:rsidRPr="00033FE1">
        <w:rPr>
          <w:lang w:val="en-US"/>
        </w:rPr>
        <w:t>Krapivina</w:t>
      </w:r>
      <w:proofErr w:type="spellEnd"/>
      <w:r w:rsidR="002449D5" w:rsidRPr="00033FE1">
        <w:rPr>
          <w:lang w:val="en-US"/>
        </w:rPr>
        <w:t>/</w:t>
      </w:r>
      <w:proofErr w:type="spellStart"/>
      <w:r w:rsidR="002449D5" w:rsidRPr="00033FE1">
        <w:rPr>
          <w:lang w:val="en-US"/>
        </w:rPr>
        <w:t>Sergej</w:t>
      </w:r>
      <w:proofErr w:type="spellEnd"/>
      <w:r w:rsidR="002449D5" w:rsidRPr="00033FE1">
        <w:rPr>
          <w:lang w:val="en-US"/>
        </w:rPr>
        <w:t xml:space="preserve"> D. </w:t>
      </w:r>
      <w:proofErr w:type="spellStart"/>
      <w:r w:rsidR="002449D5" w:rsidRPr="00033FE1">
        <w:rPr>
          <w:lang w:val="en-US"/>
        </w:rPr>
        <w:t>Kryžickij</w:t>
      </w:r>
      <w:proofErr w:type="spellEnd"/>
      <w:r w:rsidR="002449D5" w:rsidRPr="00033FE1">
        <w:rPr>
          <w:lang w:val="en-US"/>
        </w:rPr>
        <w:t xml:space="preserve"> (ed.), The Lower City of Olbia (Sector NGS) in the 6th Century BC to the 4th Century AD. Black</w:t>
      </w:r>
      <w:r w:rsidR="002449D5" w:rsidRPr="009D3432">
        <w:rPr>
          <w:lang w:val="en-US"/>
        </w:rPr>
        <w:t xml:space="preserve"> </w:t>
      </w:r>
      <w:r w:rsidR="002449D5" w:rsidRPr="00033FE1">
        <w:rPr>
          <w:lang w:val="en-US"/>
        </w:rPr>
        <w:t>Sea</w:t>
      </w:r>
      <w:r w:rsidR="002449D5" w:rsidRPr="009D3432">
        <w:rPr>
          <w:lang w:val="en-US"/>
        </w:rPr>
        <w:t xml:space="preserve"> </w:t>
      </w:r>
      <w:r w:rsidR="002449D5" w:rsidRPr="00033FE1">
        <w:rPr>
          <w:lang w:val="en-US"/>
        </w:rPr>
        <w:t>Studies</w:t>
      </w:r>
      <w:r w:rsidR="002449D5" w:rsidRPr="009D3432">
        <w:rPr>
          <w:lang w:val="en-US"/>
        </w:rPr>
        <w:t xml:space="preserve"> 13 (</w:t>
      </w:r>
      <w:r w:rsidR="002449D5" w:rsidRPr="00033FE1">
        <w:rPr>
          <w:lang w:val="en-US"/>
        </w:rPr>
        <w:t>Aarhus</w:t>
      </w:r>
      <w:r w:rsidR="002449D5" w:rsidRPr="009D3432">
        <w:rPr>
          <w:lang w:val="en-US"/>
        </w:rPr>
        <w:t xml:space="preserve"> 2010) </w:t>
      </w:r>
      <w:r w:rsidR="00033FE1" w:rsidRPr="009D3432">
        <w:rPr>
          <w:lang w:val="en-US"/>
        </w:rPr>
        <w:t>269–288.</w:t>
      </w:r>
    </w:p>
    <w:p w14:paraId="54EB79C0" w14:textId="77777777" w:rsidR="00F61E39" w:rsidRPr="009D3432" w:rsidRDefault="00F61E39">
      <w:pPr>
        <w:rPr>
          <w:lang w:val="en-US"/>
        </w:rPr>
      </w:pPr>
    </w:p>
    <w:p w14:paraId="5107DB6C" w14:textId="1BE22EFF" w:rsidR="000C7E81" w:rsidRPr="000C7E81" w:rsidRDefault="000C7E81" w:rsidP="000C7E81">
      <w:pPr>
        <w:rPr>
          <w:lang w:val="en-US"/>
        </w:rPr>
      </w:pPr>
      <w:bookmarkStart w:id="1" w:name="_Hlk190251851"/>
      <w:proofErr w:type="spellStart"/>
      <w:r w:rsidRPr="000C7E81">
        <w:rPr>
          <w:lang w:val="en-US"/>
        </w:rPr>
        <w:t>Bilde</w:t>
      </w:r>
      <w:proofErr w:type="spellEnd"/>
      <w:r>
        <w:rPr>
          <w:lang w:val="en-US"/>
        </w:rPr>
        <w:t>/</w:t>
      </w:r>
      <w:proofErr w:type="spellStart"/>
      <w:r w:rsidRPr="000C7E81">
        <w:rPr>
          <w:lang w:val="en-US"/>
        </w:rPr>
        <w:t>Rotroff</w:t>
      </w:r>
      <w:proofErr w:type="spellEnd"/>
      <w:r w:rsidRPr="000C7E81">
        <w:rPr>
          <w:lang w:val="en-US"/>
        </w:rPr>
        <w:t xml:space="preserve"> 2024</w:t>
      </w:r>
      <w:bookmarkEnd w:id="1"/>
    </w:p>
    <w:p w14:paraId="17948189" w14:textId="6BFB82AD" w:rsidR="00BE6718" w:rsidRDefault="000C7E81" w:rsidP="000C7E81">
      <w:pPr>
        <w:rPr>
          <w:lang w:val="en-US"/>
        </w:rPr>
      </w:pPr>
      <w:r w:rsidRPr="000C7E81">
        <w:rPr>
          <w:lang w:val="en-US"/>
        </w:rPr>
        <w:lastRenderedPageBreak/>
        <w:t xml:space="preserve">Pia </w:t>
      </w:r>
      <w:proofErr w:type="spellStart"/>
      <w:r w:rsidRPr="000C7E81">
        <w:rPr>
          <w:lang w:val="en-US"/>
        </w:rPr>
        <w:t>Guldager</w:t>
      </w:r>
      <w:proofErr w:type="spellEnd"/>
      <w:r w:rsidRPr="000C7E81">
        <w:rPr>
          <w:lang w:val="en-US"/>
        </w:rPr>
        <w:t xml:space="preserve"> </w:t>
      </w:r>
      <w:proofErr w:type="spellStart"/>
      <w:r w:rsidRPr="000C7E81">
        <w:rPr>
          <w:lang w:val="en-US"/>
        </w:rPr>
        <w:t>Bilde</w:t>
      </w:r>
      <w:proofErr w:type="spellEnd"/>
      <w:r w:rsidRPr="000C7E81">
        <w:rPr>
          <w:lang w:val="en-US"/>
        </w:rPr>
        <w:t xml:space="preserve">/Susan </w:t>
      </w:r>
      <w:proofErr w:type="spellStart"/>
      <w:r w:rsidRPr="000C7E81">
        <w:rPr>
          <w:lang w:val="en-US"/>
        </w:rPr>
        <w:t>Rotroff</w:t>
      </w:r>
      <w:proofErr w:type="spellEnd"/>
      <w:r w:rsidRPr="000C7E81">
        <w:rPr>
          <w:lang w:val="en-US"/>
        </w:rPr>
        <w:t xml:space="preserve"> (ed), </w:t>
      </w:r>
      <w:proofErr w:type="spellStart"/>
      <w:r w:rsidRPr="000C7E81">
        <w:rPr>
          <w:lang w:val="en-US"/>
        </w:rPr>
        <w:t>Mouldmade</w:t>
      </w:r>
      <w:proofErr w:type="spellEnd"/>
      <w:r w:rsidRPr="000C7E81">
        <w:rPr>
          <w:lang w:val="en-US"/>
        </w:rPr>
        <w:t xml:space="preserve"> Bowls of the Black Sea Region and Beyond. From Prestige Object to an Article of Mass Consumption. </w:t>
      </w:r>
      <w:proofErr w:type="spellStart"/>
      <w:r w:rsidRPr="000C7E81">
        <w:rPr>
          <w:lang w:val="en-US"/>
        </w:rPr>
        <w:t>Monumenta</w:t>
      </w:r>
      <w:proofErr w:type="spellEnd"/>
      <w:r w:rsidRPr="000C7E81">
        <w:rPr>
          <w:lang w:val="en-US"/>
        </w:rPr>
        <w:t xml:space="preserve"> </w:t>
      </w:r>
      <w:proofErr w:type="spellStart"/>
      <w:r w:rsidRPr="000C7E81">
        <w:rPr>
          <w:lang w:val="en-US"/>
        </w:rPr>
        <w:t>Graeca</w:t>
      </w:r>
      <w:proofErr w:type="spellEnd"/>
      <w:r w:rsidRPr="000C7E81">
        <w:rPr>
          <w:lang w:val="en-US"/>
        </w:rPr>
        <w:t xml:space="preserve"> et Romana 28 (Leiden 2024).</w:t>
      </w:r>
    </w:p>
    <w:p w14:paraId="16A95C47" w14:textId="77777777" w:rsidR="000C7E81" w:rsidRPr="009D3432" w:rsidRDefault="000C7E81">
      <w:pPr>
        <w:rPr>
          <w:lang w:val="en-US"/>
        </w:rPr>
      </w:pPr>
    </w:p>
    <w:p w14:paraId="373A128D" w14:textId="77777777" w:rsidR="006E3255" w:rsidRPr="00214F74" w:rsidRDefault="006E3255">
      <w:pPr>
        <w:rPr>
          <w:lang w:val="ru-RU"/>
        </w:rPr>
      </w:pPr>
      <w:proofErr w:type="spellStart"/>
      <w:r w:rsidRPr="006E3255">
        <w:rPr>
          <w:lang w:val="en-US"/>
        </w:rPr>
        <w:t>Blavatskij</w:t>
      </w:r>
      <w:proofErr w:type="spellEnd"/>
      <w:r w:rsidRPr="00214F74">
        <w:rPr>
          <w:lang w:val="ru-RU"/>
        </w:rPr>
        <w:t xml:space="preserve"> 1953</w:t>
      </w:r>
    </w:p>
    <w:p w14:paraId="49E68463" w14:textId="3071F605" w:rsidR="006E3255" w:rsidRPr="00214F74" w:rsidRDefault="00F17EC6">
      <w:pPr>
        <w:rPr>
          <w:lang w:val="ru-RU"/>
        </w:rPr>
      </w:pPr>
      <w:r w:rsidRPr="00214F74">
        <w:rPr>
          <w:lang w:val="ru-RU"/>
        </w:rPr>
        <w:t>Владимир Д. Блаватский</w:t>
      </w:r>
      <w:r w:rsidR="006E3255" w:rsidRPr="00214F74">
        <w:rPr>
          <w:lang w:val="ru-RU"/>
        </w:rPr>
        <w:t xml:space="preserve">, </w:t>
      </w:r>
      <w:r w:rsidRPr="00214F74">
        <w:rPr>
          <w:lang w:val="ru-RU"/>
        </w:rPr>
        <w:t>История античной расписной керамики</w:t>
      </w:r>
      <w:r w:rsidR="006E3255" w:rsidRPr="00214F74">
        <w:rPr>
          <w:lang w:val="ru-RU"/>
        </w:rPr>
        <w:t xml:space="preserve"> </w:t>
      </w:r>
      <w:r w:rsidRPr="00214F74">
        <w:rPr>
          <w:lang w:val="ru-RU"/>
        </w:rPr>
        <w:t>(</w:t>
      </w:r>
      <w:r w:rsidR="009B4587">
        <w:t>Moscow</w:t>
      </w:r>
      <w:r w:rsidRPr="00214F74">
        <w:rPr>
          <w:lang w:val="ru-RU"/>
        </w:rPr>
        <w:t xml:space="preserve"> </w:t>
      </w:r>
      <w:r w:rsidR="006E3255" w:rsidRPr="00214F74">
        <w:rPr>
          <w:lang w:val="ru-RU"/>
        </w:rPr>
        <w:t>1953).</w:t>
      </w:r>
    </w:p>
    <w:p w14:paraId="2B71A9A6" w14:textId="77777777" w:rsidR="006E3255" w:rsidRPr="00214F74" w:rsidRDefault="006E3255">
      <w:pPr>
        <w:rPr>
          <w:lang w:val="ru-RU"/>
        </w:rPr>
      </w:pPr>
    </w:p>
    <w:p w14:paraId="346E8734" w14:textId="77777777" w:rsidR="0030561E" w:rsidRPr="00033FE1" w:rsidRDefault="0030561E" w:rsidP="0030561E">
      <w:pPr>
        <w:autoSpaceDE w:val="0"/>
        <w:autoSpaceDN w:val="0"/>
        <w:adjustRightInd w:val="0"/>
        <w:rPr>
          <w:lang w:val="en-US"/>
        </w:rPr>
      </w:pPr>
      <w:proofErr w:type="spellStart"/>
      <w:r w:rsidRPr="00033FE1">
        <w:rPr>
          <w:lang w:val="en-US"/>
        </w:rPr>
        <w:t>Bouzek</w:t>
      </w:r>
      <w:proofErr w:type="spellEnd"/>
      <w:r>
        <w:rPr>
          <w:lang w:val="en-US"/>
        </w:rPr>
        <w:t xml:space="preserve"> </w:t>
      </w:r>
      <w:r w:rsidRPr="00033FE1">
        <w:rPr>
          <w:lang w:val="en-US"/>
        </w:rPr>
        <w:t>1985</w:t>
      </w:r>
    </w:p>
    <w:p w14:paraId="0F459895" w14:textId="77777777" w:rsidR="0030561E" w:rsidRPr="00214F74" w:rsidRDefault="0030561E" w:rsidP="0030561E">
      <w:pPr>
        <w:autoSpaceDE w:val="0"/>
        <w:autoSpaceDN w:val="0"/>
        <w:adjustRightInd w:val="0"/>
        <w:rPr>
          <w:lang w:val="fr-FR"/>
        </w:rPr>
      </w:pPr>
      <w:r w:rsidRPr="00033FE1">
        <w:rPr>
          <w:lang w:val="en-US"/>
        </w:rPr>
        <w:t xml:space="preserve">Jan </w:t>
      </w:r>
      <w:proofErr w:type="spellStart"/>
      <w:r w:rsidRPr="00033FE1">
        <w:rPr>
          <w:lang w:val="en-US"/>
        </w:rPr>
        <w:t>Bouzek</w:t>
      </w:r>
      <w:proofErr w:type="spellEnd"/>
      <w:r w:rsidRPr="00033FE1">
        <w:rPr>
          <w:lang w:val="en-US"/>
        </w:rPr>
        <w:t xml:space="preserve">, Megarian Bowls, Production </w:t>
      </w:r>
      <w:proofErr w:type="spellStart"/>
      <w:r w:rsidRPr="00033FE1">
        <w:rPr>
          <w:lang w:val="en-US"/>
        </w:rPr>
        <w:t>Centres</w:t>
      </w:r>
      <w:proofErr w:type="spellEnd"/>
      <w:r w:rsidRPr="00033FE1">
        <w:rPr>
          <w:lang w:val="en-US"/>
        </w:rPr>
        <w:t xml:space="preserve">, Imports and Local Workshops in the West Pontic Area. </w:t>
      </w:r>
      <w:r w:rsidRPr="00214F74">
        <w:rPr>
          <w:lang w:val="fr-FR"/>
        </w:rPr>
        <w:t>In: Aleksandŭr Fol (ed.), Thracia Pontica 2: deuxième simposium international. Thème générale "Le littoral Thrace et son rôle dans le monde ancien", Sozopol, 4-7 octobre 1982 (Jambol 1985), 66–73.</w:t>
      </w:r>
    </w:p>
    <w:p w14:paraId="7BFB3290" w14:textId="77777777" w:rsidR="0030561E" w:rsidRPr="00214F74" w:rsidRDefault="0030561E" w:rsidP="0030561E">
      <w:pPr>
        <w:autoSpaceDE w:val="0"/>
        <w:autoSpaceDN w:val="0"/>
        <w:adjustRightInd w:val="0"/>
        <w:rPr>
          <w:lang w:val="fr-FR"/>
        </w:rPr>
      </w:pPr>
    </w:p>
    <w:p w14:paraId="15B4248F" w14:textId="77777777" w:rsidR="0030561E" w:rsidRPr="00033FE1" w:rsidRDefault="0030561E" w:rsidP="0030561E">
      <w:pPr>
        <w:autoSpaceDE w:val="0"/>
        <w:autoSpaceDN w:val="0"/>
        <w:adjustRightInd w:val="0"/>
        <w:rPr>
          <w:lang w:val="en-US"/>
        </w:rPr>
      </w:pPr>
      <w:proofErr w:type="spellStart"/>
      <w:r w:rsidRPr="00033FE1">
        <w:rPr>
          <w:lang w:val="en-US"/>
        </w:rPr>
        <w:t>Bouzek</w:t>
      </w:r>
      <w:proofErr w:type="spellEnd"/>
      <w:r w:rsidRPr="00033FE1">
        <w:rPr>
          <w:lang w:val="en-US"/>
        </w:rPr>
        <w:t xml:space="preserve"> 1990</w:t>
      </w:r>
    </w:p>
    <w:p w14:paraId="3AEB42C3" w14:textId="77777777" w:rsidR="0030561E" w:rsidRPr="00033FE1" w:rsidRDefault="0030561E" w:rsidP="0030561E">
      <w:pPr>
        <w:autoSpaceDE w:val="0"/>
        <w:autoSpaceDN w:val="0"/>
        <w:adjustRightInd w:val="0"/>
        <w:rPr>
          <w:lang w:val="en-US"/>
        </w:rPr>
      </w:pPr>
      <w:r w:rsidRPr="00033FE1">
        <w:rPr>
          <w:lang w:val="en-US"/>
        </w:rPr>
        <w:t xml:space="preserve">Jan </w:t>
      </w:r>
      <w:proofErr w:type="spellStart"/>
      <w:r w:rsidRPr="00033FE1">
        <w:rPr>
          <w:lang w:val="en-US"/>
        </w:rPr>
        <w:t>Bouzek</w:t>
      </w:r>
      <w:proofErr w:type="spellEnd"/>
      <w:r w:rsidRPr="00033FE1">
        <w:rPr>
          <w:lang w:val="en-US"/>
        </w:rPr>
        <w:t>, Studies of Greek Pottery in the Black Sea Area (Prag</w:t>
      </w:r>
      <w:r>
        <w:rPr>
          <w:lang w:val="en-US"/>
        </w:rPr>
        <w:t>ue</w:t>
      </w:r>
      <w:r w:rsidRPr="00033FE1">
        <w:rPr>
          <w:lang w:val="en-US"/>
        </w:rPr>
        <w:t xml:space="preserve"> 1990).</w:t>
      </w:r>
    </w:p>
    <w:p w14:paraId="6E6D113F" w14:textId="77777777" w:rsidR="0030561E" w:rsidRPr="00033FE1" w:rsidRDefault="0030561E" w:rsidP="0030561E">
      <w:pPr>
        <w:autoSpaceDE w:val="0"/>
        <w:autoSpaceDN w:val="0"/>
        <w:adjustRightInd w:val="0"/>
        <w:rPr>
          <w:lang w:val="en-US"/>
        </w:rPr>
      </w:pPr>
    </w:p>
    <w:p w14:paraId="418C26D4" w14:textId="77777777" w:rsidR="0030561E" w:rsidRPr="00033FE1" w:rsidRDefault="0030561E" w:rsidP="0030561E">
      <w:pPr>
        <w:autoSpaceDE w:val="0"/>
        <w:autoSpaceDN w:val="0"/>
        <w:adjustRightInd w:val="0"/>
        <w:rPr>
          <w:lang w:val="en-US"/>
        </w:rPr>
      </w:pPr>
      <w:proofErr w:type="spellStart"/>
      <w:r w:rsidRPr="00CA451E">
        <w:rPr>
          <w:lang w:val="en-US"/>
        </w:rPr>
        <w:t>Bouzek</w:t>
      </w:r>
      <w:proofErr w:type="spellEnd"/>
      <w:r w:rsidRPr="00CA451E">
        <w:rPr>
          <w:lang w:val="en-US"/>
        </w:rPr>
        <w:t xml:space="preserve"> 2007</w:t>
      </w:r>
    </w:p>
    <w:p w14:paraId="38BA67D6" w14:textId="77777777" w:rsidR="0030561E" w:rsidRPr="00033FE1" w:rsidRDefault="0030561E" w:rsidP="0030561E">
      <w:pPr>
        <w:autoSpaceDE w:val="0"/>
        <w:autoSpaceDN w:val="0"/>
        <w:adjustRightInd w:val="0"/>
        <w:rPr>
          <w:lang w:val="en-US"/>
        </w:rPr>
      </w:pPr>
      <w:r w:rsidRPr="00033FE1">
        <w:rPr>
          <w:lang w:val="en-US"/>
        </w:rPr>
        <w:t xml:space="preserve">Jan </w:t>
      </w:r>
      <w:proofErr w:type="spellStart"/>
      <w:r w:rsidRPr="00033FE1">
        <w:rPr>
          <w:lang w:val="en-US"/>
        </w:rPr>
        <w:t>Bouzek</w:t>
      </w:r>
      <w:proofErr w:type="spellEnd"/>
      <w:r w:rsidRPr="00033FE1">
        <w:rPr>
          <w:lang w:val="en-US"/>
        </w:rPr>
        <w:t xml:space="preserve">, Greek Fine Pottery in the Black Sea Region. In: Demetrios V. </w:t>
      </w:r>
      <w:proofErr w:type="spellStart"/>
      <w:r w:rsidRPr="00CA451E">
        <w:rPr>
          <w:lang w:val="en-US"/>
        </w:rPr>
        <w:t>Grammenos</w:t>
      </w:r>
      <w:proofErr w:type="spellEnd"/>
      <w:r w:rsidRPr="00CA451E">
        <w:rPr>
          <w:lang w:val="en-US"/>
        </w:rPr>
        <w:t>/E</w:t>
      </w:r>
      <w:r>
        <w:rPr>
          <w:lang w:val="en-US"/>
        </w:rPr>
        <w:t>lias K.</w:t>
      </w:r>
      <w:r w:rsidRPr="00CA451E">
        <w:rPr>
          <w:lang w:val="en-US"/>
        </w:rPr>
        <w:t xml:space="preserve"> Petropoulos (ed.), Ancient Greek Colonies in the Black Sea 2. BAR International Series 1675 (Oxford 2007),</w:t>
      </w:r>
      <w:r w:rsidRPr="00033FE1">
        <w:rPr>
          <w:lang w:val="en-US"/>
        </w:rPr>
        <w:t xml:space="preserve"> 1221–1262.</w:t>
      </w:r>
    </w:p>
    <w:p w14:paraId="622E47E5" w14:textId="77777777" w:rsidR="0030561E" w:rsidRPr="00033FE1" w:rsidRDefault="0030561E" w:rsidP="0030561E">
      <w:pPr>
        <w:rPr>
          <w:lang w:val="en-US"/>
        </w:rPr>
      </w:pPr>
    </w:p>
    <w:p w14:paraId="2488FD27" w14:textId="77777777" w:rsidR="0030561E" w:rsidRPr="00033FE1" w:rsidRDefault="0030561E" w:rsidP="0030561E">
      <w:pPr>
        <w:autoSpaceDE w:val="0"/>
        <w:autoSpaceDN w:val="0"/>
        <w:adjustRightInd w:val="0"/>
        <w:rPr>
          <w:lang w:val="en-US"/>
        </w:rPr>
      </w:pPr>
      <w:proofErr w:type="spellStart"/>
      <w:r w:rsidRPr="00033FE1">
        <w:rPr>
          <w:lang w:val="en-US"/>
        </w:rPr>
        <w:t>Bouzek</w:t>
      </w:r>
      <w:proofErr w:type="spellEnd"/>
      <w:r w:rsidRPr="00033FE1">
        <w:rPr>
          <w:lang w:val="en-US"/>
        </w:rPr>
        <w:t xml:space="preserve"> 2012</w:t>
      </w:r>
    </w:p>
    <w:p w14:paraId="3664764B" w14:textId="77777777" w:rsidR="0030561E" w:rsidRPr="00214F74" w:rsidRDefault="0030561E" w:rsidP="0030561E">
      <w:pPr>
        <w:autoSpaceDE w:val="0"/>
        <w:autoSpaceDN w:val="0"/>
        <w:adjustRightInd w:val="0"/>
        <w:rPr>
          <w:lang w:val="fr-FR"/>
        </w:rPr>
      </w:pPr>
      <w:r w:rsidRPr="00033FE1">
        <w:rPr>
          <w:lang w:val="en-US"/>
        </w:rPr>
        <w:t xml:space="preserve">Jan </w:t>
      </w:r>
      <w:proofErr w:type="spellStart"/>
      <w:r w:rsidRPr="00033FE1">
        <w:rPr>
          <w:lang w:val="en-US"/>
        </w:rPr>
        <w:t>Bouzek</w:t>
      </w:r>
      <w:proofErr w:type="spellEnd"/>
      <w:r w:rsidRPr="00033FE1">
        <w:rPr>
          <w:lang w:val="en-US"/>
        </w:rPr>
        <w:t xml:space="preserve">, Local Production </w:t>
      </w:r>
      <w:r w:rsidRPr="00A501B3">
        <w:rPr>
          <w:lang w:val="en-GB"/>
        </w:rPr>
        <w:t>Centres</w:t>
      </w:r>
      <w:r w:rsidRPr="00033FE1">
        <w:rPr>
          <w:lang w:val="en-US"/>
        </w:rPr>
        <w:t xml:space="preserve"> of Megarian Bowls in the Black Sea and Thrace. </w:t>
      </w:r>
      <w:r w:rsidRPr="00214F74">
        <w:rPr>
          <w:lang w:val="fr-FR"/>
        </w:rPr>
        <w:t xml:space="preserve">Studia </w:t>
      </w:r>
      <w:proofErr w:type="spellStart"/>
      <w:r w:rsidRPr="00214F74">
        <w:rPr>
          <w:lang w:val="fr-FR"/>
        </w:rPr>
        <w:t>Hercynia</w:t>
      </w:r>
      <w:proofErr w:type="spellEnd"/>
      <w:r w:rsidRPr="00214F74">
        <w:rPr>
          <w:lang w:val="fr-FR"/>
        </w:rPr>
        <w:t xml:space="preserve"> 16, 2012</w:t>
      </w:r>
      <w:r>
        <w:rPr>
          <w:lang w:val="fr-FR"/>
        </w:rPr>
        <w:t>,</w:t>
      </w:r>
      <w:r w:rsidRPr="00214F74">
        <w:rPr>
          <w:lang w:val="fr-FR"/>
        </w:rPr>
        <w:t xml:space="preserve"> 2, 43–48.</w:t>
      </w:r>
    </w:p>
    <w:p w14:paraId="471AECC5" w14:textId="77777777" w:rsidR="0030561E" w:rsidRPr="000A134D" w:rsidRDefault="0030561E" w:rsidP="0030561E">
      <w:pPr>
        <w:autoSpaceDE w:val="0"/>
        <w:autoSpaceDN w:val="0"/>
        <w:adjustRightInd w:val="0"/>
        <w:rPr>
          <w:lang w:val="fr-FR"/>
        </w:rPr>
      </w:pPr>
    </w:p>
    <w:p w14:paraId="42861D6C" w14:textId="77777777" w:rsidR="000F5FF5" w:rsidRPr="002566C2" w:rsidRDefault="000F5FF5" w:rsidP="000F5FF5">
      <w:pPr>
        <w:autoSpaceDE w:val="0"/>
        <w:autoSpaceDN w:val="0"/>
        <w:adjustRightInd w:val="0"/>
        <w:rPr>
          <w:lang w:val="en-US"/>
        </w:rPr>
      </w:pPr>
      <w:proofErr w:type="spellStart"/>
      <w:r w:rsidRPr="000F5FF5">
        <w:rPr>
          <w:lang w:val="en-US"/>
        </w:rPr>
        <w:t>Bouzek</w:t>
      </w:r>
      <w:proofErr w:type="spellEnd"/>
      <w:r w:rsidRPr="002566C2">
        <w:rPr>
          <w:lang w:val="en-US"/>
        </w:rPr>
        <w:t>/</w:t>
      </w:r>
      <w:proofErr w:type="spellStart"/>
      <w:r w:rsidRPr="000F5FF5">
        <w:rPr>
          <w:lang w:val="en-US"/>
        </w:rPr>
        <w:t>Jansov</w:t>
      </w:r>
      <w:r w:rsidRPr="002566C2">
        <w:rPr>
          <w:lang w:val="en-US"/>
        </w:rPr>
        <w:t>á</w:t>
      </w:r>
      <w:proofErr w:type="spellEnd"/>
      <w:r w:rsidRPr="002566C2">
        <w:rPr>
          <w:lang w:val="en-US"/>
        </w:rPr>
        <w:t xml:space="preserve"> 1974</w:t>
      </w:r>
    </w:p>
    <w:p w14:paraId="2E238317" w14:textId="25B1AA13" w:rsidR="000F5FF5" w:rsidRDefault="000F5FF5">
      <w:pPr>
        <w:rPr>
          <w:lang w:val="en-US"/>
        </w:rPr>
      </w:pPr>
      <w:r w:rsidRPr="00033FE1">
        <w:rPr>
          <w:lang w:val="en-US"/>
        </w:rPr>
        <w:t>Jan</w:t>
      </w:r>
      <w:r w:rsidRPr="002566C2">
        <w:rPr>
          <w:lang w:val="en-US"/>
        </w:rPr>
        <w:t xml:space="preserve"> </w:t>
      </w:r>
      <w:proofErr w:type="spellStart"/>
      <w:r w:rsidRPr="00033FE1">
        <w:rPr>
          <w:lang w:val="en-US"/>
        </w:rPr>
        <w:t>Bouzek</w:t>
      </w:r>
      <w:proofErr w:type="spellEnd"/>
      <w:r w:rsidRPr="002566C2">
        <w:rPr>
          <w:lang w:val="en-US"/>
        </w:rPr>
        <w:t>/</w:t>
      </w:r>
      <w:proofErr w:type="spellStart"/>
      <w:r w:rsidRPr="000F5FF5">
        <w:rPr>
          <w:lang w:val="en-US"/>
        </w:rPr>
        <w:t>Libu</w:t>
      </w:r>
      <w:r w:rsidRPr="002566C2">
        <w:rPr>
          <w:lang w:val="en-US"/>
        </w:rPr>
        <w:t>š</w:t>
      </w:r>
      <w:r w:rsidRPr="000F5FF5">
        <w:rPr>
          <w:lang w:val="en-US"/>
        </w:rPr>
        <w:t>e</w:t>
      </w:r>
      <w:proofErr w:type="spellEnd"/>
      <w:r w:rsidRPr="002566C2">
        <w:rPr>
          <w:lang w:val="en-US"/>
        </w:rPr>
        <w:t xml:space="preserve"> </w:t>
      </w:r>
      <w:proofErr w:type="spellStart"/>
      <w:r w:rsidRPr="000F5FF5">
        <w:rPr>
          <w:lang w:val="en-US"/>
        </w:rPr>
        <w:t>Jansov</w:t>
      </w:r>
      <w:r w:rsidRPr="002566C2">
        <w:rPr>
          <w:lang w:val="en-US"/>
        </w:rPr>
        <w:t>á</w:t>
      </w:r>
      <w:proofErr w:type="spellEnd"/>
      <w:r w:rsidRPr="002566C2">
        <w:rPr>
          <w:lang w:val="en-US"/>
        </w:rPr>
        <w:t xml:space="preserve">, </w:t>
      </w:r>
      <w:r w:rsidRPr="00033FE1">
        <w:rPr>
          <w:lang w:val="en-US"/>
        </w:rPr>
        <w:t>Megarian</w:t>
      </w:r>
      <w:r w:rsidRPr="002566C2">
        <w:rPr>
          <w:lang w:val="en-US"/>
        </w:rPr>
        <w:t xml:space="preserve"> </w:t>
      </w:r>
      <w:r w:rsidRPr="00033FE1">
        <w:rPr>
          <w:lang w:val="en-US"/>
        </w:rPr>
        <w:t>Bowls</w:t>
      </w:r>
      <w:r w:rsidRPr="002566C2">
        <w:rPr>
          <w:lang w:val="en-US"/>
        </w:rPr>
        <w:t xml:space="preserve">. </w:t>
      </w:r>
      <w:r>
        <w:rPr>
          <w:lang w:val="en-US"/>
        </w:rPr>
        <w:t xml:space="preserve">In: </w:t>
      </w:r>
      <w:r w:rsidRPr="00033FE1">
        <w:rPr>
          <w:lang w:val="en-US"/>
        </w:rPr>
        <w:t xml:space="preserve">Jan </w:t>
      </w:r>
      <w:proofErr w:type="spellStart"/>
      <w:r w:rsidRPr="00033FE1">
        <w:rPr>
          <w:lang w:val="en-US"/>
        </w:rPr>
        <w:t>Bouzek</w:t>
      </w:r>
      <w:proofErr w:type="spellEnd"/>
      <w:r>
        <w:rPr>
          <w:lang w:val="en-US"/>
        </w:rPr>
        <w:t xml:space="preserve"> (ed.), Anatolian Collection of Charles University. </w:t>
      </w:r>
      <w:proofErr w:type="spellStart"/>
      <w:r>
        <w:rPr>
          <w:lang w:val="en-US"/>
        </w:rPr>
        <w:t>Kyme</w:t>
      </w:r>
      <w:proofErr w:type="spellEnd"/>
      <w:r>
        <w:rPr>
          <w:lang w:val="en-US"/>
        </w:rPr>
        <w:t xml:space="preserve"> 1 (Prag</w:t>
      </w:r>
      <w:r w:rsidR="009B4587">
        <w:rPr>
          <w:lang w:val="en-US"/>
        </w:rPr>
        <w:t>ue</w:t>
      </w:r>
      <w:r>
        <w:rPr>
          <w:lang w:val="en-US"/>
        </w:rPr>
        <w:t xml:space="preserve"> 1974) 13</w:t>
      </w:r>
      <w:r w:rsidRPr="00033FE1">
        <w:rPr>
          <w:lang w:val="en-US"/>
        </w:rPr>
        <w:t>–</w:t>
      </w:r>
      <w:r>
        <w:rPr>
          <w:lang w:val="en-US"/>
        </w:rPr>
        <w:t>76.</w:t>
      </w:r>
    </w:p>
    <w:p w14:paraId="2368CE71" w14:textId="77777777" w:rsidR="000F5FF5" w:rsidRDefault="000F5FF5">
      <w:pPr>
        <w:rPr>
          <w:lang w:val="en-US"/>
        </w:rPr>
      </w:pPr>
    </w:p>
    <w:p w14:paraId="06C48AAA" w14:textId="77777777" w:rsidR="00DF1B96" w:rsidRPr="000F5FF5" w:rsidRDefault="00DF1B96" w:rsidP="00DF1B96">
      <w:pPr>
        <w:rPr>
          <w:lang w:val="en-US"/>
        </w:rPr>
      </w:pPr>
      <w:proofErr w:type="spellStart"/>
      <w:r w:rsidRPr="000F5FF5">
        <w:rPr>
          <w:lang w:val="en-US"/>
        </w:rPr>
        <w:t>Bouzek</w:t>
      </w:r>
      <w:proofErr w:type="spellEnd"/>
      <w:r>
        <w:rPr>
          <w:lang w:val="en-US"/>
        </w:rPr>
        <w:t xml:space="preserve"> et al.</w:t>
      </w:r>
      <w:r w:rsidRPr="000F5FF5">
        <w:rPr>
          <w:lang w:val="en-US"/>
        </w:rPr>
        <w:t xml:space="preserve"> 19</w:t>
      </w:r>
      <w:r>
        <w:rPr>
          <w:lang w:val="en-US"/>
        </w:rPr>
        <w:t>80</w:t>
      </w:r>
    </w:p>
    <w:p w14:paraId="3D08456B" w14:textId="587B260C" w:rsidR="00DF1B96" w:rsidRPr="00DF1B96" w:rsidRDefault="00DF1B96" w:rsidP="00DF1B96">
      <w:pPr>
        <w:rPr>
          <w:lang w:val="en-US"/>
        </w:rPr>
      </w:pPr>
      <w:r w:rsidRPr="00033FE1">
        <w:rPr>
          <w:lang w:val="en-US"/>
        </w:rPr>
        <w:t xml:space="preserve">Jan </w:t>
      </w:r>
      <w:proofErr w:type="spellStart"/>
      <w:r w:rsidRPr="00033FE1">
        <w:rPr>
          <w:lang w:val="en-US"/>
        </w:rPr>
        <w:t>Bouzek</w:t>
      </w:r>
      <w:proofErr w:type="spellEnd"/>
      <w:r>
        <w:rPr>
          <w:lang w:val="en-US"/>
        </w:rPr>
        <w:t xml:space="preserve">/Marie </w:t>
      </w:r>
      <w:proofErr w:type="spellStart"/>
      <w:r>
        <w:rPr>
          <w:lang w:val="en-US"/>
        </w:rPr>
        <w:t>Dufkov</w:t>
      </w:r>
      <w:r w:rsidRPr="000F5FF5">
        <w:rPr>
          <w:lang w:val="en-US"/>
        </w:rPr>
        <w:t>á</w:t>
      </w:r>
      <w:proofErr w:type="spellEnd"/>
      <w:r>
        <w:rPr>
          <w:lang w:val="en-US"/>
        </w:rPr>
        <w:t xml:space="preserve">/Iva </w:t>
      </w:r>
      <w:proofErr w:type="spellStart"/>
      <w:r w:rsidRPr="00DF1B96">
        <w:rPr>
          <w:lang w:val="en-US"/>
        </w:rPr>
        <w:t>Ondrějová</w:t>
      </w:r>
      <w:proofErr w:type="spellEnd"/>
      <w:r w:rsidR="00C87511">
        <w:rPr>
          <w:lang w:val="en-US"/>
        </w:rPr>
        <w:t>, Addenda to the Anatolian Collection</w:t>
      </w:r>
      <w:r>
        <w:rPr>
          <w:lang w:val="en-US"/>
        </w:rPr>
        <w:t xml:space="preserve">. In: </w:t>
      </w:r>
      <w:r w:rsidRPr="00DF1B96">
        <w:rPr>
          <w:lang w:val="en-US"/>
        </w:rPr>
        <w:t xml:space="preserve">Antonín </w:t>
      </w:r>
      <w:proofErr w:type="spellStart"/>
      <w:r w:rsidRPr="00DF1B96">
        <w:rPr>
          <w:lang w:val="en-US"/>
        </w:rPr>
        <w:t>Salač</w:t>
      </w:r>
      <w:proofErr w:type="spellEnd"/>
      <w:r w:rsidRPr="00DF1B96">
        <w:rPr>
          <w:lang w:val="en-US"/>
        </w:rPr>
        <w:t xml:space="preserve">/Jan </w:t>
      </w:r>
      <w:proofErr w:type="spellStart"/>
      <w:r w:rsidRPr="00DF1B96">
        <w:rPr>
          <w:lang w:val="en-US"/>
        </w:rPr>
        <w:t>Nepomucký</w:t>
      </w:r>
      <w:proofErr w:type="spellEnd"/>
      <w:r>
        <w:rPr>
          <w:lang w:val="en-US"/>
        </w:rPr>
        <w:t xml:space="preserve"> (ed.), </w:t>
      </w:r>
      <w:r w:rsidRPr="00DF1B96">
        <w:rPr>
          <w:lang w:val="en-US"/>
        </w:rPr>
        <w:t>The Results of the Czechoslovak expedition</w:t>
      </w:r>
      <w:r>
        <w:rPr>
          <w:lang w:val="en-US"/>
        </w:rPr>
        <w:t>.</w:t>
      </w:r>
      <w:r w:rsidRPr="00DF1B96">
        <w:rPr>
          <w:lang w:val="en-US"/>
        </w:rPr>
        <w:t xml:space="preserve"> </w:t>
      </w:r>
      <w:proofErr w:type="spellStart"/>
      <w:r w:rsidRPr="00DF1B96">
        <w:rPr>
          <w:lang w:val="en-US"/>
        </w:rPr>
        <w:t>Kyme</w:t>
      </w:r>
      <w:proofErr w:type="spellEnd"/>
      <w:r w:rsidRPr="00DF1B96">
        <w:rPr>
          <w:lang w:val="en-US"/>
        </w:rPr>
        <w:t xml:space="preserve"> </w:t>
      </w:r>
      <w:r>
        <w:rPr>
          <w:lang w:val="en-US"/>
        </w:rPr>
        <w:t>2 (Prag</w:t>
      </w:r>
      <w:r w:rsidR="009B4587">
        <w:rPr>
          <w:lang w:val="en-US"/>
        </w:rPr>
        <w:t>ue</w:t>
      </w:r>
      <w:r>
        <w:rPr>
          <w:lang w:val="en-US"/>
        </w:rPr>
        <w:t xml:space="preserve"> 1980) 117</w:t>
      </w:r>
      <w:r w:rsidRPr="00033FE1">
        <w:rPr>
          <w:lang w:val="en-US"/>
        </w:rPr>
        <w:t>–</w:t>
      </w:r>
      <w:r w:rsidR="005A056E" w:rsidRPr="005A056E">
        <w:rPr>
          <w:lang w:val="en-US"/>
        </w:rPr>
        <w:t>120</w:t>
      </w:r>
      <w:r w:rsidR="001B4DBF" w:rsidRPr="005A056E">
        <w:rPr>
          <w:lang w:val="en-US"/>
        </w:rPr>
        <w:t>.</w:t>
      </w:r>
    </w:p>
    <w:p w14:paraId="015BF36A" w14:textId="77777777" w:rsidR="00DF1B96" w:rsidRPr="00033FE1" w:rsidRDefault="00DF1B96">
      <w:pPr>
        <w:rPr>
          <w:lang w:val="en-US"/>
        </w:rPr>
      </w:pPr>
    </w:p>
    <w:p w14:paraId="53494A30" w14:textId="77777777" w:rsidR="000A134D" w:rsidRPr="000A134D" w:rsidRDefault="000A134D" w:rsidP="000A134D">
      <w:pPr>
        <w:autoSpaceDE w:val="0"/>
        <w:autoSpaceDN w:val="0"/>
        <w:adjustRightInd w:val="0"/>
        <w:rPr>
          <w:lang w:val="fr-FR"/>
        </w:rPr>
      </w:pPr>
      <w:r w:rsidRPr="000A134D">
        <w:rPr>
          <w:lang w:val="fr-FR"/>
        </w:rPr>
        <w:t>Brehm 1996</w:t>
      </w:r>
    </w:p>
    <w:p w14:paraId="3DAFF093" w14:textId="39146E78" w:rsidR="000A134D" w:rsidRPr="000A134D" w:rsidRDefault="000A134D" w:rsidP="001A6F24">
      <w:pPr>
        <w:autoSpaceDE w:val="0"/>
        <w:autoSpaceDN w:val="0"/>
        <w:adjustRightInd w:val="0"/>
        <w:rPr>
          <w:lang w:val="fr-FR"/>
        </w:rPr>
      </w:pPr>
      <w:r w:rsidRPr="000A134D">
        <w:rPr>
          <w:lang w:val="fr-FR"/>
        </w:rPr>
        <w:t xml:space="preserve">Oliver Brehm, </w:t>
      </w:r>
      <w:proofErr w:type="spellStart"/>
      <w:r w:rsidR="001A6F24" w:rsidRPr="001A6F24">
        <w:rPr>
          <w:lang w:val="fr-FR"/>
        </w:rPr>
        <w:t>Hellenistische</w:t>
      </w:r>
      <w:proofErr w:type="spellEnd"/>
      <w:r w:rsidR="001A6F24" w:rsidRPr="001A6F24">
        <w:rPr>
          <w:lang w:val="fr-FR"/>
        </w:rPr>
        <w:t xml:space="preserve"> </w:t>
      </w:r>
      <w:proofErr w:type="spellStart"/>
      <w:r w:rsidR="001A6F24" w:rsidRPr="001A6F24">
        <w:rPr>
          <w:lang w:val="fr-FR"/>
        </w:rPr>
        <w:t>und</w:t>
      </w:r>
      <w:proofErr w:type="spellEnd"/>
      <w:r w:rsidR="001A6F24" w:rsidRPr="001A6F24">
        <w:rPr>
          <w:lang w:val="fr-FR"/>
        </w:rPr>
        <w:t xml:space="preserve"> </w:t>
      </w:r>
      <w:proofErr w:type="spellStart"/>
      <w:r w:rsidR="001A6F24" w:rsidRPr="001A6F24">
        <w:rPr>
          <w:lang w:val="fr-FR"/>
        </w:rPr>
        <w:t>kaiserzeitliche</w:t>
      </w:r>
      <w:proofErr w:type="spellEnd"/>
      <w:r w:rsidR="001A6F24" w:rsidRPr="001A6F24">
        <w:rPr>
          <w:lang w:val="fr-FR"/>
        </w:rPr>
        <w:t xml:space="preserve"> </w:t>
      </w:r>
      <w:proofErr w:type="spellStart"/>
      <w:r w:rsidR="001A6F24" w:rsidRPr="001A6F24">
        <w:rPr>
          <w:lang w:val="fr-FR"/>
        </w:rPr>
        <w:t>Weihreliefs</w:t>
      </w:r>
      <w:proofErr w:type="spellEnd"/>
      <w:r w:rsidR="001A6F24" w:rsidRPr="001A6F24">
        <w:rPr>
          <w:lang w:val="fr-FR"/>
        </w:rPr>
        <w:t xml:space="preserve"> </w:t>
      </w:r>
      <w:proofErr w:type="spellStart"/>
      <w:r w:rsidR="001A6F24" w:rsidRPr="001A6F24">
        <w:rPr>
          <w:lang w:val="fr-FR"/>
        </w:rPr>
        <w:t>aus</w:t>
      </w:r>
      <w:proofErr w:type="spellEnd"/>
      <w:r w:rsidR="001A6F24" w:rsidRPr="001A6F24">
        <w:rPr>
          <w:lang w:val="fr-FR"/>
        </w:rPr>
        <w:t xml:space="preserve"> </w:t>
      </w:r>
      <w:proofErr w:type="spellStart"/>
      <w:r w:rsidR="001A6F24" w:rsidRPr="001A6F24">
        <w:rPr>
          <w:lang w:val="fr-FR"/>
        </w:rPr>
        <w:t>dem</w:t>
      </w:r>
      <w:proofErr w:type="spellEnd"/>
      <w:r w:rsidR="001A6F24" w:rsidRPr="001A6F24">
        <w:rPr>
          <w:lang w:val="fr-FR"/>
        </w:rPr>
        <w:t xml:space="preserve"> </w:t>
      </w:r>
      <w:proofErr w:type="spellStart"/>
      <w:r w:rsidR="001A6F24" w:rsidRPr="001A6F24">
        <w:rPr>
          <w:lang w:val="fr-FR"/>
        </w:rPr>
        <w:t>nördlichen</w:t>
      </w:r>
      <w:proofErr w:type="spellEnd"/>
      <w:r w:rsidR="001A6F24" w:rsidRPr="001A6F24">
        <w:rPr>
          <w:lang w:val="fr-FR"/>
        </w:rPr>
        <w:t xml:space="preserve"> Mysien</w:t>
      </w:r>
      <w:r w:rsidR="001A6F24">
        <w:rPr>
          <w:lang w:val="fr-FR"/>
        </w:rPr>
        <w:t>.</w:t>
      </w:r>
      <w:r w:rsidR="001A6F24" w:rsidRPr="001A6F24">
        <w:rPr>
          <w:lang w:val="fr-FR"/>
        </w:rPr>
        <w:t xml:space="preserve"> </w:t>
      </w:r>
      <w:proofErr w:type="spellStart"/>
      <w:r w:rsidR="001A6F24" w:rsidRPr="001A6F24">
        <w:rPr>
          <w:lang w:val="fr-FR"/>
        </w:rPr>
        <w:t>Ikonographie</w:t>
      </w:r>
      <w:proofErr w:type="spellEnd"/>
      <w:r w:rsidR="001A6F24" w:rsidRPr="001A6F24">
        <w:rPr>
          <w:lang w:val="fr-FR"/>
        </w:rPr>
        <w:t xml:space="preserve"> </w:t>
      </w:r>
      <w:proofErr w:type="spellStart"/>
      <w:r w:rsidR="001A6F24" w:rsidRPr="001A6F24">
        <w:rPr>
          <w:lang w:val="fr-FR"/>
        </w:rPr>
        <w:t>und</w:t>
      </w:r>
      <w:proofErr w:type="spellEnd"/>
      <w:r w:rsidR="001A6F24" w:rsidRPr="001A6F24">
        <w:rPr>
          <w:lang w:val="fr-FR"/>
        </w:rPr>
        <w:t xml:space="preserve"> Typologie </w:t>
      </w:r>
      <w:proofErr w:type="spellStart"/>
      <w:r w:rsidR="001A6F24" w:rsidRPr="001A6F24">
        <w:rPr>
          <w:lang w:val="fr-FR"/>
        </w:rPr>
        <w:t>einer</w:t>
      </w:r>
      <w:proofErr w:type="spellEnd"/>
      <w:r w:rsidR="001A6F24" w:rsidRPr="001A6F24">
        <w:rPr>
          <w:lang w:val="fr-FR"/>
        </w:rPr>
        <w:t xml:space="preserve"> </w:t>
      </w:r>
      <w:proofErr w:type="spellStart"/>
      <w:r w:rsidR="001A6F24" w:rsidRPr="001A6F24">
        <w:rPr>
          <w:lang w:val="fr-FR"/>
        </w:rPr>
        <w:t>Denkmälergruppe</w:t>
      </w:r>
      <w:proofErr w:type="spellEnd"/>
      <w:r w:rsidR="001A6F24" w:rsidRPr="001A6F24">
        <w:rPr>
          <w:lang w:val="fr-FR"/>
        </w:rPr>
        <w:t xml:space="preserve"> </w:t>
      </w:r>
      <w:proofErr w:type="spellStart"/>
      <w:r w:rsidR="001A6F24" w:rsidRPr="001A6F24">
        <w:rPr>
          <w:lang w:val="fr-FR"/>
        </w:rPr>
        <w:t>und</w:t>
      </w:r>
      <w:proofErr w:type="spellEnd"/>
      <w:r w:rsidR="001A6F24" w:rsidRPr="001A6F24">
        <w:rPr>
          <w:lang w:val="fr-FR"/>
        </w:rPr>
        <w:t xml:space="preserve"> </w:t>
      </w:r>
      <w:proofErr w:type="spellStart"/>
      <w:r w:rsidR="001A6F24" w:rsidRPr="001A6F24">
        <w:rPr>
          <w:lang w:val="fr-FR"/>
        </w:rPr>
        <w:t>ihre</w:t>
      </w:r>
      <w:proofErr w:type="spellEnd"/>
      <w:r w:rsidR="001A6F24" w:rsidRPr="001A6F24">
        <w:rPr>
          <w:lang w:val="fr-FR"/>
        </w:rPr>
        <w:t xml:space="preserve"> </w:t>
      </w:r>
      <w:proofErr w:type="spellStart"/>
      <w:r w:rsidR="001A6F24" w:rsidRPr="001A6F24">
        <w:rPr>
          <w:lang w:val="fr-FR"/>
        </w:rPr>
        <w:t>Bedeutung</w:t>
      </w:r>
      <w:proofErr w:type="spellEnd"/>
      <w:r w:rsidR="001A6F24" w:rsidRPr="001A6F24">
        <w:rPr>
          <w:lang w:val="fr-FR"/>
        </w:rPr>
        <w:t xml:space="preserve"> </w:t>
      </w:r>
      <w:proofErr w:type="spellStart"/>
      <w:r w:rsidR="001A6F24" w:rsidRPr="001A6F24">
        <w:rPr>
          <w:lang w:val="fr-FR"/>
        </w:rPr>
        <w:t>für</w:t>
      </w:r>
      <w:proofErr w:type="spellEnd"/>
      <w:r w:rsidR="001A6F24" w:rsidRPr="001A6F24">
        <w:rPr>
          <w:lang w:val="fr-FR"/>
        </w:rPr>
        <w:t xml:space="preserve"> die </w:t>
      </w:r>
      <w:proofErr w:type="spellStart"/>
      <w:r w:rsidR="001A6F24" w:rsidRPr="001A6F24">
        <w:rPr>
          <w:lang w:val="fr-FR"/>
        </w:rPr>
        <w:t>Religionsgeschichte</w:t>
      </w:r>
      <w:proofErr w:type="spellEnd"/>
      <w:r w:rsidR="001A6F24" w:rsidRPr="001A6F24">
        <w:rPr>
          <w:lang w:val="fr-FR"/>
        </w:rPr>
        <w:t xml:space="preserve"> </w:t>
      </w:r>
      <w:proofErr w:type="spellStart"/>
      <w:r w:rsidR="001A6F24" w:rsidRPr="001A6F24">
        <w:rPr>
          <w:lang w:val="fr-FR"/>
        </w:rPr>
        <w:t>einer</w:t>
      </w:r>
      <w:proofErr w:type="spellEnd"/>
      <w:r w:rsidR="001A6F24" w:rsidRPr="001A6F24">
        <w:rPr>
          <w:lang w:val="fr-FR"/>
        </w:rPr>
        <w:t xml:space="preserve"> </w:t>
      </w:r>
      <w:proofErr w:type="spellStart"/>
      <w:r w:rsidR="001A6F24" w:rsidRPr="001A6F24">
        <w:rPr>
          <w:lang w:val="fr-FR"/>
        </w:rPr>
        <w:t>antiken</w:t>
      </w:r>
      <w:proofErr w:type="spellEnd"/>
      <w:r w:rsidR="001A6F24" w:rsidRPr="001A6F24">
        <w:rPr>
          <w:lang w:val="fr-FR"/>
        </w:rPr>
        <w:t xml:space="preserve"> </w:t>
      </w:r>
      <w:proofErr w:type="spellStart"/>
      <w:r w:rsidR="001A6F24" w:rsidRPr="001A6F24">
        <w:rPr>
          <w:lang w:val="fr-FR"/>
        </w:rPr>
        <w:t>Landschaft</w:t>
      </w:r>
      <w:proofErr w:type="spellEnd"/>
      <w:r w:rsidR="001A6F24" w:rsidRPr="001A6F24">
        <w:rPr>
          <w:lang w:val="fr-FR"/>
        </w:rPr>
        <w:t xml:space="preserve"> </w:t>
      </w:r>
      <w:r>
        <w:rPr>
          <w:lang w:val="fr-FR"/>
        </w:rPr>
        <w:t>(</w:t>
      </w:r>
      <w:r w:rsidRPr="000A134D">
        <w:rPr>
          <w:lang w:val="fr-FR"/>
        </w:rPr>
        <w:t>Inaugural-Dissertation</w:t>
      </w:r>
      <w:r>
        <w:rPr>
          <w:lang w:val="fr-FR"/>
        </w:rPr>
        <w:t>,</w:t>
      </w:r>
      <w:r w:rsidRPr="000A134D">
        <w:rPr>
          <w:lang w:val="fr-FR"/>
        </w:rPr>
        <w:t xml:space="preserve"> </w:t>
      </w:r>
      <w:proofErr w:type="spellStart"/>
      <w:r w:rsidRPr="000A134D">
        <w:rPr>
          <w:lang w:val="fr-FR"/>
        </w:rPr>
        <w:t>Westfälische</w:t>
      </w:r>
      <w:proofErr w:type="spellEnd"/>
      <w:r>
        <w:rPr>
          <w:lang w:val="fr-FR"/>
        </w:rPr>
        <w:t>–</w:t>
      </w:r>
      <w:proofErr w:type="spellStart"/>
      <w:r w:rsidRPr="000A134D">
        <w:rPr>
          <w:lang w:val="fr-FR"/>
        </w:rPr>
        <w:t>Wilhelms</w:t>
      </w:r>
      <w:proofErr w:type="spellEnd"/>
      <w:r w:rsidRPr="000A134D">
        <w:rPr>
          <w:lang w:val="fr-FR"/>
        </w:rPr>
        <w:t>–</w:t>
      </w:r>
      <w:proofErr w:type="spellStart"/>
      <w:r w:rsidRPr="000A134D">
        <w:rPr>
          <w:lang w:val="fr-FR"/>
        </w:rPr>
        <w:t>Universität</w:t>
      </w:r>
      <w:proofErr w:type="spellEnd"/>
      <w:r w:rsidRPr="000A134D">
        <w:rPr>
          <w:lang w:val="fr-FR"/>
        </w:rPr>
        <w:t xml:space="preserve"> </w:t>
      </w:r>
      <w:proofErr w:type="spellStart"/>
      <w:r w:rsidRPr="000A134D">
        <w:rPr>
          <w:lang w:val="fr-FR"/>
        </w:rPr>
        <w:t>zu</w:t>
      </w:r>
      <w:proofErr w:type="spellEnd"/>
      <w:r w:rsidRPr="000A134D">
        <w:rPr>
          <w:lang w:val="fr-FR"/>
        </w:rPr>
        <w:t xml:space="preserve"> Münster</w:t>
      </w:r>
      <w:r>
        <w:rPr>
          <w:lang w:val="fr-FR"/>
        </w:rPr>
        <w:t xml:space="preserve"> 1996)</w:t>
      </w:r>
      <w:r w:rsidR="001A6F24">
        <w:rPr>
          <w:lang w:val="fr-FR"/>
        </w:rPr>
        <w:t xml:space="preserve">. </w:t>
      </w:r>
      <w:r w:rsidR="001A6F24" w:rsidRPr="001A6F24">
        <w:rPr>
          <w:lang w:val="fr-FR"/>
        </w:rPr>
        <w:t xml:space="preserve">[Online] </w:t>
      </w:r>
      <w:proofErr w:type="gramStart"/>
      <w:r w:rsidR="001A6F24" w:rsidRPr="001A6F24">
        <w:rPr>
          <w:lang w:val="fr-FR"/>
        </w:rPr>
        <w:t>URL:</w:t>
      </w:r>
      <w:proofErr w:type="gramEnd"/>
      <w:r w:rsidR="001A6F24">
        <w:rPr>
          <w:lang w:val="fr-FR"/>
        </w:rPr>
        <w:t xml:space="preserve"> </w:t>
      </w:r>
      <w:hyperlink r:id="rId6" w:history="1">
        <w:r w:rsidR="001A6F24" w:rsidRPr="00210D5A">
          <w:rPr>
            <w:rStyle w:val="Hyperlink"/>
            <w:lang w:val="fr-FR"/>
          </w:rPr>
          <w:t>https://nbn-resolving.de/urn:nbn:de:hbz:6-19409664144</w:t>
        </w:r>
      </w:hyperlink>
      <w:r w:rsidR="001A6F24">
        <w:rPr>
          <w:lang w:val="fr-FR"/>
        </w:rPr>
        <w:t xml:space="preserve"> (l</w:t>
      </w:r>
      <w:r w:rsidR="001A6F24" w:rsidRPr="001A6F24">
        <w:rPr>
          <w:lang w:val="fr-FR"/>
        </w:rPr>
        <w:t xml:space="preserve">ast </w:t>
      </w:r>
      <w:proofErr w:type="spellStart"/>
      <w:r w:rsidR="001A6F24" w:rsidRPr="001A6F24">
        <w:rPr>
          <w:lang w:val="fr-FR"/>
        </w:rPr>
        <w:t>accessed</w:t>
      </w:r>
      <w:proofErr w:type="spellEnd"/>
      <w:r w:rsidR="001A6F24" w:rsidRPr="001A6F24">
        <w:rPr>
          <w:lang w:val="fr-FR"/>
        </w:rPr>
        <w:t xml:space="preserve"> 202</w:t>
      </w:r>
      <w:r w:rsidR="001A6F24">
        <w:rPr>
          <w:lang w:val="fr-FR"/>
        </w:rPr>
        <w:t>4</w:t>
      </w:r>
      <w:r w:rsidR="001A6F24" w:rsidRPr="001A6F24">
        <w:rPr>
          <w:lang w:val="fr-FR"/>
        </w:rPr>
        <w:t>-12-10).</w:t>
      </w:r>
    </w:p>
    <w:p w14:paraId="15C20396" w14:textId="77777777" w:rsidR="00BD3CEB" w:rsidRPr="00BD3CEB" w:rsidRDefault="00BD3CEB" w:rsidP="00BD3CEB">
      <w:pPr>
        <w:autoSpaceDE w:val="0"/>
        <w:autoSpaceDN w:val="0"/>
        <w:adjustRightInd w:val="0"/>
        <w:rPr>
          <w:lang w:val="fr-FR"/>
        </w:rPr>
      </w:pPr>
    </w:p>
    <w:p w14:paraId="4F104EDC" w14:textId="77777777" w:rsidR="00BD3CEB" w:rsidRPr="00BD3CEB" w:rsidRDefault="00BD3CEB" w:rsidP="00BD3CEB">
      <w:pPr>
        <w:autoSpaceDE w:val="0"/>
        <w:autoSpaceDN w:val="0"/>
        <w:adjustRightInd w:val="0"/>
        <w:rPr>
          <w:lang w:val="fr-FR"/>
        </w:rPr>
      </w:pPr>
      <w:proofErr w:type="spellStart"/>
      <w:r w:rsidRPr="00BD3CEB">
        <w:rPr>
          <w:lang w:val="fr-FR"/>
        </w:rPr>
        <w:t>Bremmer</w:t>
      </w:r>
      <w:proofErr w:type="spellEnd"/>
      <w:r w:rsidRPr="00BD3CEB">
        <w:rPr>
          <w:lang w:val="fr-FR"/>
        </w:rPr>
        <w:t xml:space="preserve"> 2020</w:t>
      </w:r>
    </w:p>
    <w:p w14:paraId="3FAE1EB2" w14:textId="15DC652A" w:rsidR="00BD3CEB" w:rsidRPr="00BD3CEB" w:rsidRDefault="00BD3CEB" w:rsidP="00BD3CEB">
      <w:pPr>
        <w:autoSpaceDE w:val="0"/>
        <w:autoSpaceDN w:val="0"/>
        <w:adjustRightInd w:val="0"/>
        <w:rPr>
          <w:lang w:val="fr-FR"/>
        </w:rPr>
      </w:pPr>
      <w:r w:rsidRPr="00BD3CEB">
        <w:rPr>
          <w:lang w:val="fr-FR"/>
        </w:rPr>
        <w:t xml:space="preserve">Ian </w:t>
      </w:r>
      <w:proofErr w:type="spellStart"/>
      <w:r w:rsidRPr="00BD3CEB">
        <w:rPr>
          <w:lang w:val="fr-FR"/>
        </w:rPr>
        <w:t>Bremmer</w:t>
      </w:r>
      <w:proofErr w:type="spellEnd"/>
      <w:r w:rsidRPr="00BD3CEB">
        <w:rPr>
          <w:lang w:val="fr-FR"/>
        </w:rPr>
        <w:t xml:space="preserve">, </w:t>
      </w:r>
      <w:proofErr w:type="spellStart"/>
      <w:r w:rsidRPr="00BD3CEB">
        <w:rPr>
          <w:lang w:val="fr-FR"/>
        </w:rPr>
        <w:t>Kubaba</w:t>
      </w:r>
      <w:proofErr w:type="spellEnd"/>
      <w:r w:rsidRPr="00BD3CEB">
        <w:rPr>
          <w:lang w:val="fr-FR"/>
        </w:rPr>
        <w:t xml:space="preserve">, </w:t>
      </w:r>
      <w:proofErr w:type="spellStart"/>
      <w:r w:rsidRPr="00BD3CEB">
        <w:rPr>
          <w:lang w:val="fr-FR"/>
        </w:rPr>
        <w:t>Kybele</w:t>
      </w:r>
      <w:proofErr w:type="spellEnd"/>
      <w:r w:rsidRPr="00BD3CEB">
        <w:rPr>
          <w:lang w:val="fr-FR"/>
        </w:rPr>
        <w:t xml:space="preserve"> and Mater </w:t>
      </w:r>
      <w:proofErr w:type="gramStart"/>
      <w:r w:rsidRPr="00BD3CEB">
        <w:rPr>
          <w:lang w:val="fr-FR"/>
        </w:rPr>
        <w:t>Magna:</w:t>
      </w:r>
      <w:proofErr w:type="gramEnd"/>
      <w:r w:rsidRPr="00BD3CEB">
        <w:rPr>
          <w:lang w:val="fr-FR"/>
        </w:rPr>
        <w:t xml:space="preserve"> the long </w:t>
      </w:r>
      <w:proofErr w:type="spellStart"/>
      <w:r w:rsidRPr="00BD3CEB">
        <w:rPr>
          <w:lang w:val="fr-FR"/>
        </w:rPr>
        <w:t>march</w:t>
      </w:r>
      <w:proofErr w:type="spellEnd"/>
      <w:r w:rsidRPr="00BD3CEB">
        <w:rPr>
          <w:lang w:val="fr-FR"/>
        </w:rPr>
        <w:t xml:space="preserve"> of </w:t>
      </w:r>
      <w:proofErr w:type="spellStart"/>
      <w:r w:rsidRPr="00BD3CEB">
        <w:rPr>
          <w:lang w:val="fr-FR"/>
        </w:rPr>
        <w:t>two</w:t>
      </w:r>
      <w:proofErr w:type="spellEnd"/>
      <w:r w:rsidRPr="00BD3CEB">
        <w:rPr>
          <w:lang w:val="fr-FR"/>
        </w:rPr>
        <w:t xml:space="preserve"> </w:t>
      </w:r>
      <w:proofErr w:type="spellStart"/>
      <w:r w:rsidRPr="00BD3CEB">
        <w:rPr>
          <w:lang w:val="fr-FR"/>
        </w:rPr>
        <w:t>Anatolian</w:t>
      </w:r>
      <w:proofErr w:type="spellEnd"/>
      <w:r w:rsidRPr="00BD3CEB">
        <w:rPr>
          <w:lang w:val="fr-FR"/>
        </w:rPr>
        <w:t xml:space="preserve"> </w:t>
      </w:r>
      <w:proofErr w:type="spellStart"/>
      <w:r w:rsidRPr="00BD3CEB">
        <w:rPr>
          <w:lang w:val="fr-FR"/>
        </w:rPr>
        <w:t>goddesses</w:t>
      </w:r>
      <w:proofErr w:type="spellEnd"/>
      <w:r w:rsidRPr="00BD3CEB">
        <w:rPr>
          <w:lang w:val="fr-FR"/>
        </w:rPr>
        <w:t xml:space="preserve"> to Rome. </w:t>
      </w:r>
      <w:proofErr w:type="gramStart"/>
      <w:r w:rsidRPr="00BD3CEB">
        <w:rPr>
          <w:lang w:val="fr-FR"/>
        </w:rPr>
        <w:t>In:</w:t>
      </w:r>
      <w:proofErr w:type="gramEnd"/>
      <w:r w:rsidRPr="00BD3CEB">
        <w:rPr>
          <w:lang w:val="fr-FR"/>
        </w:rPr>
        <w:t xml:space="preserve"> </w:t>
      </w:r>
      <w:proofErr w:type="spellStart"/>
      <w:r w:rsidRPr="00BD3CEB">
        <w:rPr>
          <w:lang w:val="fr-FR"/>
        </w:rPr>
        <w:t>Kerschner</w:t>
      </w:r>
      <w:proofErr w:type="spellEnd"/>
      <w:r w:rsidRPr="00BD3CEB">
        <w:rPr>
          <w:lang w:val="fr-FR"/>
        </w:rPr>
        <w:t xml:space="preserve"> 2020, 13–32.</w:t>
      </w:r>
    </w:p>
    <w:p w14:paraId="06C0F14C" w14:textId="011D4F76" w:rsidR="00FD4F15" w:rsidRDefault="00FD4F15" w:rsidP="00FD4F15">
      <w:pPr>
        <w:autoSpaceDE w:val="0"/>
        <w:autoSpaceDN w:val="0"/>
        <w:adjustRightInd w:val="0"/>
        <w:rPr>
          <w:lang w:val="fr-FR"/>
        </w:rPr>
      </w:pPr>
    </w:p>
    <w:p w14:paraId="32F5A429" w14:textId="77777777" w:rsidR="00FD4F15" w:rsidRPr="00FD4F15" w:rsidRDefault="00FD4F15" w:rsidP="00FD4F15">
      <w:pPr>
        <w:autoSpaceDE w:val="0"/>
        <w:autoSpaceDN w:val="0"/>
        <w:adjustRightInd w:val="0"/>
        <w:rPr>
          <w:lang w:val="fr-FR"/>
        </w:rPr>
      </w:pPr>
      <w:proofErr w:type="spellStart"/>
      <w:r w:rsidRPr="00FD4F15">
        <w:rPr>
          <w:lang w:val="fr-FR"/>
        </w:rPr>
        <w:t>Brixhe</w:t>
      </w:r>
      <w:proofErr w:type="spellEnd"/>
      <w:r w:rsidRPr="00FD4F15">
        <w:rPr>
          <w:lang w:val="fr-FR"/>
        </w:rPr>
        <w:t xml:space="preserve"> 1979</w:t>
      </w:r>
    </w:p>
    <w:p w14:paraId="14A7918A" w14:textId="5936528A" w:rsidR="00FD4F15" w:rsidRPr="00FD4F15" w:rsidRDefault="00FD4F15" w:rsidP="00FD4F15">
      <w:pPr>
        <w:autoSpaceDE w:val="0"/>
        <w:autoSpaceDN w:val="0"/>
        <w:adjustRightInd w:val="0"/>
        <w:rPr>
          <w:lang w:val="fr-FR"/>
        </w:rPr>
      </w:pPr>
      <w:r w:rsidRPr="00FD4F15">
        <w:rPr>
          <w:lang w:val="fr-FR"/>
        </w:rPr>
        <w:t xml:space="preserve">Claude </w:t>
      </w:r>
      <w:proofErr w:type="spellStart"/>
      <w:r w:rsidRPr="00FD4F15">
        <w:rPr>
          <w:lang w:val="fr-FR"/>
        </w:rPr>
        <w:t>Brixhe</w:t>
      </w:r>
      <w:proofErr w:type="spellEnd"/>
      <w:r w:rsidRPr="00FD4F15">
        <w:rPr>
          <w:lang w:val="fr-FR"/>
        </w:rPr>
        <w:t>, Le nom de Cybèle</w:t>
      </w:r>
      <w:r>
        <w:rPr>
          <w:lang w:val="fr-FR"/>
        </w:rPr>
        <w:t>.</w:t>
      </w:r>
      <w:r w:rsidRPr="00FD4F15">
        <w:rPr>
          <w:lang w:val="fr-FR"/>
        </w:rPr>
        <w:t xml:space="preserve"> Die </w:t>
      </w:r>
      <w:proofErr w:type="spellStart"/>
      <w:r w:rsidRPr="00FD4F15">
        <w:rPr>
          <w:lang w:val="fr-FR"/>
        </w:rPr>
        <w:t>Sprache</w:t>
      </w:r>
      <w:proofErr w:type="spellEnd"/>
      <w:r w:rsidRPr="00FD4F15">
        <w:rPr>
          <w:lang w:val="fr-FR"/>
        </w:rPr>
        <w:t xml:space="preserve"> 25, 1979, 40–45.</w:t>
      </w:r>
    </w:p>
    <w:p w14:paraId="7B870A09" w14:textId="77777777" w:rsidR="00FD4F15" w:rsidRPr="00FD4F15" w:rsidRDefault="00FD4F15" w:rsidP="00FD4F15">
      <w:pPr>
        <w:autoSpaceDE w:val="0"/>
        <w:autoSpaceDN w:val="0"/>
        <w:adjustRightInd w:val="0"/>
        <w:rPr>
          <w:lang w:val="fr-FR"/>
        </w:rPr>
      </w:pPr>
    </w:p>
    <w:p w14:paraId="0698F03D" w14:textId="77777777" w:rsidR="00FD4F15" w:rsidRPr="00FD4F15" w:rsidRDefault="00FD4F15" w:rsidP="00FD4F15">
      <w:pPr>
        <w:autoSpaceDE w:val="0"/>
        <w:autoSpaceDN w:val="0"/>
        <w:adjustRightInd w:val="0"/>
        <w:rPr>
          <w:lang w:val="fr-FR"/>
        </w:rPr>
      </w:pPr>
      <w:proofErr w:type="spellStart"/>
      <w:r w:rsidRPr="00FD4F15">
        <w:rPr>
          <w:lang w:val="fr-FR"/>
        </w:rPr>
        <w:t>Brixhe</w:t>
      </w:r>
      <w:proofErr w:type="spellEnd"/>
      <w:r w:rsidRPr="00FD4F15">
        <w:rPr>
          <w:lang w:val="fr-FR"/>
        </w:rPr>
        <w:t xml:space="preserve"> 1984</w:t>
      </w:r>
    </w:p>
    <w:p w14:paraId="3444F61B" w14:textId="769371A1" w:rsidR="00FD4F15" w:rsidRPr="00FD4F15" w:rsidRDefault="00FD4F15" w:rsidP="00FD4F15">
      <w:pPr>
        <w:autoSpaceDE w:val="0"/>
        <w:autoSpaceDN w:val="0"/>
        <w:adjustRightInd w:val="0"/>
        <w:rPr>
          <w:lang w:val="fr-FR"/>
        </w:rPr>
      </w:pPr>
      <w:r w:rsidRPr="00FD4F15">
        <w:rPr>
          <w:lang w:val="fr-FR"/>
        </w:rPr>
        <w:t xml:space="preserve">Claude </w:t>
      </w:r>
      <w:proofErr w:type="spellStart"/>
      <w:r w:rsidRPr="00FD4F15">
        <w:rPr>
          <w:lang w:val="fr-FR"/>
        </w:rPr>
        <w:t>Brixhe</w:t>
      </w:r>
      <w:proofErr w:type="spellEnd"/>
      <w:r w:rsidRPr="00FD4F15">
        <w:rPr>
          <w:lang w:val="fr-FR"/>
        </w:rPr>
        <w:t xml:space="preserve">, Essai sur le grec anatolien au début de notre ère. </w:t>
      </w:r>
      <w:r w:rsidR="00355179" w:rsidRPr="00355179">
        <w:rPr>
          <w:lang w:val="fr-FR"/>
        </w:rPr>
        <w:t xml:space="preserve">Travaux et Mémoires de l'Université de Nancy </w:t>
      </w:r>
      <w:r w:rsidR="00355179">
        <w:rPr>
          <w:lang w:val="fr-FR"/>
        </w:rPr>
        <w:t>2.</w:t>
      </w:r>
      <w:r w:rsidR="00355179" w:rsidRPr="00355179">
        <w:rPr>
          <w:lang w:val="fr-FR"/>
        </w:rPr>
        <w:t xml:space="preserve"> Série Études </w:t>
      </w:r>
      <w:r w:rsidRPr="00FD4F15">
        <w:rPr>
          <w:lang w:val="fr-FR"/>
        </w:rPr>
        <w:t>anciennes 1 (Nancy 1984).</w:t>
      </w:r>
    </w:p>
    <w:p w14:paraId="54A22826" w14:textId="77777777" w:rsidR="00FD4F15" w:rsidRPr="00FD4F15" w:rsidRDefault="00FD4F15" w:rsidP="00FD4F15">
      <w:pPr>
        <w:autoSpaceDE w:val="0"/>
        <w:autoSpaceDN w:val="0"/>
        <w:adjustRightInd w:val="0"/>
        <w:rPr>
          <w:lang w:val="fr-FR"/>
        </w:rPr>
      </w:pPr>
    </w:p>
    <w:p w14:paraId="19BD8575" w14:textId="70CA9F2D" w:rsidR="00660766" w:rsidRDefault="00660766" w:rsidP="005C0C35">
      <w:pPr>
        <w:autoSpaceDE w:val="0"/>
        <w:autoSpaceDN w:val="0"/>
        <w:adjustRightInd w:val="0"/>
        <w:rPr>
          <w:lang w:val="fr-FR"/>
        </w:rPr>
      </w:pPr>
      <w:proofErr w:type="spellStart"/>
      <w:r w:rsidRPr="00660766">
        <w:rPr>
          <w:lang w:val="fr-FR"/>
        </w:rPr>
        <w:t>Bucovală</w:t>
      </w:r>
      <w:proofErr w:type="spellEnd"/>
      <w:r w:rsidRPr="00660766">
        <w:rPr>
          <w:lang w:val="fr-FR"/>
        </w:rPr>
        <w:t xml:space="preserve"> 1967</w:t>
      </w:r>
    </w:p>
    <w:p w14:paraId="284978EF" w14:textId="47484AFB" w:rsidR="00660766" w:rsidRDefault="00660766" w:rsidP="005C0C35">
      <w:pPr>
        <w:autoSpaceDE w:val="0"/>
        <w:autoSpaceDN w:val="0"/>
        <w:adjustRightInd w:val="0"/>
        <w:rPr>
          <w:lang w:val="fr-FR"/>
        </w:rPr>
      </w:pPr>
      <w:r>
        <w:rPr>
          <w:lang w:val="fr-FR"/>
        </w:rPr>
        <w:t xml:space="preserve">Mihai </w:t>
      </w:r>
      <w:proofErr w:type="spellStart"/>
      <w:r w:rsidRPr="00660766">
        <w:rPr>
          <w:lang w:val="fr-FR"/>
        </w:rPr>
        <w:t>Bucovală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Necropole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elenistice</w:t>
      </w:r>
      <w:proofErr w:type="spellEnd"/>
      <w:r>
        <w:rPr>
          <w:lang w:val="fr-FR"/>
        </w:rPr>
        <w:t xml:space="preserve"> la Tomis (Constanţa</w:t>
      </w:r>
      <w:r w:rsidRPr="00660766">
        <w:rPr>
          <w:lang w:val="fr-FR"/>
        </w:rPr>
        <w:t xml:space="preserve"> 1967</w:t>
      </w:r>
      <w:r>
        <w:rPr>
          <w:lang w:val="fr-FR"/>
        </w:rPr>
        <w:t>).</w:t>
      </w:r>
    </w:p>
    <w:p w14:paraId="4EA64294" w14:textId="77777777" w:rsidR="00660766" w:rsidRPr="00214F74" w:rsidRDefault="00660766" w:rsidP="005C0C35">
      <w:pPr>
        <w:autoSpaceDE w:val="0"/>
        <w:autoSpaceDN w:val="0"/>
        <w:adjustRightInd w:val="0"/>
        <w:rPr>
          <w:lang w:val="fr-FR"/>
        </w:rPr>
      </w:pPr>
    </w:p>
    <w:p w14:paraId="70202155" w14:textId="42D291D1" w:rsidR="00F96D99" w:rsidRPr="00214F74" w:rsidRDefault="00F96D99" w:rsidP="00F96D99">
      <w:pPr>
        <w:autoSpaceDE w:val="0"/>
        <w:autoSpaceDN w:val="0"/>
        <w:adjustRightInd w:val="0"/>
        <w:rPr>
          <w:lang w:val="fr-FR"/>
        </w:rPr>
      </w:pPr>
      <w:proofErr w:type="spellStart"/>
      <w:r w:rsidRPr="00214F74">
        <w:rPr>
          <w:lang w:val="fr-FR"/>
        </w:rPr>
        <w:t>Buzoianu</w:t>
      </w:r>
      <w:proofErr w:type="spellEnd"/>
      <w:r w:rsidRPr="00214F74">
        <w:rPr>
          <w:lang w:val="fr-FR"/>
        </w:rPr>
        <w:t>/</w:t>
      </w:r>
      <w:proofErr w:type="spellStart"/>
      <w:r w:rsidRPr="00214F74">
        <w:rPr>
          <w:lang w:val="fr-FR"/>
        </w:rPr>
        <w:t>Nopcea</w:t>
      </w:r>
      <w:proofErr w:type="spellEnd"/>
      <w:r w:rsidRPr="00214F74">
        <w:rPr>
          <w:lang w:val="fr-FR"/>
        </w:rPr>
        <w:t xml:space="preserve"> 2014</w:t>
      </w:r>
      <w:r w:rsidR="00AC6B4C">
        <w:rPr>
          <w:lang w:val="fr-FR"/>
        </w:rPr>
        <w:t>a</w:t>
      </w:r>
    </w:p>
    <w:p w14:paraId="1BABAC4C" w14:textId="017CFDE1" w:rsidR="00F96D99" w:rsidRPr="00214F74" w:rsidRDefault="005C0C35" w:rsidP="00F96D99">
      <w:pPr>
        <w:autoSpaceDE w:val="0"/>
        <w:autoSpaceDN w:val="0"/>
        <w:adjustRightInd w:val="0"/>
        <w:rPr>
          <w:lang w:val="fr-FR"/>
        </w:rPr>
      </w:pPr>
      <w:r w:rsidRPr="00214F74">
        <w:rPr>
          <w:lang w:val="fr-FR"/>
        </w:rPr>
        <w:t>Livia Buzoianu/</w:t>
      </w:r>
      <w:r w:rsidR="00F96D99" w:rsidRPr="00214F74">
        <w:rPr>
          <w:lang w:val="fr-FR"/>
        </w:rPr>
        <w:t>Cătălin Nopcea</w:t>
      </w:r>
      <w:r w:rsidRPr="00214F74">
        <w:rPr>
          <w:lang w:val="fr-FR"/>
        </w:rPr>
        <w:t>, Nouveaux matériaux archéologiques découverts à Histria, dans le secteur "Pescărie".</w:t>
      </w:r>
      <w:r w:rsidR="00F96D99" w:rsidRPr="00214F74">
        <w:rPr>
          <w:lang w:val="fr-FR"/>
        </w:rPr>
        <w:t xml:space="preserve"> In: Alexandru Avram/Livia Buzoianu/Constantin Chera/Gabriel Custurea/Pierre Dupont (ed.), Histria, histoire et archéologie en Mer Noire. </w:t>
      </w:r>
      <w:proofErr w:type="spellStart"/>
      <w:r w:rsidR="00F96D99" w:rsidRPr="00214F74">
        <w:rPr>
          <w:lang w:val="fr-FR"/>
        </w:rPr>
        <w:t>Pontica</w:t>
      </w:r>
      <w:proofErr w:type="spellEnd"/>
      <w:r w:rsidR="00F96D99" w:rsidRPr="00214F74">
        <w:rPr>
          <w:lang w:val="fr-FR"/>
        </w:rPr>
        <w:t xml:space="preserve"> 47 </w:t>
      </w:r>
      <w:proofErr w:type="spellStart"/>
      <w:r w:rsidR="00F96D99" w:rsidRPr="00214F74">
        <w:rPr>
          <w:lang w:val="fr-FR"/>
        </w:rPr>
        <w:t>Supplementum</w:t>
      </w:r>
      <w:proofErr w:type="spellEnd"/>
      <w:r w:rsidR="00F96D99" w:rsidRPr="00214F74">
        <w:rPr>
          <w:lang w:val="fr-FR"/>
        </w:rPr>
        <w:t xml:space="preserve"> 3</w:t>
      </w:r>
      <w:r w:rsidR="001B4DBF">
        <w:rPr>
          <w:lang w:val="fr-FR"/>
        </w:rPr>
        <w:t xml:space="preserve"> </w:t>
      </w:r>
      <w:r w:rsidR="00F96D99" w:rsidRPr="00214F74">
        <w:rPr>
          <w:lang w:val="fr-FR"/>
        </w:rPr>
        <w:t>(Constanţa 2014) 199–222.</w:t>
      </w:r>
    </w:p>
    <w:p w14:paraId="420A7753" w14:textId="77777777" w:rsidR="00AC6B4C" w:rsidRPr="00AC6B4C" w:rsidRDefault="00AC6B4C" w:rsidP="00AC6B4C">
      <w:pPr>
        <w:rPr>
          <w:lang w:val="fr-FR"/>
        </w:rPr>
      </w:pPr>
    </w:p>
    <w:p w14:paraId="26907BA1" w14:textId="2330E8BA" w:rsidR="00AC6B4C" w:rsidRPr="00AC6B4C" w:rsidRDefault="00AC6B4C" w:rsidP="00AC6B4C">
      <w:pPr>
        <w:rPr>
          <w:lang w:val="fr-FR"/>
        </w:rPr>
      </w:pPr>
      <w:proofErr w:type="spellStart"/>
      <w:r w:rsidRPr="00AC6B4C">
        <w:rPr>
          <w:lang w:val="fr-FR"/>
        </w:rPr>
        <w:t>Buzoianu</w:t>
      </w:r>
      <w:proofErr w:type="spellEnd"/>
      <w:r>
        <w:rPr>
          <w:lang w:val="fr-FR"/>
        </w:rPr>
        <w:t>/</w:t>
      </w:r>
      <w:proofErr w:type="spellStart"/>
      <w:r w:rsidRPr="00AC6B4C">
        <w:rPr>
          <w:lang w:val="fr-FR"/>
        </w:rPr>
        <w:t>Nopcea</w:t>
      </w:r>
      <w:proofErr w:type="spellEnd"/>
      <w:r w:rsidRPr="00AC6B4C">
        <w:rPr>
          <w:lang w:val="fr-FR"/>
        </w:rPr>
        <w:t xml:space="preserve"> 2014</w:t>
      </w:r>
      <w:r>
        <w:rPr>
          <w:lang w:val="fr-FR"/>
        </w:rPr>
        <w:t>b</w:t>
      </w:r>
    </w:p>
    <w:p w14:paraId="0FE3861D" w14:textId="3B86F0D9" w:rsidR="00AC6B4C" w:rsidRPr="00AC6B4C" w:rsidRDefault="00AC6B4C" w:rsidP="00AC6B4C">
      <w:pPr>
        <w:rPr>
          <w:lang w:val="fr-FR"/>
        </w:rPr>
      </w:pPr>
      <w:r w:rsidRPr="00AC6B4C">
        <w:rPr>
          <w:lang w:val="fr-FR"/>
        </w:rPr>
        <w:t xml:space="preserve">Livia </w:t>
      </w:r>
      <w:proofErr w:type="spellStart"/>
      <w:r w:rsidRPr="00AC6B4C">
        <w:rPr>
          <w:lang w:val="fr-FR"/>
        </w:rPr>
        <w:t>Buzoianu</w:t>
      </w:r>
      <w:proofErr w:type="spellEnd"/>
      <w:r>
        <w:rPr>
          <w:lang w:val="fr-FR"/>
        </w:rPr>
        <w:t>/</w:t>
      </w:r>
      <w:proofErr w:type="spellStart"/>
      <w:r w:rsidRPr="00AC6B4C">
        <w:rPr>
          <w:lang w:val="fr-FR"/>
        </w:rPr>
        <w:t>Cătălin</w:t>
      </w:r>
      <w:proofErr w:type="spellEnd"/>
      <w:r w:rsidRPr="00AC6B4C">
        <w:rPr>
          <w:lang w:val="fr-FR"/>
        </w:rPr>
        <w:t xml:space="preserve"> </w:t>
      </w:r>
      <w:proofErr w:type="spellStart"/>
      <w:r w:rsidRPr="00AC6B4C">
        <w:rPr>
          <w:lang w:val="fr-FR"/>
        </w:rPr>
        <w:t>Nopcea</w:t>
      </w:r>
      <w:proofErr w:type="spellEnd"/>
      <w:r w:rsidRPr="00AC6B4C">
        <w:rPr>
          <w:lang w:val="fr-FR"/>
        </w:rPr>
        <w:t xml:space="preserve">, </w:t>
      </w:r>
      <w:proofErr w:type="spellStart"/>
      <w:r w:rsidRPr="00AC6B4C">
        <w:rPr>
          <w:lang w:val="fr-FR"/>
        </w:rPr>
        <w:t>Materiale</w:t>
      </w:r>
      <w:proofErr w:type="spellEnd"/>
      <w:r w:rsidRPr="00AC6B4C">
        <w:rPr>
          <w:lang w:val="fr-FR"/>
        </w:rPr>
        <w:t xml:space="preserve"> </w:t>
      </w:r>
      <w:proofErr w:type="spellStart"/>
      <w:r w:rsidRPr="00AC6B4C">
        <w:rPr>
          <w:lang w:val="fr-FR"/>
        </w:rPr>
        <w:t>arheologice</w:t>
      </w:r>
      <w:proofErr w:type="spellEnd"/>
      <w:r w:rsidRPr="00AC6B4C">
        <w:rPr>
          <w:lang w:val="fr-FR"/>
        </w:rPr>
        <w:t xml:space="preserve"> </w:t>
      </w:r>
      <w:proofErr w:type="spellStart"/>
      <w:r w:rsidRPr="00AC6B4C">
        <w:rPr>
          <w:lang w:val="fr-FR"/>
        </w:rPr>
        <w:t>noi</w:t>
      </w:r>
      <w:proofErr w:type="spellEnd"/>
      <w:r w:rsidRPr="00AC6B4C">
        <w:rPr>
          <w:lang w:val="fr-FR"/>
        </w:rPr>
        <w:t xml:space="preserve">, </w:t>
      </w:r>
      <w:proofErr w:type="spellStart"/>
      <w:r w:rsidRPr="00AC6B4C">
        <w:rPr>
          <w:lang w:val="fr-FR"/>
        </w:rPr>
        <w:t>descoperite</w:t>
      </w:r>
      <w:proofErr w:type="spellEnd"/>
      <w:r w:rsidRPr="00AC6B4C">
        <w:rPr>
          <w:lang w:val="fr-FR"/>
        </w:rPr>
        <w:t xml:space="preserve"> la </w:t>
      </w:r>
      <w:proofErr w:type="spellStart"/>
      <w:r w:rsidRPr="00AC6B4C">
        <w:rPr>
          <w:lang w:val="fr-FR"/>
        </w:rPr>
        <w:t>Histria</w:t>
      </w:r>
      <w:proofErr w:type="spellEnd"/>
      <w:r w:rsidRPr="00AC6B4C">
        <w:rPr>
          <w:lang w:val="fr-FR"/>
        </w:rPr>
        <w:t xml:space="preserve">, </w:t>
      </w:r>
      <w:proofErr w:type="spellStart"/>
      <w:r w:rsidRPr="00AC6B4C">
        <w:rPr>
          <w:lang w:val="fr-FR"/>
        </w:rPr>
        <w:t>punctul</w:t>
      </w:r>
      <w:proofErr w:type="spellEnd"/>
      <w:r w:rsidRPr="00AC6B4C">
        <w:rPr>
          <w:lang w:val="fr-FR"/>
        </w:rPr>
        <w:t xml:space="preserve"> "</w:t>
      </w:r>
      <w:proofErr w:type="spellStart"/>
      <w:r w:rsidRPr="00AC6B4C">
        <w:rPr>
          <w:lang w:val="fr-FR"/>
        </w:rPr>
        <w:t>Pescărie</w:t>
      </w:r>
      <w:proofErr w:type="spellEnd"/>
      <w:r w:rsidRPr="00AC6B4C">
        <w:rPr>
          <w:lang w:val="fr-FR"/>
        </w:rPr>
        <w:t xml:space="preserve">", </w:t>
      </w:r>
      <w:proofErr w:type="spellStart"/>
      <w:r w:rsidRPr="00AC6B4C">
        <w:rPr>
          <w:lang w:val="fr-FR"/>
        </w:rPr>
        <w:t>Materiale</w:t>
      </w:r>
      <w:proofErr w:type="spellEnd"/>
      <w:r w:rsidRPr="00AC6B4C">
        <w:rPr>
          <w:lang w:val="fr-FR"/>
        </w:rPr>
        <w:t xml:space="preserve"> </w:t>
      </w:r>
      <w:proofErr w:type="spellStart"/>
      <w:r w:rsidRPr="00AC6B4C">
        <w:rPr>
          <w:lang w:val="fr-FR"/>
        </w:rPr>
        <w:t>și</w:t>
      </w:r>
      <w:proofErr w:type="spellEnd"/>
      <w:r w:rsidRPr="00AC6B4C">
        <w:rPr>
          <w:lang w:val="fr-FR"/>
        </w:rPr>
        <w:t xml:space="preserve"> </w:t>
      </w:r>
      <w:proofErr w:type="spellStart"/>
      <w:r w:rsidRPr="00AC6B4C">
        <w:rPr>
          <w:lang w:val="fr-FR"/>
        </w:rPr>
        <w:t>cercetări</w:t>
      </w:r>
      <w:proofErr w:type="spellEnd"/>
      <w:r w:rsidRPr="00AC6B4C">
        <w:rPr>
          <w:lang w:val="fr-FR"/>
        </w:rPr>
        <w:t xml:space="preserve"> </w:t>
      </w:r>
      <w:proofErr w:type="spellStart"/>
      <w:r w:rsidRPr="00AC6B4C">
        <w:rPr>
          <w:lang w:val="fr-FR"/>
        </w:rPr>
        <w:t>arheologice</w:t>
      </w:r>
      <w:proofErr w:type="spellEnd"/>
      <w:r w:rsidRPr="00AC6B4C">
        <w:rPr>
          <w:lang w:val="fr-FR"/>
        </w:rPr>
        <w:t xml:space="preserve"> 10, 2014, 77–91.</w:t>
      </w:r>
    </w:p>
    <w:p w14:paraId="2383D6A0" w14:textId="77777777" w:rsidR="001921F9" w:rsidRPr="001921F9" w:rsidRDefault="001921F9" w:rsidP="001921F9">
      <w:pPr>
        <w:rPr>
          <w:lang w:val="fr-FR"/>
        </w:rPr>
      </w:pPr>
    </w:p>
    <w:p w14:paraId="13CD8095" w14:textId="77777777" w:rsidR="001921F9" w:rsidRPr="001921F9" w:rsidRDefault="001921F9" w:rsidP="001921F9">
      <w:pPr>
        <w:rPr>
          <w:lang w:val="fr-FR"/>
        </w:rPr>
      </w:pPr>
      <w:r w:rsidRPr="001921F9">
        <w:rPr>
          <w:lang w:val="fr-FR"/>
        </w:rPr>
        <w:t>Chantraine 1933</w:t>
      </w:r>
    </w:p>
    <w:p w14:paraId="4DCAA068" w14:textId="77777777" w:rsidR="001921F9" w:rsidRPr="001921F9" w:rsidRDefault="001921F9" w:rsidP="001921F9">
      <w:pPr>
        <w:rPr>
          <w:lang w:val="fr-FR"/>
        </w:rPr>
      </w:pPr>
      <w:r w:rsidRPr="001921F9">
        <w:rPr>
          <w:lang w:val="fr-FR"/>
        </w:rPr>
        <w:t>Pierre Chantraine, La formation des noms en grec ancien. Collection Linguistique publiée par la Société de Linguistique de Paris 38 (Paris1933).</w:t>
      </w:r>
    </w:p>
    <w:p w14:paraId="71788C2C" w14:textId="77777777" w:rsidR="001921F9" w:rsidRPr="001921F9" w:rsidRDefault="001921F9" w:rsidP="001921F9">
      <w:pPr>
        <w:rPr>
          <w:lang w:val="fr-FR"/>
        </w:rPr>
      </w:pPr>
    </w:p>
    <w:p w14:paraId="38A65E62" w14:textId="77777777" w:rsidR="001921F9" w:rsidRPr="001921F9" w:rsidRDefault="001921F9" w:rsidP="001921F9">
      <w:pPr>
        <w:rPr>
          <w:lang w:val="fr-FR"/>
        </w:rPr>
      </w:pPr>
      <w:r w:rsidRPr="001921F9">
        <w:rPr>
          <w:lang w:val="fr-FR"/>
        </w:rPr>
        <w:t>Chantraine 1977</w:t>
      </w:r>
    </w:p>
    <w:p w14:paraId="617FACBE" w14:textId="77777777" w:rsidR="001921F9" w:rsidRPr="001921F9" w:rsidRDefault="001921F9" w:rsidP="001921F9">
      <w:pPr>
        <w:rPr>
          <w:lang w:val="fr-FR"/>
        </w:rPr>
      </w:pPr>
      <w:r w:rsidRPr="001921F9">
        <w:rPr>
          <w:lang w:val="fr-FR"/>
        </w:rPr>
        <w:t>Pierre Chantraine, Dictionnaire étymologique de la langue grecque. Histoire des mots (Paris 1977).</w:t>
      </w:r>
    </w:p>
    <w:p w14:paraId="7A12D860" w14:textId="77777777" w:rsidR="001921F9" w:rsidRPr="001921F9" w:rsidRDefault="001921F9" w:rsidP="001921F9">
      <w:pPr>
        <w:rPr>
          <w:lang w:val="fr-FR"/>
        </w:rPr>
      </w:pPr>
    </w:p>
    <w:p w14:paraId="4003D588" w14:textId="77777777" w:rsidR="001921F9" w:rsidRPr="001921F9" w:rsidRDefault="001921F9" w:rsidP="001921F9">
      <w:pPr>
        <w:rPr>
          <w:lang w:val="fr-FR"/>
        </w:rPr>
      </w:pPr>
      <w:r w:rsidRPr="001921F9">
        <w:rPr>
          <w:lang w:val="fr-FR"/>
        </w:rPr>
        <w:t>Cook 1973</w:t>
      </w:r>
    </w:p>
    <w:p w14:paraId="6E23A994" w14:textId="692D9789" w:rsidR="001921F9" w:rsidRPr="001921F9" w:rsidRDefault="001921F9" w:rsidP="001921F9">
      <w:pPr>
        <w:rPr>
          <w:lang w:val="fr-FR"/>
        </w:rPr>
      </w:pPr>
      <w:r w:rsidRPr="001921F9">
        <w:rPr>
          <w:lang w:val="fr-FR"/>
        </w:rPr>
        <w:t xml:space="preserve">John M. Cook, The </w:t>
      </w:r>
      <w:proofErr w:type="spellStart"/>
      <w:proofErr w:type="gramStart"/>
      <w:r w:rsidRPr="001921F9">
        <w:rPr>
          <w:lang w:val="fr-FR"/>
        </w:rPr>
        <w:t>Troad</w:t>
      </w:r>
      <w:proofErr w:type="spellEnd"/>
      <w:r w:rsidRPr="001921F9">
        <w:rPr>
          <w:lang w:val="fr-FR"/>
        </w:rPr>
        <w:t>:</w:t>
      </w:r>
      <w:proofErr w:type="gramEnd"/>
      <w:r w:rsidRPr="001921F9">
        <w:rPr>
          <w:lang w:val="fr-FR"/>
        </w:rPr>
        <w:t xml:space="preserve"> an </w:t>
      </w:r>
      <w:proofErr w:type="spellStart"/>
      <w:r w:rsidRPr="001921F9">
        <w:rPr>
          <w:lang w:val="fr-FR"/>
        </w:rPr>
        <w:t>archaeological</w:t>
      </w:r>
      <w:proofErr w:type="spellEnd"/>
      <w:r w:rsidRPr="001921F9">
        <w:rPr>
          <w:lang w:val="fr-FR"/>
        </w:rPr>
        <w:t xml:space="preserve"> and </w:t>
      </w:r>
      <w:proofErr w:type="spellStart"/>
      <w:r w:rsidRPr="001921F9">
        <w:rPr>
          <w:lang w:val="fr-FR"/>
        </w:rPr>
        <w:t>topographical</w:t>
      </w:r>
      <w:proofErr w:type="spellEnd"/>
      <w:r w:rsidRPr="001921F9">
        <w:rPr>
          <w:lang w:val="fr-FR"/>
        </w:rPr>
        <w:t xml:space="preserve"> </w:t>
      </w:r>
      <w:proofErr w:type="spellStart"/>
      <w:r w:rsidRPr="001921F9">
        <w:rPr>
          <w:lang w:val="fr-FR"/>
        </w:rPr>
        <w:t>study</w:t>
      </w:r>
      <w:proofErr w:type="spellEnd"/>
      <w:r w:rsidRPr="001921F9">
        <w:rPr>
          <w:lang w:val="fr-FR"/>
        </w:rPr>
        <w:t xml:space="preserve"> (Oxford 1973).</w:t>
      </w:r>
    </w:p>
    <w:p w14:paraId="23FDA12C" w14:textId="77777777" w:rsidR="005C0C35" w:rsidRPr="00214F74" w:rsidRDefault="005C0C35">
      <w:pPr>
        <w:rPr>
          <w:lang w:val="fr-FR"/>
        </w:rPr>
      </w:pPr>
    </w:p>
    <w:p w14:paraId="541CEC5A" w14:textId="77777777" w:rsidR="00C9613E" w:rsidRPr="00214F74" w:rsidRDefault="00C9613E" w:rsidP="00C9613E">
      <w:pPr>
        <w:autoSpaceDE w:val="0"/>
        <w:autoSpaceDN w:val="0"/>
        <w:adjustRightInd w:val="0"/>
        <w:rPr>
          <w:lang w:val="fr-FR"/>
        </w:rPr>
      </w:pPr>
      <w:r w:rsidRPr="00214F74">
        <w:rPr>
          <w:lang w:val="fr-FR"/>
        </w:rPr>
        <w:t>Courby 1922</w:t>
      </w:r>
    </w:p>
    <w:p w14:paraId="74A40A97" w14:textId="77777777" w:rsidR="00C9613E" w:rsidRPr="00214F74" w:rsidRDefault="00C9613E" w:rsidP="00C9613E">
      <w:pPr>
        <w:autoSpaceDE w:val="0"/>
        <w:autoSpaceDN w:val="0"/>
        <w:adjustRightInd w:val="0"/>
        <w:rPr>
          <w:lang w:val="fr-FR"/>
        </w:rPr>
      </w:pPr>
      <w:r w:rsidRPr="00214F74">
        <w:rPr>
          <w:lang w:val="fr-FR"/>
        </w:rPr>
        <w:t>Fernand Courby, Les vases grecs à reliefs (Paris 1922).</w:t>
      </w:r>
    </w:p>
    <w:p w14:paraId="7ACC9052" w14:textId="77777777" w:rsidR="001921F9" w:rsidRPr="001921F9" w:rsidRDefault="001921F9" w:rsidP="001921F9">
      <w:pPr>
        <w:rPr>
          <w:lang w:val="fr-FR"/>
        </w:rPr>
      </w:pPr>
    </w:p>
    <w:p w14:paraId="14C98337" w14:textId="77777777" w:rsidR="001921F9" w:rsidRPr="001921F9" w:rsidRDefault="001921F9" w:rsidP="001921F9">
      <w:pPr>
        <w:rPr>
          <w:lang w:val="fr-FR"/>
        </w:rPr>
      </w:pPr>
      <w:r w:rsidRPr="001921F9">
        <w:rPr>
          <w:lang w:val="fr-FR"/>
        </w:rPr>
        <w:t>Dan 2017</w:t>
      </w:r>
    </w:p>
    <w:p w14:paraId="11BB9E57" w14:textId="18E16447" w:rsidR="001921F9" w:rsidRPr="001921F9" w:rsidRDefault="001921F9" w:rsidP="001921F9">
      <w:pPr>
        <w:rPr>
          <w:lang w:val="fr-FR"/>
        </w:rPr>
      </w:pPr>
      <w:proofErr w:type="spellStart"/>
      <w:r w:rsidRPr="001921F9">
        <w:rPr>
          <w:lang w:val="fr-FR"/>
        </w:rPr>
        <w:t>Anca</w:t>
      </w:r>
      <w:proofErr w:type="spellEnd"/>
      <w:r w:rsidRPr="001921F9">
        <w:rPr>
          <w:lang w:val="fr-FR"/>
        </w:rPr>
        <w:t xml:space="preserve"> Dan, Die </w:t>
      </w:r>
      <w:proofErr w:type="spellStart"/>
      <w:r w:rsidRPr="001921F9">
        <w:rPr>
          <w:lang w:val="fr-FR"/>
        </w:rPr>
        <w:t>heiligen</w:t>
      </w:r>
      <w:proofErr w:type="spellEnd"/>
      <w:r w:rsidRPr="001921F9">
        <w:rPr>
          <w:lang w:val="fr-FR"/>
        </w:rPr>
        <w:t xml:space="preserve"> </w:t>
      </w:r>
      <w:proofErr w:type="spellStart"/>
      <w:r w:rsidRPr="001921F9">
        <w:rPr>
          <w:lang w:val="fr-FR"/>
        </w:rPr>
        <w:t>Kaystros</w:t>
      </w:r>
      <w:proofErr w:type="spellEnd"/>
      <w:r w:rsidRPr="001921F9">
        <w:rPr>
          <w:lang w:val="fr-FR"/>
        </w:rPr>
        <w:t xml:space="preserve"> </w:t>
      </w:r>
      <w:proofErr w:type="spellStart"/>
      <w:r w:rsidRPr="001921F9">
        <w:rPr>
          <w:lang w:val="fr-FR"/>
        </w:rPr>
        <w:t>und</w:t>
      </w:r>
      <w:proofErr w:type="spellEnd"/>
      <w:r w:rsidRPr="001921F9">
        <w:rPr>
          <w:lang w:val="fr-FR"/>
        </w:rPr>
        <w:t xml:space="preserve"> </w:t>
      </w:r>
      <w:proofErr w:type="spellStart"/>
      <w:r w:rsidRPr="001921F9">
        <w:rPr>
          <w:lang w:val="fr-FR"/>
        </w:rPr>
        <w:t>Kilbis</w:t>
      </w:r>
      <w:proofErr w:type="spellEnd"/>
      <w:r w:rsidRPr="001921F9">
        <w:rPr>
          <w:lang w:val="fr-FR"/>
        </w:rPr>
        <w:t xml:space="preserve"> </w:t>
      </w:r>
      <w:proofErr w:type="spellStart"/>
      <w:r w:rsidRPr="001921F9">
        <w:rPr>
          <w:lang w:val="fr-FR"/>
        </w:rPr>
        <w:t>im</w:t>
      </w:r>
      <w:proofErr w:type="spellEnd"/>
      <w:r w:rsidRPr="001921F9">
        <w:rPr>
          <w:lang w:val="fr-FR"/>
        </w:rPr>
        <w:t xml:space="preserve"> </w:t>
      </w:r>
      <w:proofErr w:type="spellStart"/>
      <w:r w:rsidRPr="001921F9">
        <w:rPr>
          <w:lang w:val="fr-FR"/>
        </w:rPr>
        <w:t>Byzanz</w:t>
      </w:r>
      <w:proofErr w:type="spellEnd"/>
      <w:r w:rsidRPr="001921F9">
        <w:rPr>
          <w:lang w:val="fr-FR"/>
        </w:rPr>
        <w:t xml:space="preserve"> der </w:t>
      </w:r>
      <w:proofErr w:type="spellStart"/>
      <w:r w:rsidRPr="001921F9">
        <w:rPr>
          <w:lang w:val="fr-FR"/>
        </w:rPr>
        <w:t>Makedonischen</w:t>
      </w:r>
      <w:proofErr w:type="spellEnd"/>
      <w:r w:rsidRPr="001921F9">
        <w:rPr>
          <w:lang w:val="fr-FR"/>
        </w:rPr>
        <w:t xml:space="preserve"> Zeit. </w:t>
      </w:r>
      <w:proofErr w:type="spellStart"/>
      <w:r w:rsidRPr="001921F9">
        <w:rPr>
          <w:lang w:val="fr-FR"/>
        </w:rPr>
        <w:t>Anmerkungen</w:t>
      </w:r>
      <w:proofErr w:type="spellEnd"/>
      <w:r w:rsidRPr="001921F9">
        <w:rPr>
          <w:lang w:val="fr-FR"/>
        </w:rPr>
        <w:t xml:space="preserve"> </w:t>
      </w:r>
      <w:proofErr w:type="spellStart"/>
      <w:r w:rsidRPr="001921F9">
        <w:rPr>
          <w:lang w:val="fr-FR"/>
        </w:rPr>
        <w:t>zum</w:t>
      </w:r>
      <w:proofErr w:type="spellEnd"/>
      <w:r w:rsidRPr="001921F9">
        <w:rPr>
          <w:lang w:val="fr-FR"/>
        </w:rPr>
        <w:t xml:space="preserve"> </w:t>
      </w:r>
      <w:proofErr w:type="spellStart"/>
      <w:r w:rsidRPr="001921F9">
        <w:rPr>
          <w:lang w:val="fr-FR"/>
        </w:rPr>
        <w:t>Parisinus</w:t>
      </w:r>
      <w:proofErr w:type="spellEnd"/>
      <w:r w:rsidRPr="001921F9">
        <w:rPr>
          <w:lang w:val="fr-FR"/>
        </w:rPr>
        <w:t xml:space="preserve"> Suppl. Gr. 247 fol. 18r–v. </w:t>
      </w:r>
      <w:proofErr w:type="gramStart"/>
      <w:r w:rsidRPr="001921F9">
        <w:rPr>
          <w:lang w:val="fr-FR"/>
        </w:rPr>
        <w:t>In:</w:t>
      </w:r>
      <w:proofErr w:type="gramEnd"/>
      <w:r w:rsidRPr="001921F9">
        <w:rPr>
          <w:lang w:val="fr-FR"/>
        </w:rPr>
        <w:t xml:space="preserve"> Andreas </w:t>
      </w:r>
      <w:proofErr w:type="spellStart"/>
      <w:r w:rsidRPr="001921F9">
        <w:rPr>
          <w:lang w:val="fr-FR"/>
        </w:rPr>
        <w:t>Külzer</w:t>
      </w:r>
      <w:proofErr w:type="spellEnd"/>
      <w:r w:rsidRPr="001921F9">
        <w:rPr>
          <w:lang w:val="fr-FR"/>
        </w:rPr>
        <w:t>/</w:t>
      </w:r>
      <w:proofErr w:type="spellStart"/>
      <w:r w:rsidRPr="001921F9">
        <w:rPr>
          <w:lang w:val="fr-FR"/>
        </w:rPr>
        <w:t>Mihailo</w:t>
      </w:r>
      <w:proofErr w:type="spellEnd"/>
      <w:r w:rsidRPr="001921F9">
        <w:rPr>
          <w:lang w:val="fr-FR"/>
        </w:rPr>
        <w:t xml:space="preserve"> </w:t>
      </w:r>
      <w:proofErr w:type="spellStart"/>
      <w:r w:rsidRPr="001921F9">
        <w:rPr>
          <w:lang w:val="fr-FR"/>
        </w:rPr>
        <w:t>Popović</w:t>
      </w:r>
      <w:proofErr w:type="spellEnd"/>
      <w:r w:rsidRPr="001921F9">
        <w:rPr>
          <w:lang w:val="fr-FR"/>
        </w:rPr>
        <w:t xml:space="preserve"> (</w:t>
      </w:r>
      <w:proofErr w:type="spellStart"/>
      <w:r w:rsidRPr="001921F9">
        <w:rPr>
          <w:lang w:val="fr-FR"/>
        </w:rPr>
        <w:t>ed</w:t>
      </w:r>
      <w:proofErr w:type="spellEnd"/>
      <w:r w:rsidRPr="001921F9">
        <w:rPr>
          <w:lang w:val="fr-FR"/>
        </w:rPr>
        <w:t xml:space="preserve">.), </w:t>
      </w:r>
      <w:proofErr w:type="spellStart"/>
      <w:r w:rsidRPr="001921F9">
        <w:rPr>
          <w:lang w:val="fr-FR"/>
        </w:rPr>
        <w:t>Space</w:t>
      </w:r>
      <w:proofErr w:type="spellEnd"/>
      <w:r w:rsidRPr="001921F9">
        <w:rPr>
          <w:lang w:val="fr-FR"/>
        </w:rPr>
        <w:t xml:space="preserve">, </w:t>
      </w:r>
      <w:proofErr w:type="spellStart"/>
      <w:r w:rsidRPr="001921F9">
        <w:rPr>
          <w:lang w:val="fr-FR"/>
        </w:rPr>
        <w:t>Landscapes</w:t>
      </w:r>
      <w:proofErr w:type="spellEnd"/>
      <w:r w:rsidRPr="001921F9">
        <w:rPr>
          <w:lang w:val="fr-FR"/>
        </w:rPr>
        <w:t xml:space="preserve"> and </w:t>
      </w:r>
      <w:proofErr w:type="spellStart"/>
      <w:r w:rsidRPr="001921F9">
        <w:rPr>
          <w:lang w:val="fr-FR"/>
        </w:rPr>
        <w:t>Settlements</w:t>
      </w:r>
      <w:proofErr w:type="spellEnd"/>
      <w:r w:rsidRPr="001921F9">
        <w:rPr>
          <w:lang w:val="fr-FR"/>
        </w:rPr>
        <w:t xml:space="preserve"> in </w:t>
      </w:r>
      <w:proofErr w:type="spellStart"/>
      <w:r w:rsidRPr="001921F9">
        <w:rPr>
          <w:lang w:val="fr-FR"/>
        </w:rPr>
        <w:t>Byzantium</w:t>
      </w:r>
      <w:proofErr w:type="spellEnd"/>
      <w:r>
        <w:rPr>
          <w:lang w:val="fr-FR"/>
        </w:rPr>
        <w:t>.</w:t>
      </w:r>
      <w:r w:rsidRPr="001921F9">
        <w:rPr>
          <w:lang w:val="fr-FR"/>
        </w:rPr>
        <w:t xml:space="preserve"> </w:t>
      </w:r>
      <w:proofErr w:type="spellStart"/>
      <w:r w:rsidRPr="001921F9">
        <w:rPr>
          <w:lang w:val="fr-FR"/>
        </w:rPr>
        <w:t>Studies</w:t>
      </w:r>
      <w:proofErr w:type="spellEnd"/>
      <w:r w:rsidRPr="001921F9">
        <w:rPr>
          <w:lang w:val="fr-FR"/>
        </w:rPr>
        <w:t xml:space="preserve"> in </w:t>
      </w:r>
      <w:proofErr w:type="spellStart"/>
      <w:r w:rsidRPr="001921F9">
        <w:rPr>
          <w:lang w:val="fr-FR"/>
        </w:rPr>
        <w:t>Historical</w:t>
      </w:r>
      <w:proofErr w:type="spellEnd"/>
      <w:r w:rsidRPr="001921F9">
        <w:rPr>
          <w:lang w:val="fr-FR"/>
        </w:rPr>
        <w:t xml:space="preserve"> </w:t>
      </w:r>
      <w:proofErr w:type="spellStart"/>
      <w:r w:rsidRPr="001921F9">
        <w:rPr>
          <w:lang w:val="fr-FR"/>
        </w:rPr>
        <w:t>Geography</w:t>
      </w:r>
      <w:proofErr w:type="spellEnd"/>
      <w:r w:rsidRPr="001921F9">
        <w:rPr>
          <w:lang w:val="fr-FR"/>
        </w:rPr>
        <w:t xml:space="preserve"> of the </w:t>
      </w:r>
      <w:proofErr w:type="spellStart"/>
      <w:r w:rsidRPr="001921F9">
        <w:rPr>
          <w:lang w:val="fr-FR"/>
        </w:rPr>
        <w:t>Eastern</w:t>
      </w:r>
      <w:proofErr w:type="spellEnd"/>
      <w:r w:rsidRPr="001921F9">
        <w:rPr>
          <w:lang w:val="fr-FR"/>
        </w:rPr>
        <w:t xml:space="preserve"> </w:t>
      </w:r>
      <w:proofErr w:type="spellStart"/>
      <w:r w:rsidRPr="001921F9">
        <w:rPr>
          <w:lang w:val="fr-FR"/>
        </w:rPr>
        <w:t>Mediterranean</w:t>
      </w:r>
      <w:proofErr w:type="spellEnd"/>
      <w:r w:rsidRPr="001921F9">
        <w:rPr>
          <w:lang w:val="fr-FR"/>
        </w:rPr>
        <w:t xml:space="preserve"> </w:t>
      </w:r>
      <w:proofErr w:type="spellStart"/>
      <w:r w:rsidRPr="001921F9">
        <w:rPr>
          <w:lang w:val="fr-FR"/>
        </w:rPr>
        <w:t>Presented</w:t>
      </w:r>
      <w:proofErr w:type="spellEnd"/>
      <w:r w:rsidRPr="001921F9">
        <w:rPr>
          <w:lang w:val="fr-FR"/>
        </w:rPr>
        <w:t xml:space="preserve"> to Johannes </w:t>
      </w:r>
      <w:proofErr w:type="spellStart"/>
      <w:r w:rsidRPr="001921F9">
        <w:rPr>
          <w:lang w:val="fr-FR"/>
        </w:rPr>
        <w:t>Koder</w:t>
      </w:r>
      <w:proofErr w:type="spellEnd"/>
      <w:r>
        <w:rPr>
          <w:lang w:val="fr-FR"/>
        </w:rPr>
        <w:t xml:space="preserve">. </w:t>
      </w:r>
      <w:proofErr w:type="spellStart"/>
      <w:r w:rsidRPr="001921F9">
        <w:rPr>
          <w:lang w:val="fr-FR"/>
        </w:rPr>
        <w:t>Studies</w:t>
      </w:r>
      <w:proofErr w:type="spellEnd"/>
      <w:r w:rsidRPr="001921F9">
        <w:rPr>
          <w:lang w:val="fr-FR"/>
        </w:rPr>
        <w:t xml:space="preserve"> in </w:t>
      </w:r>
      <w:proofErr w:type="spellStart"/>
      <w:r w:rsidRPr="001921F9">
        <w:rPr>
          <w:lang w:val="fr-FR"/>
        </w:rPr>
        <w:t>Historical</w:t>
      </w:r>
      <w:proofErr w:type="spellEnd"/>
      <w:r w:rsidRPr="001921F9">
        <w:rPr>
          <w:lang w:val="fr-FR"/>
        </w:rPr>
        <w:t xml:space="preserve"> </w:t>
      </w:r>
      <w:proofErr w:type="spellStart"/>
      <w:r w:rsidRPr="001921F9">
        <w:rPr>
          <w:lang w:val="fr-FR"/>
        </w:rPr>
        <w:t>Geography</w:t>
      </w:r>
      <w:proofErr w:type="spellEnd"/>
      <w:r w:rsidRPr="001921F9">
        <w:rPr>
          <w:lang w:val="fr-FR"/>
        </w:rPr>
        <w:t xml:space="preserve"> and Cultural </w:t>
      </w:r>
      <w:proofErr w:type="spellStart"/>
      <w:r w:rsidRPr="001921F9">
        <w:rPr>
          <w:lang w:val="fr-FR"/>
        </w:rPr>
        <w:t>Heritage</w:t>
      </w:r>
      <w:proofErr w:type="spellEnd"/>
      <w:r>
        <w:rPr>
          <w:lang w:val="fr-FR"/>
        </w:rPr>
        <w:t xml:space="preserve"> 1</w:t>
      </w:r>
      <w:r w:rsidRPr="001921F9">
        <w:rPr>
          <w:lang w:val="fr-FR"/>
        </w:rPr>
        <w:t xml:space="preserve"> (Vienna</w:t>
      </w:r>
      <w:r w:rsidR="008145B3">
        <w:rPr>
          <w:lang w:val="fr-FR"/>
        </w:rPr>
        <w:t xml:space="preserve">, </w:t>
      </w:r>
      <w:proofErr w:type="spellStart"/>
      <w:r w:rsidRPr="001921F9">
        <w:rPr>
          <w:lang w:val="fr-FR"/>
        </w:rPr>
        <w:t>Novi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</w:t>
      </w:r>
      <w:r w:rsidRPr="001921F9">
        <w:rPr>
          <w:lang w:val="fr-FR"/>
        </w:rPr>
        <w:t>ad</w:t>
      </w:r>
      <w:proofErr w:type="spellEnd"/>
      <w:r w:rsidRPr="001921F9">
        <w:rPr>
          <w:lang w:val="fr-FR"/>
        </w:rPr>
        <w:t xml:space="preserve"> 2017)</w:t>
      </w:r>
      <w:r>
        <w:rPr>
          <w:lang w:val="fr-FR"/>
        </w:rPr>
        <w:t xml:space="preserve"> 75–112</w:t>
      </w:r>
      <w:r w:rsidRPr="001921F9">
        <w:rPr>
          <w:lang w:val="fr-FR"/>
        </w:rPr>
        <w:t>.</w:t>
      </w:r>
    </w:p>
    <w:p w14:paraId="54373126" w14:textId="77777777" w:rsidR="00C9613E" w:rsidRPr="00214F74" w:rsidRDefault="00C9613E">
      <w:pPr>
        <w:rPr>
          <w:lang w:val="fr-FR"/>
        </w:rPr>
      </w:pPr>
    </w:p>
    <w:p w14:paraId="64656707" w14:textId="77777777" w:rsidR="00D978CF" w:rsidRPr="00214F74" w:rsidRDefault="00D978CF">
      <w:pPr>
        <w:rPr>
          <w:lang w:val="fr-FR"/>
        </w:rPr>
      </w:pPr>
      <w:r w:rsidRPr="00214F74">
        <w:rPr>
          <w:lang w:val="fr-FR"/>
        </w:rPr>
        <w:t>Dan et al.</w:t>
      </w:r>
      <w:r w:rsidR="00A52D31" w:rsidRPr="00214F74">
        <w:rPr>
          <w:lang w:val="fr-FR"/>
        </w:rPr>
        <w:t xml:space="preserve"> 2020</w:t>
      </w:r>
    </w:p>
    <w:p w14:paraId="212E6AC9" w14:textId="72F65219" w:rsidR="00D978CF" w:rsidRPr="00214F74" w:rsidRDefault="00D978CF" w:rsidP="00D978CF">
      <w:pPr>
        <w:autoSpaceDE w:val="0"/>
        <w:autoSpaceDN w:val="0"/>
        <w:adjustRightInd w:val="0"/>
        <w:rPr>
          <w:lang w:val="fr-FR"/>
        </w:rPr>
      </w:pPr>
      <w:r w:rsidRPr="00214F74">
        <w:rPr>
          <w:lang w:val="fr-FR"/>
        </w:rPr>
        <w:t>Anca Dan/Helmut Brückner/Hans-Joachim Gehrke/Daniel Kelterbaum/Udo Schlotzhauer/Denis Zhuravlev, Coracanda, Korokondamè, Korokondamitis: Notes on the most ancient names of the Cimmerian Bosporus, the Kuban Bosporus and the southern part of the Taman Island. In: Alexey Belousov/Ekat</w:t>
      </w:r>
      <w:r w:rsidR="00A52D31" w:rsidRPr="00214F74">
        <w:rPr>
          <w:lang w:val="fr-FR"/>
        </w:rPr>
        <w:t>erina</w:t>
      </w:r>
      <w:r w:rsidRPr="00214F74">
        <w:rPr>
          <w:lang w:val="fr-FR"/>
        </w:rPr>
        <w:t xml:space="preserve"> Ilyshechkina (ed.), Homo omnium horarum. Symbolae ad anniuersarium septuagesimum professoris Alexandri </w:t>
      </w:r>
      <w:proofErr w:type="spellStart"/>
      <w:r w:rsidRPr="00214F74">
        <w:rPr>
          <w:lang w:val="fr-FR"/>
        </w:rPr>
        <w:t>Podosinov</w:t>
      </w:r>
      <w:proofErr w:type="spellEnd"/>
      <w:r w:rsidRPr="00214F74">
        <w:rPr>
          <w:lang w:val="fr-FR"/>
        </w:rPr>
        <w:t xml:space="preserve"> </w:t>
      </w:r>
      <w:proofErr w:type="spellStart"/>
      <w:r w:rsidRPr="00214F74">
        <w:rPr>
          <w:lang w:val="fr-FR"/>
        </w:rPr>
        <w:t>dedicatae</w:t>
      </w:r>
      <w:proofErr w:type="spellEnd"/>
      <w:r w:rsidRPr="00214F74">
        <w:rPr>
          <w:lang w:val="fr-FR"/>
        </w:rPr>
        <w:t xml:space="preserve"> (</w:t>
      </w:r>
      <w:r w:rsidR="009B4587">
        <w:rPr>
          <w:lang w:val="fr-FR"/>
        </w:rPr>
        <w:t>Moscow</w:t>
      </w:r>
      <w:r w:rsidRPr="00214F74">
        <w:rPr>
          <w:lang w:val="fr-FR"/>
        </w:rPr>
        <w:t xml:space="preserve"> 20</w:t>
      </w:r>
      <w:r w:rsidR="00A52D31" w:rsidRPr="00214F74">
        <w:rPr>
          <w:lang w:val="fr-FR"/>
        </w:rPr>
        <w:t>20) 682–723.</w:t>
      </w:r>
    </w:p>
    <w:p w14:paraId="437E0466" w14:textId="77777777" w:rsidR="004C45E7" w:rsidRPr="004C45E7" w:rsidRDefault="004C45E7" w:rsidP="004C45E7">
      <w:pPr>
        <w:rPr>
          <w:lang w:val="fr-FR"/>
        </w:rPr>
      </w:pPr>
    </w:p>
    <w:p w14:paraId="547B8DFA" w14:textId="77777777" w:rsidR="004C45E7" w:rsidRPr="004C45E7" w:rsidRDefault="004C45E7" w:rsidP="004C45E7">
      <w:pPr>
        <w:rPr>
          <w:lang w:val="fr-FR"/>
        </w:rPr>
      </w:pPr>
      <w:proofErr w:type="spellStart"/>
      <w:r w:rsidRPr="004C45E7">
        <w:rPr>
          <w:lang w:val="fr-FR"/>
        </w:rPr>
        <w:t>Déniz</w:t>
      </w:r>
      <w:proofErr w:type="spellEnd"/>
      <w:r w:rsidRPr="004C45E7">
        <w:rPr>
          <w:lang w:val="fr-FR"/>
        </w:rPr>
        <w:t xml:space="preserve"> et al. 2017</w:t>
      </w:r>
    </w:p>
    <w:p w14:paraId="23029041" w14:textId="7D102229" w:rsidR="004C45E7" w:rsidRPr="004C45E7" w:rsidRDefault="004C45E7" w:rsidP="004C45E7">
      <w:pPr>
        <w:rPr>
          <w:lang w:val="fr-FR"/>
        </w:rPr>
      </w:pPr>
      <w:proofErr w:type="spellStart"/>
      <w:r w:rsidRPr="004C45E7">
        <w:rPr>
          <w:lang w:val="fr-FR"/>
        </w:rPr>
        <w:t>Alcorac</w:t>
      </w:r>
      <w:proofErr w:type="spellEnd"/>
      <w:r w:rsidRPr="004C45E7">
        <w:rPr>
          <w:lang w:val="fr-FR"/>
        </w:rPr>
        <w:t xml:space="preserve"> Alonso </w:t>
      </w:r>
      <w:proofErr w:type="spellStart"/>
      <w:r w:rsidRPr="004C45E7">
        <w:rPr>
          <w:lang w:val="fr-FR"/>
        </w:rPr>
        <w:t>Déniz</w:t>
      </w:r>
      <w:proofErr w:type="spellEnd"/>
      <w:r w:rsidRPr="004C45E7">
        <w:rPr>
          <w:lang w:val="fr-FR"/>
        </w:rPr>
        <w:t xml:space="preserve">/Laurent Dubois/Claire Le </w:t>
      </w:r>
      <w:proofErr w:type="spellStart"/>
      <w:r w:rsidRPr="004C45E7">
        <w:rPr>
          <w:lang w:val="fr-FR"/>
        </w:rPr>
        <w:t>Feuvre</w:t>
      </w:r>
      <w:proofErr w:type="spellEnd"/>
      <w:r w:rsidRPr="004C45E7">
        <w:rPr>
          <w:lang w:val="fr-FR"/>
        </w:rPr>
        <w:t xml:space="preserve">/Sophie Minon/Édouard </w:t>
      </w:r>
      <w:proofErr w:type="spellStart"/>
      <w:r w:rsidRPr="004C45E7">
        <w:rPr>
          <w:lang w:val="fr-FR"/>
        </w:rPr>
        <w:t>Chiricat</w:t>
      </w:r>
      <w:proofErr w:type="spellEnd"/>
      <w:r w:rsidRPr="004C45E7">
        <w:rPr>
          <w:lang w:val="fr-FR"/>
        </w:rPr>
        <w:t xml:space="preserve"> (</w:t>
      </w:r>
      <w:proofErr w:type="spellStart"/>
      <w:r w:rsidRPr="004C45E7">
        <w:rPr>
          <w:lang w:val="fr-FR"/>
        </w:rPr>
        <w:t>ed</w:t>
      </w:r>
      <w:proofErr w:type="spellEnd"/>
      <w:r w:rsidRPr="004C45E7">
        <w:rPr>
          <w:lang w:val="fr-FR"/>
        </w:rPr>
        <w:t>.), La suffixation des anthroponymes grecs antiques (SAGA). Actes du colloque international de Lyon, 17-19 septembre 2015. Hautes études du monde gréco-romain 55 (Gen</w:t>
      </w:r>
      <w:r w:rsidR="00D5750F">
        <w:rPr>
          <w:lang w:val="fr-FR"/>
        </w:rPr>
        <w:t>eva</w:t>
      </w:r>
      <w:r w:rsidRPr="004C45E7">
        <w:rPr>
          <w:lang w:val="fr-FR"/>
        </w:rPr>
        <w:t xml:space="preserve"> 2017).</w:t>
      </w:r>
    </w:p>
    <w:p w14:paraId="3464DEB0" w14:textId="77777777" w:rsidR="004C45E7" w:rsidRPr="004C45E7" w:rsidRDefault="004C45E7" w:rsidP="004C45E7">
      <w:pPr>
        <w:rPr>
          <w:lang w:val="fr-FR"/>
        </w:rPr>
      </w:pPr>
    </w:p>
    <w:p w14:paraId="1CBFCDF2" w14:textId="77777777" w:rsidR="004C45E7" w:rsidRPr="004C45E7" w:rsidRDefault="004C45E7" w:rsidP="004C45E7">
      <w:pPr>
        <w:rPr>
          <w:lang w:val="fr-FR"/>
        </w:rPr>
      </w:pPr>
      <w:proofErr w:type="spellStart"/>
      <w:r w:rsidRPr="004C45E7">
        <w:rPr>
          <w:lang w:val="fr-FR"/>
        </w:rPr>
        <w:t>Detschew</w:t>
      </w:r>
      <w:proofErr w:type="spellEnd"/>
      <w:r w:rsidRPr="004C45E7">
        <w:rPr>
          <w:lang w:val="fr-FR"/>
        </w:rPr>
        <w:t xml:space="preserve"> 1957</w:t>
      </w:r>
    </w:p>
    <w:p w14:paraId="054C85C0" w14:textId="6AA3DD1E" w:rsidR="004C45E7" w:rsidRPr="004C45E7" w:rsidRDefault="004C45E7" w:rsidP="004C45E7">
      <w:pPr>
        <w:rPr>
          <w:lang w:val="fr-FR"/>
        </w:rPr>
      </w:pPr>
      <w:proofErr w:type="spellStart"/>
      <w:r w:rsidRPr="004C45E7">
        <w:rPr>
          <w:lang w:val="fr-FR"/>
        </w:rPr>
        <w:lastRenderedPageBreak/>
        <w:t>Dimiter</w:t>
      </w:r>
      <w:proofErr w:type="spellEnd"/>
      <w:r w:rsidRPr="004C45E7">
        <w:rPr>
          <w:lang w:val="fr-FR"/>
        </w:rPr>
        <w:t xml:space="preserve"> </w:t>
      </w:r>
      <w:proofErr w:type="spellStart"/>
      <w:r w:rsidRPr="004C45E7">
        <w:rPr>
          <w:lang w:val="fr-FR"/>
        </w:rPr>
        <w:t>Detschew</w:t>
      </w:r>
      <w:proofErr w:type="spellEnd"/>
      <w:r w:rsidRPr="004C45E7">
        <w:rPr>
          <w:lang w:val="fr-FR"/>
        </w:rPr>
        <w:t xml:space="preserve">, Die </w:t>
      </w:r>
      <w:proofErr w:type="spellStart"/>
      <w:r w:rsidRPr="004C45E7">
        <w:rPr>
          <w:lang w:val="fr-FR"/>
        </w:rPr>
        <w:t>thrakischen</w:t>
      </w:r>
      <w:proofErr w:type="spellEnd"/>
      <w:r w:rsidRPr="004C45E7">
        <w:rPr>
          <w:lang w:val="fr-FR"/>
        </w:rPr>
        <w:t xml:space="preserve"> </w:t>
      </w:r>
      <w:proofErr w:type="spellStart"/>
      <w:r w:rsidRPr="004C45E7">
        <w:rPr>
          <w:lang w:val="fr-FR"/>
        </w:rPr>
        <w:t>Sprachreste</w:t>
      </w:r>
      <w:proofErr w:type="spellEnd"/>
      <w:r w:rsidRPr="004C45E7">
        <w:rPr>
          <w:lang w:val="fr-FR"/>
        </w:rPr>
        <w:t xml:space="preserve">. </w:t>
      </w:r>
      <w:proofErr w:type="spellStart"/>
      <w:r w:rsidRPr="004C45E7">
        <w:rPr>
          <w:lang w:val="fr-FR"/>
        </w:rPr>
        <w:t>Schriften</w:t>
      </w:r>
      <w:proofErr w:type="spellEnd"/>
      <w:r w:rsidRPr="004C45E7">
        <w:rPr>
          <w:lang w:val="fr-FR"/>
        </w:rPr>
        <w:t xml:space="preserve"> der </w:t>
      </w:r>
      <w:proofErr w:type="spellStart"/>
      <w:r w:rsidRPr="004C45E7">
        <w:rPr>
          <w:lang w:val="fr-FR"/>
        </w:rPr>
        <w:t>Balkankommission</w:t>
      </w:r>
      <w:proofErr w:type="spellEnd"/>
      <w:r w:rsidRPr="004C45E7">
        <w:rPr>
          <w:lang w:val="fr-FR"/>
        </w:rPr>
        <w:t xml:space="preserve">. </w:t>
      </w:r>
      <w:proofErr w:type="spellStart"/>
      <w:r w:rsidRPr="004C45E7">
        <w:rPr>
          <w:lang w:val="fr-FR"/>
        </w:rPr>
        <w:t>Linguistische</w:t>
      </w:r>
      <w:proofErr w:type="spellEnd"/>
      <w:r w:rsidRPr="004C45E7">
        <w:rPr>
          <w:lang w:val="fr-FR"/>
        </w:rPr>
        <w:t xml:space="preserve"> </w:t>
      </w:r>
      <w:proofErr w:type="spellStart"/>
      <w:r w:rsidRPr="004C45E7">
        <w:rPr>
          <w:lang w:val="fr-FR"/>
        </w:rPr>
        <w:t>Abteilung</w:t>
      </w:r>
      <w:proofErr w:type="spellEnd"/>
      <w:r w:rsidRPr="004C45E7">
        <w:rPr>
          <w:lang w:val="fr-FR"/>
        </w:rPr>
        <w:t xml:space="preserve"> XIV (</w:t>
      </w:r>
      <w:r w:rsidR="009B4587">
        <w:rPr>
          <w:lang w:val="fr-FR"/>
        </w:rPr>
        <w:t>Vienna</w:t>
      </w:r>
      <w:r w:rsidRPr="004C45E7">
        <w:rPr>
          <w:lang w:val="fr-FR"/>
        </w:rPr>
        <w:t xml:space="preserve"> 1957).</w:t>
      </w:r>
    </w:p>
    <w:p w14:paraId="0CC3626F" w14:textId="77777777" w:rsidR="001B6F5D" w:rsidRPr="00214F74" w:rsidRDefault="001B6F5D" w:rsidP="00D978CF">
      <w:pPr>
        <w:rPr>
          <w:lang w:val="fr-FR"/>
        </w:rPr>
      </w:pPr>
    </w:p>
    <w:p w14:paraId="3EA405C1" w14:textId="77777777" w:rsidR="00A63E8A" w:rsidRPr="00214F74" w:rsidRDefault="00A63E8A" w:rsidP="00D978CF">
      <w:pPr>
        <w:rPr>
          <w:lang w:val="fr-FR"/>
        </w:rPr>
      </w:pPr>
      <w:bookmarkStart w:id="2" w:name="_Hlk184999487"/>
      <w:r w:rsidRPr="00214F74">
        <w:rPr>
          <w:lang w:val="fr-FR"/>
        </w:rPr>
        <w:t>Domǎneantu 2000</w:t>
      </w:r>
      <w:bookmarkEnd w:id="2"/>
    </w:p>
    <w:p w14:paraId="357D9741" w14:textId="0EC90FA7" w:rsidR="00A63E8A" w:rsidRPr="00534904" w:rsidRDefault="00A63E8A" w:rsidP="00A63E8A">
      <w:pPr>
        <w:rPr>
          <w:lang w:val="fr-FR"/>
        </w:rPr>
      </w:pPr>
      <w:r w:rsidRPr="00214F74">
        <w:rPr>
          <w:lang w:val="fr-FR"/>
        </w:rPr>
        <w:t xml:space="preserve">Catrinel Domǎneantu, Les bols hellénistiques a décor en relief. </w:t>
      </w:r>
      <w:proofErr w:type="spellStart"/>
      <w:r w:rsidRPr="00534904">
        <w:rPr>
          <w:lang w:val="fr-FR"/>
        </w:rPr>
        <w:t>Histria</w:t>
      </w:r>
      <w:proofErr w:type="spellEnd"/>
      <w:r w:rsidRPr="00534904">
        <w:rPr>
          <w:lang w:val="fr-FR"/>
        </w:rPr>
        <w:t xml:space="preserve"> 11 (</w:t>
      </w:r>
      <w:proofErr w:type="spellStart"/>
      <w:r w:rsidRPr="00534904">
        <w:rPr>
          <w:lang w:val="fr-FR"/>
        </w:rPr>
        <w:t>Bu</w:t>
      </w:r>
      <w:r w:rsidR="009B4587">
        <w:rPr>
          <w:lang w:val="fr-FR"/>
        </w:rPr>
        <w:t>ch</w:t>
      </w:r>
      <w:r w:rsidRPr="00534904">
        <w:rPr>
          <w:lang w:val="fr-FR"/>
        </w:rPr>
        <w:t>arest</w:t>
      </w:r>
      <w:proofErr w:type="spellEnd"/>
      <w:r w:rsidRPr="00534904">
        <w:rPr>
          <w:lang w:val="fr-FR"/>
        </w:rPr>
        <w:t xml:space="preserve"> 2000).</w:t>
      </w:r>
    </w:p>
    <w:p w14:paraId="2E205FCC" w14:textId="77777777" w:rsidR="00DA4066" w:rsidRPr="00534904" w:rsidRDefault="00DA4066" w:rsidP="00D978CF">
      <w:pPr>
        <w:rPr>
          <w:lang w:val="fr-FR"/>
        </w:rPr>
      </w:pPr>
    </w:p>
    <w:p w14:paraId="2B07DE04" w14:textId="77777777" w:rsidR="00CE1AC3" w:rsidRPr="00534904" w:rsidRDefault="00CE1AC3" w:rsidP="00D978CF">
      <w:pPr>
        <w:rPr>
          <w:lang w:val="fr-FR"/>
        </w:rPr>
      </w:pPr>
      <w:r w:rsidRPr="00534904">
        <w:rPr>
          <w:lang w:val="fr-FR"/>
        </w:rPr>
        <w:t>Dupont 2013</w:t>
      </w:r>
    </w:p>
    <w:p w14:paraId="67DD0F2D" w14:textId="207868CF" w:rsidR="00CE1AC3" w:rsidRPr="00611AB6" w:rsidRDefault="00CE1AC3" w:rsidP="00CE1AC3">
      <w:pPr>
        <w:autoSpaceDE w:val="0"/>
        <w:autoSpaceDN w:val="0"/>
        <w:adjustRightInd w:val="0"/>
        <w:rPr>
          <w:rFonts w:eastAsiaTheme="minorHAnsi"/>
          <w:sz w:val="19"/>
          <w:szCs w:val="19"/>
          <w:lang w:val="en-US" w:eastAsia="en-US"/>
        </w:rPr>
      </w:pPr>
      <w:r w:rsidRPr="00214F74">
        <w:rPr>
          <w:lang w:val="fr-FR"/>
        </w:rPr>
        <w:t xml:space="preserve">Pierre Dupont, Les bols à reliefs hellénestiques d'histria: données archéometriques préliminaires. </w:t>
      </w:r>
      <w:r>
        <w:rPr>
          <w:lang w:val="en-US"/>
        </w:rPr>
        <w:t xml:space="preserve">In: </w:t>
      </w:r>
      <w:proofErr w:type="spellStart"/>
      <w:r>
        <w:rPr>
          <w:lang w:val="en-US"/>
        </w:rPr>
        <w:t>Gocha</w:t>
      </w:r>
      <w:proofErr w:type="spellEnd"/>
      <w:r>
        <w:rPr>
          <w:lang w:val="en-US"/>
        </w:rPr>
        <w:t xml:space="preserve"> R. </w:t>
      </w:r>
      <w:proofErr w:type="spellStart"/>
      <w:r>
        <w:rPr>
          <w:lang w:val="en-US"/>
        </w:rPr>
        <w:t>Tsetskhladze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Sümer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Atasoy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Alexandru</w:t>
      </w:r>
      <w:proofErr w:type="spellEnd"/>
      <w:r>
        <w:rPr>
          <w:lang w:val="en-US"/>
        </w:rPr>
        <w:t xml:space="preserve"> Avram/</w:t>
      </w:r>
      <w:proofErr w:type="spellStart"/>
      <w:r w:rsidR="00611AB6" w:rsidRPr="00611AB6">
        <w:rPr>
          <w:lang w:val="en-US"/>
        </w:rPr>
        <w:t>Ş</w:t>
      </w:r>
      <w:r>
        <w:rPr>
          <w:lang w:val="en-US"/>
        </w:rPr>
        <w:t>evket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Dönmez</w:t>
      </w:r>
      <w:proofErr w:type="spellEnd"/>
      <w:r>
        <w:rPr>
          <w:lang w:val="en-US"/>
        </w:rPr>
        <w:t xml:space="preserve">/James Hargrave (ed.), </w:t>
      </w:r>
      <w:r w:rsidRPr="00CE1AC3">
        <w:rPr>
          <w:lang w:val="en-US"/>
        </w:rPr>
        <w:t xml:space="preserve">The Bosporus: Gateway between the Ancient West and East </w:t>
      </w:r>
      <w:r>
        <w:rPr>
          <w:lang w:val="en-US"/>
        </w:rPr>
        <w:t>(</w:t>
      </w:r>
      <w:r w:rsidRPr="00CE1AC3">
        <w:rPr>
          <w:lang w:val="en-US"/>
        </w:rPr>
        <w:t>1st Millennium BC-5th Century AD).</w:t>
      </w:r>
      <w:r>
        <w:rPr>
          <w:lang w:val="en-US"/>
        </w:rPr>
        <w:t xml:space="preserve"> </w:t>
      </w:r>
      <w:r w:rsidRPr="00CE1AC3">
        <w:rPr>
          <w:lang w:val="en-US"/>
        </w:rPr>
        <w:t>Proceedings of the Fourth International Congress on Black Sea Antiquities Istanbul, 14th-18th September</w:t>
      </w:r>
      <w:r>
        <w:rPr>
          <w:lang w:val="en-US"/>
        </w:rPr>
        <w:t xml:space="preserve"> </w:t>
      </w:r>
      <w:r w:rsidR="008F1D03">
        <w:rPr>
          <w:lang w:val="en-US"/>
        </w:rPr>
        <w:t xml:space="preserve">2009 </w:t>
      </w:r>
      <w:r>
        <w:rPr>
          <w:lang w:val="en-US"/>
        </w:rPr>
        <w:t xml:space="preserve">(Oxford 2013) </w:t>
      </w:r>
      <w:r w:rsidR="00611AB6">
        <w:rPr>
          <w:lang w:val="en-US"/>
        </w:rPr>
        <w:t>337</w:t>
      </w:r>
      <w:r w:rsidR="00611AB6" w:rsidRPr="00611AB6">
        <w:rPr>
          <w:lang w:val="en-US"/>
        </w:rPr>
        <w:t>–</w:t>
      </w:r>
      <w:r w:rsidR="00611AB6">
        <w:rPr>
          <w:lang w:val="en-US"/>
        </w:rPr>
        <w:t>345</w:t>
      </w:r>
      <w:r w:rsidR="00C24301">
        <w:rPr>
          <w:lang w:val="en-US"/>
        </w:rPr>
        <w:t xml:space="preserve">; </w:t>
      </w:r>
      <w:r w:rsidR="00B112BA" w:rsidRPr="00B112BA">
        <w:rPr>
          <w:lang w:val="en-US"/>
        </w:rPr>
        <w:t>411</w:t>
      </w:r>
      <w:r w:rsidR="00611AB6">
        <w:rPr>
          <w:lang w:val="en-US"/>
        </w:rPr>
        <w:t>.</w:t>
      </w:r>
    </w:p>
    <w:p w14:paraId="269C1561" w14:textId="77777777" w:rsidR="00CE1AC3" w:rsidRPr="00DF2FA3" w:rsidRDefault="00CE1AC3" w:rsidP="00D978CF">
      <w:pPr>
        <w:rPr>
          <w:lang w:val="en-US"/>
        </w:rPr>
      </w:pPr>
    </w:p>
    <w:p w14:paraId="4CECF085" w14:textId="77777777" w:rsidR="00F161B5" w:rsidRPr="00214F74" w:rsidRDefault="00F161B5" w:rsidP="00D978CF">
      <w:pPr>
        <w:rPr>
          <w:lang w:val="ru-RU"/>
        </w:rPr>
      </w:pPr>
      <w:proofErr w:type="spellStart"/>
      <w:r w:rsidRPr="00844D94">
        <w:rPr>
          <w:lang w:val="en-US"/>
        </w:rPr>
        <w:t>Gajdukevi</w:t>
      </w:r>
      <w:proofErr w:type="spellEnd"/>
      <w:r w:rsidRPr="00214F74">
        <w:rPr>
          <w:lang w:val="ru-RU"/>
        </w:rPr>
        <w:t>č 1959</w:t>
      </w:r>
    </w:p>
    <w:p w14:paraId="38D406B1" w14:textId="769C7480" w:rsidR="00F161B5" w:rsidRPr="00214F74" w:rsidRDefault="00844D94" w:rsidP="00D978CF">
      <w:pPr>
        <w:rPr>
          <w:lang w:val="ru-RU"/>
        </w:rPr>
      </w:pPr>
      <w:r w:rsidRPr="00214F74">
        <w:rPr>
          <w:lang w:val="ru-RU"/>
        </w:rPr>
        <w:t>Виктор Ф. Гайдукевич</w:t>
      </w:r>
      <w:r w:rsidR="00F161B5" w:rsidRPr="00214F74">
        <w:rPr>
          <w:lang w:val="ru-RU"/>
        </w:rPr>
        <w:t xml:space="preserve">, </w:t>
      </w:r>
      <w:r w:rsidRPr="00214F74">
        <w:rPr>
          <w:lang w:val="ru-RU"/>
        </w:rPr>
        <w:t xml:space="preserve">Мирмекий. Советские раскопки </w:t>
      </w:r>
      <w:r w:rsidR="00DF2FA3" w:rsidRPr="00214F74">
        <w:rPr>
          <w:lang w:val="ru-RU"/>
        </w:rPr>
        <w:t>в 1956 г.</w:t>
      </w:r>
      <w:r w:rsidR="00F161B5" w:rsidRPr="00214F74">
        <w:rPr>
          <w:lang w:val="ru-RU"/>
        </w:rPr>
        <w:t xml:space="preserve"> (</w:t>
      </w:r>
      <w:proofErr w:type="spellStart"/>
      <w:r w:rsidR="009B4587">
        <w:t>Warsaw</w:t>
      </w:r>
      <w:proofErr w:type="spellEnd"/>
      <w:r w:rsidRPr="00214F74">
        <w:rPr>
          <w:lang w:val="ru-RU"/>
        </w:rPr>
        <w:t xml:space="preserve"> </w:t>
      </w:r>
      <w:r w:rsidR="00F161B5" w:rsidRPr="00214F74">
        <w:rPr>
          <w:lang w:val="ru-RU"/>
        </w:rPr>
        <w:t>1959).</w:t>
      </w:r>
    </w:p>
    <w:p w14:paraId="39118F1D" w14:textId="77777777" w:rsidR="00F161B5" w:rsidRPr="00534904" w:rsidRDefault="00F161B5" w:rsidP="00D978CF">
      <w:pPr>
        <w:rPr>
          <w:lang w:val="ru-RU"/>
        </w:rPr>
      </w:pPr>
    </w:p>
    <w:p w14:paraId="71AC2B11" w14:textId="77777777" w:rsidR="00490CA7" w:rsidRDefault="00490CA7" w:rsidP="00D978CF">
      <w:proofErr w:type="spellStart"/>
      <w:r w:rsidRPr="00490CA7">
        <w:t>Gajdukevič</w:t>
      </w:r>
      <w:proofErr w:type="spellEnd"/>
      <w:r w:rsidRPr="00490CA7">
        <w:t xml:space="preserve"> 1971</w:t>
      </w:r>
    </w:p>
    <w:p w14:paraId="74FD1BB7" w14:textId="77777777" w:rsidR="00490CA7" w:rsidRDefault="00490CA7" w:rsidP="00D978CF">
      <w:r w:rsidRPr="00490CA7">
        <w:t xml:space="preserve">Viktor F. </w:t>
      </w:r>
      <w:proofErr w:type="spellStart"/>
      <w:r w:rsidRPr="00490CA7">
        <w:t>Gajdukevič</w:t>
      </w:r>
      <w:proofErr w:type="spellEnd"/>
      <w:r w:rsidRPr="00490CA7">
        <w:t xml:space="preserve">, Das </w:t>
      </w:r>
      <w:proofErr w:type="spellStart"/>
      <w:r w:rsidRPr="00490CA7">
        <w:t>Bosporanische</w:t>
      </w:r>
      <w:proofErr w:type="spellEnd"/>
      <w:r w:rsidRPr="00490CA7">
        <w:t xml:space="preserve"> R</w:t>
      </w:r>
      <w:r>
        <w:t xml:space="preserve">eich </w:t>
      </w:r>
      <w:r w:rsidRPr="00490CA7">
        <w:rPr>
          <w:vertAlign w:val="superscript"/>
        </w:rPr>
        <w:t>2</w:t>
      </w:r>
      <w:r>
        <w:t>(Berlin 1971).</w:t>
      </w:r>
    </w:p>
    <w:p w14:paraId="2D1D3517" w14:textId="77777777" w:rsidR="009D3432" w:rsidRDefault="009D3432" w:rsidP="00D978CF"/>
    <w:p w14:paraId="548A85B3" w14:textId="77777777" w:rsidR="009D3432" w:rsidRPr="00DB094B" w:rsidRDefault="009D3432" w:rsidP="00D978CF">
      <w:pPr>
        <w:rPr>
          <w:lang w:val="en-GB"/>
        </w:rPr>
      </w:pPr>
      <w:proofErr w:type="spellStart"/>
      <w:r w:rsidRPr="00DB094B">
        <w:rPr>
          <w:lang w:val="en-GB"/>
        </w:rPr>
        <w:t>Geißler</w:t>
      </w:r>
      <w:proofErr w:type="spellEnd"/>
      <w:r w:rsidRPr="00DB094B">
        <w:rPr>
          <w:lang w:val="en-GB"/>
        </w:rPr>
        <w:t xml:space="preserve"> et al. 2022</w:t>
      </w:r>
    </w:p>
    <w:p w14:paraId="613815C4" w14:textId="4A39005D" w:rsidR="009D3432" w:rsidRPr="009D3432" w:rsidRDefault="009D3432" w:rsidP="009D3432">
      <w:pPr>
        <w:rPr>
          <w:lang w:val="en-US"/>
        </w:rPr>
      </w:pPr>
      <w:r w:rsidRPr="009D3432">
        <w:rPr>
          <w:lang w:val="en-US"/>
        </w:rPr>
        <w:t xml:space="preserve">Leonhard R. </w:t>
      </w:r>
      <w:proofErr w:type="spellStart"/>
      <w:r w:rsidRPr="009D3432">
        <w:rPr>
          <w:lang w:val="en-US"/>
        </w:rPr>
        <w:t>Geißler</w:t>
      </w:r>
      <w:proofErr w:type="spellEnd"/>
      <w:r w:rsidRPr="009D3432">
        <w:rPr>
          <w:lang w:val="en-US"/>
        </w:rPr>
        <w:t xml:space="preserve">/Hans Mommsen/Richard </w:t>
      </w:r>
      <w:proofErr w:type="spellStart"/>
      <w:r w:rsidRPr="009D3432">
        <w:rPr>
          <w:lang w:val="en-US"/>
        </w:rPr>
        <w:t>Posamentir</w:t>
      </w:r>
      <w:proofErr w:type="spellEnd"/>
      <w:r w:rsidRPr="009D3432">
        <w:rPr>
          <w:lang w:val="en-US"/>
        </w:rPr>
        <w:t xml:space="preserve">/Kai Riehle, Ionians East and West: </w:t>
      </w:r>
      <w:r>
        <w:rPr>
          <w:lang w:val="en-US"/>
        </w:rPr>
        <w:t>D</w:t>
      </w:r>
      <w:r w:rsidRPr="009D3432">
        <w:rPr>
          <w:lang w:val="en-US"/>
        </w:rPr>
        <w:t xml:space="preserve">ifferences </w:t>
      </w:r>
      <w:r>
        <w:rPr>
          <w:lang w:val="en-US"/>
        </w:rPr>
        <w:t>A</w:t>
      </w:r>
      <w:r w:rsidRPr="009D3432">
        <w:rPr>
          <w:lang w:val="en-US"/>
        </w:rPr>
        <w:t xml:space="preserve">ccording to </w:t>
      </w:r>
      <w:r>
        <w:rPr>
          <w:lang w:val="en-US"/>
        </w:rPr>
        <w:t>P</w:t>
      </w:r>
      <w:r w:rsidRPr="009D3432">
        <w:rPr>
          <w:lang w:val="en-US"/>
        </w:rPr>
        <w:t>ottery</w:t>
      </w:r>
      <w:r>
        <w:rPr>
          <w:lang w:val="en-US"/>
        </w:rPr>
        <w:t xml:space="preserve"> E</w:t>
      </w:r>
      <w:r w:rsidRPr="009D3432">
        <w:rPr>
          <w:lang w:val="en-US"/>
        </w:rPr>
        <w:t>vidence</w:t>
      </w:r>
      <w:r>
        <w:rPr>
          <w:lang w:val="en-US"/>
        </w:rPr>
        <w:t xml:space="preserve">. In: </w:t>
      </w:r>
      <w:proofErr w:type="spellStart"/>
      <w:r w:rsidRPr="009D3432">
        <w:rPr>
          <w:lang w:val="en-US"/>
        </w:rPr>
        <w:t>Gocha</w:t>
      </w:r>
      <w:proofErr w:type="spellEnd"/>
      <w:r w:rsidRPr="009D3432">
        <w:rPr>
          <w:lang w:val="en-US"/>
        </w:rPr>
        <w:t xml:space="preserve"> R. </w:t>
      </w:r>
      <w:proofErr w:type="spellStart"/>
      <w:r w:rsidRPr="009D3432">
        <w:rPr>
          <w:lang w:val="en-US"/>
        </w:rPr>
        <w:t>Tsetskhladze</w:t>
      </w:r>
      <w:proofErr w:type="spellEnd"/>
      <w:r>
        <w:rPr>
          <w:lang w:val="en-US"/>
        </w:rPr>
        <w:t xml:space="preserve"> (ed.), </w:t>
      </w:r>
      <w:proofErr w:type="spellStart"/>
      <w:r>
        <w:rPr>
          <w:lang w:val="en-US"/>
        </w:rPr>
        <w:t>Ioniens</w:t>
      </w:r>
      <w:proofErr w:type="spellEnd"/>
      <w:r>
        <w:rPr>
          <w:lang w:val="en-US"/>
        </w:rPr>
        <w:t xml:space="preserve"> </w:t>
      </w:r>
      <w:r w:rsidR="00572B3D">
        <w:rPr>
          <w:lang w:val="en-US"/>
        </w:rPr>
        <w:t xml:space="preserve">East and </w:t>
      </w:r>
      <w:r>
        <w:rPr>
          <w:lang w:val="en-US"/>
        </w:rPr>
        <w:t xml:space="preserve">West. </w:t>
      </w:r>
      <w:r w:rsidRPr="009D3432">
        <w:rPr>
          <w:lang w:val="en-US"/>
        </w:rPr>
        <w:t>Proceedings of an International Conference</w:t>
      </w:r>
      <w:r>
        <w:rPr>
          <w:lang w:val="en-US"/>
        </w:rPr>
        <w:t xml:space="preserve"> </w:t>
      </w:r>
      <w:r w:rsidRPr="009D3432">
        <w:rPr>
          <w:lang w:val="en-US"/>
        </w:rPr>
        <w:t>'Ionians in the East and West',</w:t>
      </w:r>
      <w:r>
        <w:rPr>
          <w:lang w:val="en-US"/>
        </w:rPr>
        <w:t xml:space="preserve"> </w:t>
      </w:r>
      <w:proofErr w:type="spellStart"/>
      <w:r w:rsidRPr="009D3432">
        <w:rPr>
          <w:lang w:val="en-US"/>
        </w:rPr>
        <w:t>Museu</w:t>
      </w:r>
      <w:proofErr w:type="spellEnd"/>
      <w:r w:rsidRPr="009D3432">
        <w:rPr>
          <w:lang w:val="en-US"/>
        </w:rPr>
        <w:t xml:space="preserve"> </w:t>
      </w:r>
      <w:proofErr w:type="spellStart"/>
      <w:r w:rsidRPr="009D3432">
        <w:rPr>
          <w:lang w:val="en-US"/>
        </w:rPr>
        <w:t>d'Arqueologia</w:t>
      </w:r>
      <w:proofErr w:type="spellEnd"/>
      <w:r w:rsidRPr="009D3432">
        <w:rPr>
          <w:lang w:val="en-US"/>
        </w:rPr>
        <w:t xml:space="preserve"> de Catalunya-</w:t>
      </w:r>
      <w:proofErr w:type="spellStart"/>
      <w:r w:rsidRPr="009D3432">
        <w:rPr>
          <w:lang w:val="en-US"/>
        </w:rPr>
        <w:t>Empuries</w:t>
      </w:r>
      <w:proofErr w:type="spellEnd"/>
      <w:r w:rsidRPr="009D3432">
        <w:rPr>
          <w:lang w:val="en-US"/>
        </w:rPr>
        <w:t>,</w:t>
      </w:r>
      <w:r>
        <w:rPr>
          <w:lang w:val="en-US"/>
        </w:rPr>
        <w:t xml:space="preserve"> </w:t>
      </w:r>
      <w:proofErr w:type="spellStart"/>
      <w:r w:rsidRPr="009D3432">
        <w:rPr>
          <w:lang w:val="en-US"/>
        </w:rPr>
        <w:t>Empuries</w:t>
      </w:r>
      <w:proofErr w:type="spellEnd"/>
      <w:r w:rsidRPr="009D3432">
        <w:rPr>
          <w:lang w:val="en-US"/>
        </w:rPr>
        <w:t>/</w:t>
      </w:r>
      <w:proofErr w:type="spellStart"/>
      <w:r w:rsidRPr="009D3432">
        <w:rPr>
          <w:lang w:val="en-US"/>
        </w:rPr>
        <w:t>L'Escala</w:t>
      </w:r>
      <w:proofErr w:type="spellEnd"/>
      <w:r w:rsidRPr="009D3432">
        <w:rPr>
          <w:lang w:val="en-US"/>
        </w:rPr>
        <w:t>, Spain,</w:t>
      </w:r>
      <w:r>
        <w:rPr>
          <w:lang w:val="en-US"/>
        </w:rPr>
        <w:t xml:space="preserve"> </w:t>
      </w:r>
      <w:r w:rsidRPr="009D3432">
        <w:rPr>
          <w:lang w:val="en-US"/>
        </w:rPr>
        <w:t>26-29 October 2015</w:t>
      </w:r>
      <w:r>
        <w:rPr>
          <w:lang w:val="en-US"/>
        </w:rPr>
        <w:t xml:space="preserve"> (</w:t>
      </w:r>
      <w:r w:rsidRPr="009D3432">
        <w:rPr>
          <w:lang w:val="en-US"/>
        </w:rPr>
        <w:t>L</w:t>
      </w:r>
      <w:r>
        <w:rPr>
          <w:lang w:val="en-US"/>
        </w:rPr>
        <w:t>euven</w:t>
      </w:r>
      <w:r w:rsidR="00EB0665">
        <w:rPr>
          <w:lang w:val="en-US"/>
        </w:rPr>
        <w:t xml:space="preserve">, </w:t>
      </w:r>
      <w:r w:rsidRPr="009D3432">
        <w:rPr>
          <w:lang w:val="en-US"/>
        </w:rPr>
        <w:t>P</w:t>
      </w:r>
      <w:r>
        <w:rPr>
          <w:lang w:val="en-US"/>
        </w:rPr>
        <w:t>aris</w:t>
      </w:r>
      <w:r w:rsidR="008145B3">
        <w:rPr>
          <w:lang w:val="en-US"/>
        </w:rPr>
        <w:t xml:space="preserve">, </w:t>
      </w:r>
      <w:r w:rsidRPr="009D3432">
        <w:rPr>
          <w:lang w:val="en-US"/>
        </w:rPr>
        <w:t>B</w:t>
      </w:r>
      <w:r>
        <w:rPr>
          <w:lang w:val="en-US"/>
        </w:rPr>
        <w:t>ri</w:t>
      </w:r>
      <w:r w:rsidR="009B4587">
        <w:rPr>
          <w:lang w:val="en-US"/>
        </w:rPr>
        <w:t>s</w:t>
      </w:r>
      <w:r>
        <w:rPr>
          <w:lang w:val="en-US"/>
        </w:rPr>
        <w:t>tol</w:t>
      </w:r>
      <w:r w:rsidRPr="009D3432">
        <w:rPr>
          <w:lang w:val="en-US"/>
        </w:rPr>
        <w:t xml:space="preserve"> CT</w:t>
      </w:r>
      <w:r>
        <w:rPr>
          <w:lang w:val="en-US"/>
        </w:rPr>
        <w:t xml:space="preserve"> 2022) 235–274.</w:t>
      </w:r>
    </w:p>
    <w:p w14:paraId="3FA7F611" w14:textId="77777777" w:rsidR="00490CA7" w:rsidRPr="009D3432" w:rsidRDefault="00490CA7" w:rsidP="00D978CF">
      <w:pPr>
        <w:rPr>
          <w:lang w:val="en-US"/>
        </w:rPr>
      </w:pPr>
    </w:p>
    <w:p w14:paraId="2997B94D" w14:textId="77777777" w:rsidR="00A51D62" w:rsidRPr="00214F74" w:rsidRDefault="00A51D62" w:rsidP="00D978CF">
      <w:pPr>
        <w:rPr>
          <w:lang w:val="it-IT"/>
        </w:rPr>
      </w:pPr>
      <w:r w:rsidRPr="00214F74">
        <w:rPr>
          <w:lang w:val="it-IT"/>
        </w:rPr>
        <w:t>Grasso 2008</w:t>
      </w:r>
    </w:p>
    <w:p w14:paraId="3CAC919E" w14:textId="54C97BF1" w:rsidR="00A51D62" w:rsidRDefault="00A51D62" w:rsidP="00D978CF">
      <w:pPr>
        <w:rPr>
          <w:lang w:val="it-IT"/>
        </w:rPr>
      </w:pPr>
      <w:r w:rsidRPr="00214F74">
        <w:rPr>
          <w:lang w:val="it-IT"/>
        </w:rPr>
        <w:t>Armando T. Grasso, Il santuario della kourotrophos a Kyme eolica (Arcavacata di Rende 2008).</w:t>
      </w:r>
    </w:p>
    <w:p w14:paraId="50A4B347" w14:textId="77777777" w:rsidR="00B54F62" w:rsidRPr="00214F74" w:rsidRDefault="00B54F62" w:rsidP="00D978CF">
      <w:pPr>
        <w:rPr>
          <w:lang w:val="it-IT"/>
        </w:rPr>
      </w:pPr>
    </w:p>
    <w:p w14:paraId="435B41A6" w14:textId="37620BCA" w:rsidR="00A51D62" w:rsidRPr="00D864D8" w:rsidRDefault="00063FDE" w:rsidP="00D978CF">
      <w:pPr>
        <w:rPr>
          <w:lang w:val="en-GB"/>
        </w:rPr>
      </w:pPr>
      <w:bookmarkStart w:id="3" w:name="_Hlk184724773"/>
      <w:r w:rsidRPr="00D864D8">
        <w:rPr>
          <w:lang w:val="en-GB"/>
        </w:rPr>
        <w:t>Grzegrzółka</w:t>
      </w:r>
      <w:bookmarkEnd w:id="3"/>
      <w:r w:rsidRPr="00D864D8">
        <w:rPr>
          <w:lang w:val="en-GB"/>
        </w:rPr>
        <w:t xml:space="preserve"> </w:t>
      </w:r>
      <w:r w:rsidR="000663FC" w:rsidRPr="00D864D8">
        <w:rPr>
          <w:lang w:val="en-GB"/>
        </w:rPr>
        <w:t>2010</w:t>
      </w:r>
    </w:p>
    <w:p w14:paraId="68C3A096" w14:textId="63A8ADE5" w:rsidR="000663FC" w:rsidRPr="005269F5" w:rsidRDefault="000663FC" w:rsidP="00D978CF">
      <w:pPr>
        <w:rPr>
          <w:lang w:val="en-GB"/>
        </w:rPr>
      </w:pPr>
      <w:r w:rsidRPr="005269F5">
        <w:rPr>
          <w:lang w:val="en-GB"/>
        </w:rPr>
        <w:t>Sabin</w:t>
      </w:r>
      <w:r w:rsidR="00063FDE">
        <w:rPr>
          <w:lang w:val="en-GB"/>
        </w:rPr>
        <w:t>a</w:t>
      </w:r>
      <w:r w:rsidRPr="005269F5">
        <w:rPr>
          <w:lang w:val="en-GB"/>
        </w:rPr>
        <w:t xml:space="preserve"> </w:t>
      </w:r>
      <w:r w:rsidR="00063FDE" w:rsidRPr="00063FDE">
        <w:rPr>
          <w:lang w:val="en-GB"/>
        </w:rPr>
        <w:t>Grzegrzółka</w:t>
      </w:r>
      <w:r w:rsidR="00063FDE">
        <w:rPr>
          <w:lang w:val="en-GB"/>
        </w:rPr>
        <w:t>,</w:t>
      </w:r>
      <w:r w:rsidRPr="005269F5">
        <w:rPr>
          <w:lang w:val="en-GB"/>
        </w:rPr>
        <w:t xml:space="preserve"> “Megarian”</w:t>
      </w:r>
      <w:r w:rsidR="005269F5">
        <w:rPr>
          <w:lang w:val="en-GB"/>
        </w:rPr>
        <w:t xml:space="preserve"> </w:t>
      </w:r>
      <w:r w:rsidRPr="005269F5">
        <w:rPr>
          <w:lang w:val="en-GB"/>
        </w:rPr>
        <w:t>bowls from the Collection of the Kerch History and Culture Reserve</w:t>
      </w:r>
      <w:r w:rsidR="005269F5" w:rsidRPr="005269F5">
        <w:rPr>
          <w:lang w:val="en-GB"/>
        </w:rPr>
        <w:t xml:space="preserve"> </w:t>
      </w:r>
      <w:r w:rsidR="005269F5">
        <w:rPr>
          <w:lang w:val="en-GB"/>
        </w:rPr>
        <w:t>1</w:t>
      </w:r>
      <w:r w:rsidR="00D864D8">
        <w:rPr>
          <w:lang w:val="en-GB"/>
        </w:rPr>
        <w:t xml:space="preserve">. </w:t>
      </w:r>
      <w:r w:rsidR="00D864D8" w:rsidRPr="00D864D8">
        <w:rPr>
          <w:lang w:val="en-GB"/>
        </w:rPr>
        <w:t>Bulletin of The National Museum in Warsaw</w:t>
      </w:r>
      <w:r w:rsidR="00D864D8">
        <w:rPr>
          <w:lang w:val="en-GB"/>
        </w:rPr>
        <w:t xml:space="preserve">, </w:t>
      </w:r>
      <w:r w:rsidR="00D864D8" w:rsidRPr="00D864D8">
        <w:rPr>
          <w:lang w:val="en-GB"/>
        </w:rPr>
        <w:t>Supplement 2</w:t>
      </w:r>
      <w:r w:rsidRPr="005269F5">
        <w:rPr>
          <w:lang w:val="en-GB"/>
        </w:rPr>
        <w:t xml:space="preserve"> (Warsaw 2010).</w:t>
      </w:r>
    </w:p>
    <w:p w14:paraId="480ED929" w14:textId="77777777" w:rsidR="004C45E7" w:rsidRPr="004C45E7" w:rsidRDefault="004C45E7" w:rsidP="004C45E7">
      <w:pPr>
        <w:rPr>
          <w:lang w:val="it-IT"/>
        </w:rPr>
      </w:pPr>
    </w:p>
    <w:p w14:paraId="7CADD587" w14:textId="77777777" w:rsidR="004C45E7" w:rsidRPr="004C45E7" w:rsidRDefault="004C45E7" w:rsidP="004C45E7">
      <w:pPr>
        <w:rPr>
          <w:lang w:val="it-IT"/>
        </w:rPr>
      </w:pPr>
      <w:proofErr w:type="spellStart"/>
      <w:r w:rsidRPr="004C45E7">
        <w:rPr>
          <w:lang w:val="it-IT"/>
        </w:rPr>
        <w:t>Hodot</w:t>
      </w:r>
      <w:proofErr w:type="spellEnd"/>
      <w:r w:rsidRPr="004C45E7">
        <w:rPr>
          <w:lang w:val="it-IT"/>
        </w:rPr>
        <w:t xml:space="preserve"> 1990</w:t>
      </w:r>
    </w:p>
    <w:p w14:paraId="33E5A1DE" w14:textId="77777777" w:rsidR="004C45E7" w:rsidRPr="004C45E7" w:rsidRDefault="004C45E7" w:rsidP="004C45E7">
      <w:pPr>
        <w:rPr>
          <w:lang w:val="it-IT"/>
        </w:rPr>
      </w:pPr>
      <w:r w:rsidRPr="004C45E7">
        <w:rPr>
          <w:lang w:val="it-IT"/>
        </w:rPr>
        <w:t xml:space="preserve">René </w:t>
      </w:r>
      <w:proofErr w:type="spellStart"/>
      <w:r w:rsidRPr="004C45E7">
        <w:rPr>
          <w:lang w:val="it-IT"/>
        </w:rPr>
        <w:t>Hodot</w:t>
      </w:r>
      <w:proofErr w:type="spellEnd"/>
      <w:r w:rsidRPr="004C45E7">
        <w:rPr>
          <w:lang w:val="it-IT"/>
        </w:rPr>
        <w:t xml:space="preserve">, Le </w:t>
      </w:r>
      <w:proofErr w:type="spellStart"/>
      <w:r w:rsidRPr="004C45E7">
        <w:rPr>
          <w:lang w:val="it-IT"/>
        </w:rPr>
        <w:t>dialecte</w:t>
      </w:r>
      <w:proofErr w:type="spellEnd"/>
      <w:r w:rsidRPr="004C45E7">
        <w:rPr>
          <w:lang w:val="it-IT"/>
        </w:rPr>
        <w:t xml:space="preserve"> </w:t>
      </w:r>
      <w:proofErr w:type="spellStart"/>
      <w:r w:rsidRPr="004C45E7">
        <w:rPr>
          <w:lang w:val="it-IT"/>
        </w:rPr>
        <w:t>éolien</w:t>
      </w:r>
      <w:proofErr w:type="spellEnd"/>
      <w:r w:rsidRPr="004C45E7">
        <w:rPr>
          <w:lang w:val="it-IT"/>
        </w:rPr>
        <w:t xml:space="preserve"> d’Asie. La langue </w:t>
      </w:r>
      <w:proofErr w:type="spellStart"/>
      <w:r w:rsidRPr="004C45E7">
        <w:rPr>
          <w:lang w:val="it-IT"/>
        </w:rPr>
        <w:t>des</w:t>
      </w:r>
      <w:proofErr w:type="spellEnd"/>
      <w:r w:rsidRPr="004C45E7">
        <w:rPr>
          <w:lang w:val="it-IT"/>
        </w:rPr>
        <w:t xml:space="preserve"> </w:t>
      </w:r>
      <w:proofErr w:type="spellStart"/>
      <w:r w:rsidRPr="004C45E7">
        <w:rPr>
          <w:lang w:val="it-IT"/>
        </w:rPr>
        <w:t>inscriptions</w:t>
      </w:r>
      <w:proofErr w:type="spellEnd"/>
      <w:r w:rsidRPr="004C45E7">
        <w:rPr>
          <w:lang w:val="it-IT"/>
        </w:rPr>
        <w:t xml:space="preserve"> </w:t>
      </w:r>
      <w:proofErr w:type="spellStart"/>
      <w:r w:rsidRPr="004C45E7">
        <w:rPr>
          <w:lang w:val="it-IT"/>
        </w:rPr>
        <w:t>VIIe</w:t>
      </w:r>
      <w:proofErr w:type="spellEnd"/>
      <w:r w:rsidRPr="004C45E7">
        <w:rPr>
          <w:lang w:val="it-IT"/>
        </w:rPr>
        <w:t xml:space="preserve"> s. a.C.-</w:t>
      </w:r>
      <w:proofErr w:type="spellStart"/>
      <w:r w:rsidRPr="004C45E7">
        <w:rPr>
          <w:lang w:val="it-IT"/>
        </w:rPr>
        <w:t>IVe</w:t>
      </w:r>
      <w:proofErr w:type="spellEnd"/>
      <w:r w:rsidRPr="004C45E7">
        <w:rPr>
          <w:lang w:val="it-IT"/>
        </w:rPr>
        <w:t xml:space="preserve"> s. </w:t>
      </w:r>
      <w:proofErr w:type="spellStart"/>
      <w:r w:rsidRPr="004C45E7">
        <w:rPr>
          <w:lang w:val="it-IT"/>
        </w:rPr>
        <w:t>p.C.</w:t>
      </w:r>
      <w:proofErr w:type="spellEnd"/>
      <w:r w:rsidRPr="004C45E7">
        <w:rPr>
          <w:lang w:val="it-IT"/>
        </w:rPr>
        <w:t xml:space="preserve"> </w:t>
      </w:r>
      <w:proofErr w:type="spellStart"/>
      <w:r w:rsidRPr="004C45E7">
        <w:rPr>
          <w:lang w:val="it-IT"/>
        </w:rPr>
        <w:t>Editions</w:t>
      </w:r>
      <w:proofErr w:type="spellEnd"/>
      <w:r w:rsidRPr="004C45E7">
        <w:rPr>
          <w:lang w:val="it-IT"/>
        </w:rPr>
        <w:t xml:space="preserve"> </w:t>
      </w:r>
      <w:proofErr w:type="spellStart"/>
      <w:r w:rsidRPr="004C45E7">
        <w:rPr>
          <w:lang w:val="it-IT"/>
        </w:rPr>
        <w:t>Recherche</w:t>
      </w:r>
      <w:proofErr w:type="spellEnd"/>
      <w:r w:rsidRPr="004C45E7">
        <w:rPr>
          <w:lang w:val="it-IT"/>
        </w:rPr>
        <w:t xml:space="preserve"> </w:t>
      </w:r>
      <w:proofErr w:type="spellStart"/>
      <w:r w:rsidRPr="004C45E7">
        <w:rPr>
          <w:lang w:val="it-IT"/>
        </w:rPr>
        <w:t>sur</w:t>
      </w:r>
      <w:proofErr w:type="spellEnd"/>
      <w:r w:rsidRPr="004C45E7">
        <w:rPr>
          <w:lang w:val="it-IT"/>
        </w:rPr>
        <w:t xml:space="preserve"> </w:t>
      </w:r>
      <w:proofErr w:type="spellStart"/>
      <w:r w:rsidRPr="004C45E7">
        <w:rPr>
          <w:lang w:val="it-IT"/>
        </w:rPr>
        <w:t>les</w:t>
      </w:r>
      <w:proofErr w:type="spellEnd"/>
      <w:r w:rsidRPr="004C45E7">
        <w:rPr>
          <w:lang w:val="it-IT"/>
        </w:rPr>
        <w:t xml:space="preserve"> </w:t>
      </w:r>
      <w:proofErr w:type="spellStart"/>
      <w:r w:rsidRPr="004C45E7">
        <w:rPr>
          <w:lang w:val="it-IT"/>
        </w:rPr>
        <w:t>civilisations</w:t>
      </w:r>
      <w:proofErr w:type="spellEnd"/>
      <w:r w:rsidRPr="004C45E7">
        <w:rPr>
          <w:lang w:val="it-IT"/>
        </w:rPr>
        <w:t xml:space="preserve">. </w:t>
      </w:r>
      <w:proofErr w:type="spellStart"/>
      <w:r w:rsidRPr="004C45E7">
        <w:rPr>
          <w:lang w:val="it-IT"/>
        </w:rPr>
        <w:t>Mémoires</w:t>
      </w:r>
      <w:proofErr w:type="spellEnd"/>
      <w:r w:rsidRPr="004C45E7">
        <w:rPr>
          <w:lang w:val="it-IT"/>
        </w:rPr>
        <w:t xml:space="preserve"> 88 (Paris 1990).</w:t>
      </w:r>
    </w:p>
    <w:p w14:paraId="392C8B2E" w14:textId="05836F61" w:rsidR="000663FC" w:rsidRDefault="000663FC" w:rsidP="00D978CF">
      <w:pPr>
        <w:rPr>
          <w:lang w:val="it-IT"/>
        </w:rPr>
      </w:pPr>
    </w:p>
    <w:p w14:paraId="1E549A0E" w14:textId="1ADAE0C9" w:rsidR="00B564A3" w:rsidRDefault="00B564A3" w:rsidP="00D978CF">
      <w:pPr>
        <w:rPr>
          <w:lang w:val="it-IT"/>
        </w:rPr>
      </w:pPr>
      <w:proofErr w:type="spellStart"/>
      <w:r w:rsidRPr="00B564A3">
        <w:rPr>
          <w:lang w:val="it-IT"/>
        </w:rPr>
        <w:t>Horejs</w:t>
      </w:r>
      <w:proofErr w:type="spellEnd"/>
      <w:r w:rsidRPr="00B564A3">
        <w:rPr>
          <w:lang w:val="it-IT"/>
        </w:rPr>
        <w:t xml:space="preserve"> et al. 2018</w:t>
      </w:r>
    </w:p>
    <w:p w14:paraId="2341C11E" w14:textId="5645B1DB" w:rsidR="00B564A3" w:rsidRDefault="00B564A3" w:rsidP="00595ABF">
      <w:pPr>
        <w:rPr>
          <w:lang w:val="it-IT"/>
        </w:rPr>
      </w:pPr>
      <w:r w:rsidRPr="00B564A3">
        <w:rPr>
          <w:lang w:val="it-IT"/>
        </w:rPr>
        <w:t xml:space="preserve">Barbara </w:t>
      </w:r>
      <w:proofErr w:type="spellStart"/>
      <w:r w:rsidRPr="00B564A3">
        <w:rPr>
          <w:lang w:val="it-IT"/>
        </w:rPr>
        <w:t>Horejs</w:t>
      </w:r>
      <w:proofErr w:type="spellEnd"/>
      <w:r w:rsidR="00595ABF">
        <w:rPr>
          <w:lang w:val="it-IT"/>
        </w:rPr>
        <w:t>/</w:t>
      </w:r>
      <w:r w:rsidRPr="00B564A3">
        <w:rPr>
          <w:lang w:val="it-IT"/>
        </w:rPr>
        <w:t xml:space="preserve">Sarah </w:t>
      </w:r>
      <w:proofErr w:type="spellStart"/>
      <w:r w:rsidRPr="00B564A3">
        <w:rPr>
          <w:lang w:val="it-IT"/>
        </w:rPr>
        <w:t>Japp</w:t>
      </w:r>
      <w:proofErr w:type="spellEnd"/>
      <w:r w:rsidR="00595ABF">
        <w:rPr>
          <w:lang w:val="it-IT"/>
        </w:rPr>
        <w:t>/</w:t>
      </w:r>
      <w:r w:rsidRPr="00B564A3">
        <w:rPr>
          <w:lang w:val="it-IT"/>
        </w:rPr>
        <w:t xml:space="preserve">Hans </w:t>
      </w:r>
      <w:proofErr w:type="spellStart"/>
      <w:r w:rsidRPr="00B564A3">
        <w:rPr>
          <w:lang w:val="it-IT"/>
        </w:rPr>
        <w:t>Mommsen</w:t>
      </w:r>
      <w:proofErr w:type="spellEnd"/>
      <w:r w:rsidR="00595ABF">
        <w:rPr>
          <w:lang w:val="it-IT"/>
        </w:rPr>
        <w:t xml:space="preserve">, </w:t>
      </w:r>
      <w:r w:rsidR="00595ABF" w:rsidRPr="00595ABF">
        <w:rPr>
          <w:lang w:val="it-IT"/>
        </w:rPr>
        <w:t xml:space="preserve">Early </w:t>
      </w:r>
      <w:proofErr w:type="spellStart"/>
      <w:r w:rsidR="00595ABF" w:rsidRPr="00595ABF">
        <w:rPr>
          <w:lang w:val="it-IT"/>
        </w:rPr>
        <w:t>Bronze</w:t>
      </w:r>
      <w:proofErr w:type="spellEnd"/>
      <w:r w:rsidR="00595ABF" w:rsidRPr="00595ABF">
        <w:rPr>
          <w:lang w:val="it-IT"/>
        </w:rPr>
        <w:t xml:space="preserve"> Age </w:t>
      </w:r>
      <w:proofErr w:type="spellStart"/>
      <w:r w:rsidR="00595ABF" w:rsidRPr="00595ABF">
        <w:rPr>
          <w:lang w:val="it-IT"/>
        </w:rPr>
        <w:t>Pottery</w:t>
      </w:r>
      <w:proofErr w:type="spellEnd"/>
      <w:r w:rsidR="00595ABF" w:rsidRPr="00595ABF">
        <w:rPr>
          <w:lang w:val="it-IT"/>
        </w:rPr>
        <w:t xml:space="preserve"> Workshops </w:t>
      </w:r>
      <w:proofErr w:type="spellStart"/>
      <w:r w:rsidR="00595ABF" w:rsidRPr="00595ABF">
        <w:rPr>
          <w:lang w:val="it-IT"/>
        </w:rPr>
        <w:t>Around</w:t>
      </w:r>
      <w:proofErr w:type="spellEnd"/>
      <w:r w:rsidR="00595ABF" w:rsidRPr="00595ABF">
        <w:rPr>
          <w:lang w:val="it-IT"/>
        </w:rPr>
        <w:t xml:space="preserve"> </w:t>
      </w:r>
      <w:proofErr w:type="spellStart"/>
      <w:r w:rsidR="00595ABF" w:rsidRPr="00595ABF">
        <w:rPr>
          <w:lang w:val="it-IT"/>
        </w:rPr>
        <w:t>Pergamon</w:t>
      </w:r>
      <w:proofErr w:type="spellEnd"/>
      <w:r w:rsidR="00595ABF" w:rsidRPr="00595ABF">
        <w:rPr>
          <w:lang w:val="it-IT"/>
        </w:rPr>
        <w:t>:</w:t>
      </w:r>
      <w:r w:rsidR="00595ABF">
        <w:rPr>
          <w:lang w:val="it-IT"/>
        </w:rPr>
        <w:t xml:space="preserve"> </w:t>
      </w:r>
      <w:r w:rsidR="00595ABF" w:rsidRPr="00595ABF">
        <w:rPr>
          <w:lang w:val="it-IT"/>
        </w:rPr>
        <w:t xml:space="preserve">A Model for </w:t>
      </w:r>
      <w:proofErr w:type="spellStart"/>
      <w:r w:rsidR="00595ABF" w:rsidRPr="00595ABF">
        <w:rPr>
          <w:lang w:val="it-IT"/>
        </w:rPr>
        <w:t>Pottery</w:t>
      </w:r>
      <w:proofErr w:type="spellEnd"/>
      <w:r w:rsidR="00595ABF" w:rsidRPr="00595ABF">
        <w:rPr>
          <w:lang w:val="it-IT"/>
        </w:rPr>
        <w:t xml:space="preserve"> Production in the 3rd Millennium BC</w:t>
      </w:r>
      <w:r w:rsidR="00595ABF">
        <w:rPr>
          <w:lang w:val="it-IT"/>
        </w:rPr>
        <w:t xml:space="preserve">. In: </w:t>
      </w:r>
      <w:r w:rsidR="00595ABF" w:rsidRPr="00595ABF">
        <w:rPr>
          <w:lang w:val="it-IT"/>
        </w:rPr>
        <w:t xml:space="preserve">Eva </w:t>
      </w:r>
      <w:proofErr w:type="spellStart"/>
      <w:r w:rsidR="00595ABF" w:rsidRPr="00595ABF">
        <w:rPr>
          <w:lang w:val="it-IT"/>
        </w:rPr>
        <w:t>Alram</w:t>
      </w:r>
      <w:proofErr w:type="spellEnd"/>
      <w:r w:rsidR="00595ABF" w:rsidRPr="00595ABF">
        <w:rPr>
          <w:lang w:val="it-IT"/>
        </w:rPr>
        <w:t>-Stern</w:t>
      </w:r>
      <w:r w:rsidR="00595ABF">
        <w:rPr>
          <w:lang w:val="it-IT"/>
        </w:rPr>
        <w:t>/</w:t>
      </w:r>
      <w:r w:rsidR="00595ABF" w:rsidRPr="00595ABF">
        <w:rPr>
          <w:lang w:val="it-IT"/>
        </w:rPr>
        <w:t xml:space="preserve">Barbara </w:t>
      </w:r>
      <w:proofErr w:type="spellStart"/>
      <w:r w:rsidR="00595ABF" w:rsidRPr="00595ABF">
        <w:rPr>
          <w:lang w:val="it-IT"/>
        </w:rPr>
        <w:t>Horejs</w:t>
      </w:r>
      <w:proofErr w:type="spellEnd"/>
      <w:r w:rsidR="00595ABF">
        <w:rPr>
          <w:lang w:val="it-IT"/>
        </w:rPr>
        <w:t xml:space="preserve"> (ed.), </w:t>
      </w:r>
      <w:proofErr w:type="spellStart"/>
      <w:r w:rsidR="00595ABF" w:rsidRPr="00595ABF">
        <w:rPr>
          <w:lang w:val="it-IT"/>
        </w:rPr>
        <w:t>Pottery</w:t>
      </w:r>
      <w:proofErr w:type="spellEnd"/>
      <w:r w:rsidR="00595ABF" w:rsidRPr="00595ABF">
        <w:rPr>
          <w:lang w:val="it-IT"/>
        </w:rPr>
        <w:t xml:space="preserve"> Technologies </w:t>
      </w:r>
      <w:r w:rsidR="00595ABF">
        <w:rPr>
          <w:lang w:val="it-IT"/>
        </w:rPr>
        <w:t xml:space="preserve">and </w:t>
      </w:r>
      <w:proofErr w:type="spellStart"/>
      <w:r w:rsidR="00595ABF">
        <w:rPr>
          <w:lang w:val="it-IT"/>
        </w:rPr>
        <w:t>Sociocultural</w:t>
      </w:r>
      <w:proofErr w:type="spellEnd"/>
      <w:r w:rsidR="00595ABF">
        <w:rPr>
          <w:lang w:val="it-IT"/>
        </w:rPr>
        <w:t xml:space="preserve"> Connections </w:t>
      </w:r>
      <w:proofErr w:type="spellStart"/>
      <w:r w:rsidR="00595ABF">
        <w:rPr>
          <w:lang w:val="it-IT"/>
        </w:rPr>
        <w:t>between</w:t>
      </w:r>
      <w:proofErr w:type="spellEnd"/>
      <w:r w:rsidR="00595ABF" w:rsidRPr="00595ABF">
        <w:rPr>
          <w:lang w:val="it-IT"/>
        </w:rPr>
        <w:t xml:space="preserve"> the </w:t>
      </w:r>
      <w:proofErr w:type="spellStart"/>
      <w:r w:rsidR="00595ABF" w:rsidRPr="00595ABF">
        <w:rPr>
          <w:lang w:val="it-IT"/>
        </w:rPr>
        <w:t>Aegean</w:t>
      </w:r>
      <w:proofErr w:type="spellEnd"/>
      <w:r w:rsidR="00595ABF" w:rsidRPr="00595ABF">
        <w:rPr>
          <w:lang w:val="it-IT"/>
        </w:rPr>
        <w:t xml:space="preserve"> and Anatolia </w:t>
      </w:r>
      <w:proofErr w:type="spellStart"/>
      <w:r w:rsidR="00595ABF" w:rsidRPr="00595ABF">
        <w:rPr>
          <w:lang w:val="it-IT"/>
        </w:rPr>
        <w:t>During</w:t>
      </w:r>
      <w:proofErr w:type="spellEnd"/>
      <w:r w:rsidR="00595ABF" w:rsidRPr="00595ABF">
        <w:rPr>
          <w:lang w:val="it-IT"/>
        </w:rPr>
        <w:t xml:space="preserve"> the 3rd Millennium BC</w:t>
      </w:r>
      <w:r w:rsidR="00595ABF">
        <w:rPr>
          <w:lang w:val="it-IT"/>
        </w:rPr>
        <w:t xml:space="preserve">. </w:t>
      </w:r>
      <w:proofErr w:type="spellStart"/>
      <w:r w:rsidR="00FE53AB" w:rsidRPr="00FE53AB">
        <w:rPr>
          <w:lang w:val="it-IT"/>
        </w:rPr>
        <w:t>Oriental</w:t>
      </w:r>
      <w:proofErr w:type="spellEnd"/>
      <w:r w:rsidR="00FE53AB" w:rsidRPr="00FE53AB">
        <w:rPr>
          <w:lang w:val="it-IT"/>
        </w:rPr>
        <w:t xml:space="preserve"> and </w:t>
      </w:r>
      <w:proofErr w:type="spellStart"/>
      <w:r w:rsidR="00FE53AB" w:rsidRPr="00FE53AB">
        <w:rPr>
          <w:lang w:val="it-IT"/>
        </w:rPr>
        <w:t>European</w:t>
      </w:r>
      <w:proofErr w:type="spellEnd"/>
      <w:r w:rsidR="00FE53AB" w:rsidRPr="00FE53AB">
        <w:rPr>
          <w:lang w:val="it-IT"/>
        </w:rPr>
        <w:t xml:space="preserve"> </w:t>
      </w:r>
      <w:proofErr w:type="spellStart"/>
      <w:r w:rsidR="00FE53AB" w:rsidRPr="00FE53AB">
        <w:rPr>
          <w:lang w:val="it-IT"/>
        </w:rPr>
        <w:t>Archaeology</w:t>
      </w:r>
      <w:proofErr w:type="spellEnd"/>
      <w:r w:rsidR="00FE53AB">
        <w:rPr>
          <w:lang w:val="it-IT"/>
        </w:rPr>
        <w:t xml:space="preserve"> 10 (</w:t>
      </w:r>
      <w:r w:rsidR="009B4587">
        <w:rPr>
          <w:lang w:val="it-IT"/>
        </w:rPr>
        <w:t>Vienna</w:t>
      </w:r>
      <w:r w:rsidR="00FE53AB">
        <w:rPr>
          <w:lang w:val="it-IT"/>
        </w:rPr>
        <w:t xml:space="preserve"> 2018) 25–61.</w:t>
      </w:r>
    </w:p>
    <w:p w14:paraId="371D64F6" w14:textId="77777777" w:rsidR="00B564A3" w:rsidRDefault="00B564A3" w:rsidP="00D978CF">
      <w:pPr>
        <w:rPr>
          <w:lang w:val="it-IT"/>
        </w:rPr>
      </w:pPr>
    </w:p>
    <w:p w14:paraId="1EF262AF" w14:textId="6B8AE514" w:rsidR="00652CEC" w:rsidRPr="00B87748" w:rsidRDefault="00652CEC" w:rsidP="00D978CF">
      <w:proofErr w:type="spellStart"/>
      <w:r w:rsidRPr="00B87748">
        <w:t>Huy</w:t>
      </w:r>
      <w:proofErr w:type="spellEnd"/>
      <w:r w:rsidRPr="00B87748">
        <w:t xml:space="preserve"> </w:t>
      </w:r>
      <w:r w:rsidR="00C10123" w:rsidRPr="00B87748">
        <w:t xml:space="preserve">et al. </w:t>
      </w:r>
      <w:r w:rsidRPr="00B87748">
        <w:t>2020</w:t>
      </w:r>
    </w:p>
    <w:p w14:paraId="53C0A432" w14:textId="798A9C78" w:rsidR="00652CEC" w:rsidRPr="00A332C9" w:rsidRDefault="00652CEC" w:rsidP="003B16B8">
      <w:pPr>
        <w:rPr>
          <w:lang w:val="en-GB"/>
        </w:rPr>
      </w:pPr>
      <w:r w:rsidRPr="009D3432">
        <w:t xml:space="preserve">Sabine </w:t>
      </w:r>
      <w:proofErr w:type="spellStart"/>
      <w:r w:rsidRPr="009D3432">
        <w:t>Huy</w:t>
      </w:r>
      <w:proofErr w:type="spellEnd"/>
      <w:r w:rsidRPr="009D3432">
        <w:t xml:space="preserve">/Hans Mommsen/Ortwin </w:t>
      </w:r>
      <w:proofErr w:type="spellStart"/>
      <w:r w:rsidRPr="009D3432">
        <w:t>Dally</w:t>
      </w:r>
      <w:proofErr w:type="spellEnd"/>
      <w:r w:rsidR="003B16B8" w:rsidRPr="009D3432">
        <w:t xml:space="preserve">, Herkunftsbestimmung von Keramik aus der Siedlung Taganrog am unteren Don durch Neutronenaktivierungsanalyse. </w:t>
      </w:r>
      <w:proofErr w:type="spellStart"/>
      <w:r w:rsidR="003B16B8" w:rsidRPr="00A332C9">
        <w:rPr>
          <w:lang w:val="en-GB"/>
        </w:rPr>
        <w:t>Archäologischer</w:t>
      </w:r>
      <w:proofErr w:type="spellEnd"/>
      <w:r w:rsidR="003B16B8" w:rsidRPr="00A332C9">
        <w:rPr>
          <w:lang w:val="en-GB"/>
        </w:rPr>
        <w:t xml:space="preserve"> </w:t>
      </w:r>
      <w:proofErr w:type="spellStart"/>
      <w:r w:rsidR="003B16B8" w:rsidRPr="00A332C9">
        <w:rPr>
          <w:lang w:val="en-GB"/>
        </w:rPr>
        <w:t>Anzeiger</w:t>
      </w:r>
      <w:proofErr w:type="spellEnd"/>
      <w:r w:rsidR="003B16B8" w:rsidRPr="00A332C9">
        <w:rPr>
          <w:lang w:val="en-GB"/>
        </w:rPr>
        <w:t>,</w:t>
      </w:r>
      <w:r w:rsidRPr="00A332C9">
        <w:rPr>
          <w:lang w:val="en-GB"/>
        </w:rPr>
        <w:t xml:space="preserve"> 2020</w:t>
      </w:r>
      <w:r w:rsidR="003B16B8" w:rsidRPr="00A332C9">
        <w:rPr>
          <w:lang w:val="en-GB"/>
        </w:rPr>
        <w:t>,</w:t>
      </w:r>
      <w:r w:rsidR="004C45E7">
        <w:rPr>
          <w:lang w:val="en-GB"/>
        </w:rPr>
        <w:t xml:space="preserve"> 2,</w:t>
      </w:r>
      <w:r w:rsidR="003B16B8" w:rsidRPr="00A332C9">
        <w:rPr>
          <w:lang w:val="en-GB"/>
        </w:rPr>
        <w:t xml:space="preserve"> 9–81.</w:t>
      </w:r>
    </w:p>
    <w:p w14:paraId="2067FD17" w14:textId="29AE9F88" w:rsidR="00652CEC" w:rsidRPr="00A332C9" w:rsidRDefault="00652CEC" w:rsidP="00D978CF">
      <w:pPr>
        <w:rPr>
          <w:lang w:val="en-GB"/>
        </w:rPr>
      </w:pPr>
    </w:p>
    <w:p w14:paraId="2B2AE8AB" w14:textId="587DA9B7" w:rsidR="001D4A05" w:rsidRPr="00B23964" w:rsidRDefault="001D4A05" w:rsidP="00D978CF">
      <w:pPr>
        <w:rPr>
          <w:lang w:val="en-GB"/>
        </w:rPr>
      </w:pPr>
      <w:proofErr w:type="spellStart"/>
      <w:r w:rsidRPr="00B23964">
        <w:rPr>
          <w:lang w:val="en-GB"/>
        </w:rPr>
        <w:t>Intzesiloglou</w:t>
      </w:r>
      <w:proofErr w:type="spellEnd"/>
      <w:r w:rsidRPr="00B23964">
        <w:rPr>
          <w:lang w:val="en-GB"/>
        </w:rPr>
        <w:t xml:space="preserve"> 2020</w:t>
      </w:r>
    </w:p>
    <w:p w14:paraId="55148ED4" w14:textId="2D99BBA8" w:rsidR="001D4A05" w:rsidRPr="001D4A05" w:rsidRDefault="001D4A05" w:rsidP="00D978CF">
      <w:pPr>
        <w:rPr>
          <w:lang w:val="en-GB"/>
        </w:rPr>
      </w:pPr>
      <w:proofErr w:type="spellStart"/>
      <w:r w:rsidRPr="00B23964">
        <w:rPr>
          <w:lang w:val="en-GB"/>
        </w:rPr>
        <w:lastRenderedPageBreak/>
        <w:t>Ch</w:t>
      </w:r>
      <w:r w:rsidR="00BF6367" w:rsidRPr="00B23964">
        <w:rPr>
          <w:lang w:val="en-GB"/>
        </w:rPr>
        <w:t>aralambos</w:t>
      </w:r>
      <w:proofErr w:type="spellEnd"/>
      <w:r w:rsidRPr="00B23964">
        <w:rPr>
          <w:lang w:val="en-GB"/>
        </w:rPr>
        <w:t xml:space="preserve"> </w:t>
      </w:r>
      <w:proofErr w:type="spellStart"/>
      <w:r w:rsidRPr="00B23964">
        <w:rPr>
          <w:lang w:val="en-GB"/>
        </w:rPr>
        <w:t>Intzesiloglou</w:t>
      </w:r>
      <w:proofErr w:type="spellEnd"/>
      <w:r w:rsidRPr="00B23964">
        <w:rPr>
          <w:lang w:val="en-GB"/>
        </w:rPr>
        <w:t>,</w:t>
      </w:r>
      <w:r w:rsidRPr="001D4A05">
        <w:rPr>
          <w:lang w:val="en-GB"/>
        </w:rPr>
        <w:t xml:space="preserve"> The identity of the pottery workshop of the ancient theatre of </w:t>
      </w:r>
      <w:proofErr w:type="spellStart"/>
      <w:r w:rsidRPr="001D4A05">
        <w:rPr>
          <w:lang w:val="en-GB"/>
        </w:rPr>
        <w:t>Demetrias</w:t>
      </w:r>
      <w:proofErr w:type="spellEnd"/>
      <w:r>
        <w:rPr>
          <w:lang w:val="en-GB"/>
        </w:rPr>
        <w:t>. I</w:t>
      </w:r>
      <w:r w:rsidRPr="001D4A05">
        <w:rPr>
          <w:lang w:val="en-GB"/>
        </w:rPr>
        <w:t xml:space="preserve">n: </w:t>
      </w:r>
      <w:r w:rsidR="004E6647" w:rsidRPr="004E6647">
        <w:rPr>
          <w:lang w:val="en-GB"/>
        </w:rPr>
        <w:t>Eleni</w:t>
      </w:r>
      <w:r w:rsidRPr="001D4A05">
        <w:rPr>
          <w:lang w:val="en-GB"/>
        </w:rPr>
        <w:t xml:space="preserve"> </w:t>
      </w:r>
      <w:proofErr w:type="spellStart"/>
      <w:r w:rsidRPr="001D4A05">
        <w:rPr>
          <w:lang w:val="en-GB"/>
        </w:rPr>
        <w:t>Kotsou</w:t>
      </w:r>
      <w:proofErr w:type="spellEnd"/>
      <w:r w:rsidRPr="001D4A05">
        <w:rPr>
          <w:lang w:val="en-GB"/>
        </w:rPr>
        <w:t xml:space="preserve"> (ed.), Pottery Workshops, Craftsmen and Workshops. 10th International Scientific Meeting on Hellenistic Pottery (Athens 2020) 122</w:t>
      </w:r>
      <w:r w:rsidR="00BF6367">
        <w:rPr>
          <w:lang w:val="en-GB"/>
        </w:rPr>
        <w:t>–</w:t>
      </w:r>
      <w:r w:rsidRPr="001D4A05">
        <w:rPr>
          <w:lang w:val="en-GB"/>
        </w:rPr>
        <w:t>153.</w:t>
      </w:r>
    </w:p>
    <w:p w14:paraId="0526EEDD" w14:textId="77777777" w:rsidR="001D4A05" w:rsidRPr="001D4A05" w:rsidRDefault="001D4A05" w:rsidP="00D978CF">
      <w:pPr>
        <w:rPr>
          <w:lang w:val="en-GB"/>
        </w:rPr>
      </w:pPr>
    </w:p>
    <w:p w14:paraId="5065168C" w14:textId="77777777" w:rsidR="009037D1" w:rsidRPr="009D3432" w:rsidRDefault="009037D1" w:rsidP="00D978CF">
      <w:r w:rsidRPr="009D3432">
        <w:t>Iren 2003</w:t>
      </w:r>
    </w:p>
    <w:p w14:paraId="511EE5BB" w14:textId="77777777" w:rsidR="009037D1" w:rsidRPr="009D3432" w:rsidRDefault="009037D1" w:rsidP="00D978CF">
      <w:r w:rsidRPr="009D3432">
        <w:t xml:space="preserve">Kaan Iren, </w:t>
      </w:r>
      <w:proofErr w:type="spellStart"/>
      <w:r w:rsidRPr="009D3432">
        <w:t>Aiolische</w:t>
      </w:r>
      <w:proofErr w:type="spellEnd"/>
      <w:r w:rsidRPr="009D3432">
        <w:t xml:space="preserve"> orientalisierende Keramik (Istanbul 2003).</w:t>
      </w:r>
    </w:p>
    <w:p w14:paraId="29600DDA" w14:textId="77777777" w:rsidR="009037D1" w:rsidRDefault="009037D1" w:rsidP="00D978CF"/>
    <w:p w14:paraId="650032A5" w14:textId="77777777" w:rsidR="0051689D" w:rsidRDefault="002C7904" w:rsidP="00D978CF">
      <w:r>
        <w:t>Japp</w:t>
      </w:r>
      <w:r w:rsidR="0051689D">
        <w:t xml:space="preserve"> 2009</w:t>
      </w:r>
    </w:p>
    <w:p w14:paraId="53A3C499" w14:textId="77777777" w:rsidR="002C7904" w:rsidRDefault="002C7904" w:rsidP="002C7904">
      <w:r>
        <w:t xml:space="preserve">Sarah Japp, </w:t>
      </w:r>
      <w:proofErr w:type="spellStart"/>
      <w:r>
        <w:t>Archäometrisch</w:t>
      </w:r>
      <w:proofErr w:type="spellEnd"/>
      <w:r>
        <w:t>-archäologische Untersuchungen an Keramik aus Pergamon und Umgebung. Istanbuler Mitteilungen 59, 2009, 193–268.</w:t>
      </w:r>
    </w:p>
    <w:p w14:paraId="4CBA078F" w14:textId="77777777" w:rsidR="0051689D" w:rsidRPr="009D3432" w:rsidRDefault="0051689D" w:rsidP="00D978CF"/>
    <w:p w14:paraId="17C0DAF5" w14:textId="77777777" w:rsidR="008D0803" w:rsidRPr="002C7904" w:rsidRDefault="008D0803" w:rsidP="00D978CF">
      <w:proofErr w:type="spellStart"/>
      <w:r w:rsidRPr="002C7904">
        <w:t>Jentel</w:t>
      </w:r>
      <w:proofErr w:type="spellEnd"/>
      <w:r w:rsidRPr="002C7904">
        <w:t xml:space="preserve"> 1964</w:t>
      </w:r>
    </w:p>
    <w:p w14:paraId="5C9CB2F5" w14:textId="77777777" w:rsidR="008D0803" w:rsidRPr="00311E33" w:rsidRDefault="008D0803" w:rsidP="00D978CF">
      <w:pPr>
        <w:rPr>
          <w:lang w:val="fr-FR"/>
        </w:rPr>
      </w:pPr>
      <w:r w:rsidRPr="00534904">
        <w:rPr>
          <w:lang w:val="fr-FR"/>
        </w:rPr>
        <w:t>Marie-Od</w:t>
      </w:r>
      <w:r w:rsidRPr="00214F74">
        <w:rPr>
          <w:lang w:val="fr-FR"/>
        </w:rPr>
        <w:t>ile Jentel, Bols a relief du Pont Euxin Septentrional au Musée du Louvre</w:t>
      </w:r>
      <w:r w:rsidR="003B16B8">
        <w:rPr>
          <w:lang w:val="fr-FR"/>
        </w:rPr>
        <w:t>.</w:t>
      </w:r>
      <w:r w:rsidRPr="00214F74">
        <w:rPr>
          <w:lang w:val="fr-FR"/>
        </w:rPr>
        <w:t xml:space="preserve"> </w:t>
      </w:r>
      <w:proofErr w:type="spellStart"/>
      <w:r w:rsidRPr="00311E33">
        <w:rPr>
          <w:lang w:val="fr-FR"/>
        </w:rPr>
        <w:t>Eirene</w:t>
      </w:r>
      <w:proofErr w:type="spellEnd"/>
      <w:r w:rsidRPr="00311E33">
        <w:rPr>
          <w:lang w:val="fr-FR"/>
        </w:rPr>
        <w:t xml:space="preserve"> 3, 1964, 115–118.</w:t>
      </w:r>
    </w:p>
    <w:p w14:paraId="028A4590" w14:textId="77777777" w:rsidR="00CC3F50" w:rsidRDefault="00CC3F50" w:rsidP="00D978CF">
      <w:pPr>
        <w:rPr>
          <w:lang w:val="ru-RU"/>
        </w:rPr>
      </w:pPr>
    </w:p>
    <w:p w14:paraId="2A31AF3B" w14:textId="08B7008D" w:rsidR="004B1E07" w:rsidRPr="00ED58CD" w:rsidRDefault="004B1E07" w:rsidP="004B1E07">
      <w:pPr>
        <w:autoSpaceDE w:val="0"/>
        <w:autoSpaceDN w:val="0"/>
        <w:adjustRightInd w:val="0"/>
        <w:rPr>
          <w:lang w:val="ru-RU"/>
        </w:rPr>
      </w:pPr>
      <w:r w:rsidRPr="00ED58CD">
        <w:rPr>
          <w:lang w:val="ru-RU"/>
        </w:rPr>
        <w:t>Kastanayan</w:t>
      </w:r>
      <w:r w:rsidR="00ED58CD" w:rsidRPr="00ED58CD">
        <w:rPr>
          <w:lang w:val="ru-RU"/>
        </w:rPr>
        <w:t>/</w:t>
      </w:r>
      <w:r w:rsidRPr="00ED58CD">
        <w:rPr>
          <w:lang w:val="ru-RU"/>
        </w:rPr>
        <w:t>Arsen’eva 1984</w:t>
      </w:r>
    </w:p>
    <w:p w14:paraId="4F1C3B35" w14:textId="3FBE6B72" w:rsidR="004B1E07" w:rsidRPr="00FC13DF" w:rsidRDefault="004B1E07" w:rsidP="004B1E07">
      <w:pPr>
        <w:autoSpaceDE w:val="0"/>
        <w:autoSpaceDN w:val="0"/>
        <w:adjustRightInd w:val="0"/>
        <w:rPr>
          <w:lang w:val="en-US"/>
        </w:rPr>
      </w:pPr>
      <w:r w:rsidRPr="00ED58CD">
        <w:rPr>
          <w:lang w:val="ru-RU"/>
        </w:rPr>
        <w:t>Елизавета Кастанаян</w:t>
      </w:r>
      <w:r w:rsidR="00ED58CD" w:rsidRPr="00ED58CD">
        <w:rPr>
          <w:lang w:val="ru-RU"/>
        </w:rPr>
        <w:t>/</w:t>
      </w:r>
      <w:r w:rsidRPr="00ED58CD">
        <w:rPr>
          <w:lang w:val="ru-RU"/>
        </w:rPr>
        <w:t xml:space="preserve">Татьяна Арсеньева, Керамика. In: </w:t>
      </w:r>
      <w:r w:rsidR="00ED58CD" w:rsidRPr="00ED58CD">
        <w:rPr>
          <w:lang w:val="ru-RU"/>
        </w:rPr>
        <w:t xml:space="preserve">Геннадий </w:t>
      </w:r>
      <w:r w:rsidRPr="005C2AAB">
        <w:rPr>
          <w:lang w:val="ru-RU"/>
        </w:rPr>
        <w:t>А</w:t>
      </w:r>
      <w:r w:rsidRPr="00ED58CD">
        <w:rPr>
          <w:lang w:val="ru-RU"/>
        </w:rPr>
        <w:t xml:space="preserve">. </w:t>
      </w:r>
      <w:r w:rsidRPr="005C2AAB">
        <w:rPr>
          <w:lang w:val="ru-RU"/>
        </w:rPr>
        <w:t>Кошеленко</w:t>
      </w:r>
      <w:r w:rsidRPr="00ED58CD">
        <w:rPr>
          <w:lang w:val="ru-RU"/>
        </w:rPr>
        <w:t>/</w:t>
      </w:r>
      <w:r w:rsidR="00ED58CD" w:rsidRPr="00ED58CD">
        <w:rPr>
          <w:lang w:val="ru-RU"/>
        </w:rPr>
        <w:t>Ирина</w:t>
      </w:r>
      <w:r w:rsidRPr="00ED58CD">
        <w:rPr>
          <w:lang w:val="ru-RU"/>
        </w:rPr>
        <w:t xml:space="preserve"> </w:t>
      </w:r>
      <w:r w:rsidRPr="005C2AAB">
        <w:rPr>
          <w:lang w:val="ru-RU"/>
        </w:rPr>
        <w:t>Т</w:t>
      </w:r>
      <w:r w:rsidRPr="00ED58CD">
        <w:rPr>
          <w:lang w:val="ru-RU"/>
        </w:rPr>
        <w:t>.</w:t>
      </w:r>
      <w:r w:rsidRPr="00311E33">
        <w:rPr>
          <w:lang w:val="fr-FR"/>
        </w:rPr>
        <w:t xml:space="preserve"> </w:t>
      </w:r>
      <w:r w:rsidRPr="005C2AAB">
        <w:rPr>
          <w:lang w:val="ru-RU"/>
        </w:rPr>
        <w:t>Кругликова</w:t>
      </w:r>
      <w:r w:rsidRPr="00311E33">
        <w:rPr>
          <w:lang w:val="fr-FR"/>
        </w:rPr>
        <w:t>/</w:t>
      </w:r>
      <w:r w:rsidR="00B25CFF" w:rsidRPr="00B25CFF">
        <w:rPr>
          <w:lang w:val="ru-RU"/>
        </w:rPr>
        <w:t xml:space="preserve">Владислав </w:t>
      </w:r>
      <w:r w:rsidRPr="005C2AAB">
        <w:rPr>
          <w:lang w:val="ru-RU"/>
        </w:rPr>
        <w:t>С</w:t>
      </w:r>
      <w:r w:rsidRPr="00311E33">
        <w:rPr>
          <w:lang w:val="fr-FR"/>
        </w:rPr>
        <w:t xml:space="preserve">. </w:t>
      </w:r>
      <w:r w:rsidRPr="005C2AAB">
        <w:rPr>
          <w:lang w:val="ru-RU"/>
        </w:rPr>
        <w:t>Долгоруков</w:t>
      </w:r>
      <w:r w:rsidRPr="00311E33">
        <w:rPr>
          <w:lang w:val="fr-FR"/>
        </w:rPr>
        <w:t xml:space="preserve"> (</w:t>
      </w:r>
      <w:proofErr w:type="spellStart"/>
      <w:r w:rsidRPr="00311E33">
        <w:rPr>
          <w:lang w:val="fr-FR"/>
        </w:rPr>
        <w:t>ed</w:t>
      </w:r>
      <w:proofErr w:type="spellEnd"/>
      <w:r w:rsidRPr="00311E33">
        <w:rPr>
          <w:lang w:val="fr-FR"/>
        </w:rPr>
        <w:t xml:space="preserve">.), </w:t>
      </w:r>
      <w:r w:rsidRPr="005C2AAB">
        <w:rPr>
          <w:lang w:val="ru-RU"/>
        </w:rPr>
        <w:t>Античные</w:t>
      </w:r>
      <w:r w:rsidRPr="00311E33">
        <w:rPr>
          <w:lang w:val="fr-FR"/>
        </w:rPr>
        <w:t xml:space="preserve"> </w:t>
      </w:r>
      <w:r w:rsidRPr="005C2AAB">
        <w:rPr>
          <w:lang w:val="ru-RU"/>
        </w:rPr>
        <w:t>государства</w:t>
      </w:r>
      <w:r w:rsidRPr="00311E33">
        <w:rPr>
          <w:lang w:val="fr-FR"/>
        </w:rPr>
        <w:t xml:space="preserve"> </w:t>
      </w:r>
      <w:r w:rsidRPr="005C2AAB">
        <w:rPr>
          <w:lang w:val="ru-RU"/>
        </w:rPr>
        <w:t>северного</w:t>
      </w:r>
      <w:r w:rsidRPr="00311E33">
        <w:rPr>
          <w:lang w:val="fr-FR"/>
        </w:rPr>
        <w:t xml:space="preserve"> </w:t>
      </w:r>
      <w:r w:rsidRPr="005C2AAB">
        <w:rPr>
          <w:lang w:val="ru-RU"/>
        </w:rPr>
        <w:t>Причерноморья</w:t>
      </w:r>
      <w:r w:rsidRPr="00311E33">
        <w:rPr>
          <w:lang w:val="fr-FR"/>
        </w:rPr>
        <w:t xml:space="preserve">. </w:t>
      </w:r>
      <w:proofErr w:type="spellStart"/>
      <w:r>
        <w:t>Археология</w:t>
      </w:r>
      <w:proofErr w:type="spellEnd"/>
      <w:r w:rsidRPr="00311E33">
        <w:rPr>
          <w:lang w:val="en-GB"/>
        </w:rPr>
        <w:t xml:space="preserve"> </w:t>
      </w:r>
      <w:r>
        <w:t>СССР</w:t>
      </w:r>
      <w:r w:rsidRPr="00311E33">
        <w:rPr>
          <w:lang w:val="en-GB"/>
        </w:rPr>
        <w:t xml:space="preserve"> (</w:t>
      </w:r>
      <w:r w:rsidR="009B4587">
        <w:t>Moscow</w:t>
      </w:r>
      <w:r w:rsidRPr="00FC13DF">
        <w:rPr>
          <w:lang w:val="en-US"/>
        </w:rPr>
        <w:t xml:space="preserve"> 1984) 229–231.</w:t>
      </w:r>
    </w:p>
    <w:p w14:paraId="1D644181" w14:textId="77777777" w:rsidR="004B1E07" w:rsidRPr="004B1E07" w:rsidRDefault="004B1E07" w:rsidP="00D978CF">
      <w:pPr>
        <w:rPr>
          <w:lang w:val="ru-RU"/>
        </w:rPr>
      </w:pPr>
    </w:p>
    <w:p w14:paraId="0D9B4FA7" w14:textId="77777777" w:rsidR="00422D74" w:rsidRPr="009D3432" w:rsidRDefault="00422D74" w:rsidP="00D978CF">
      <w:pPr>
        <w:rPr>
          <w:lang w:val="en-US"/>
        </w:rPr>
      </w:pPr>
      <w:proofErr w:type="spellStart"/>
      <w:r w:rsidRPr="009D3432">
        <w:rPr>
          <w:lang w:val="en-US"/>
        </w:rPr>
        <w:t>Kerschner</w:t>
      </w:r>
      <w:proofErr w:type="spellEnd"/>
      <w:r w:rsidRPr="009D3432">
        <w:rPr>
          <w:lang w:val="en-US"/>
        </w:rPr>
        <w:t xml:space="preserve"> 2006</w:t>
      </w:r>
      <w:r w:rsidR="00475B8B">
        <w:rPr>
          <w:lang w:val="en-US"/>
        </w:rPr>
        <w:t>a</w:t>
      </w:r>
    </w:p>
    <w:p w14:paraId="1A4B5ED6" w14:textId="77777777" w:rsidR="00422D74" w:rsidRPr="00C83D2D" w:rsidRDefault="00422D74" w:rsidP="00422D74">
      <w:r w:rsidRPr="00422D74">
        <w:rPr>
          <w:lang w:val="en-US"/>
        </w:rPr>
        <w:t xml:space="preserve">Michael </w:t>
      </w:r>
      <w:proofErr w:type="spellStart"/>
      <w:r w:rsidRPr="00422D74">
        <w:rPr>
          <w:lang w:val="en-US"/>
        </w:rPr>
        <w:t>Kerschner</w:t>
      </w:r>
      <w:proofErr w:type="spellEnd"/>
      <w:r w:rsidRPr="00422D74">
        <w:rPr>
          <w:lang w:val="en-US"/>
        </w:rPr>
        <w:t xml:space="preserve">, On the Provenance of </w:t>
      </w:r>
      <w:proofErr w:type="spellStart"/>
      <w:r w:rsidRPr="00422D74">
        <w:rPr>
          <w:lang w:val="en-US"/>
        </w:rPr>
        <w:t>Aiolian</w:t>
      </w:r>
      <w:proofErr w:type="spellEnd"/>
      <w:r w:rsidRPr="00422D74">
        <w:rPr>
          <w:lang w:val="en-US"/>
        </w:rPr>
        <w:t xml:space="preserve"> Pottery. In: Alexandra </w:t>
      </w:r>
      <w:proofErr w:type="spellStart"/>
      <w:r w:rsidRPr="00422D74">
        <w:rPr>
          <w:lang w:val="en-US"/>
        </w:rPr>
        <w:t>Villing</w:t>
      </w:r>
      <w:proofErr w:type="spellEnd"/>
      <w:r w:rsidRPr="00422D74">
        <w:rPr>
          <w:lang w:val="en-US"/>
        </w:rPr>
        <w:t xml:space="preserve">/Udo Schlotzhauer (ed.), </w:t>
      </w:r>
      <w:proofErr w:type="spellStart"/>
      <w:r w:rsidRPr="00422D74">
        <w:rPr>
          <w:lang w:val="en-US"/>
        </w:rPr>
        <w:t>Naukratis</w:t>
      </w:r>
      <w:proofErr w:type="spellEnd"/>
      <w:r w:rsidRPr="00422D74">
        <w:rPr>
          <w:lang w:val="en-US"/>
        </w:rPr>
        <w:t>: Greek Diversity in Egypt</w:t>
      </w:r>
      <w:r>
        <w:rPr>
          <w:lang w:val="en-US"/>
        </w:rPr>
        <w:t xml:space="preserve">. </w:t>
      </w:r>
      <w:r w:rsidRPr="00422D74">
        <w:rPr>
          <w:lang w:val="en-US"/>
        </w:rPr>
        <w:t>Studies on East Greek Pottery and Exchange in the Eastern</w:t>
      </w:r>
      <w:r>
        <w:rPr>
          <w:lang w:val="en-US"/>
        </w:rPr>
        <w:t xml:space="preserve"> </w:t>
      </w:r>
      <w:r w:rsidRPr="00422D74">
        <w:rPr>
          <w:lang w:val="en-US"/>
        </w:rPr>
        <w:t>Mediterranean</w:t>
      </w:r>
      <w:r>
        <w:rPr>
          <w:lang w:val="en-US"/>
        </w:rPr>
        <w:t xml:space="preserve">. </w:t>
      </w:r>
      <w:r w:rsidRPr="00C83D2D">
        <w:t>The British Museum Research Publications 162 (London 2006) 109–126.</w:t>
      </w:r>
    </w:p>
    <w:p w14:paraId="588205D1" w14:textId="77777777" w:rsidR="00475B8B" w:rsidRPr="00C83D2D" w:rsidRDefault="00475B8B" w:rsidP="00422D74"/>
    <w:p w14:paraId="0F26071C" w14:textId="77777777" w:rsidR="00475B8B" w:rsidRPr="00475B8B" w:rsidRDefault="00475B8B" w:rsidP="00422D74">
      <w:r w:rsidRPr="00475B8B">
        <w:t>Kerschner 2006b</w:t>
      </w:r>
    </w:p>
    <w:p w14:paraId="40EB6B07" w14:textId="77777777" w:rsidR="00475B8B" w:rsidRPr="00DB094B" w:rsidRDefault="00475B8B" w:rsidP="00475B8B">
      <w:r w:rsidRPr="00475B8B">
        <w:t>Michael Kerschner, Zur Herkunftsbestimmung archaischer ostgriechischer Keramik:</w:t>
      </w:r>
      <w:r>
        <w:t xml:space="preserve"> </w:t>
      </w:r>
      <w:r w:rsidRPr="00475B8B">
        <w:t xml:space="preserve">die Funde aus </w:t>
      </w:r>
      <w:proofErr w:type="spellStart"/>
      <w:r w:rsidRPr="00475B8B">
        <w:t>Berezan</w:t>
      </w:r>
      <w:proofErr w:type="spellEnd"/>
      <w:r w:rsidRPr="00475B8B">
        <w:t xml:space="preserve"> im Akademischen Kunstmuseum</w:t>
      </w:r>
      <w:r>
        <w:t xml:space="preserve"> </w:t>
      </w:r>
      <w:r w:rsidRPr="00475B8B">
        <w:t xml:space="preserve">der Universität Bonn und im </w:t>
      </w:r>
      <w:proofErr w:type="spellStart"/>
      <w:r w:rsidRPr="00475B8B">
        <w:t>Robertinum</w:t>
      </w:r>
      <w:proofErr w:type="spellEnd"/>
      <w:r>
        <w:t xml:space="preserve"> </w:t>
      </w:r>
      <w:r w:rsidRPr="00475B8B">
        <w:t>der Universität Halle-Wittenberg</w:t>
      </w:r>
      <w:r>
        <w:t xml:space="preserve">. </w:t>
      </w:r>
      <w:r w:rsidRPr="00DB094B">
        <w:t>Istanbuler Mitteilung 56, 2006, 126–156.</w:t>
      </w:r>
    </w:p>
    <w:p w14:paraId="2275CBAE" w14:textId="77777777" w:rsidR="009323C7" w:rsidRPr="003537E1" w:rsidRDefault="009323C7" w:rsidP="00422D74"/>
    <w:p w14:paraId="697BB0F3" w14:textId="73A89813" w:rsidR="00B037F4" w:rsidRPr="003537E1" w:rsidRDefault="00B037F4" w:rsidP="00422D74">
      <w:proofErr w:type="spellStart"/>
      <w:r w:rsidRPr="003537E1">
        <w:t>Kerschner</w:t>
      </w:r>
      <w:proofErr w:type="spellEnd"/>
      <w:r w:rsidRPr="003537E1">
        <w:t xml:space="preserve"> 2007</w:t>
      </w:r>
    </w:p>
    <w:p w14:paraId="285CF7C2" w14:textId="61E79C11" w:rsidR="00B037F4" w:rsidRPr="00572B3D" w:rsidRDefault="00B037F4" w:rsidP="00422D74">
      <w:pPr>
        <w:rPr>
          <w:lang w:val="en-GB"/>
        </w:rPr>
      </w:pPr>
      <w:r w:rsidRPr="003537E1">
        <w:t xml:space="preserve">Michael </w:t>
      </w:r>
      <w:proofErr w:type="spellStart"/>
      <w:r w:rsidRPr="003537E1">
        <w:t>Kerschner</w:t>
      </w:r>
      <w:proofErr w:type="spellEnd"/>
      <w:r w:rsidRPr="003537E1">
        <w:t xml:space="preserve">, Das Keramikbild von Ephesos im 7. und 6. Jh. v. Chr. </w:t>
      </w:r>
      <w:r w:rsidRPr="00451FEB">
        <w:t xml:space="preserve">In: Justus </w:t>
      </w:r>
      <w:proofErr w:type="spellStart"/>
      <w:r w:rsidRPr="00451FEB">
        <w:t>Cobet</w:t>
      </w:r>
      <w:proofErr w:type="spellEnd"/>
      <w:r w:rsidRPr="00451FEB">
        <w:t>/Volkmar von Graeve/Wolf-Dietrich Niemeier/Konrad Zimmermann (</w:t>
      </w:r>
      <w:proofErr w:type="spellStart"/>
      <w:r w:rsidR="005951D9">
        <w:t>ed</w:t>
      </w:r>
      <w:proofErr w:type="spellEnd"/>
      <w:r w:rsidRPr="00451FEB">
        <w:t>.), Frühes Ionien</w:t>
      </w:r>
      <w:r w:rsidR="00451FEB">
        <w:t>:</w:t>
      </w:r>
      <w:r w:rsidRPr="00451FEB">
        <w:t xml:space="preserve"> Eine Bestandsaufnahme</w:t>
      </w:r>
      <w:r w:rsidR="00451FEB">
        <w:t>.</w:t>
      </w:r>
      <w:r w:rsidRPr="00451FEB">
        <w:t xml:space="preserve"> </w:t>
      </w:r>
      <w:proofErr w:type="spellStart"/>
      <w:r w:rsidRPr="00572B3D">
        <w:rPr>
          <w:lang w:val="en-GB"/>
        </w:rPr>
        <w:t>Panionion</w:t>
      </w:r>
      <w:proofErr w:type="spellEnd"/>
      <w:r w:rsidRPr="00572B3D">
        <w:rPr>
          <w:lang w:val="en-GB"/>
        </w:rPr>
        <w:t xml:space="preserve">, </w:t>
      </w:r>
      <w:proofErr w:type="spellStart"/>
      <w:r w:rsidRPr="00572B3D">
        <w:rPr>
          <w:lang w:val="en-GB"/>
        </w:rPr>
        <w:t>Symposion</w:t>
      </w:r>
      <w:proofErr w:type="spellEnd"/>
      <w:r w:rsidRPr="00572B3D">
        <w:rPr>
          <w:lang w:val="en-GB"/>
        </w:rPr>
        <w:t xml:space="preserve"> </w:t>
      </w:r>
      <w:proofErr w:type="spellStart"/>
      <w:r w:rsidRPr="00572B3D">
        <w:rPr>
          <w:lang w:val="en-GB"/>
        </w:rPr>
        <w:t>Güzelçamlı</w:t>
      </w:r>
      <w:proofErr w:type="spellEnd"/>
      <w:r w:rsidRPr="00572B3D">
        <w:rPr>
          <w:lang w:val="en-GB"/>
        </w:rPr>
        <w:t>, 26</w:t>
      </w:r>
      <w:r w:rsidR="00451FEB" w:rsidRPr="00572B3D">
        <w:rPr>
          <w:lang w:val="en-GB"/>
        </w:rPr>
        <w:t>.</w:t>
      </w:r>
      <w:r w:rsidRPr="00572B3D">
        <w:rPr>
          <w:lang w:val="en-GB"/>
        </w:rPr>
        <w:t xml:space="preserve"> September – 1</w:t>
      </w:r>
      <w:r w:rsidR="00451FEB" w:rsidRPr="00572B3D">
        <w:rPr>
          <w:lang w:val="en-GB"/>
        </w:rPr>
        <w:t>.</w:t>
      </w:r>
      <w:r w:rsidRPr="00572B3D">
        <w:rPr>
          <w:lang w:val="en-GB"/>
        </w:rPr>
        <w:t xml:space="preserve"> </w:t>
      </w:r>
      <w:proofErr w:type="spellStart"/>
      <w:r w:rsidRPr="00572B3D">
        <w:rPr>
          <w:lang w:val="en-GB"/>
        </w:rPr>
        <w:t>O</w:t>
      </w:r>
      <w:r w:rsidR="00451FEB" w:rsidRPr="00572B3D">
        <w:rPr>
          <w:lang w:val="en-GB"/>
        </w:rPr>
        <w:t>k</w:t>
      </w:r>
      <w:r w:rsidRPr="00572B3D">
        <w:rPr>
          <w:lang w:val="en-GB"/>
        </w:rPr>
        <w:t>tober</w:t>
      </w:r>
      <w:proofErr w:type="spellEnd"/>
      <w:r w:rsidRPr="00572B3D">
        <w:rPr>
          <w:lang w:val="en-GB"/>
        </w:rPr>
        <w:t xml:space="preserve"> 1999. </w:t>
      </w:r>
      <w:proofErr w:type="spellStart"/>
      <w:r w:rsidRPr="00572B3D">
        <w:rPr>
          <w:lang w:val="en-GB"/>
        </w:rPr>
        <w:t>Milesische</w:t>
      </w:r>
      <w:proofErr w:type="spellEnd"/>
      <w:r w:rsidRPr="00572B3D">
        <w:rPr>
          <w:lang w:val="en-GB"/>
        </w:rPr>
        <w:t xml:space="preserve"> </w:t>
      </w:r>
      <w:proofErr w:type="spellStart"/>
      <w:r w:rsidRPr="00572B3D">
        <w:rPr>
          <w:lang w:val="en-GB"/>
        </w:rPr>
        <w:t>Forschungen</w:t>
      </w:r>
      <w:proofErr w:type="spellEnd"/>
      <w:r w:rsidRPr="00572B3D">
        <w:rPr>
          <w:lang w:val="en-GB"/>
        </w:rPr>
        <w:t xml:space="preserve"> 5 (Mainz 2007) 253–261.</w:t>
      </w:r>
    </w:p>
    <w:p w14:paraId="60AD6EC4" w14:textId="7D739530" w:rsidR="00B037F4" w:rsidRPr="00572B3D" w:rsidRDefault="00B037F4" w:rsidP="00422D74">
      <w:pPr>
        <w:rPr>
          <w:lang w:val="en-GB"/>
        </w:rPr>
      </w:pPr>
    </w:p>
    <w:p w14:paraId="4CF36E05" w14:textId="77777777" w:rsidR="005951D9" w:rsidRPr="00572B3D" w:rsidRDefault="005951D9" w:rsidP="00422D74">
      <w:pPr>
        <w:rPr>
          <w:lang w:val="en-GB"/>
        </w:rPr>
      </w:pPr>
      <w:proofErr w:type="spellStart"/>
      <w:r w:rsidRPr="00572B3D">
        <w:rPr>
          <w:lang w:val="en-GB"/>
        </w:rPr>
        <w:t>Kerschner</w:t>
      </w:r>
      <w:proofErr w:type="spellEnd"/>
      <w:r w:rsidRPr="00572B3D">
        <w:rPr>
          <w:lang w:val="en-GB"/>
        </w:rPr>
        <w:t xml:space="preserve"> 2014</w:t>
      </w:r>
    </w:p>
    <w:p w14:paraId="562F3B69" w14:textId="09CD6E27" w:rsidR="005951D9" w:rsidRDefault="005951D9" w:rsidP="00422D74">
      <w:r w:rsidRPr="005951D9">
        <w:rPr>
          <w:lang w:val="en-GB"/>
        </w:rPr>
        <w:t xml:space="preserve">M. </w:t>
      </w:r>
      <w:proofErr w:type="spellStart"/>
      <w:r w:rsidRPr="005951D9">
        <w:rPr>
          <w:lang w:val="en-GB"/>
        </w:rPr>
        <w:t>Kerschner</w:t>
      </w:r>
      <w:proofErr w:type="spellEnd"/>
      <w:r w:rsidRPr="005951D9">
        <w:rPr>
          <w:lang w:val="en-GB"/>
        </w:rPr>
        <w:t>, Euboean Imports to</w:t>
      </w:r>
      <w:r>
        <w:rPr>
          <w:lang w:val="en-GB"/>
        </w:rPr>
        <w:t xml:space="preserve"> </w:t>
      </w:r>
      <w:r w:rsidRPr="005951D9">
        <w:rPr>
          <w:lang w:val="en-GB"/>
        </w:rPr>
        <w:t>the Eastern Aegean and Eastern Aegean Production of Pottery in the Euboean Style: New Evidence from Neutron Activation Analyses. In: M</w:t>
      </w:r>
      <w:r>
        <w:rPr>
          <w:lang w:val="en-GB"/>
        </w:rPr>
        <w:t>ichael</w:t>
      </w:r>
      <w:r w:rsidRPr="005951D9">
        <w:rPr>
          <w:lang w:val="en-GB"/>
        </w:rPr>
        <w:t xml:space="preserve"> </w:t>
      </w:r>
      <w:proofErr w:type="spellStart"/>
      <w:r w:rsidRPr="005951D9">
        <w:rPr>
          <w:lang w:val="en-GB"/>
        </w:rPr>
        <w:t>Kerschner</w:t>
      </w:r>
      <w:proofErr w:type="spellEnd"/>
      <w:r w:rsidRPr="005951D9">
        <w:rPr>
          <w:lang w:val="en-GB"/>
        </w:rPr>
        <w:t>/I</w:t>
      </w:r>
      <w:r>
        <w:rPr>
          <w:lang w:val="en-GB"/>
        </w:rPr>
        <w:t>rene</w:t>
      </w:r>
      <w:r w:rsidRPr="005951D9">
        <w:rPr>
          <w:lang w:val="en-GB"/>
        </w:rPr>
        <w:t xml:space="preserve"> S. </w:t>
      </w:r>
      <w:proofErr w:type="spellStart"/>
      <w:r w:rsidRPr="005951D9">
        <w:rPr>
          <w:lang w:val="en-GB"/>
        </w:rPr>
        <w:t>Lemos</w:t>
      </w:r>
      <w:proofErr w:type="spellEnd"/>
      <w:r w:rsidRPr="005951D9">
        <w:rPr>
          <w:lang w:val="en-GB"/>
        </w:rPr>
        <w:t xml:space="preserve"> (ed.), </w:t>
      </w:r>
      <w:proofErr w:type="spellStart"/>
      <w:r w:rsidRPr="005951D9">
        <w:rPr>
          <w:lang w:val="en-GB"/>
        </w:rPr>
        <w:t>Archaeometric</w:t>
      </w:r>
      <w:proofErr w:type="spellEnd"/>
      <w:r w:rsidRPr="005951D9">
        <w:rPr>
          <w:lang w:val="en-GB"/>
        </w:rPr>
        <w:t xml:space="preserve"> Analyses of Euboean and Euboean Related Pottery: New Results and their Interpretations. Proceedings of the Round Table Conference held at the Austrian Archaeological Institute in Athens, 15 and 16 April 2011. </w:t>
      </w:r>
      <w:r w:rsidRPr="005951D9">
        <w:t>Ergänzungshefte zu den Jahresheften des Österreichischen Archäologischen Institutes 15 (</w:t>
      </w:r>
      <w:r w:rsidR="009B4587">
        <w:t>Vienna</w:t>
      </w:r>
      <w:r w:rsidRPr="005951D9">
        <w:t xml:space="preserve"> 2014) 109–140.</w:t>
      </w:r>
    </w:p>
    <w:p w14:paraId="441A2968" w14:textId="77777777" w:rsidR="005951D9" w:rsidRPr="003537E1" w:rsidRDefault="005951D9" w:rsidP="00422D74"/>
    <w:p w14:paraId="1C13876A" w14:textId="77777777" w:rsidR="009323C7" w:rsidRPr="003537E1" w:rsidRDefault="009323C7" w:rsidP="00422D74">
      <w:proofErr w:type="spellStart"/>
      <w:r w:rsidRPr="003537E1">
        <w:t>Kerschner</w:t>
      </w:r>
      <w:proofErr w:type="spellEnd"/>
      <w:r w:rsidRPr="003537E1">
        <w:t xml:space="preserve"> 2017</w:t>
      </w:r>
    </w:p>
    <w:p w14:paraId="343E9FA3" w14:textId="77777777" w:rsidR="009323C7" w:rsidRPr="009323C7" w:rsidRDefault="009323C7" w:rsidP="009323C7">
      <w:r w:rsidRPr="00572B3D">
        <w:rPr>
          <w:lang w:val="en-GB"/>
        </w:rPr>
        <w:t xml:space="preserve">Michael </w:t>
      </w:r>
      <w:proofErr w:type="spellStart"/>
      <w:r w:rsidRPr="00572B3D">
        <w:rPr>
          <w:lang w:val="en-GB"/>
        </w:rPr>
        <w:t>Kerschner</w:t>
      </w:r>
      <w:proofErr w:type="spellEnd"/>
      <w:r w:rsidRPr="00572B3D">
        <w:rPr>
          <w:lang w:val="en-GB"/>
        </w:rPr>
        <w:t xml:space="preserve">, East Greek pottery workshops in the seventh century BC: tracing regional styles. </w:t>
      </w:r>
      <w:r w:rsidRPr="009323C7">
        <w:rPr>
          <w:lang w:val="en-US"/>
        </w:rPr>
        <w:t xml:space="preserve">In: Xenia </w:t>
      </w:r>
      <w:proofErr w:type="spellStart"/>
      <w:r w:rsidRPr="009323C7">
        <w:rPr>
          <w:lang w:val="en-US"/>
        </w:rPr>
        <w:t>Charalambidou</w:t>
      </w:r>
      <w:proofErr w:type="spellEnd"/>
      <w:r w:rsidRPr="009323C7">
        <w:rPr>
          <w:lang w:val="en-US"/>
        </w:rPr>
        <w:t xml:space="preserve">/Catherine Morgan (ed.), Interpreting the Seventh Century BC. </w:t>
      </w:r>
      <w:r>
        <w:t xml:space="preserve">Tradition and Innovation. </w:t>
      </w:r>
      <w:proofErr w:type="spellStart"/>
      <w:r w:rsidRPr="009323C7">
        <w:t>Archaeopress</w:t>
      </w:r>
      <w:proofErr w:type="spellEnd"/>
      <w:r>
        <w:t xml:space="preserve"> </w:t>
      </w:r>
      <w:proofErr w:type="spellStart"/>
      <w:r>
        <w:t>Archaeology</w:t>
      </w:r>
      <w:proofErr w:type="spellEnd"/>
      <w:r w:rsidRPr="009323C7">
        <w:t xml:space="preserve"> (Oxford 2017) 100–</w:t>
      </w:r>
      <w:r>
        <w:t>113.</w:t>
      </w:r>
    </w:p>
    <w:p w14:paraId="0FB84369" w14:textId="77777777" w:rsidR="004C45E7" w:rsidRDefault="004C45E7" w:rsidP="004C45E7"/>
    <w:p w14:paraId="2AFEBC5B" w14:textId="77777777" w:rsidR="004C45E7" w:rsidRDefault="004C45E7" w:rsidP="004C45E7">
      <w:bookmarkStart w:id="4" w:name="_Hlk190342437"/>
      <w:proofErr w:type="spellStart"/>
      <w:r>
        <w:lastRenderedPageBreak/>
        <w:t>Kerschner</w:t>
      </w:r>
      <w:proofErr w:type="spellEnd"/>
      <w:r>
        <w:t xml:space="preserve"> 2020</w:t>
      </w:r>
      <w:bookmarkEnd w:id="4"/>
    </w:p>
    <w:p w14:paraId="098CC528" w14:textId="707C62B2" w:rsidR="004C45E7" w:rsidRDefault="004C45E7" w:rsidP="004C45E7">
      <w:r>
        <w:t xml:space="preserve">Michael </w:t>
      </w:r>
      <w:proofErr w:type="spellStart"/>
      <w:r>
        <w:t>Kerschner</w:t>
      </w:r>
      <w:proofErr w:type="spellEnd"/>
      <w:r>
        <w:t xml:space="preserve"> (</w:t>
      </w:r>
      <w:proofErr w:type="spellStart"/>
      <w:r>
        <w:t>ed</w:t>
      </w:r>
      <w:proofErr w:type="spellEnd"/>
      <w:r>
        <w:t>.), Der Kult der Meter/Kybele in Westanatolien und in der Ägäis. Akten des internationalen Symposions an der Österreichischen Akademie der Wissenschaften am 24. Oktober 2017</w:t>
      </w:r>
      <w:r w:rsidR="006F1DA9">
        <w:t xml:space="preserve">. </w:t>
      </w:r>
      <w:r w:rsidR="006F1DA9" w:rsidRPr="006F1DA9">
        <w:t>Sonderschriften des Österreichischen Archäologischen Institutes</w:t>
      </w:r>
      <w:r w:rsidR="006F1DA9">
        <w:t xml:space="preserve"> 60</w:t>
      </w:r>
      <w:r>
        <w:t xml:space="preserve"> (</w:t>
      </w:r>
      <w:r w:rsidR="009B4587">
        <w:t>Vienna</w:t>
      </w:r>
      <w:r>
        <w:t xml:space="preserve"> 2020).</w:t>
      </w:r>
    </w:p>
    <w:p w14:paraId="617EF78B" w14:textId="77777777" w:rsidR="001F67A9" w:rsidRPr="001016E4" w:rsidRDefault="001F67A9" w:rsidP="00D978CF"/>
    <w:p w14:paraId="5EEB8CB3" w14:textId="77777777" w:rsidR="009D33BB" w:rsidRPr="009D33BB" w:rsidRDefault="009D33BB" w:rsidP="00D978CF">
      <w:bookmarkStart w:id="5" w:name="_Hlk184829830"/>
      <w:r w:rsidRPr="009D33BB">
        <w:t>Kerschner/Mommsen 2009</w:t>
      </w:r>
      <w:r>
        <w:t>a</w:t>
      </w:r>
      <w:bookmarkEnd w:id="5"/>
    </w:p>
    <w:p w14:paraId="0D819CE0" w14:textId="77777777" w:rsidR="009D33BB" w:rsidRPr="00DB094B" w:rsidRDefault="009D33BB" w:rsidP="00D978CF">
      <w:pPr>
        <w:rPr>
          <w:lang w:val="en-GB"/>
        </w:rPr>
      </w:pPr>
      <w:r w:rsidRPr="009D33BB">
        <w:t xml:space="preserve">Michael Kerschner/Hans Mommsen, </w:t>
      </w:r>
      <w:r>
        <w:t xml:space="preserve">Neue archäologische und </w:t>
      </w:r>
      <w:proofErr w:type="spellStart"/>
      <w:r>
        <w:t>archäometrische</w:t>
      </w:r>
      <w:proofErr w:type="spellEnd"/>
      <w:r>
        <w:t xml:space="preserve"> Forschungen zu den Töpferzentren der </w:t>
      </w:r>
      <w:proofErr w:type="spellStart"/>
      <w:r>
        <w:t>Ostägäis</w:t>
      </w:r>
      <w:proofErr w:type="spellEnd"/>
      <w:r>
        <w:t xml:space="preserve">. </w:t>
      </w:r>
      <w:r w:rsidRPr="00DB094B">
        <w:rPr>
          <w:lang w:val="en-GB"/>
        </w:rPr>
        <w:t>Il Mare Nero 6, 2004/2006 (2009), 79–93.</w:t>
      </w:r>
    </w:p>
    <w:p w14:paraId="406BFBCA" w14:textId="77777777" w:rsidR="009D33BB" w:rsidRPr="00DB094B" w:rsidRDefault="009D33BB" w:rsidP="00D978CF">
      <w:pPr>
        <w:rPr>
          <w:lang w:val="en-GB"/>
        </w:rPr>
      </w:pPr>
    </w:p>
    <w:p w14:paraId="09A759FD" w14:textId="77777777" w:rsidR="009D33BB" w:rsidRPr="00DB094B" w:rsidRDefault="009D33BB" w:rsidP="009D33BB">
      <w:pPr>
        <w:rPr>
          <w:lang w:val="en-GB"/>
        </w:rPr>
      </w:pPr>
      <w:bookmarkStart w:id="6" w:name="_Hlk184829855"/>
      <w:proofErr w:type="spellStart"/>
      <w:r w:rsidRPr="00DB094B">
        <w:rPr>
          <w:lang w:val="en-GB"/>
        </w:rPr>
        <w:t>Kerschner</w:t>
      </w:r>
      <w:proofErr w:type="spellEnd"/>
      <w:r w:rsidRPr="00DB094B">
        <w:rPr>
          <w:lang w:val="en-GB"/>
        </w:rPr>
        <w:t>/Mommsen 2009b</w:t>
      </w:r>
      <w:bookmarkEnd w:id="6"/>
    </w:p>
    <w:p w14:paraId="7433FE12" w14:textId="2043A17C" w:rsidR="009D33BB" w:rsidRPr="005951D9" w:rsidRDefault="009D33BB" w:rsidP="009D33BB">
      <w:pPr>
        <w:rPr>
          <w:lang w:val="it-IT"/>
        </w:rPr>
      </w:pPr>
      <w:r w:rsidRPr="009D33BB">
        <w:rPr>
          <w:lang w:val="en-US"/>
        </w:rPr>
        <w:t xml:space="preserve">Michael </w:t>
      </w:r>
      <w:proofErr w:type="spellStart"/>
      <w:r w:rsidRPr="009D33BB">
        <w:rPr>
          <w:lang w:val="en-US"/>
        </w:rPr>
        <w:t>Kerschner</w:t>
      </w:r>
      <w:proofErr w:type="spellEnd"/>
      <w:r w:rsidRPr="009D33BB">
        <w:rPr>
          <w:lang w:val="en-US"/>
        </w:rPr>
        <w:t xml:space="preserve">/Hans Mommsen, Imports of East Greek </w:t>
      </w:r>
      <w:r>
        <w:rPr>
          <w:lang w:val="en-US"/>
        </w:rPr>
        <w:t xml:space="preserve">Pottery to Sicily and Sicilian Productions of East Greek Type. </w:t>
      </w:r>
      <w:proofErr w:type="spellStart"/>
      <w:r>
        <w:rPr>
          <w:lang w:val="en-US"/>
        </w:rPr>
        <w:t>Archaeometric</w:t>
      </w:r>
      <w:proofErr w:type="spellEnd"/>
      <w:r>
        <w:rPr>
          <w:lang w:val="en-US"/>
        </w:rPr>
        <w:t xml:space="preserve"> Analyses of finds from the Votive Deposit in </w:t>
      </w:r>
      <w:proofErr w:type="spellStart"/>
      <w:r>
        <w:rPr>
          <w:lang w:val="en-US"/>
        </w:rPr>
        <w:t>Katane</w:t>
      </w:r>
      <w:proofErr w:type="spellEnd"/>
      <w:r>
        <w:rPr>
          <w:lang w:val="en-US"/>
        </w:rPr>
        <w:t xml:space="preserve">. </w:t>
      </w:r>
      <w:r w:rsidRPr="001016E4">
        <w:rPr>
          <w:lang w:val="it-IT"/>
        </w:rPr>
        <w:t xml:space="preserve">In: Antonella Pautasso. </w:t>
      </w:r>
      <w:r w:rsidRPr="009D33BB">
        <w:rPr>
          <w:lang w:val="it-IT"/>
        </w:rPr>
        <w:t xml:space="preserve">Stipe votive des Santuario di Demetra a Catania. </w:t>
      </w:r>
      <w:r w:rsidRPr="005951D9">
        <w:rPr>
          <w:lang w:val="it-IT"/>
        </w:rPr>
        <w:t xml:space="preserve">La </w:t>
      </w:r>
      <w:proofErr w:type="spellStart"/>
      <w:r w:rsidRPr="005951D9">
        <w:rPr>
          <w:lang w:val="it-IT"/>
        </w:rPr>
        <w:t>ceramic</w:t>
      </w:r>
      <w:proofErr w:type="spellEnd"/>
      <w:r w:rsidRPr="005951D9">
        <w:rPr>
          <w:lang w:val="it-IT"/>
        </w:rPr>
        <w:t xml:space="preserve"> Greco-Orientale (Catania 2009) 125–154.</w:t>
      </w:r>
    </w:p>
    <w:p w14:paraId="5D96E2D1" w14:textId="008864CA" w:rsidR="00B87748" w:rsidRPr="005951D9" w:rsidRDefault="00B87748" w:rsidP="009D33BB">
      <w:pPr>
        <w:rPr>
          <w:lang w:val="it-IT"/>
        </w:rPr>
      </w:pPr>
    </w:p>
    <w:p w14:paraId="0B8F4C56" w14:textId="424435EB" w:rsidR="00B87748" w:rsidRPr="005951D9" w:rsidRDefault="00B87748" w:rsidP="009D33BB">
      <w:pPr>
        <w:rPr>
          <w:lang w:val="it-IT"/>
        </w:rPr>
      </w:pPr>
      <w:bookmarkStart w:id="7" w:name="_Hlk185331809"/>
      <w:proofErr w:type="spellStart"/>
      <w:r w:rsidRPr="005951D9">
        <w:rPr>
          <w:lang w:val="it-IT"/>
        </w:rPr>
        <w:t>Kerschner</w:t>
      </w:r>
      <w:proofErr w:type="spellEnd"/>
      <w:r w:rsidRPr="005951D9">
        <w:rPr>
          <w:lang w:val="it-IT"/>
        </w:rPr>
        <w:t>/</w:t>
      </w:r>
      <w:proofErr w:type="spellStart"/>
      <w:r w:rsidRPr="005951D9">
        <w:rPr>
          <w:lang w:val="it-IT"/>
        </w:rPr>
        <w:t>Mommsen</w:t>
      </w:r>
      <w:proofErr w:type="spellEnd"/>
      <w:r w:rsidRPr="005951D9">
        <w:rPr>
          <w:lang w:val="it-IT"/>
        </w:rPr>
        <w:t xml:space="preserve"> 2018</w:t>
      </w:r>
    </w:p>
    <w:p w14:paraId="4DD56012" w14:textId="4E56C4E2" w:rsidR="00B87748" w:rsidRPr="005951D9" w:rsidRDefault="00B87748" w:rsidP="00B87748">
      <w:pPr>
        <w:rPr>
          <w:lang w:val="it-IT"/>
        </w:rPr>
      </w:pPr>
      <w:r w:rsidRPr="005951D9">
        <w:rPr>
          <w:lang w:val="it-IT"/>
        </w:rPr>
        <w:t>M</w:t>
      </w:r>
      <w:r w:rsidR="005951D9">
        <w:rPr>
          <w:lang w:val="it-IT"/>
        </w:rPr>
        <w:t>icha</w:t>
      </w:r>
      <w:r w:rsidR="0030561E">
        <w:rPr>
          <w:lang w:val="it-IT"/>
        </w:rPr>
        <w:t>el</w:t>
      </w:r>
      <w:r w:rsidRPr="005951D9">
        <w:rPr>
          <w:lang w:val="it-IT"/>
        </w:rPr>
        <w:t xml:space="preserve"> </w:t>
      </w:r>
      <w:proofErr w:type="spellStart"/>
      <w:r w:rsidRPr="005951D9">
        <w:rPr>
          <w:lang w:val="it-IT"/>
        </w:rPr>
        <w:t>Kerschner</w:t>
      </w:r>
      <w:proofErr w:type="spellEnd"/>
      <w:r w:rsidRPr="005951D9">
        <w:rPr>
          <w:lang w:val="it-IT"/>
        </w:rPr>
        <w:t>/H</w:t>
      </w:r>
      <w:r w:rsidR="005951D9">
        <w:rPr>
          <w:lang w:val="it-IT"/>
        </w:rPr>
        <w:t>ans</w:t>
      </w:r>
      <w:r w:rsidRPr="005951D9">
        <w:rPr>
          <w:lang w:val="it-IT"/>
        </w:rPr>
        <w:t xml:space="preserve"> </w:t>
      </w:r>
      <w:proofErr w:type="spellStart"/>
      <w:r w:rsidRPr="005951D9">
        <w:rPr>
          <w:lang w:val="it-IT"/>
        </w:rPr>
        <w:t>Mommsen</w:t>
      </w:r>
      <w:proofErr w:type="spellEnd"/>
      <w:r w:rsidRPr="005951D9">
        <w:rPr>
          <w:lang w:val="it-IT"/>
        </w:rPr>
        <w:t xml:space="preserve">, </w:t>
      </w:r>
      <w:proofErr w:type="spellStart"/>
      <w:r>
        <w:t>Приложение</w:t>
      </w:r>
      <w:proofErr w:type="spellEnd"/>
      <w:r w:rsidRPr="005951D9">
        <w:rPr>
          <w:lang w:val="it-IT"/>
        </w:rPr>
        <w:t xml:space="preserve"> 7. </w:t>
      </w:r>
      <w:proofErr w:type="spellStart"/>
      <w:r>
        <w:t>Археометрические</w:t>
      </w:r>
      <w:proofErr w:type="spellEnd"/>
      <w:r w:rsidRPr="005951D9">
        <w:rPr>
          <w:lang w:val="it-IT"/>
        </w:rPr>
        <w:t xml:space="preserve"> </w:t>
      </w:r>
      <w:proofErr w:type="spellStart"/>
      <w:r>
        <w:t>анализы</w:t>
      </w:r>
      <w:proofErr w:type="spellEnd"/>
      <w:r w:rsidRPr="005951D9">
        <w:rPr>
          <w:lang w:val="it-IT"/>
        </w:rPr>
        <w:t xml:space="preserve"> </w:t>
      </w:r>
      <w:proofErr w:type="spellStart"/>
      <w:r>
        <w:t>импортной</w:t>
      </w:r>
      <w:proofErr w:type="spellEnd"/>
      <w:r w:rsidRPr="005951D9">
        <w:rPr>
          <w:lang w:val="it-IT"/>
        </w:rPr>
        <w:t xml:space="preserve"> </w:t>
      </w:r>
      <w:proofErr w:type="spellStart"/>
      <w:r>
        <w:t>архаической</w:t>
      </w:r>
      <w:proofErr w:type="spellEnd"/>
      <w:r w:rsidRPr="005951D9">
        <w:rPr>
          <w:lang w:val="it-IT"/>
        </w:rPr>
        <w:t xml:space="preserve"> </w:t>
      </w:r>
      <w:proofErr w:type="spellStart"/>
      <w:r>
        <w:t>восточно</w:t>
      </w:r>
      <w:proofErr w:type="spellEnd"/>
      <w:r w:rsidRPr="005951D9">
        <w:rPr>
          <w:lang w:val="it-IT"/>
        </w:rPr>
        <w:t xml:space="preserve"> </w:t>
      </w:r>
      <w:proofErr w:type="spellStart"/>
      <w:r>
        <w:t>греческой</w:t>
      </w:r>
      <w:proofErr w:type="spellEnd"/>
      <w:r w:rsidRPr="005951D9">
        <w:rPr>
          <w:lang w:val="it-IT"/>
        </w:rPr>
        <w:t xml:space="preserve"> </w:t>
      </w:r>
      <w:proofErr w:type="spellStart"/>
      <w:r>
        <w:t>керамики</w:t>
      </w:r>
      <w:proofErr w:type="spellEnd"/>
      <w:r w:rsidRPr="005951D9">
        <w:rPr>
          <w:lang w:val="it-IT"/>
        </w:rPr>
        <w:t xml:space="preserve">, </w:t>
      </w:r>
      <w:proofErr w:type="spellStart"/>
      <w:r>
        <w:t>найденной</w:t>
      </w:r>
      <w:proofErr w:type="spellEnd"/>
      <w:r w:rsidRPr="005951D9">
        <w:rPr>
          <w:lang w:val="it-IT"/>
        </w:rPr>
        <w:t xml:space="preserve"> </w:t>
      </w:r>
      <w:proofErr w:type="spellStart"/>
      <w:r>
        <w:t>на</w:t>
      </w:r>
      <w:proofErr w:type="spellEnd"/>
      <w:r w:rsidRPr="005951D9">
        <w:rPr>
          <w:lang w:val="it-IT"/>
        </w:rPr>
        <w:t xml:space="preserve"> </w:t>
      </w:r>
      <w:proofErr w:type="spellStart"/>
      <w:r>
        <w:t>Немировском</w:t>
      </w:r>
      <w:proofErr w:type="spellEnd"/>
      <w:r w:rsidRPr="005951D9">
        <w:rPr>
          <w:lang w:val="it-IT"/>
        </w:rPr>
        <w:t xml:space="preserve"> </w:t>
      </w:r>
      <w:proofErr w:type="spellStart"/>
      <w:r>
        <w:t>городище</w:t>
      </w:r>
      <w:proofErr w:type="spellEnd"/>
      <w:r w:rsidRPr="005951D9">
        <w:rPr>
          <w:lang w:val="it-IT"/>
        </w:rPr>
        <w:t xml:space="preserve">. </w:t>
      </w:r>
      <w:proofErr w:type="spellStart"/>
      <w:r>
        <w:t>Коллекции</w:t>
      </w:r>
      <w:proofErr w:type="spellEnd"/>
      <w:r w:rsidRPr="005951D9">
        <w:rPr>
          <w:lang w:val="it-IT"/>
        </w:rPr>
        <w:t xml:space="preserve"> </w:t>
      </w:r>
      <w:proofErr w:type="spellStart"/>
      <w:r>
        <w:t>Государственного</w:t>
      </w:r>
      <w:proofErr w:type="spellEnd"/>
      <w:r w:rsidRPr="005951D9">
        <w:rPr>
          <w:lang w:val="it-IT"/>
        </w:rPr>
        <w:t xml:space="preserve"> </w:t>
      </w:r>
      <w:proofErr w:type="spellStart"/>
      <w:r>
        <w:t>Эрмитажа</w:t>
      </w:r>
      <w:proofErr w:type="spellEnd"/>
      <w:r w:rsidRPr="005951D9">
        <w:rPr>
          <w:lang w:val="it-IT"/>
        </w:rPr>
        <w:t xml:space="preserve">. In: </w:t>
      </w:r>
      <w:proofErr w:type="spellStart"/>
      <w:r w:rsidR="007C5E8E" w:rsidRPr="007C5E8E">
        <w:t>Галина</w:t>
      </w:r>
      <w:proofErr w:type="spellEnd"/>
      <w:r w:rsidRPr="005951D9">
        <w:rPr>
          <w:lang w:val="it-IT"/>
        </w:rPr>
        <w:t xml:space="preserve"> </w:t>
      </w:r>
      <w:r w:rsidRPr="00B87748">
        <w:t>И</w:t>
      </w:r>
      <w:r w:rsidRPr="005951D9">
        <w:rPr>
          <w:lang w:val="it-IT"/>
        </w:rPr>
        <w:t xml:space="preserve">. </w:t>
      </w:r>
      <w:proofErr w:type="spellStart"/>
      <w:r w:rsidRPr="00B87748">
        <w:t>Смирнова</w:t>
      </w:r>
      <w:proofErr w:type="spellEnd"/>
      <w:r w:rsidRPr="005951D9">
        <w:rPr>
          <w:lang w:val="it-IT"/>
        </w:rPr>
        <w:t>|/</w:t>
      </w:r>
      <w:proofErr w:type="spellStart"/>
      <w:r w:rsidRPr="00B87748">
        <w:t>Марина</w:t>
      </w:r>
      <w:proofErr w:type="spellEnd"/>
      <w:r w:rsidRPr="005951D9">
        <w:rPr>
          <w:lang w:val="it-IT"/>
        </w:rPr>
        <w:t xml:space="preserve"> </w:t>
      </w:r>
      <w:r w:rsidRPr="00B87748">
        <w:t>Ю</w:t>
      </w:r>
      <w:r w:rsidRPr="005951D9">
        <w:rPr>
          <w:lang w:val="it-IT"/>
        </w:rPr>
        <w:t xml:space="preserve">. </w:t>
      </w:r>
      <w:proofErr w:type="spellStart"/>
      <w:r w:rsidRPr="00B87748">
        <w:t>Вахтина</w:t>
      </w:r>
      <w:proofErr w:type="spellEnd"/>
      <w:r w:rsidRPr="005951D9">
        <w:rPr>
          <w:lang w:val="it-IT"/>
        </w:rPr>
        <w:t>/</w:t>
      </w:r>
      <w:proofErr w:type="spellStart"/>
      <w:r w:rsidRPr="00B87748">
        <w:t>Майя</w:t>
      </w:r>
      <w:proofErr w:type="spellEnd"/>
      <w:r w:rsidRPr="005951D9">
        <w:rPr>
          <w:lang w:val="it-IT"/>
        </w:rPr>
        <w:t xml:space="preserve"> </w:t>
      </w:r>
      <w:r w:rsidRPr="00B87748">
        <w:t>Т</w:t>
      </w:r>
      <w:r w:rsidRPr="005951D9">
        <w:rPr>
          <w:lang w:val="it-IT"/>
        </w:rPr>
        <w:t xml:space="preserve">. </w:t>
      </w:r>
      <w:proofErr w:type="spellStart"/>
      <w:r w:rsidRPr="00B87748">
        <w:t>Кашуба</w:t>
      </w:r>
      <w:proofErr w:type="spellEnd"/>
      <w:r w:rsidR="007C5E8E" w:rsidRPr="005951D9">
        <w:rPr>
          <w:lang w:val="it-IT"/>
        </w:rPr>
        <w:t>/</w:t>
      </w:r>
      <w:proofErr w:type="spellStart"/>
      <w:r w:rsidR="007C5E8E" w:rsidRPr="007C5E8E">
        <w:t>Елена</w:t>
      </w:r>
      <w:proofErr w:type="spellEnd"/>
      <w:r w:rsidR="007C5E8E" w:rsidRPr="005951D9">
        <w:rPr>
          <w:lang w:val="it-IT"/>
        </w:rPr>
        <w:t xml:space="preserve"> </w:t>
      </w:r>
      <w:r w:rsidRPr="00B87748">
        <w:t>Г</w:t>
      </w:r>
      <w:r w:rsidRPr="005951D9">
        <w:rPr>
          <w:lang w:val="it-IT"/>
        </w:rPr>
        <w:t xml:space="preserve">. </w:t>
      </w:r>
      <w:proofErr w:type="spellStart"/>
      <w:r w:rsidRPr="00B87748">
        <w:t>Старкова</w:t>
      </w:r>
      <w:proofErr w:type="spellEnd"/>
      <w:r w:rsidRPr="005951D9">
        <w:rPr>
          <w:lang w:val="it-IT"/>
        </w:rPr>
        <w:t xml:space="preserve"> (ed.), </w:t>
      </w:r>
      <w:proofErr w:type="spellStart"/>
      <w:r>
        <w:t>Городище</w:t>
      </w:r>
      <w:proofErr w:type="spellEnd"/>
      <w:r w:rsidRPr="005951D9">
        <w:rPr>
          <w:lang w:val="it-IT"/>
        </w:rPr>
        <w:t xml:space="preserve"> </w:t>
      </w:r>
      <w:proofErr w:type="spellStart"/>
      <w:r>
        <w:t>Немиров</w:t>
      </w:r>
      <w:proofErr w:type="spellEnd"/>
      <w:r w:rsidRPr="005951D9">
        <w:rPr>
          <w:lang w:val="it-IT"/>
        </w:rPr>
        <w:t xml:space="preserve"> </w:t>
      </w:r>
      <w:proofErr w:type="spellStart"/>
      <w:r>
        <w:t>на</w:t>
      </w:r>
      <w:proofErr w:type="spellEnd"/>
      <w:r w:rsidRPr="005951D9">
        <w:rPr>
          <w:lang w:val="it-IT"/>
        </w:rPr>
        <w:t xml:space="preserve"> </w:t>
      </w:r>
      <w:proofErr w:type="spellStart"/>
      <w:r>
        <w:t>реке</w:t>
      </w:r>
      <w:proofErr w:type="spellEnd"/>
      <w:r w:rsidRPr="005951D9">
        <w:rPr>
          <w:lang w:val="it-IT"/>
        </w:rPr>
        <w:t xml:space="preserve"> </w:t>
      </w:r>
      <w:proofErr w:type="spellStart"/>
      <w:r>
        <w:t>Южный</w:t>
      </w:r>
      <w:proofErr w:type="spellEnd"/>
      <w:r w:rsidRPr="005951D9">
        <w:rPr>
          <w:lang w:val="it-IT"/>
        </w:rPr>
        <w:t xml:space="preserve"> </w:t>
      </w:r>
      <w:proofErr w:type="spellStart"/>
      <w:r>
        <w:t>Буг</w:t>
      </w:r>
      <w:proofErr w:type="spellEnd"/>
      <w:r w:rsidRPr="005951D9">
        <w:rPr>
          <w:lang w:val="it-IT"/>
        </w:rPr>
        <w:t xml:space="preserve">. </w:t>
      </w:r>
      <w:proofErr w:type="spellStart"/>
      <w:r>
        <w:t>По</w:t>
      </w:r>
      <w:proofErr w:type="spellEnd"/>
      <w:r w:rsidRPr="005951D9">
        <w:rPr>
          <w:lang w:val="it-IT"/>
        </w:rPr>
        <w:t xml:space="preserve"> </w:t>
      </w:r>
      <w:proofErr w:type="spellStart"/>
      <w:r>
        <w:t>материалам</w:t>
      </w:r>
      <w:proofErr w:type="spellEnd"/>
      <w:r w:rsidRPr="005951D9">
        <w:rPr>
          <w:lang w:val="it-IT"/>
        </w:rPr>
        <w:t xml:space="preserve"> </w:t>
      </w:r>
      <w:proofErr w:type="spellStart"/>
      <w:r>
        <w:t>раскопок</w:t>
      </w:r>
      <w:proofErr w:type="spellEnd"/>
      <w:r w:rsidRPr="005951D9">
        <w:rPr>
          <w:lang w:val="it-IT"/>
        </w:rPr>
        <w:t xml:space="preserve"> </w:t>
      </w:r>
      <w:r>
        <w:t>в</w:t>
      </w:r>
      <w:r w:rsidRPr="005951D9">
        <w:rPr>
          <w:lang w:val="it-IT"/>
        </w:rPr>
        <w:t xml:space="preserve"> </w:t>
      </w:r>
      <w:r>
        <w:t>ХХ</w:t>
      </w:r>
      <w:r w:rsidRPr="005951D9">
        <w:rPr>
          <w:lang w:val="it-IT"/>
        </w:rPr>
        <w:t xml:space="preserve"> </w:t>
      </w:r>
      <w:proofErr w:type="spellStart"/>
      <w:r>
        <w:t>веке</w:t>
      </w:r>
      <w:proofErr w:type="spellEnd"/>
      <w:r w:rsidRPr="005951D9">
        <w:rPr>
          <w:lang w:val="it-IT"/>
        </w:rPr>
        <w:t xml:space="preserve"> </w:t>
      </w:r>
      <w:proofErr w:type="spellStart"/>
      <w:r>
        <w:t>из</w:t>
      </w:r>
      <w:proofErr w:type="spellEnd"/>
      <w:r w:rsidRPr="005951D9">
        <w:rPr>
          <w:lang w:val="it-IT"/>
        </w:rPr>
        <w:t xml:space="preserve"> </w:t>
      </w:r>
      <w:proofErr w:type="spellStart"/>
      <w:r>
        <w:t>коллекций</w:t>
      </w:r>
      <w:proofErr w:type="spellEnd"/>
      <w:r w:rsidRPr="005951D9">
        <w:rPr>
          <w:lang w:val="it-IT"/>
        </w:rPr>
        <w:t xml:space="preserve"> </w:t>
      </w:r>
      <w:proofErr w:type="spellStart"/>
      <w:r>
        <w:t>Государственного</w:t>
      </w:r>
      <w:proofErr w:type="spellEnd"/>
      <w:r w:rsidRPr="005951D9">
        <w:rPr>
          <w:lang w:val="it-IT"/>
        </w:rPr>
        <w:t xml:space="preserve"> </w:t>
      </w:r>
      <w:proofErr w:type="spellStart"/>
      <w:r>
        <w:t>Эрмитажа</w:t>
      </w:r>
      <w:proofErr w:type="spellEnd"/>
      <w:r w:rsidRPr="005951D9">
        <w:rPr>
          <w:lang w:val="it-IT"/>
        </w:rPr>
        <w:t xml:space="preserve"> </w:t>
      </w:r>
      <w:r>
        <w:t>и</w:t>
      </w:r>
      <w:r w:rsidRPr="005951D9">
        <w:rPr>
          <w:lang w:val="it-IT"/>
        </w:rPr>
        <w:t xml:space="preserve"> </w:t>
      </w:r>
      <w:proofErr w:type="spellStart"/>
      <w:r>
        <w:t>Научного</w:t>
      </w:r>
      <w:proofErr w:type="spellEnd"/>
      <w:r w:rsidRPr="005951D9">
        <w:rPr>
          <w:lang w:val="it-IT"/>
        </w:rPr>
        <w:t xml:space="preserve"> </w:t>
      </w:r>
      <w:proofErr w:type="spellStart"/>
      <w:r>
        <w:t>архива</w:t>
      </w:r>
      <w:proofErr w:type="spellEnd"/>
      <w:r w:rsidRPr="005951D9">
        <w:rPr>
          <w:lang w:val="it-IT"/>
        </w:rPr>
        <w:t xml:space="preserve"> </w:t>
      </w:r>
      <w:r>
        <w:t>ИИМК</w:t>
      </w:r>
      <w:r w:rsidRPr="005951D9">
        <w:rPr>
          <w:lang w:val="it-IT"/>
        </w:rPr>
        <w:t xml:space="preserve"> </w:t>
      </w:r>
      <w:r>
        <w:t>РАН</w:t>
      </w:r>
      <w:r w:rsidRPr="005951D9">
        <w:rPr>
          <w:lang w:val="it-IT"/>
        </w:rPr>
        <w:t xml:space="preserve"> (</w:t>
      </w:r>
      <w:r w:rsidR="009B4587" w:rsidRPr="009B4587">
        <w:rPr>
          <w:lang w:val="it-IT"/>
        </w:rPr>
        <w:t>St</w:t>
      </w:r>
      <w:r w:rsidR="009B4587">
        <w:rPr>
          <w:lang w:val="it-IT"/>
        </w:rPr>
        <w:t>. Petersburg</w:t>
      </w:r>
      <w:r w:rsidRPr="005951D9">
        <w:rPr>
          <w:lang w:val="it-IT"/>
        </w:rPr>
        <w:t xml:space="preserve"> 2018) 305–311.</w:t>
      </w:r>
    </w:p>
    <w:bookmarkEnd w:id="7"/>
    <w:p w14:paraId="09A6FD77" w14:textId="77777777" w:rsidR="001016E4" w:rsidRPr="005951D9" w:rsidRDefault="001016E4" w:rsidP="009D33BB">
      <w:pPr>
        <w:rPr>
          <w:lang w:val="it-IT"/>
        </w:rPr>
      </w:pPr>
    </w:p>
    <w:p w14:paraId="66567AB2" w14:textId="77777777" w:rsidR="001016E4" w:rsidRPr="001016E4" w:rsidRDefault="001016E4" w:rsidP="009D33BB">
      <w:proofErr w:type="spellStart"/>
      <w:r w:rsidRPr="001016E4">
        <w:t>Kerschner</w:t>
      </w:r>
      <w:proofErr w:type="spellEnd"/>
      <w:r>
        <w:t xml:space="preserve"> et al. 2002</w:t>
      </w:r>
    </w:p>
    <w:p w14:paraId="1EADEEE9" w14:textId="77777777" w:rsidR="001016E4" w:rsidRPr="001016E4" w:rsidRDefault="001016E4" w:rsidP="001016E4">
      <w:r w:rsidRPr="001016E4">
        <w:t xml:space="preserve">Michael </w:t>
      </w:r>
      <w:proofErr w:type="spellStart"/>
      <w:r w:rsidRPr="001016E4">
        <w:t>Kerschner</w:t>
      </w:r>
      <w:proofErr w:type="spellEnd"/>
      <w:r w:rsidRPr="001016E4">
        <w:t>/Hans Mommsen</w:t>
      </w:r>
      <w:r>
        <w:t>/</w:t>
      </w:r>
      <w:r w:rsidRPr="001016E4">
        <w:t xml:space="preserve">Christine </w:t>
      </w:r>
      <w:proofErr w:type="spellStart"/>
      <w:r w:rsidRPr="001016E4">
        <w:t>Rogl</w:t>
      </w:r>
      <w:proofErr w:type="spellEnd"/>
      <w:r>
        <w:t>/</w:t>
      </w:r>
      <w:r w:rsidRPr="001016E4">
        <w:t>Alexander Schwedt</w:t>
      </w:r>
      <w:r>
        <w:t xml:space="preserve">, Die Keramikproduktion von Ephesos in griechischer Zeit. Zum Stand der </w:t>
      </w:r>
      <w:proofErr w:type="spellStart"/>
      <w:r>
        <w:t>archäometrischen</w:t>
      </w:r>
      <w:proofErr w:type="spellEnd"/>
      <w:r>
        <w:t xml:space="preserve"> Forschungen. </w:t>
      </w:r>
      <w:r w:rsidRPr="001016E4">
        <w:t>Jahreshefte des Österreichischen Archäologischen Institutes in Wien</w:t>
      </w:r>
      <w:r>
        <w:t xml:space="preserve"> 2022, 189–206.</w:t>
      </w:r>
    </w:p>
    <w:p w14:paraId="11B317DF" w14:textId="77777777" w:rsidR="009D33BB" w:rsidRPr="001016E4" w:rsidRDefault="009D33BB" w:rsidP="00D978CF"/>
    <w:p w14:paraId="1EA77478" w14:textId="77777777" w:rsidR="004D79E2" w:rsidRPr="001016E4" w:rsidRDefault="004D79E2" w:rsidP="004D79E2">
      <w:pPr>
        <w:autoSpaceDE w:val="0"/>
        <w:autoSpaceDN w:val="0"/>
        <w:adjustRightInd w:val="0"/>
      </w:pPr>
      <w:proofErr w:type="spellStart"/>
      <w:r w:rsidRPr="001016E4">
        <w:t>Kossatz</w:t>
      </w:r>
      <w:proofErr w:type="spellEnd"/>
      <w:r w:rsidRPr="001016E4">
        <w:t xml:space="preserve"> 1990</w:t>
      </w:r>
    </w:p>
    <w:p w14:paraId="192BEAC0" w14:textId="77777777" w:rsidR="004D79E2" w:rsidRPr="004D79E2" w:rsidRDefault="004D79E2" w:rsidP="004D79E2">
      <w:pPr>
        <w:autoSpaceDE w:val="0"/>
        <w:autoSpaceDN w:val="0"/>
        <w:adjustRightInd w:val="0"/>
      </w:pPr>
      <w:r w:rsidRPr="001016E4">
        <w:t xml:space="preserve">Anne-Ulrike </w:t>
      </w:r>
      <w:proofErr w:type="spellStart"/>
      <w:r w:rsidRPr="001016E4">
        <w:t>Kossatz</w:t>
      </w:r>
      <w:proofErr w:type="spellEnd"/>
      <w:r w:rsidRPr="001016E4">
        <w:t xml:space="preserve">, Die </w:t>
      </w:r>
      <w:proofErr w:type="spellStart"/>
      <w:r w:rsidRPr="001016E4">
        <w:t>megarischen</w:t>
      </w:r>
      <w:proofErr w:type="spellEnd"/>
      <w:r w:rsidRPr="001016E4">
        <w:t xml:space="preserve"> Becher. Milet 5,1. Funde aus Milet. Ergebnisse der Ausgrabungen und Unt</w:t>
      </w:r>
      <w:r w:rsidRPr="009037D1">
        <w:t>ersuch</w:t>
      </w:r>
      <w:r w:rsidRPr="004D79E2">
        <w:t>ungen seit</w:t>
      </w:r>
      <w:r>
        <w:t xml:space="preserve"> </w:t>
      </w:r>
      <w:r w:rsidRPr="004D79E2">
        <w:t>dem Jahre 1899</w:t>
      </w:r>
      <w:r>
        <w:t xml:space="preserve"> (Berlin 1990).</w:t>
      </w:r>
    </w:p>
    <w:p w14:paraId="44D98258" w14:textId="77777777" w:rsidR="004D79E2" w:rsidRPr="004D79E2" w:rsidRDefault="004D79E2" w:rsidP="00D978CF"/>
    <w:p w14:paraId="676A4574" w14:textId="682CE7A5" w:rsidR="002C2982" w:rsidRPr="00E75D38" w:rsidRDefault="002C2982" w:rsidP="00D978CF">
      <w:bookmarkStart w:id="8" w:name="_Hlk185243402"/>
      <w:r w:rsidRPr="00E75D38">
        <w:t>Kotit</w:t>
      </w:r>
      <w:r w:rsidR="0076591B">
        <w:t>s</w:t>
      </w:r>
      <w:r w:rsidRPr="00E75D38">
        <w:t>a</w:t>
      </w:r>
      <w:bookmarkEnd w:id="8"/>
      <w:r w:rsidRPr="00E75D38">
        <w:t xml:space="preserve"> 1998</w:t>
      </w:r>
    </w:p>
    <w:p w14:paraId="72F76B06" w14:textId="5946CF9C" w:rsidR="002C2982" w:rsidRDefault="002C2982" w:rsidP="00D978CF">
      <w:r w:rsidRPr="00E75D38">
        <w:t>Zoi Kotit</w:t>
      </w:r>
      <w:r w:rsidR="0076591B">
        <w:t>s</w:t>
      </w:r>
      <w:r w:rsidRPr="00E75D38">
        <w:t xml:space="preserve">a, </w:t>
      </w:r>
      <w:r w:rsidR="005A714D" w:rsidRPr="00E75D38">
        <w:t>Hellenistische Keramik im Martin-von-Wagner-Museum der Universität Würzburg (Würzburg 1998).</w:t>
      </w:r>
    </w:p>
    <w:p w14:paraId="205C6A48" w14:textId="77777777" w:rsidR="00C423B9" w:rsidRDefault="00C423B9" w:rsidP="00D978CF"/>
    <w:p w14:paraId="146621E1" w14:textId="19A2F66E" w:rsidR="00C423B9" w:rsidRPr="00251804" w:rsidRDefault="00C423B9" w:rsidP="00D978CF">
      <w:r w:rsidRPr="00251804">
        <w:t>Kovalenko 1987</w:t>
      </w:r>
    </w:p>
    <w:p w14:paraId="2F5B9A04" w14:textId="3E0A0128" w:rsidR="00C423B9" w:rsidRPr="00251804" w:rsidRDefault="00C423B9" w:rsidP="00D978CF">
      <w:r w:rsidRPr="00251804">
        <w:t xml:space="preserve">Сергей А.Коваленко, К вопросу о происхождении рельефных чаш с надписью “KIRBEI”. </w:t>
      </w:r>
      <w:proofErr w:type="spellStart"/>
      <w:r w:rsidRPr="00251804">
        <w:t>Вестник</w:t>
      </w:r>
      <w:proofErr w:type="spellEnd"/>
      <w:r w:rsidRPr="00251804">
        <w:t xml:space="preserve"> </w:t>
      </w:r>
      <w:proofErr w:type="spellStart"/>
      <w:r w:rsidR="00463988" w:rsidRPr="00463988">
        <w:t>Московского</w:t>
      </w:r>
      <w:proofErr w:type="spellEnd"/>
      <w:r w:rsidR="00463988" w:rsidRPr="00463988">
        <w:t xml:space="preserve"> </w:t>
      </w:r>
      <w:proofErr w:type="spellStart"/>
      <w:r w:rsidR="00463988" w:rsidRPr="00463988">
        <w:t>университета</w:t>
      </w:r>
      <w:proofErr w:type="spellEnd"/>
      <w:r w:rsidR="00463988">
        <w:t>,</w:t>
      </w:r>
      <w:r w:rsidRPr="00251804">
        <w:t xml:space="preserve"> </w:t>
      </w:r>
      <w:proofErr w:type="spellStart"/>
      <w:r w:rsidRPr="00251804">
        <w:t>Серия</w:t>
      </w:r>
      <w:proofErr w:type="spellEnd"/>
      <w:r w:rsidRPr="00251804">
        <w:t xml:space="preserve"> 8</w:t>
      </w:r>
      <w:r w:rsidR="00463988">
        <w:t>,</w:t>
      </w:r>
      <w:r w:rsidRPr="00251804">
        <w:t xml:space="preserve"> </w:t>
      </w:r>
      <w:proofErr w:type="spellStart"/>
      <w:r w:rsidRPr="00251804">
        <w:t>История</w:t>
      </w:r>
      <w:proofErr w:type="spellEnd"/>
      <w:r w:rsidRPr="00251804">
        <w:t xml:space="preserve"> 6, </w:t>
      </w:r>
      <w:r w:rsidR="00463988">
        <w:t xml:space="preserve">1987, </w:t>
      </w:r>
      <w:r w:rsidRPr="00251804">
        <w:t>70</w:t>
      </w:r>
      <w:r w:rsidR="00A332C9">
        <w:t>–</w:t>
      </w:r>
      <w:r w:rsidRPr="00251804">
        <w:t>80.</w:t>
      </w:r>
    </w:p>
    <w:p w14:paraId="6735E51A" w14:textId="77777777" w:rsidR="00C423B9" w:rsidRPr="00251804" w:rsidRDefault="00C423B9" w:rsidP="00D978CF"/>
    <w:p w14:paraId="1BD4A797" w14:textId="422CD58E" w:rsidR="00C423B9" w:rsidRPr="00251804" w:rsidRDefault="00C423B9" w:rsidP="00D978CF">
      <w:r w:rsidRPr="00251804">
        <w:t>Kovalenko 1989</w:t>
      </w:r>
    </w:p>
    <w:p w14:paraId="26F5C27D" w14:textId="22E6B27A" w:rsidR="00C423B9" w:rsidRPr="00251804" w:rsidRDefault="00C423B9" w:rsidP="00D978CF">
      <w:r w:rsidRPr="00251804">
        <w:t xml:space="preserve">Сергей А. Коваленко, Античная рельефная керамика III-I вв. до н.э. в Северном Причерноморье. </w:t>
      </w:r>
      <w:proofErr w:type="spellStart"/>
      <w:r w:rsidRPr="00251804">
        <w:t>Диссертация</w:t>
      </w:r>
      <w:proofErr w:type="spellEnd"/>
      <w:r w:rsidRPr="00251804">
        <w:t xml:space="preserve"> </w:t>
      </w:r>
      <w:proofErr w:type="spellStart"/>
      <w:r w:rsidRPr="00251804">
        <w:t>на</w:t>
      </w:r>
      <w:proofErr w:type="spellEnd"/>
      <w:r w:rsidRPr="00251804">
        <w:t xml:space="preserve"> </w:t>
      </w:r>
      <w:proofErr w:type="spellStart"/>
      <w:r w:rsidRPr="00251804">
        <w:t>соискание</w:t>
      </w:r>
      <w:proofErr w:type="spellEnd"/>
      <w:r w:rsidRPr="00251804">
        <w:t xml:space="preserve"> </w:t>
      </w:r>
      <w:proofErr w:type="spellStart"/>
      <w:r w:rsidRPr="00251804">
        <w:t>ученой</w:t>
      </w:r>
      <w:proofErr w:type="spellEnd"/>
      <w:r w:rsidRPr="00251804">
        <w:t xml:space="preserve"> </w:t>
      </w:r>
      <w:proofErr w:type="spellStart"/>
      <w:r w:rsidRPr="00251804">
        <w:t>степени</w:t>
      </w:r>
      <w:proofErr w:type="spellEnd"/>
      <w:r w:rsidRPr="00251804">
        <w:t xml:space="preserve"> </w:t>
      </w:r>
      <w:proofErr w:type="spellStart"/>
      <w:r w:rsidRPr="00251804">
        <w:t>кандидата</w:t>
      </w:r>
      <w:proofErr w:type="spellEnd"/>
      <w:r w:rsidRPr="00251804">
        <w:t xml:space="preserve"> </w:t>
      </w:r>
      <w:proofErr w:type="spellStart"/>
      <w:r w:rsidRPr="00251804">
        <w:t>исторических</w:t>
      </w:r>
      <w:proofErr w:type="spellEnd"/>
      <w:r w:rsidRPr="00251804">
        <w:t xml:space="preserve"> </w:t>
      </w:r>
      <w:proofErr w:type="spellStart"/>
      <w:r w:rsidRPr="00251804">
        <w:t>наук</w:t>
      </w:r>
      <w:proofErr w:type="spellEnd"/>
      <w:r w:rsidRPr="00251804">
        <w:t xml:space="preserve"> (</w:t>
      </w:r>
      <w:proofErr w:type="spellStart"/>
      <w:r w:rsidR="006F1DA9" w:rsidRPr="006F1DA9">
        <w:t>дисс</w:t>
      </w:r>
      <w:proofErr w:type="spellEnd"/>
      <w:r w:rsidR="006F1DA9" w:rsidRPr="006F1DA9">
        <w:t xml:space="preserve">. </w:t>
      </w:r>
      <w:proofErr w:type="spellStart"/>
      <w:r w:rsidR="006F1DA9" w:rsidRPr="006F1DA9">
        <w:t>канд</w:t>
      </w:r>
      <w:proofErr w:type="spellEnd"/>
      <w:r w:rsidR="006F1DA9" w:rsidRPr="006F1DA9">
        <w:t xml:space="preserve">. </w:t>
      </w:r>
      <w:proofErr w:type="spellStart"/>
      <w:r w:rsidR="006F1DA9" w:rsidRPr="006F1DA9">
        <w:t>ист</w:t>
      </w:r>
      <w:proofErr w:type="spellEnd"/>
      <w:r w:rsidR="006F1DA9" w:rsidRPr="006F1DA9">
        <w:t xml:space="preserve">. </w:t>
      </w:r>
      <w:proofErr w:type="spellStart"/>
      <w:r w:rsidR="006F1DA9" w:rsidRPr="006F1DA9">
        <w:t>наук</w:t>
      </w:r>
      <w:proofErr w:type="spellEnd"/>
      <w:r w:rsidR="006F1DA9" w:rsidRPr="006F1DA9">
        <w:t>.</w:t>
      </w:r>
      <w:r w:rsidR="006F1DA9">
        <w:t xml:space="preserve"> </w:t>
      </w:r>
      <w:proofErr w:type="spellStart"/>
      <w:r w:rsidRPr="00251804">
        <w:t>Москва</w:t>
      </w:r>
      <w:proofErr w:type="spellEnd"/>
      <w:r w:rsidRPr="00251804">
        <w:t xml:space="preserve"> 1989)</w:t>
      </w:r>
    </w:p>
    <w:p w14:paraId="61273326" w14:textId="77777777" w:rsidR="006F1DA9" w:rsidRPr="006F1DA9" w:rsidRDefault="006F1DA9" w:rsidP="006F1DA9">
      <w:pPr>
        <w:rPr>
          <w:lang w:val="ru-RU"/>
        </w:rPr>
      </w:pPr>
    </w:p>
    <w:p w14:paraId="18CB076D" w14:textId="77777777" w:rsidR="006F1DA9" w:rsidRPr="006F1DA9" w:rsidRDefault="006F1DA9" w:rsidP="006F1DA9">
      <w:pPr>
        <w:rPr>
          <w:lang w:val="ru-RU"/>
        </w:rPr>
      </w:pPr>
      <w:r w:rsidRPr="006F1DA9">
        <w:rPr>
          <w:lang w:val="ru-RU"/>
        </w:rPr>
        <w:t>Kovalenko 2015</w:t>
      </w:r>
    </w:p>
    <w:p w14:paraId="3FE8A263" w14:textId="77777777" w:rsidR="006F1DA9" w:rsidRPr="006F1DA9" w:rsidRDefault="006F1DA9" w:rsidP="006F1DA9">
      <w:pPr>
        <w:rPr>
          <w:lang w:val="ru-RU"/>
        </w:rPr>
      </w:pPr>
      <w:r w:rsidRPr="006F1DA9">
        <w:rPr>
          <w:lang w:val="ru-RU"/>
        </w:rPr>
        <w:t>Сергей А. Коваленко, Монеты и керамика в античности: пути взаимовлияния и взаимодействия. Нумизматика и эпиграфика 19, 2015, 52–62.</w:t>
      </w:r>
    </w:p>
    <w:p w14:paraId="5A9002FA" w14:textId="4748232B" w:rsidR="007B4E04" w:rsidRDefault="007B4E04" w:rsidP="00D978CF">
      <w:pPr>
        <w:rPr>
          <w:lang w:val="ru-RU"/>
        </w:rPr>
      </w:pPr>
    </w:p>
    <w:p w14:paraId="357A0442" w14:textId="02C4BF44" w:rsidR="000620C6" w:rsidRPr="00B112BA" w:rsidRDefault="000620C6" w:rsidP="00D978CF">
      <w:pPr>
        <w:rPr>
          <w:lang w:val="ru-RU"/>
        </w:rPr>
      </w:pPr>
      <w:r w:rsidRPr="00B112BA">
        <w:rPr>
          <w:lang w:val="ru-RU"/>
        </w:rPr>
        <w:lastRenderedPageBreak/>
        <w:t>Kramer 2020</w:t>
      </w:r>
    </w:p>
    <w:p w14:paraId="50EA3F3C" w14:textId="508A7C68" w:rsidR="000620C6" w:rsidRPr="00A332C9" w:rsidRDefault="0000689E" w:rsidP="00D978CF">
      <w:r w:rsidRPr="00B112BA">
        <w:t xml:space="preserve">Norbert </w:t>
      </w:r>
      <w:r w:rsidR="000620C6" w:rsidRPr="00B112BA">
        <w:rPr>
          <w:lang w:val="ru-RU"/>
        </w:rPr>
        <w:t>Kramer</w:t>
      </w:r>
      <w:r w:rsidRPr="00B112BA">
        <w:t>, Neue</w:t>
      </w:r>
      <w:r w:rsidRPr="0000689E">
        <w:t xml:space="preserve"> Märkte – Neue Techniken – Neue Produkte. Das Aussagepotential von Keramik für die Interpretation von Akkulturations- und Innovationsprozessen in der hellenistischen Welt</w:t>
      </w:r>
      <w:r>
        <w:t xml:space="preserve">. </w:t>
      </w:r>
      <w:r w:rsidRPr="0000689E">
        <w:rPr>
          <w:lang w:val="en-GB"/>
        </w:rPr>
        <w:t>In: Ivanka</w:t>
      </w:r>
      <w:r w:rsidRPr="000620C6">
        <w:rPr>
          <w:lang w:val="ru-RU"/>
        </w:rPr>
        <w:t xml:space="preserve"> </w:t>
      </w:r>
      <w:proofErr w:type="spellStart"/>
      <w:r w:rsidRPr="0000689E">
        <w:rPr>
          <w:lang w:val="en-GB"/>
        </w:rPr>
        <w:t>Kamenjarin</w:t>
      </w:r>
      <w:proofErr w:type="spellEnd"/>
      <w:r w:rsidRPr="0000689E">
        <w:rPr>
          <w:lang w:val="en-GB"/>
        </w:rPr>
        <w:t xml:space="preserve">/Marina </w:t>
      </w:r>
      <w:proofErr w:type="spellStart"/>
      <w:r w:rsidRPr="0000689E">
        <w:rPr>
          <w:lang w:val="en-GB"/>
        </w:rPr>
        <w:t>Ugarković</w:t>
      </w:r>
      <w:proofErr w:type="spellEnd"/>
      <w:r w:rsidRPr="0000689E">
        <w:rPr>
          <w:lang w:val="en-GB"/>
        </w:rPr>
        <w:t xml:space="preserve"> (ed.), Exploring the </w:t>
      </w:r>
      <w:r>
        <w:rPr>
          <w:lang w:val="en-GB"/>
        </w:rPr>
        <w:t>neighbourhood.</w:t>
      </w:r>
      <w:r w:rsidRPr="0000689E">
        <w:rPr>
          <w:lang w:val="en-GB"/>
        </w:rPr>
        <w:t xml:space="preserve"> </w:t>
      </w:r>
      <w:r>
        <w:rPr>
          <w:lang w:val="en-GB"/>
        </w:rPr>
        <w:t>T</w:t>
      </w:r>
      <w:r w:rsidRPr="0000689E">
        <w:rPr>
          <w:lang w:val="en-GB"/>
        </w:rPr>
        <w:t>he role of ceramics in understanding place in the Hellenistic world</w:t>
      </w:r>
      <w:r>
        <w:rPr>
          <w:lang w:val="en-GB"/>
        </w:rPr>
        <w:t>.</w:t>
      </w:r>
      <w:r w:rsidRPr="0000689E">
        <w:rPr>
          <w:lang w:val="en-GB"/>
        </w:rPr>
        <w:t xml:space="preserve"> </w:t>
      </w:r>
      <w:r>
        <w:rPr>
          <w:lang w:val="en-GB"/>
        </w:rPr>
        <w:t>P</w:t>
      </w:r>
      <w:r w:rsidRPr="0000689E">
        <w:rPr>
          <w:lang w:val="en-GB"/>
        </w:rPr>
        <w:t xml:space="preserve">roceedings of the 3rd Conference of </w:t>
      </w:r>
      <w:proofErr w:type="spellStart"/>
      <w:r w:rsidRPr="0000689E">
        <w:rPr>
          <w:lang w:val="en-GB"/>
        </w:rPr>
        <w:t>IARPotHP</w:t>
      </w:r>
      <w:proofErr w:type="spellEnd"/>
      <w:r w:rsidRPr="0000689E">
        <w:rPr>
          <w:lang w:val="en-GB"/>
        </w:rPr>
        <w:t xml:space="preserve">, </w:t>
      </w:r>
      <w:proofErr w:type="spellStart"/>
      <w:r w:rsidRPr="0000689E">
        <w:rPr>
          <w:lang w:val="en-GB"/>
        </w:rPr>
        <w:t>Kaštela</w:t>
      </w:r>
      <w:proofErr w:type="spellEnd"/>
      <w:r w:rsidRPr="0000689E">
        <w:rPr>
          <w:lang w:val="en-GB"/>
        </w:rPr>
        <w:t>, 1st-4th June 2017</w:t>
      </w:r>
      <w:r>
        <w:rPr>
          <w:lang w:val="en-GB"/>
        </w:rPr>
        <w:t xml:space="preserve">. </w:t>
      </w:r>
      <w:proofErr w:type="spellStart"/>
      <w:r w:rsidRPr="00A332C9">
        <w:t>IARPotHP</w:t>
      </w:r>
      <w:proofErr w:type="spellEnd"/>
      <w:r w:rsidRPr="00A332C9">
        <w:t xml:space="preserve"> 3 (</w:t>
      </w:r>
      <w:r w:rsidR="005224F1">
        <w:t>Vienna</w:t>
      </w:r>
      <w:r w:rsidRPr="00A332C9">
        <w:t xml:space="preserve"> </w:t>
      </w:r>
      <w:r w:rsidR="000620C6" w:rsidRPr="000620C6">
        <w:rPr>
          <w:lang w:val="ru-RU"/>
        </w:rPr>
        <w:t>2020</w:t>
      </w:r>
      <w:r w:rsidRPr="00A332C9">
        <w:t>) 23–37.</w:t>
      </w:r>
    </w:p>
    <w:p w14:paraId="611586E6" w14:textId="77777777" w:rsidR="000620C6" w:rsidRPr="00311E33" w:rsidRDefault="000620C6" w:rsidP="00D978CF">
      <w:pPr>
        <w:rPr>
          <w:lang w:val="ru-RU"/>
        </w:rPr>
      </w:pPr>
    </w:p>
    <w:p w14:paraId="49014329" w14:textId="1ECDBB5E" w:rsidR="007B4E04" w:rsidRPr="00311E33" w:rsidRDefault="007B4E04" w:rsidP="007B4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 w:eastAsia="en-GB"/>
        </w:rPr>
      </w:pPr>
      <w:bookmarkStart w:id="9" w:name="_Hlk183523332"/>
      <w:proofErr w:type="spellStart"/>
      <w:r w:rsidRPr="000D31D0">
        <w:rPr>
          <w:lang w:eastAsia="en-GB"/>
        </w:rPr>
        <w:t>Krutilov</w:t>
      </w:r>
      <w:proofErr w:type="spellEnd"/>
      <w:r w:rsidRPr="00311E33">
        <w:rPr>
          <w:lang w:val="ru-RU" w:eastAsia="en-GB"/>
        </w:rPr>
        <w:t xml:space="preserve"> </w:t>
      </w:r>
      <w:r w:rsidR="00C10123" w:rsidRPr="00C10123">
        <w:rPr>
          <w:lang w:eastAsia="en-GB"/>
        </w:rPr>
        <w:t xml:space="preserve">et al. </w:t>
      </w:r>
      <w:r w:rsidRPr="00311E33">
        <w:rPr>
          <w:lang w:val="ru-RU" w:eastAsia="en-GB"/>
        </w:rPr>
        <w:t>2021</w:t>
      </w:r>
      <w:bookmarkEnd w:id="9"/>
    </w:p>
    <w:p w14:paraId="507A6A57" w14:textId="720CBC1F" w:rsidR="007B4E04" w:rsidRPr="00DB094B" w:rsidRDefault="007B4E04" w:rsidP="007B4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eastAsia="en-GB"/>
        </w:rPr>
      </w:pPr>
      <w:r>
        <w:rPr>
          <w:lang w:eastAsia="en-GB"/>
        </w:rPr>
        <w:t xml:space="preserve">Valerij V. </w:t>
      </w:r>
      <w:proofErr w:type="spellStart"/>
      <w:r>
        <w:rPr>
          <w:lang w:eastAsia="en-GB"/>
        </w:rPr>
        <w:t>Krutilov</w:t>
      </w:r>
      <w:proofErr w:type="spellEnd"/>
      <w:r>
        <w:rPr>
          <w:lang w:eastAsia="en-GB"/>
        </w:rPr>
        <w:t>/Hans Mommsen/</w:t>
      </w:r>
      <w:r w:rsidRPr="00862B6E">
        <w:rPr>
          <w:lang w:eastAsia="en-GB"/>
        </w:rPr>
        <w:t xml:space="preserve">Jochen </w:t>
      </w:r>
      <w:proofErr w:type="spellStart"/>
      <w:r w:rsidRPr="00862B6E">
        <w:rPr>
          <w:lang w:eastAsia="en-GB"/>
        </w:rPr>
        <w:t>Fornasier</w:t>
      </w:r>
      <w:proofErr w:type="spellEnd"/>
      <w:r w:rsidRPr="00862B6E">
        <w:rPr>
          <w:lang w:eastAsia="en-GB"/>
        </w:rPr>
        <w:t>,</w:t>
      </w:r>
      <w:r w:rsidRPr="00862B6E">
        <w:rPr>
          <w:color w:val="000000"/>
          <w:lang w:eastAsia="en-GB"/>
        </w:rPr>
        <w:t xml:space="preserve"> Ein Ofenkomplex des 6. </w:t>
      </w:r>
      <w:proofErr w:type="spellStart"/>
      <w:r w:rsidRPr="00862B6E">
        <w:rPr>
          <w:color w:val="000000"/>
          <w:lang w:eastAsia="en-GB"/>
        </w:rPr>
        <w:t>Jhs</w:t>
      </w:r>
      <w:proofErr w:type="spellEnd"/>
      <w:r w:rsidRPr="00862B6E">
        <w:rPr>
          <w:color w:val="000000"/>
          <w:lang w:eastAsia="en-GB"/>
        </w:rPr>
        <w:t xml:space="preserve">. v. Chr. aus </w:t>
      </w:r>
      <w:proofErr w:type="spellStart"/>
      <w:r w:rsidRPr="00862B6E">
        <w:rPr>
          <w:color w:val="000000"/>
          <w:lang w:eastAsia="en-GB"/>
        </w:rPr>
        <w:t>Borysthenes</w:t>
      </w:r>
      <w:proofErr w:type="spellEnd"/>
      <w:r w:rsidRPr="00862B6E">
        <w:rPr>
          <w:color w:val="000000"/>
          <w:lang w:eastAsia="en-GB"/>
        </w:rPr>
        <w:t>. Neue Perspektiven zur Herkunftsbestimmung griechischer Keramik im nordwestlichen Schwarzmeerraum</w:t>
      </w:r>
      <w:r w:rsidR="00451FEB">
        <w:rPr>
          <w:color w:val="000000"/>
          <w:lang w:eastAsia="en-GB"/>
        </w:rPr>
        <w:t>.</w:t>
      </w:r>
      <w:r w:rsidRPr="00862B6E">
        <w:rPr>
          <w:color w:val="000000"/>
          <w:lang w:eastAsia="en-GB"/>
        </w:rPr>
        <w:t xml:space="preserve"> </w:t>
      </w:r>
      <w:r w:rsidR="00451FEB">
        <w:rPr>
          <w:color w:val="000000"/>
          <w:lang w:eastAsia="en-GB"/>
        </w:rPr>
        <w:t>I</w:t>
      </w:r>
      <w:r w:rsidRPr="00862B6E">
        <w:rPr>
          <w:color w:val="000000"/>
          <w:lang w:eastAsia="en-GB"/>
        </w:rPr>
        <w:t xml:space="preserve">n: Jochen </w:t>
      </w:r>
      <w:proofErr w:type="spellStart"/>
      <w:r w:rsidRPr="00862B6E">
        <w:rPr>
          <w:color w:val="000000"/>
          <w:lang w:eastAsia="en-GB"/>
        </w:rPr>
        <w:t>Fornasier</w:t>
      </w:r>
      <w:proofErr w:type="spellEnd"/>
      <w:r w:rsidRPr="00862B6E">
        <w:rPr>
          <w:color w:val="000000"/>
          <w:lang w:eastAsia="en-GB"/>
        </w:rPr>
        <w:t xml:space="preserve">/Alla V. </w:t>
      </w:r>
      <w:proofErr w:type="spellStart"/>
      <w:r w:rsidRPr="00862B6E">
        <w:rPr>
          <w:color w:val="000000"/>
          <w:lang w:eastAsia="en-GB"/>
        </w:rPr>
        <w:t>Bujskich</w:t>
      </w:r>
      <w:proofErr w:type="spellEnd"/>
      <w:r w:rsidRPr="00862B6E">
        <w:rPr>
          <w:color w:val="000000"/>
          <w:lang w:eastAsia="en-GB"/>
        </w:rPr>
        <w:t xml:space="preserve"> (</w:t>
      </w:r>
      <w:proofErr w:type="spellStart"/>
      <w:r w:rsidR="00451FEB">
        <w:rPr>
          <w:color w:val="000000"/>
          <w:lang w:eastAsia="en-GB"/>
        </w:rPr>
        <w:t>ed</w:t>
      </w:r>
      <w:proofErr w:type="spellEnd"/>
      <w:r w:rsidRPr="00862B6E">
        <w:rPr>
          <w:color w:val="000000"/>
          <w:lang w:eastAsia="en-GB"/>
        </w:rPr>
        <w:t xml:space="preserve">.), An den Ufern des Bug. Deutsch-ukrainische Ausgrabungen in </w:t>
      </w:r>
      <w:proofErr w:type="spellStart"/>
      <w:r w:rsidRPr="00862B6E">
        <w:rPr>
          <w:color w:val="000000"/>
          <w:lang w:eastAsia="en-GB"/>
        </w:rPr>
        <w:t>Olbia</w:t>
      </w:r>
      <w:proofErr w:type="spellEnd"/>
      <w:r w:rsidRPr="00862B6E">
        <w:rPr>
          <w:color w:val="000000"/>
          <w:lang w:eastAsia="en-GB"/>
        </w:rPr>
        <w:t xml:space="preserve"> </w:t>
      </w:r>
      <w:proofErr w:type="spellStart"/>
      <w:r w:rsidRPr="00862B6E">
        <w:rPr>
          <w:color w:val="000000"/>
          <w:lang w:eastAsia="en-GB"/>
        </w:rPr>
        <w:t>Pontike</w:t>
      </w:r>
      <w:proofErr w:type="spellEnd"/>
      <w:r w:rsidRPr="00862B6E">
        <w:rPr>
          <w:color w:val="000000"/>
          <w:lang w:eastAsia="en-GB"/>
        </w:rPr>
        <w:t xml:space="preserve"> im Kontext internationaler Forschungen zu antiken Migrationsprozessen. Frankfurter Archäologische Schriften </w:t>
      </w:r>
      <w:r w:rsidR="00451FEB">
        <w:rPr>
          <w:color w:val="000000"/>
          <w:lang w:eastAsia="en-GB"/>
        </w:rPr>
        <w:t>(</w:t>
      </w:r>
      <w:r w:rsidRPr="00862B6E">
        <w:rPr>
          <w:color w:val="000000"/>
          <w:lang w:eastAsia="en-GB"/>
        </w:rPr>
        <w:t>Bonn 2021</w:t>
      </w:r>
      <w:r w:rsidR="00451FEB">
        <w:rPr>
          <w:color w:val="000000"/>
          <w:lang w:eastAsia="en-GB"/>
        </w:rPr>
        <w:t>)</w:t>
      </w:r>
      <w:r w:rsidRPr="00862B6E">
        <w:rPr>
          <w:color w:val="000000"/>
          <w:lang w:eastAsia="en-GB"/>
        </w:rPr>
        <w:t xml:space="preserve"> 253–276.</w:t>
      </w:r>
    </w:p>
    <w:p w14:paraId="18D1B700" w14:textId="77777777" w:rsidR="00214F74" w:rsidRPr="00E75D38" w:rsidRDefault="00214F74" w:rsidP="00D978CF"/>
    <w:p w14:paraId="40662B2E" w14:textId="77777777" w:rsidR="009150B3" w:rsidRPr="00E75D38" w:rsidRDefault="009150B3" w:rsidP="00D978CF">
      <w:pPr>
        <w:rPr>
          <w:lang w:val="it-IT"/>
        </w:rPr>
      </w:pPr>
      <w:r w:rsidRPr="00E75D38">
        <w:rPr>
          <w:lang w:val="it-IT"/>
        </w:rPr>
        <w:t>Landi 2012</w:t>
      </w:r>
    </w:p>
    <w:p w14:paraId="2A9355AF" w14:textId="68BF3CC9" w:rsidR="009150B3" w:rsidRPr="00214F74" w:rsidRDefault="009150B3" w:rsidP="00D978CF">
      <w:pPr>
        <w:rPr>
          <w:lang w:val="it-IT"/>
        </w:rPr>
      </w:pPr>
      <w:r w:rsidRPr="00214F74">
        <w:rPr>
          <w:lang w:val="it-IT"/>
        </w:rPr>
        <w:t>Maria</w:t>
      </w:r>
      <w:r w:rsidRPr="00534904">
        <w:rPr>
          <w:lang w:val="it-IT"/>
        </w:rPr>
        <w:t xml:space="preserve"> </w:t>
      </w:r>
      <w:r w:rsidRPr="00214F74">
        <w:rPr>
          <w:lang w:val="it-IT"/>
        </w:rPr>
        <w:t>E</w:t>
      </w:r>
      <w:r w:rsidRPr="00534904">
        <w:rPr>
          <w:lang w:val="it-IT"/>
        </w:rPr>
        <w:t xml:space="preserve">. </w:t>
      </w:r>
      <w:r w:rsidRPr="00214F74">
        <w:rPr>
          <w:lang w:val="it-IT"/>
        </w:rPr>
        <w:t>Landi</w:t>
      </w:r>
      <w:r w:rsidRPr="00534904">
        <w:rPr>
          <w:lang w:val="it-IT"/>
        </w:rPr>
        <w:t xml:space="preserve">, </w:t>
      </w:r>
      <w:r w:rsidRPr="00214F74">
        <w:rPr>
          <w:lang w:val="it-IT"/>
        </w:rPr>
        <w:t>Note</w:t>
      </w:r>
      <w:r w:rsidRPr="00534904">
        <w:rPr>
          <w:lang w:val="it-IT"/>
        </w:rPr>
        <w:t xml:space="preserve"> </w:t>
      </w:r>
      <w:r w:rsidRPr="00214F74">
        <w:rPr>
          <w:lang w:val="it-IT"/>
        </w:rPr>
        <w:t>sulla</w:t>
      </w:r>
      <w:r w:rsidRPr="00534904">
        <w:rPr>
          <w:lang w:val="it-IT"/>
        </w:rPr>
        <w:t xml:space="preserve"> </w:t>
      </w:r>
      <w:r w:rsidRPr="00214F74">
        <w:rPr>
          <w:lang w:val="it-IT"/>
        </w:rPr>
        <w:t>circolazione</w:t>
      </w:r>
      <w:r w:rsidRPr="00534904">
        <w:rPr>
          <w:lang w:val="it-IT"/>
        </w:rPr>
        <w:t xml:space="preserve"> </w:t>
      </w:r>
      <w:r w:rsidRPr="00214F74">
        <w:rPr>
          <w:lang w:val="it-IT"/>
        </w:rPr>
        <w:t>di</w:t>
      </w:r>
      <w:r w:rsidRPr="00534904">
        <w:rPr>
          <w:lang w:val="it-IT"/>
        </w:rPr>
        <w:t xml:space="preserve"> </w:t>
      </w:r>
      <w:r w:rsidRPr="00214F74">
        <w:rPr>
          <w:lang w:val="it-IT"/>
        </w:rPr>
        <w:t>alcune</w:t>
      </w:r>
      <w:r w:rsidRPr="00534904">
        <w:rPr>
          <w:lang w:val="it-IT"/>
        </w:rPr>
        <w:t xml:space="preserve"> </w:t>
      </w:r>
      <w:r w:rsidRPr="00214F74">
        <w:rPr>
          <w:lang w:val="it-IT"/>
        </w:rPr>
        <w:t>classi</w:t>
      </w:r>
      <w:r w:rsidRPr="00534904">
        <w:rPr>
          <w:lang w:val="it-IT"/>
        </w:rPr>
        <w:t xml:space="preserve"> </w:t>
      </w:r>
      <w:r w:rsidRPr="00214F74">
        <w:rPr>
          <w:lang w:val="it-IT"/>
        </w:rPr>
        <w:t>di</w:t>
      </w:r>
      <w:r w:rsidRPr="00534904">
        <w:rPr>
          <w:lang w:val="it-IT"/>
        </w:rPr>
        <w:t xml:space="preserve"> </w:t>
      </w:r>
      <w:r w:rsidRPr="00214F74">
        <w:rPr>
          <w:lang w:val="it-IT"/>
        </w:rPr>
        <w:t>ceramica</w:t>
      </w:r>
      <w:r w:rsidRPr="00534904">
        <w:rPr>
          <w:lang w:val="it-IT"/>
        </w:rPr>
        <w:t xml:space="preserve"> </w:t>
      </w:r>
      <w:r w:rsidRPr="00214F74">
        <w:rPr>
          <w:lang w:val="it-IT"/>
        </w:rPr>
        <w:t xml:space="preserve">fine di età ellenistica da Kyme eolica. In: Luci A. Scatozza Höricht (ed.), Nuovi studi si </w:t>
      </w:r>
      <w:proofErr w:type="spellStart"/>
      <w:r w:rsidRPr="00214F74">
        <w:rPr>
          <w:lang w:val="it-IT"/>
        </w:rPr>
        <w:t>Kyme</w:t>
      </w:r>
      <w:proofErr w:type="spellEnd"/>
      <w:r w:rsidRPr="00214F74">
        <w:rPr>
          <w:lang w:val="it-IT"/>
        </w:rPr>
        <w:t xml:space="preserve"> eolica (</w:t>
      </w:r>
      <w:proofErr w:type="spellStart"/>
      <w:r w:rsidRPr="00214F74">
        <w:rPr>
          <w:lang w:val="it-IT"/>
        </w:rPr>
        <w:t>N</w:t>
      </w:r>
      <w:r w:rsidR="0030561E">
        <w:rPr>
          <w:lang w:val="it-IT"/>
        </w:rPr>
        <w:t>aples</w:t>
      </w:r>
      <w:proofErr w:type="spellEnd"/>
      <w:r w:rsidRPr="00214F74">
        <w:rPr>
          <w:lang w:val="it-IT"/>
        </w:rPr>
        <w:t xml:space="preserve"> 2012)</w:t>
      </w:r>
      <w:r w:rsidRPr="00214F74">
        <w:rPr>
          <w:rFonts w:ascii="Open Sans" w:hAnsi="Open Sans" w:cs="Open Sans"/>
          <w:color w:val="333333"/>
          <w:sz w:val="21"/>
          <w:szCs w:val="21"/>
          <w:shd w:val="clear" w:color="auto" w:fill="F9F9F9"/>
          <w:lang w:val="it-IT"/>
        </w:rPr>
        <w:t xml:space="preserve"> </w:t>
      </w:r>
      <w:r w:rsidRPr="00214F74">
        <w:rPr>
          <w:lang w:val="it-IT"/>
        </w:rPr>
        <w:t>71–99.</w:t>
      </w:r>
    </w:p>
    <w:p w14:paraId="714AE979" w14:textId="2683C9DE" w:rsidR="009150B3" w:rsidRDefault="009150B3" w:rsidP="00D978CF">
      <w:pPr>
        <w:rPr>
          <w:lang w:val="it-IT"/>
        </w:rPr>
      </w:pPr>
    </w:p>
    <w:p w14:paraId="28E3FEB3" w14:textId="01974B39" w:rsidR="00DF36AF" w:rsidRDefault="00730214" w:rsidP="00D978CF">
      <w:pPr>
        <w:rPr>
          <w:lang w:val="it-IT"/>
        </w:rPr>
      </w:pPr>
      <w:bookmarkStart w:id="10" w:name="_Hlk184817566"/>
      <w:proofErr w:type="spellStart"/>
      <w:r w:rsidRPr="00862216">
        <w:rPr>
          <w:lang w:val="it-IT"/>
        </w:rPr>
        <w:t>Lantsov-Shaptsev</w:t>
      </w:r>
      <w:proofErr w:type="spellEnd"/>
      <w:r w:rsidRPr="00862216">
        <w:rPr>
          <w:lang w:val="it-IT"/>
        </w:rPr>
        <w:t xml:space="preserve"> 2016</w:t>
      </w:r>
      <w:bookmarkEnd w:id="10"/>
    </w:p>
    <w:p w14:paraId="495D9AB4" w14:textId="6DFF9717" w:rsidR="00DF36AF" w:rsidRDefault="00730214" w:rsidP="00D978CF">
      <w:pPr>
        <w:rPr>
          <w:lang w:val="it-IT"/>
        </w:rPr>
      </w:pPr>
      <w:proofErr w:type="spellStart"/>
      <w:r w:rsidRPr="00730214">
        <w:rPr>
          <w:lang w:val="it-IT"/>
        </w:rPr>
        <w:t>Сергей</w:t>
      </w:r>
      <w:proofErr w:type="spellEnd"/>
      <w:r w:rsidRPr="00730214">
        <w:rPr>
          <w:lang w:val="it-IT"/>
        </w:rPr>
        <w:t xml:space="preserve"> Б</w:t>
      </w:r>
      <w:r>
        <w:rPr>
          <w:lang w:val="it-IT"/>
        </w:rPr>
        <w:t>.</w:t>
      </w:r>
      <w:r w:rsidRPr="00730214">
        <w:rPr>
          <w:lang w:val="it-IT"/>
        </w:rPr>
        <w:t xml:space="preserve"> </w:t>
      </w:r>
      <w:proofErr w:type="spellStart"/>
      <w:r w:rsidRPr="00730214">
        <w:rPr>
          <w:lang w:val="it-IT"/>
        </w:rPr>
        <w:t>Ланцов</w:t>
      </w:r>
      <w:proofErr w:type="spellEnd"/>
      <w:r>
        <w:rPr>
          <w:lang w:val="it-IT"/>
        </w:rPr>
        <w:t>/</w:t>
      </w:r>
      <w:proofErr w:type="spellStart"/>
      <w:r w:rsidRPr="00730214">
        <w:rPr>
          <w:lang w:val="it-IT"/>
        </w:rPr>
        <w:t>Михаил</w:t>
      </w:r>
      <w:proofErr w:type="spellEnd"/>
      <w:r w:rsidRPr="00730214">
        <w:rPr>
          <w:lang w:val="it-IT"/>
        </w:rPr>
        <w:t xml:space="preserve"> С</w:t>
      </w:r>
      <w:r>
        <w:rPr>
          <w:lang w:val="it-IT"/>
        </w:rPr>
        <w:t xml:space="preserve">. </w:t>
      </w:r>
      <w:proofErr w:type="spellStart"/>
      <w:r w:rsidRPr="00730214">
        <w:rPr>
          <w:lang w:val="it-IT"/>
        </w:rPr>
        <w:t>Шапцев</w:t>
      </w:r>
      <w:proofErr w:type="spellEnd"/>
      <w:r>
        <w:rPr>
          <w:lang w:val="it-IT"/>
        </w:rPr>
        <w:t xml:space="preserve">, </w:t>
      </w:r>
      <w:r w:rsidRPr="00730214">
        <w:rPr>
          <w:lang w:val="it-IT"/>
        </w:rPr>
        <w:t>"</w:t>
      </w:r>
      <w:proofErr w:type="spellStart"/>
      <w:r w:rsidRPr="00730214">
        <w:rPr>
          <w:lang w:val="it-IT"/>
        </w:rPr>
        <w:t>Мегарские</w:t>
      </w:r>
      <w:proofErr w:type="spellEnd"/>
      <w:r w:rsidRPr="00730214">
        <w:rPr>
          <w:lang w:val="it-IT"/>
        </w:rPr>
        <w:t xml:space="preserve">" </w:t>
      </w:r>
      <w:proofErr w:type="spellStart"/>
      <w:r w:rsidRPr="00730214">
        <w:rPr>
          <w:lang w:val="it-IT"/>
        </w:rPr>
        <w:t>чаши</w:t>
      </w:r>
      <w:proofErr w:type="spellEnd"/>
      <w:r w:rsidRPr="00730214">
        <w:rPr>
          <w:lang w:val="it-IT"/>
        </w:rPr>
        <w:t xml:space="preserve"> </w:t>
      </w:r>
      <w:proofErr w:type="spellStart"/>
      <w:r w:rsidRPr="00730214">
        <w:rPr>
          <w:lang w:val="it-IT"/>
        </w:rPr>
        <w:t>из</w:t>
      </w:r>
      <w:proofErr w:type="spellEnd"/>
      <w:r w:rsidRPr="00730214">
        <w:rPr>
          <w:lang w:val="it-IT"/>
        </w:rPr>
        <w:t xml:space="preserve"> </w:t>
      </w:r>
      <w:proofErr w:type="spellStart"/>
      <w:r w:rsidRPr="00730214">
        <w:rPr>
          <w:lang w:val="it-IT"/>
        </w:rPr>
        <w:t>сборов</w:t>
      </w:r>
      <w:proofErr w:type="spellEnd"/>
      <w:r w:rsidRPr="00730214">
        <w:rPr>
          <w:lang w:val="it-IT"/>
        </w:rPr>
        <w:t xml:space="preserve"> и </w:t>
      </w:r>
      <w:proofErr w:type="spellStart"/>
      <w:r w:rsidRPr="00730214">
        <w:rPr>
          <w:lang w:val="it-IT"/>
        </w:rPr>
        <w:t>раскопок</w:t>
      </w:r>
      <w:proofErr w:type="spellEnd"/>
      <w:r w:rsidRPr="00730214">
        <w:rPr>
          <w:lang w:val="it-IT"/>
        </w:rPr>
        <w:t xml:space="preserve"> А. С. </w:t>
      </w:r>
      <w:proofErr w:type="spellStart"/>
      <w:r w:rsidRPr="00730214">
        <w:rPr>
          <w:lang w:val="it-IT"/>
        </w:rPr>
        <w:t>Голенцова</w:t>
      </w:r>
      <w:proofErr w:type="spellEnd"/>
      <w:r w:rsidRPr="00730214">
        <w:rPr>
          <w:lang w:val="it-IT"/>
        </w:rPr>
        <w:t xml:space="preserve"> в 70 - 90-х </w:t>
      </w:r>
      <w:proofErr w:type="spellStart"/>
      <w:r w:rsidRPr="00730214">
        <w:rPr>
          <w:lang w:val="it-IT"/>
        </w:rPr>
        <w:t>гг</w:t>
      </w:r>
      <w:proofErr w:type="spellEnd"/>
      <w:r w:rsidRPr="00730214">
        <w:rPr>
          <w:lang w:val="it-IT"/>
        </w:rPr>
        <w:t xml:space="preserve">. XX в. </w:t>
      </w:r>
      <w:proofErr w:type="spellStart"/>
      <w:r w:rsidRPr="00730214">
        <w:rPr>
          <w:lang w:val="it-IT"/>
        </w:rPr>
        <w:t>на</w:t>
      </w:r>
      <w:proofErr w:type="spellEnd"/>
      <w:r w:rsidRPr="00730214">
        <w:rPr>
          <w:lang w:val="it-IT"/>
        </w:rPr>
        <w:t xml:space="preserve"> </w:t>
      </w:r>
      <w:proofErr w:type="spellStart"/>
      <w:r w:rsidRPr="00730214">
        <w:rPr>
          <w:lang w:val="it-IT"/>
        </w:rPr>
        <w:t>городище</w:t>
      </w:r>
      <w:proofErr w:type="spellEnd"/>
      <w:r w:rsidRPr="00730214">
        <w:rPr>
          <w:lang w:val="it-IT"/>
        </w:rPr>
        <w:t xml:space="preserve"> </w:t>
      </w:r>
      <w:proofErr w:type="spellStart"/>
      <w:r w:rsidRPr="00730214">
        <w:rPr>
          <w:lang w:val="it-IT"/>
        </w:rPr>
        <w:t>Кульчук</w:t>
      </w:r>
      <w:proofErr w:type="spellEnd"/>
      <w:r>
        <w:rPr>
          <w:lang w:val="it-IT"/>
        </w:rPr>
        <w:t xml:space="preserve">. </w:t>
      </w:r>
      <w:proofErr w:type="spellStart"/>
      <w:r w:rsidRPr="00730214">
        <w:rPr>
          <w:lang w:val="it-IT"/>
        </w:rPr>
        <w:t>Боспорские</w:t>
      </w:r>
      <w:proofErr w:type="spellEnd"/>
      <w:r w:rsidRPr="00730214">
        <w:rPr>
          <w:lang w:val="it-IT"/>
        </w:rPr>
        <w:t xml:space="preserve"> </w:t>
      </w:r>
      <w:proofErr w:type="spellStart"/>
      <w:r w:rsidRPr="00730214">
        <w:rPr>
          <w:lang w:val="it-IT"/>
        </w:rPr>
        <w:t>исследования</w:t>
      </w:r>
      <w:proofErr w:type="spellEnd"/>
      <w:r w:rsidRPr="00730214">
        <w:rPr>
          <w:lang w:val="it-IT"/>
        </w:rPr>
        <w:t xml:space="preserve"> </w:t>
      </w:r>
      <w:r>
        <w:rPr>
          <w:lang w:val="it-IT"/>
        </w:rPr>
        <w:t>33</w:t>
      </w:r>
      <w:r w:rsidRPr="00730214">
        <w:rPr>
          <w:lang w:val="it-IT"/>
        </w:rPr>
        <w:t>, 20</w:t>
      </w:r>
      <w:r>
        <w:rPr>
          <w:lang w:val="it-IT"/>
        </w:rPr>
        <w:t>16</w:t>
      </w:r>
      <w:r w:rsidRPr="00730214">
        <w:rPr>
          <w:lang w:val="it-IT"/>
        </w:rPr>
        <w:t>, 3</w:t>
      </w:r>
      <w:r>
        <w:rPr>
          <w:lang w:val="it-IT"/>
        </w:rPr>
        <w:t>97</w:t>
      </w:r>
      <w:r w:rsidRPr="00730214">
        <w:rPr>
          <w:lang w:val="it-IT"/>
        </w:rPr>
        <w:t>–</w:t>
      </w:r>
      <w:r>
        <w:rPr>
          <w:lang w:val="it-IT"/>
        </w:rPr>
        <w:t>410</w:t>
      </w:r>
      <w:r w:rsidRPr="00730214">
        <w:rPr>
          <w:lang w:val="it-IT"/>
        </w:rPr>
        <w:t>.</w:t>
      </w:r>
    </w:p>
    <w:p w14:paraId="1175B397" w14:textId="77777777" w:rsidR="00730214" w:rsidRDefault="00730214" w:rsidP="00D978CF">
      <w:pPr>
        <w:rPr>
          <w:lang w:val="it-IT"/>
        </w:rPr>
      </w:pPr>
    </w:p>
    <w:p w14:paraId="61EBAB0F" w14:textId="77777777" w:rsidR="00534904" w:rsidRPr="00993271" w:rsidRDefault="00534904" w:rsidP="00D978CF">
      <w:pPr>
        <w:rPr>
          <w:lang w:val="ru-RU"/>
        </w:rPr>
      </w:pPr>
      <w:r w:rsidRPr="00534904">
        <w:rPr>
          <w:lang w:val="it-IT"/>
        </w:rPr>
        <w:t>Latyschew</w:t>
      </w:r>
      <w:r w:rsidRPr="00993271">
        <w:rPr>
          <w:lang w:val="ru-RU"/>
        </w:rPr>
        <w:t xml:space="preserve"> 1902</w:t>
      </w:r>
    </w:p>
    <w:p w14:paraId="290E5211" w14:textId="190B5DD9" w:rsidR="00534904" w:rsidRPr="00DD3645" w:rsidRDefault="00CF6548" w:rsidP="00D978CF">
      <w:pPr>
        <w:rPr>
          <w:lang w:val="ru-RU"/>
        </w:rPr>
      </w:pPr>
      <w:r w:rsidRPr="00CF6548">
        <w:rPr>
          <w:lang w:val="ru-RU"/>
        </w:rPr>
        <w:t>Василий В. Латышев,</w:t>
      </w:r>
      <w:r w:rsidR="00534904" w:rsidRPr="00C826C2">
        <w:rPr>
          <w:lang w:val="ru-RU"/>
        </w:rPr>
        <w:t xml:space="preserve"> </w:t>
      </w:r>
      <w:r w:rsidR="006F1DA9" w:rsidRPr="006F1DA9">
        <w:rPr>
          <w:lang w:val="ru-RU"/>
        </w:rPr>
        <w:t>K</w:t>
      </w:r>
      <w:r w:rsidRPr="00CF6548">
        <w:rPr>
          <w:lang w:val="ru-RU"/>
        </w:rPr>
        <w:t xml:space="preserve"> вопросу об античной посуде со штампом </w:t>
      </w:r>
      <w:r>
        <w:rPr>
          <w:lang w:val="ru-RU"/>
        </w:rPr>
        <w:t>»</w:t>
      </w:r>
      <w:r w:rsidRPr="00FC13DF">
        <w:rPr>
          <w:lang w:val="it-IT"/>
        </w:rPr>
        <w:t>KIRBEI</w:t>
      </w:r>
      <w:r>
        <w:rPr>
          <w:lang w:val="ru-RU"/>
        </w:rPr>
        <w:t>«</w:t>
      </w:r>
      <w:r w:rsidRPr="00CF6548">
        <w:rPr>
          <w:lang w:val="ru-RU"/>
        </w:rPr>
        <w:t xml:space="preserve">. </w:t>
      </w:r>
      <w:r w:rsidR="00C826C2" w:rsidRPr="00C826C2">
        <w:rPr>
          <w:lang w:val="ru-RU"/>
        </w:rPr>
        <w:t>Извъстия</w:t>
      </w:r>
      <w:r w:rsidR="00C826C2" w:rsidRPr="00DD3645">
        <w:rPr>
          <w:lang w:val="ru-RU"/>
        </w:rPr>
        <w:t xml:space="preserve"> </w:t>
      </w:r>
      <w:r>
        <w:rPr>
          <w:lang w:val="ru-RU"/>
        </w:rPr>
        <w:t>Императорской</w:t>
      </w:r>
      <w:r w:rsidRPr="00DD3645">
        <w:rPr>
          <w:lang w:val="ru-RU"/>
        </w:rPr>
        <w:t xml:space="preserve"> </w:t>
      </w:r>
      <w:r>
        <w:rPr>
          <w:lang w:val="ru-RU"/>
        </w:rPr>
        <w:t>Археологической</w:t>
      </w:r>
      <w:r w:rsidRPr="00DD3645">
        <w:rPr>
          <w:lang w:val="ru-RU"/>
        </w:rPr>
        <w:t xml:space="preserve"> </w:t>
      </w:r>
      <w:r w:rsidR="00C826C2" w:rsidRPr="00C826C2">
        <w:rPr>
          <w:lang w:val="ru-RU"/>
        </w:rPr>
        <w:t>Коммиссии</w:t>
      </w:r>
      <w:r w:rsidR="00C826C2" w:rsidRPr="00DD3645">
        <w:rPr>
          <w:lang w:val="ru-RU"/>
        </w:rPr>
        <w:t xml:space="preserve"> 4, </w:t>
      </w:r>
      <w:r w:rsidR="00534904" w:rsidRPr="00DD3645">
        <w:rPr>
          <w:lang w:val="ru-RU"/>
        </w:rPr>
        <w:t>1902</w:t>
      </w:r>
      <w:r w:rsidR="00C826C2" w:rsidRPr="00DD3645">
        <w:rPr>
          <w:lang w:val="ru-RU"/>
        </w:rPr>
        <w:t xml:space="preserve">, </w:t>
      </w:r>
      <w:r w:rsidRPr="00DD3645">
        <w:rPr>
          <w:lang w:val="ru-RU"/>
        </w:rPr>
        <w:t>141.</w:t>
      </w:r>
    </w:p>
    <w:p w14:paraId="256F1412" w14:textId="77777777" w:rsidR="00534904" w:rsidRPr="00DD3645" w:rsidRDefault="00534904" w:rsidP="00D978CF">
      <w:pPr>
        <w:rPr>
          <w:lang w:val="ru-RU"/>
        </w:rPr>
      </w:pPr>
    </w:p>
    <w:p w14:paraId="3161AB5D" w14:textId="77777777" w:rsidR="00DA4066" w:rsidRPr="00DD3645" w:rsidRDefault="00DA4066" w:rsidP="00D978CF">
      <w:pPr>
        <w:rPr>
          <w:lang w:val="ru-RU"/>
        </w:rPr>
      </w:pPr>
      <w:proofErr w:type="spellStart"/>
      <w:r w:rsidRPr="00CA451E">
        <w:rPr>
          <w:lang w:val="en-US"/>
        </w:rPr>
        <w:t>Lawall</w:t>
      </w:r>
      <w:proofErr w:type="spellEnd"/>
      <w:r w:rsidRPr="00DD3645">
        <w:rPr>
          <w:lang w:val="ru-RU"/>
        </w:rPr>
        <w:t xml:space="preserve"> </w:t>
      </w:r>
      <w:r w:rsidRPr="00CA451E">
        <w:rPr>
          <w:lang w:val="en-US"/>
        </w:rPr>
        <w:t>et</w:t>
      </w:r>
      <w:r w:rsidRPr="00DD3645">
        <w:rPr>
          <w:lang w:val="ru-RU"/>
        </w:rPr>
        <w:t xml:space="preserve"> </w:t>
      </w:r>
      <w:r w:rsidRPr="00CA451E">
        <w:rPr>
          <w:lang w:val="en-US"/>
        </w:rPr>
        <w:t>al</w:t>
      </w:r>
      <w:r w:rsidRPr="00DD3645">
        <w:rPr>
          <w:lang w:val="ru-RU"/>
        </w:rPr>
        <w:t>. 2014</w:t>
      </w:r>
    </w:p>
    <w:p w14:paraId="0AF7EACD" w14:textId="7AF84875" w:rsidR="00DA4066" w:rsidRPr="00DA4066" w:rsidRDefault="00DA4066" w:rsidP="00D978CF">
      <w:pPr>
        <w:rPr>
          <w:lang w:val="en-US"/>
        </w:rPr>
      </w:pPr>
      <w:r w:rsidRPr="00DA4066">
        <w:rPr>
          <w:lang w:val="en-US"/>
        </w:rPr>
        <w:t>Mark</w:t>
      </w:r>
      <w:r w:rsidRPr="00DD3645">
        <w:rPr>
          <w:lang w:val="ru-RU"/>
        </w:rPr>
        <w:t xml:space="preserve"> </w:t>
      </w:r>
      <w:r w:rsidRPr="00DA4066">
        <w:rPr>
          <w:lang w:val="en-US"/>
        </w:rPr>
        <w:t>L</w:t>
      </w:r>
      <w:r w:rsidRPr="00DD3645">
        <w:rPr>
          <w:lang w:val="ru-RU"/>
        </w:rPr>
        <w:t xml:space="preserve">. </w:t>
      </w:r>
      <w:proofErr w:type="spellStart"/>
      <w:r w:rsidRPr="00DA4066">
        <w:rPr>
          <w:lang w:val="en-US"/>
        </w:rPr>
        <w:t>Lawall</w:t>
      </w:r>
      <w:proofErr w:type="spellEnd"/>
      <w:r w:rsidRPr="00DD3645">
        <w:rPr>
          <w:lang w:val="ru-RU"/>
        </w:rPr>
        <w:t>/</w:t>
      </w:r>
      <w:r w:rsidRPr="00DA4066">
        <w:rPr>
          <w:lang w:val="en-US"/>
        </w:rPr>
        <w:t>Pia</w:t>
      </w:r>
      <w:r w:rsidRPr="00DD3645">
        <w:rPr>
          <w:lang w:val="ru-RU"/>
        </w:rPr>
        <w:t xml:space="preserve"> </w:t>
      </w:r>
      <w:proofErr w:type="spellStart"/>
      <w:r w:rsidRPr="00DA4066">
        <w:rPr>
          <w:lang w:val="en-US"/>
        </w:rPr>
        <w:t>Guldager</w:t>
      </w:r>
      <w:proofErr w:type="spellEnd"/>
      <w:r w:rsidRPr="00DD3645">
        <w:rPr>
          <w:lang w:val="ru-RU"/>
        </w:rPr>
        <w:t xml:space="preserve"> </w:t>
      </w:r>
      <w:proofErr w:type="spellStart"/>
      <w:r w:rsidRPr="00DA4066">
        <w:rPr>
          <w:lang w:val="en-US"/>
        </w:rPr>
        <w:t>Bilde</w:t>
      </w:r>
      <w:proofErr w:type="spellEnd"/>
      <w:r w:rsidRPr="00DD3645">
        <w:rPr>
          <w:lang w:val="ru-RU"/>
        </w:rPr>
        <w:t>/</w:t>
      </w:r>
      <w:r w:rsidRPr="00DA4066">
        <w:rPr>
          <w:lang w:val="en-US"/>
        </w:rPr>
        <w:t>Line</w:t>
      </w:r>
      <w:r w:rsidRPr="00DD3645">
        <w:rPr>
          <w:lang w:val="ru-RU"/>
        </w:rPr>
        <w:t xml:space="preserve"> </w:t>
      </w:r>
      <w:proofErr w:type="spellStart"/>
      <w:r w:rsidRPr="00DA4066">
        <w:rPr>
          <w:lang w:val="en-US"/>
        </w:rPr>
        <w:t>Bjerg</w:t>
      </w:r>
      <w:proofErr w:type="spellEnd"/>
      <w:r w:rsidRPr="00DD3645">
        <w:rPr>
          <w:lang w:val="ru-RU"/>
        </w:rPr>
        <w:t>/</w:t>
      </w:r>
      <w:r w:rsidRPr="00DA4066">
        <w:rPr>
          <w:lang w:val="en-US"/>
        </w:rPr>
        <w:t>S</w:t>
      </w:r>
      <w:r w:rsidRPr="00DD3645">
        <w:rPr>
          <w:lang w:val="ru-RU"/>
        </w:rPr>
        <w:t>ø</w:t>
      </w:r>
      <w:r w:rsidRPr="00DA4066">
        <w:rPr>
          <w:lang w:val="en-US"/>
        </w:rPr>
        <w:t>ren</w:t>
      </w:r>
      <w:r w:rsidRPr="00DD3645">
        <w:rPr>
          <w:lang w:val="ru-RU"/>
        </w:rPr>
        <w:t xml:space="preserve"> </w:t>
      </w:r>
      <w:proofErr w:type="spellStart"/>
      <w:r w:rsidRPr="00DA4066">
        <w:rPr>
          <w:lang w:val="en-US"/>
        </w:rPr>
        <w:t>Handberg</w:t>
      </w:r>
      <w:proofErr w:type="spellEnd"/>
      <w:r w:rsidRPr="00DD3645">
        <w:rPr>
          <w:lang w:val="ru-RU"/>
        </w:rPr>
        <w:t>/</w:t>
      </w:r>
      <w:r w:rsidRPr="00DA4066">
        <w:rPr>
          <w:lang w:val="en-US"/>
        </w:rPr>
        <w:t>Jakob</w:t>
      </w:r>
      <w:r w:rsidRPr="00DD3645">
        <w:rPr>
          <w:lang w:val="ru-RU"/>
        </w:rPr>
        <w:t xml:space="preserve"> </w:t>
      </w:r>
      <w:r w:rsidRPr="00DA4066">
        <w:rPr>
          <w:lang w:val="en-US"/>
        </w:rPr>
        <w:t>M</w:t>
      </w:r>
      <w:r w:rsidRPr="00DD3645">
        <w:rPr>
          <w:lang w:val="ru-RU"/>
        </w:rPr>
        <w:t xml:space="preserve">. </w:t>
      </w:r>
      <w:r w:rsidRPr="00DA4066">
        <w:rPr>
          <w:lang w:val="en-US"/>
        </w:rPr>
        <w:t>H</w:t>
      </w:r>
      <w:r w:rsidRPr="00DD3645">
        <w:rPr>
          <w:lang w:val="ru-RU"/>
        </w:rPr>
        <w:t>ø</w:t>
      </w:r>
      <w:proofErr w:type="spellStart"/>
      <w:r w:rsidRPr="00DA4066">
        <w:rPr>
          <w:lang w:val="en-US"/>
        </w:rPr>
        <w:t>jte</w:t>
      </w:r>
      <w:proofErr w:type="spellEnd"/>
      <w:r w:rsidRPr="00DD3645">
        <w:rPr>
          <w:lang w:val="ru-RU"/>
        </w:rPr>
        <w:t xml:space="preserve">, </w:t>
      </w:r>
      <w:r w:rsidRPr="00DA4066">
        <w:rPr>
          <w:lang w:val="en-US"/>
        </w:rPr>
        <w:t>The</w:t>
      </w:r>
      <w:r w:rsidRPr="00DD3645">
        <w:rPr>
          <w:lang w:val="ru-RU"/>
        </w:rPr>
        <w:t xml:space="preserve"> </w:t>
      </w:r>
      <w:r w:rsidRPr="00DA4066">
        <w:rPr>
          <w:lang w:val="en-US"/>
        </w:rPr>
        <w:t>Lower</w:t>
      </w:r>
      <w:r w:rsidRPr="00DD3645">
        <w:rPr>
          <w:lang w:val="ru-RU"/>
        </w:rPr>
        <w:t xml:space="preserve"> </w:t>
      </w:r>
      <w:r w:rsidRPr="00DA4066">
        <w:rPr>
          <w:lang w:val="en-US"/>
        </w:rPr>
        <w:t>Ci</w:t>
      </w:r>
      <w:r>
        <w:rPr>
          <w:lang w:val="en-US"/>
        </w:rPr>
        <w:t>ty</w:t>
      </w:r>
      <w:r w:rsidRPr="00DD3645">
        <w:rPr>
          <w:lang w:val="ru-RU"/>
        </w:rPr>
        <w:t xml:space="preserve"> </w:t>
      </w:r>
      <w:r>
        <w:rPr>
          <w:lang w:val="en-US"/>
        </w:rPr>
        <w:t>of</w:t>
      </w:r>
      <w:r w:rsidRPr="00DD3645">
        <w:rPr>
          <w:lang w:val="ru-RU"/>
        </w:rPr>
        <w:t xml:space="preserve"> </w:t>
      </w:r>
      <w:r>
        <w:rPr>
          <w:lang w:val="en-US"/>
        </w:rPr>
        <w:t>Olbia</w:t>
      </w:r>
      <w:r w:rsidRPr="00DD3645">
        <w:rPr>
          <w:lang w:val="ru-RU"/>
        </w:rPr>
        <w:t xml:space="preserve"> </w:t>
      </w:r>
      <w:proofErr w:type="spellStart"/>
      <w:r>
        <w:rPr>
          <w:lang w:val="en-US"/>
        </w:rPr>
        <w:t>Pontike</w:t>
      </w:r>
      <w:proofErr w:type="spellEnd"/>
      <w:r w:rsidRPr="00DD3645">
        <w:rPr>
          <w:lang w:val="ru-RU"/>
        </w:rPr>
        <w:t xml:space="preserve"> </w:t>
      </w:r>
      <w:r w:rsidR="008424C3" w:rsidRPr="008424C3">
        <w:rPr>
          <w:lang w:val="en-US"/>
        </w:rPr>
        <w:t>Occupation</w:t>
      </w:r>
      <w:r w:rsidR="008424C3" w:rsidRPr="000620C6">
        <w:rPr>
          <w:lang w:val="ru-RU"/>
        </w:rPr>
        <w:t xml:space="preserve"> </w:t>
      </w:r>
      <w:r>
        <w:rPr>
          <w:lang w:val="en-US"/>
        </w:rPr>
        <w:t>and</w:t>
      </w:r>
      <w:r w:rsidRPr="00DD3645">
        <w:rPr>
          <w:lang w:val="ru-RU"/>
        </w:rPr>
        <w:t xml:space="preserve"> </w:t>
      </w:r>
      <w:r>
        <w:rPr>
          <w:lang w:val="en-US"/>
        </w:rPr>
        <w:t>Abandonment</w:t>
      </w:r>
      <w:r w:rsidRPr="00DD3645">
        <w:rPr>
          <w:lang w:val="ru-RU"/>
        </w:rPr>
        <w:t xml:space="preserve"> </w:t>
      </w:r>
      <w:r>
        <w:rPr>
          <w:lang w:val="en-US"/>
        </w:rPr>
        <w:t>in</w:t>
      </w:r>
      <w:r w:rsidRPr="00DD3645">
        <w:rPr>
          <w:lang w:val="ru-RU"/>
        </w:rPr>
        <w:t xml:space="preserve"> </w:t>
      </w:r>
      <w:r>
        <w:rPr>
          <w:lang w:val="en-US"/>
        </w:rPr>
        <w:t>the</w:t>
      </w:r>
      <w:r w:rsidRPr="00DD3645">
        <w:rPr>
          <w:lang w:val="ru-RU"/>
        </w:rPr>
        <w:t xml:space="preserve"> 2</w:t>
      </w:r>
      <w:proofErr w:type="spellStart"/>
      <w:r w:rsidRPr="00DA4066">
        <w:rPr>
          <w:lang w:val="en-US"/>
        </w:rPr>
        <w:t>nd</w:t>
      </w:r>
      <w:proofErr w:type="spellEnd"/>
      <w:r w:rsidRPr="00DD3645">
        <w:rPr>
          <w:lang w:val="ru-RU"/>
        </w:rPr>
        <w:t xml:space="preserve"> </w:t>
      </w:r>
      <w:r>
        <w:rPr>
          <w:lang w:val="en-US"/>
        </w:rPr>
        <w:t>Century</w:t>
      </w:r>
      <w:r w:rsidRPr="00DD3645">
        <w:rPr>
          <w:lang w:val="ru-RU"/>
        </w:rPr>
        <w:t xml:space="preserve"> </w:t>
      </w:r>
      <w:r>
        <w:rPr>
          <w:lang w:val="en-US"/>
        </w:rPr>
        <w:t>BC</w:t>
      </w:r>
      <w:r w:rsidRPr="00DD3645">
        <w:rPr>
          <w:lang w:val="ru-RU"/>
        </w:rPr>
        <w:t xml:space="preserve">. </w:t>
      </w:r>
      <w:r>
        <w:rPr>
          <w:lang w:val="en-US"/>
        </w:rPr>
        <w:t xml:space="preserve">In: </w:t>
      </w:r>
      <w:r w:rsidRPr="00DA4066">
        <w:rPr>
          <w:lang w:val="en-US"/>
        </w:rPr>
        <w:t xml:space="preserve">Pia </w:t>
      </w:r>
      <w:proofErr w:type="spellStart"/>
      <w:r w:rsidRPr="00DA4066">
        <w:rPr>
          <w:lang w:val="en-US"/>
        </w:rPr>
        <w:t>Guldager</w:t>
      </w:r>
      <w:proofErr w:type="spellEnd"/>
      <w:r w:rsidRPr="00DA4066">
        <w:rPr>
          <w:lang w:val="en-US"/>
        </w:rPr>
        <w:t xml:space="preserve"> </w:t>
      </w:r>
      <w:proofErr w:type="spellStart"/>
      <w:r w:rsidRPr="00DA4066">
        <w:rPr>
          <w:lang w:val="en-US"/>
        </w:rPr>
        <w:t>Bilde</w:t>
      </w:r>
      <w:proofErr w:type="spellEnd"/>
      <w:r w:rsidRPr="00DA4066">
        <w:rPr>
          <w:lang w:val="en-US"/>
        </w:rPr>
        <w:t xml:space="preserve">/Mark L. </w:t>
      </w:r>
      <w:proofErr w:type="spellStart"/>
      <w:r w:rsidRPr="00DA4066">
        <w:rPr>
          <w:lang w:val="en-US"/>
        </w:rPr>
        <w:t>Lawall</w:t>
      </w:r>
      <w:proofErr w:type="spellEnd"/>
      <w:r>
        <w:rPr>
          <w:lang w:val="en-US"/>
        </w:rPr>
        <w:t xml:space="preserve"> (ed.), Pottery, People and Places. Study and Interpretation of Late Hellenistic Pottery</w:t>
      </w:r>
      <w:r w:rsidR="00980A7D">
        <w:rPr>
          <w:lang w:val="en-US"/>
        </w:rPr>
        <w:t xml:space="preserve">. Black Sea Studies 16 (Aarhus 2014) </w:t>
      </w:r>
      <w:r>
        <w:rPr>
          <w:lang w:val="en-US"/>
        </w:rPr>
        <w:t>29</w:t>
      </w:r>
      <w:r w:rsidRPr="00980A7D">
        <w:rPr>
          <w:lang w:val="en-US"/>
        </w:rPr>
        <w:t>–45.</w:t>
      </w:r>
    </w:p>
    <w:p w14:paraId="63F7700B" w14:textId="77777777" w:rsidR="00DA4066" w:rsidRDefault="00DA4066" w:rsidP="00D978CF">
      <w:pPr>
        <w:rPr>
          <w:lang w:val="en-US"/>
        </w:rPr>
      </w:pPr>
    </w:p>
    <w:p w14:paraId="26925154" w14:textId="77777777" w:rsidR="00981D98" w:rsidRPr="00CC45B4" w:rsidRDefault="00981D98" w:rsidP="00D978CF">
      <w:pPr>
        <w:rPr>
          <w:lang w:val="ru-RU"/>
        </w:rPr>
      </w:pPr>
      <w:r w:rsidRPr="00CC45B4">
        <w:rPr>
          <w:lang w:val="ru-RU"/>
        </w:rPr>
        <w:t>Levi 1940</w:t>
      </w:r>
    </w:p>
    <w:p w14:paraId="5646DC9B" w14:textId="7C5C06D7" w:rsidR="000E546C" w:rsidRPr="00214F74" w:rsidRDefault="000E546C" w:rsidP="000E546C">
      <w:pPr>
        <w:rPr>
          <w:lang w:val="ru-RU"/>
        </w:rPr>
      </w:pPr>
      <w:r w:rsidRPr="00214F74">
        <w:rPr>
          <w:lang w:val="ru-RU"/>
        </w:rPr>
        <w:t>Елена И. Леви, Привозная греческая керамика из раскопок Ольвии в 1935 и 1936</w:t>
      </w:r>
      <w:r w:rsidR="00CC45B4" w:rsidRPr="00CC45B4">
        <w:rPr>
          <w:lang w:val="ru-RU"/>
        </w:rPr>
        <w:t xml:space="preserve"> </w:t>
      </w:r>
      <w:r w:rsidRPr="00214F74">
        <w:rPr>
          <w:lang w:val="ru-RU"/>
        </w:rPr>
        <w:t>годах</w:t>
      </w:r>
      <w:r w:rsidR="00C5607F" w:rsidRPr="00C5607F">
        <w:rPr>
          <w:lang w:val="ru-RU"/>
        </w:rPr>
        <w:t xml:space="preserve">. </w:t>
      </w:r>
      <w:r w:rsidR="00C5607F">
        <w:t>In</w:t>
      </w:r>
      <w:r w:rsidR="00C5607F" w:rsidRPr="00C5607F">
        <w:rPr>
          <w:lang w:val="ru-RU"/>
        </w:rPr>
        <w:t xml:space="preserve">: </w:t>
      </w:r>
      <w:r w:rsidR="00CC45B4" w:rsidRPr="00CC45B4">
        <w:rPr>
          <w:lang w:val="ru-RU"/>
        </w:rPr>
        <w:t>Николай</w:t>
      </w:r>
      <w:r w:rsidR="00C5607F" w:rsidRPr="00C5607F">
        <w:rPr>
          <w:lang w:val="ru-RU"/>
        </w:rPr>
        <w:t xml:space="preserve"> </w:t>
      </w:r>
      <w:r w:rsidR="003F4263" w:rsidRPr="00CC45B4">
        <w:rPr>
          <w:lang w:val="ru-RU"/>
        </w:rPr>
        <w:t>И.</w:t>
      </w:r>
      <w:r w:rsidR="00C5607F" w:rsidRPr="00C5607F">
        <w:rPr>
          <w:lang w:val="ru-RU"/>
        </w:rPr>
        <w:t xml:space="preserve"> </w:t>
      </w:r>
      <w:r w:rsidR="003F4263" w:rsidRPr="003F4263">
        <w:rPr>
          <w:lang w:val="ru-RU"/>
        </w:rPr>
        <w:t>Ячменев</w:t>
      </w:r>
      <w:r w:rsidR="00C5607F" w:rsidRPr="00C5607F">
        <w:rPr>
          <w:lang w:val="ru-RU"/>
        </w:rPr>
        <w:t xml:space="preserve"> (</w:t>
      </w:r>
      <w:proofErr w:type="spellStart"/>
      <w:r w:rsidR="00C5607F">
        <w:t>ed</w:t>
      </w:r>
      <w:proofErr w:type="spellEnd"/>
      <w:r w:rsidR="00C5607F" w:rsidRPr="00C5607F">
        <w:rPr>
          <w:lang w:val="ru-RU"/>
        </w:rPr>
        <w:t>.)</w:t>
      </w:r>
      <w:r w:rsidR="00C5607F" w:rsidRPr="00E75D38">
        <w:rPr>
          <w:lang w:val="ru-RU"/>
        </w:rPr>
        <w:t>,</w:t>
      </w:r>
      <w:r w:rsidRPr="00214F74">
        <w:rPr>
          <w:lang w:val="ru-RU"/>
        </w:rPr>
        <w:t xml:space="preserve"> Ольвия</w:t>
      </w:r>
      <w:r w:rsidR="00C5607F" w:rsidRPr="00E75D38">
        <w:rPr>
          <w:lang w:val="ru-RU"/>
        </w:rPr>
        <w:t xml:space="preserve"> 1</w:t>
      </w:r>
      <w:r w:rsidRPr="00214F74">
        <w:rPr>
          <w:lang w:val="ru-RU"/>
        </w:rPr>
        <w:t xml:space="preserve"> </w:t>
      </w:r>
      <w:r w:rsidR="00C5607F" w:rsidRPr="00E75D38">
        <w:rPr>
          <w:lang w:val="ru-RU"/>
        </w:rPr>
        <w:t>(</w:t>
      </w:r>
      <w:proofErr w:type="spellStart"/>
      <w:r w:rsidR="0030561E">
        <w:t>Kyiv</w:t>
      </w:r>
      <w:proofErr w:type="spellEnd"/>
      <w:r w:rsidR="00C5607F" w:rsidRPr="00C5607F">
        <w:rPr>
          <w:lang w:val="ru-RU"/>
        </w:rPr>
        <w:t xml:space="preserve"> </w:t>
      </w:r>
      <w:r w:rsidRPr="00214F74">
        <w:rPr>
          <w:lang w:val="ru-RU"/>
        </w:rPr>
        <w:t>1940</w:t>
      </w:r>
      <w:r w:rsidR="00C5607F" w:rsidRPr="00E75D38">
        <w:rPr>
          <w:lang w:val="ru-RU"/>
        </w:rPr>
        <w:t>)</w:t>
      </w:r>
      <w:r w:rsidRPr="00214F74">
        <w:rPr>
          <w:lang w:val="ru-RU"/>
        </w:rPr>
        <w:t xml:space="preserve"> 105</w:t>
      </w:r>
      <w:r w:rsidR="0013583E" w:rsidRPr="0013583E">
        <w:rPr>
          <w:lang w:val="ru-RU"/>
        </w:rPr>
        <w:t>–</w:t>
      </w:r>
      <w:r w:rsidRPr="00214F74">
        <w:rPr>
          <w:lang w:val="ru-RU"/>
        </w:rPr>
        <w:t>127.</w:t>
      </w:r>
    </w:p>
    <w:p w14:paraId="7789FF05" w14:textId="77777777" w:rsidR="00981D98" w:rsidRPr="00422D74" w:rsidRDefault="00981D98" w:rsidP="00D978CF">
      <w:pPr>
        <w:rPr>
          <w:lang w:val="ru-RU"/>
        </w:rPr>
      </w:pPr>
    </w:p>
    <w:p w14:paraId="0409656C" w14:textId="77777777" w:rsidR="00C0284A" w:rsidRPr="00FC13DF" w:rsidRDefault="00C0284A" w:rsidP="00D978CF">
      <w:pPr>
        <w:rPr>
          <w:lang w:val="ru-RU"/>
        </w:rPr>
      </w:pPr>
      <w:r w:rsidRPr="00C0284A">
        <w:t>Levi</w:t>
      </w:r>
      <w:r w:rsidRPr="00FC13DF">
        <w:rPr>
          <w:lang w:val="ru-RU"/>
        </w:rPr>
        <w:t xml:space="preserve"> 1964</w:t>
      </w:r>
    </w:p>
    <w:p w14:paraId="7784846C" w14:textId="5AAC9A4A" w:rsidR="00853760" w:rsidRPr="0013583E" w:rsidRDefault="00853760" w:rsidP="00D978CF">
      <w:pPr>
        <w:rPr>
          <w:lang w:val="ru-RU"/>
        </w:rPr>
      </w:pPr>
      <w:r w:rsidRPr="00853760">
        <w:rPr>
          <w:lang w:val="ru-RU"/>
        </w:rPr>
        <w:t xml:space="preserve">Елена И. Леви, Керамический комплкс </w:t>
      </w:r>
      <w:r w:rsidRPr="00853760">
        <w:t>III</w:t>
      </w:r>
      <w:r w:rsidRPr="00853760">
        <w:rPr>
          <w:lang w:val="ru-RU"/>
        </w:rPr>
        <w:t>-</w:t>
      </w:r>
      <w:r w:rsidRPr="00853760">
        <w:t>II</w:t>
      </w:r>
      <w:r w:rsidRPr="00853760">
        <w:rPr>
          <w:lang w:val="ru-RU"/>
        </w:rPr>
        <w:t xml:space="preserve"> вв. </w:t>
      </w:r>
      <w:r w:rsidRPr="00463988">
        <w:rPr>
          <w:lang w:val="ru-RU"/>
        </w:rPr>
        <w:t>до</w:t>
      </w:r>
      <w:r w:rsidR="000663FC" w:rsidRPr="00463988">
        <w:rPr>
          <w:lang w:val="ru-RU"/>
        </w:rPr>
        <w:t xml:space="preserve"> </w:t>
      </w:r>
      <w:r w:rsidRPr="00463988">
        <w:rPr>
          <w:lang w:val="ru-RU"/>
        </w:rPr>
        <w:t>н</w:t>
      </w:r>
      <w:r w:rsidRPr="00853760">
        <w:rPr>
          <w:lang w:val="ru-RU"/>
        </w:rPr>
        <w:t xml:space="preserve">. э. </w:t>
      </w:r>
      <w:r w:rsidR="000663FC" w:rsidRPr="00463988">
        <w:rPr>
          <w:lang w:val="ru-RU"/>
        </w:rPr>
        <w:t>и</w:t>
      </w:r>
      <w:r w:rsidRPr="00853760">
        <w:rPr>
          <w:lang w:val="ru-RU"/>
        </w:rPr>
        <w:t xml:space="preserve">з раскопок Ольвийской </w:t>
      </w:r>
      <w:r>
        <w:rPr>
          <w:lang w:val="ru-RU"/>
        </w:rPr>
        <w:t>–</w:t>
      </w:r>
      <w:r w:rsidRPr="00853760">
        <w:rPr>
          <w:lang w:val="ru-RU"/>
        </w:rPr>
        <w:t xml:space="preserve"> Агоры. </w:t>
      </w:r>
      <w:r>
        <w:t>In</w:t>
      </w:r>
      <w:r w:rsidRPr="0013583E">
        <w:rPr>
          <w:lang w:val="ru-RU"/>
        </w:rPr>
        <w:t xml:space="preserve">: </w:t>
      </w:r>
      <w:r w:rsidR="0013583E">
        <w:rPr>
          <w:lang w:val="ru-RU"/>
        </w:rPr>
        <w:t>Ви́ктор</w:t>
      </w:r>
      <w:r w:rsidR="0013583E" w:rsidRPr="0013583E">
        <w:rPr>
          <w:lang w:val="ru-RU"/>
        </w:rPr>
        <w:t xml:space="preserve"> Ф. Гайдукевич (</w:t>
      </w:r>
      <w:proofErr w:type="spellStart"/>
      <w:r w:rsidR="0013583E">
        <w:t>ed</w:t>
      </w:r>
      <w:proofErr w:type="spellEnd"/>
      <w:r w:rsidR="0013583E" w:rsidRPr="0013583E">
        <w:rPr>
          <w:lang w:val="ru-RU"/>
        </w:rPr>
        <w:t>.), Ольвия.</w:t>
      </w:r>
      <w:r w:rsidR="0013583E" w:rsidRPr="00FC13DF">
        <w:rPr>
          <w:lang w:val="ru-RU"/>
        </w:rPr>
        <w:t xml:space="preserve"> Теменос и Агора</w:t>
      </w:r>
      <w:r w:rsidR="0013583E" w:rsidRPr="0013583E">
        <w:rPr>
          <w:lang w:val="ru-RU"/>
        </w:rPr>
        <w:t xml:space="preserve"> </w:t>
      </w:r>
      <w:r w:rsidRPr="0013583E">
        <w:rPr>
          <w:lang w:val="ru-RU"/>
        </w:rPr>
        <w:t>(</w:t>
      </w:r>
      <w:r w:rsidR="0030561E">
        <w:t>Moscow</w:t>
      </w:r>
      <w:r w:rsidRPr="0013583E">
        <w:rPr>
          <w:lang w:val="ru-RU"/>
        </w:rPr>
        <w:t xml:space="preserve">, </w:t>
      </w:r>
      <w:r w:rsidR="0030561E">
        <w:t>Leningrad</w:t>
      </w:r>
      <w:r w:rsidRPr="0013583E">
        <w:rPr>
          <w:lang w:val="ru-RU"/>
        </w:rPr>
        <w:t xml:space="preserve"> 1964) 225</w:t>
      </w:r>
      <w:r w:rsidR="0013583E" w:rsidRPr="0013583E">
        <w:rPr>
          <w:lang w:val="ru-RU"/>
        </w:rPr>
        <w:t>–</w:t>
      </w:r>
      <w:r w:rsidRPr="0013583E">
        <w:rPr>
          <w:lang w:val="ru-RU"/>
        </w:rPr>
        <w:t>280</w:t>
      </w:r>
      <w:r w:rsidR="0013583E" w:rsidRPr="0013583E">
        <w:rPr>
          <w:lang w:val="ru-RU"/>
        </w:rPr>
        <w:t>.</w:t>
      </w:r>
    </w:p>
    <w:p w14:paraId="31D9192C" w14:textId="77777777" w:rsidR="00C0284A" w:rsidRPr="00853760" w:rsidRDefault="00C0284A" w:rsidP="00D978CF">
      <w:pPr>
        <w:rPr>
          <w:lang w:val="ru-RU"/>
        </w:rPr>
      </w:pPr>
    </w:p>
    <w:p w14:paraId="70A78339" w14:textId="77777777" w:rsidR="00F161B5" w:rsidRPr="00214F74" w:rsidRDefault="00F161B5" w:rsidP="00D978CF">
      <w:pPr>
        <w:rPr>
          <w:lang w:val="ru-RU"/>
        </w:rPr>
      </w:pPr>
      <w:bookmarkStart w:id="11" w:name="_Hlk183098273"/>
      <w:proofErr w:type="spellStart"/>
      <w:r w:rsidRPr="00664151">
        <w:t>Loseva</w:t>
      </w:r>
      <w:proofErr w:type="spellEnd"/>
      <w:r w:rsidRPr="00214F74">
        <w:rPr>
          <w:lang w:val="ru-RU"/>
        </w:rPr>
        <w:t xml:space="preserve"> 1962</w:t>
      </w:r>
    </w:p>
    <w:p w14:paraId="65622488" w14:textId="5DE6A65B" w:rsidR="001F67A9" w:rsidRPr="001016E4" w:rsidRDefault="00236659" w:rsidP="001F67A9">
      <w:pPr>
        <w:rPr>
          <w:lang w:val="ru-RU"/>
        </w:rPr>
      </w:pPr>
      <w:r w:rsidRPr="00214F74">
        <w:rPr>
          <w:lang w:val="ru-RU"/>
        </w:rPr>
        <w:t>Нина</w:t>
      </w:r>
      <w:r w:rsidR="00F90CC6" w:rsidRPr="00214F74">
        <w:rPr>
          <w:lang w:val="ru-RU"/>
        </w:rPr>
        <w:t xml:space="preserve"> М.</w:t>
      </w:r>
      <w:r w:rsidR="0084075E" w:rsidRPr="00214F74">
        <w:rPr>
          <w:lang w:val="ru-RU"/>
        </w:rPr>
        <w:t xml:space="preserve"> </w:t>
      </w:r>
      <w:r w:rsidR="00F90CC6" w:rsidRPr="00214F74">
        <w:rPr>
          <w:lang w:val="ru-RU"/>
        </w:rPr>
        <w:t xml:space="preserve">Лосева, Об импорте и местном производстве Мегарских чаш на Боспоре. </w:t>
      </w:r>
      <w:r w:rsidR="00F90CC6" w:rsidRPr="00F90CC6">
        <w:t>In</w:t>
      </w:r>
      <w:r w:rsidR="00F90CC6" w:rsidRPr="00214F74">
        <w:rPr>
          <w:lang w:val="ru-RU"/>
        </w:rPr>
        <w:t xml:space="preserve">: </w:t>
      </w:r>
      <w:r w:rsidR="00650C3B" w:rsidRPr="00650C3B">
        <w:rPr>
          <w:lang w:val="ru-RU"/>
        </w:rPr>
        <w:t xml:space="preserve">Ираи́да Б. Зеест/Ирина Д. Марченко </w:t>
      </w:r>
      <w:r w:rsidR="00F90CC6" w:rsidRPr="00214F74">
        <w:rPr>
          <w:lang w:val="ru-RU"/>
        </w:rPr>
        <w:t>(</w:t>
      </w:r>
      <w:proofErr w:type="spellStart"/>
      <w:r w:rsidR="00F90CC6" w:rsidRPr="00F90CC6">
        <w:t>ed</w:t>
      </w:r>
      <w:proofErr w:type="spellEnd"/>
      <w:r w:rsidR="00F90CC6" w:rsidRPr="00214F74">
        <w:rPr>
          <w:lang w:val="ru-RU"/>
        </w:rPr>
        <w:t>.), Пантикапей. Материалы и исследования по археологии СССР 103 (</w:t>
      </w:r>
      <w:r w:rsidR="0030561E">
        <w:t>Moscow</w:t>
      </w:r>
      <w:r w:rsidR="00F90CC6" w:rsidRPr="00214F74">
        <w:rPr>
          <w:lang w:val="ru-RU"/>
        </w:rPr>
        <w:t xml:space="preserve"> 1962) </w:t>
      </w:r>
      <w:r w:rsidR="0084075E" w:rsidRPr="00214F74">
        <w:rPr>
          <w:lang w:val="ru-RU"/>
        </w:rPr>
        <w:t>195–205.</w:t>
      </w:r>
    </w:p>
    <w:bookmarkEnd w:id="11"/>
    <w:p w14:paraId="67BAB1CB" w14:textId="77777777" w:rsidR="008145B3" w:rsidRPr="008145B3" w:rsidRDefault="008145B3" w:rsidP="008145B3">
      <w:pPr>
        <w:rPr>
          <w:lang w:val="ru-RU"/>
        </w:rPr>
      </w:pPr>
    </w:p>
    <w:p w14:paraId="0043BA00" w14:textId="77777777" w:rsidR="008145B3" w:rsidRPr="008145B3" w:rsidRDefault="008145B3" w:rsidP="008145B3">
      <w:pPr>
        <w:rPr>
          <w:lang w:val="ru-RU"/>
        </w:rPr>
      </w:pPr>
      <w:r w:rsidRPr="008145B3">
        <w:rPr>
          <w:lang w:val="ru-RU"/>
        </w:rPr>
        <w:t>Minon 2024</w:t>
      </w:r>
    </w:p>
    <w:p w14:paraId="41435224" w14:textId="07F5FD75" w:rsidR="008145B3" w:rsidRPr="008145B3" w:rsidRDefault="008145B3" w:rsidP="008145B3">
      <w:pPr>
        <w:rPr>
          <w:lang w:val="ru-RU"/>
        </w:rPr>
      </w:pPr>
      <w:r w:rsidRPr="008145B3">
        <w:rPr>
          <w:lang w:val="ru-RU"/>
        </w:rPr>
        <w:lastRenderedPageBreak/>
        <w:t>Sophie Minon, LGPN-Ling (Etymologie et sémantique des noms de personnes grecs antiques).</w:t>
      </w:r>
      <w:r w:rsidRPr="008145B3">
        <w:rPr>
          <w:lang w:val="en-GB"/>
        </w:rPr>
        <w:t xml:space="preserve"> </w:t>
      </w:r>
      <w:r w:rsidRPr="008145B3">
        <w:rPr>
          <w:lang w:val="ru-RU"/>
        </w:rPr>
        <w:t>[Online] URL: https://lgpn-ling.huma-num.fr/ (last accessed 2024-12-10).</w:t>
      </w:r>
    </w:p>
    <w:p w14:paraId="012054F2" w14:textId="77777777" w:rsidR="002C7904" w:rsidRDefault="002C7904" w:rsidP="002C7904">
      <w:pPr>
        <w:rPr>
          <w:lang w:val="ru-RU"/>
        </w:rPr>
      </w:pPr>
    </w:p>
    <w:p w14:paraId="50676BBB" w14:textId="77777777" w:rsidR="00404103" w:rsidRDefault="00404103" w:rsidP="00404103">
      <w:bookmarkStart w:id="12" w:name="_Hlk183519381"/>
      <w:r w:rsidRPr="00E97DC1">
        <w:t>Mommsen 2007</w:t>
      </w:r>
      <w:bookmarkEnd w:id="12"/>
    </w:p>
    <w:p w14:paraId="2A9CB808" w14:textId="1083CA6F" w:rsidR="00404103" w:rsidRPr="00252B4A" w:rsidRDefault="00404103" w:rsidP="00404103">
      <w:r>
        <w:t>Hans Mommsen</w:t>
      </w:r>
      <w:r w:rsidRPr="00252B4A">
        <w:t xml:space="preserve">, </w:t>
      </w:r>
      <w:proofErr w:type="spellStart"/>
      <w:r w:rsidRPr="00252B4A">
        <w:t>Tonmasse</w:t>
      </w:r>
      <w:proofErr w:type="spellEnd"/>
      <w:r w:rsidRPr="00252B4A">
        <w:t xml:space="preserve"> und Keramik: Herkunftsbestimmung durch Spurenanalyse</w:t>
      </w:r>
      <w:r w:rsidR="00650C3B">
        <w:t>.</w:t>
      </w:r>
      <w:r w:rsidRPr="00252B4A">
        <w:t xml:space="preserve"> </w:t>
      </w:r>
      <w:r w:rsidR="00650C3B">
        <w:t>I</w:t>
      </w:r>
      <w:r w:rsidRPr="00252B4A">
        <w:t xml:space="preserve">n: </w:t>
      </w:r>
      <w:r w:rsidR="00650C3B" w:rsidRPr="00650C3B">
        <w:t>Günther</w:t>
      </w:r>
      <w:r w:rsidR="00650C3B" w:rsidRPr="00252B4A">
        <w:t xml:space="preserve"> Wagner</w:t>
      </w:r>
      <w:r w:rsidR="00650C3B">
        <w:t xml:space="preserve"> </w:t>
      </w:r>
      <w:r w:rsidR="00650C3B" w:rsidRPr="00252B4A">
        <w:t>(</w:t>
      </w:r>
      <w:proofErr w:type="spellStart"/>
      <w:r w:rsidR="00161696">
        <w:t>ed</w:t>
      </w:r>
      <w:proofErr w:type="spellEnd"/>
      <w:r w:rsidR="00650C3B" w:rsidRPr="00252B4A">
        <w:t>.),</w:t>
      </w:r>
      <w:r w:rsidR="00650C3B">
        <w:t xml:space="preserve"> </w:t>
      </w:r>
      <w:r w:rsidRPr="00252B4A">
        <w:t>Einführung in die Archäometrie</w:t>
      </w:r>
      <w:r w:rsidR="00650C3B">
        <w:t xml:space="preserve"> (</w:t>
      </w:r>
      <w:r w:rsidRPr="00252B4A">
        <w:t xml:space="preserve">Berlin </w:t>
      </w:r>
      <w:r w:rsidR="009D69DE">
        <w:t>2007</w:t>
      </w:r>
      <w:r w:rsidR="00650C3B">
        <w:t>)</w:t>
      </w:r>
      <w:r w:rsidRPr="00252B4A">
        <w:t xml:space="preserve"> 179</w:t>
      </w:r>
      <w:r w:rsidR="00752B3E">
        <w:t>–</w:t>
      </w:r>
      <w:r w:rsidRPr="00252B4A">
        <w:t>192.</w:t>
      </w:r>
    </w:p>
    <w:p w14:paraId="7A2C983E" w14:textId="77777777" w:rsidR="007A5589" w:rsidRPr="00DB094B" w:rsidRDefault="007A5589" w:rsidP="002C7904"/>
    <w:p w14:paraId="64BABC7D" w14:textId="77777777" w:rsidR="001F67A9" w:rsidRPr="00A42A31" w:rsidRDefault="002C7904" w:rsidP="002C7904">
      <w:r w:rsidRPr="00A42A31">
        <w:t>Mommsen/Japp 2009</w:t>
      </w:r>
    </w:p>
    <w:p w14:paraId="6ADDF03C" w14:textId="77777777" w:rsidR="002C7904" w:rsidRPr="00591025" w:rsidRDefault="002C7904" w:rsidP="002C7904">
      <w:pPr>
        <w:rPr>
          <w:lang w:val="en-GB"/>
        </w:rPr>
      </w:pPr>
      <w:r>
        <w:t xml:space="preserve">Hans Mommsen/Sarah Japp, Neutronenaktivierungsanalyse von 161 Keramikproben aus Pergamon und Fundorten der Region. </w:t>
      </w:r>
      <w:proofErr w:type="spellStart"/>
      <w:r w:rsidRPr="00591025">
        <w:rPr>
          <w:lang w:val="en-GB"/>
        </w:rPr>
        <w:t>Istanbuler</w:t>
      </w:r>
      <w:proofErr w:type="spellEnd"/>
      <w:r w:rsidRPr="00591025">
        <w:rPr>
          <w:lang w:val="en-GB"/>
        </w:rPr>
        <w:t xml:space="preserve"> </w:t>
      </w:r>
      <w:proofErr w:type="spellStart"/>
      <w:r w:rsidRPr="00591025">
        <w:rPr>
          <w:lang w:val="en-GB"/>
        </w:rPr>
        <w:t>Mitteilungen</w:t>
      </w:r>
      <w:proofErr w:type="spellEnd"/>
      <w:r w:rsidRPr="00591025">
        <w:rPr>
          <w:lang w:val="en-GB"/>
        </w:rPr>
        <w:t xml:space="preserve"> 59, 2009, 269–286.</w:t>
      </w:r>
    </w:p>
    <w:p w14:paraId="5F560C0E" w14:textId="77777777" w:rsidR="002C7904" w:rsidRPr="00591025" w:rsidRDefault="002C7904" w:rsidP="001F67A9">
      <w:pPr>
        <w:rPr>
          <w:lang w:val="en-GB"/>
        </w:rPr>
      </w:pPr>
    </w:p>
    <w:p w14:paraId="03196269" w14:textId="77777777" w:rsidR="00404103" w:rsidRDefault="00404103" w:rsidP="00404103">
      <w:pPr>
        <w:rPr>
          <w:lang w:val="en-GB"/>
        </w:rPr>
      </w:pPr>
      <w:bookmarkStart w:id="13" w:name="_Hlk183525583"/>
      <w:r>
        <w:rPr>
          <w:lang w:val="en-GB"/>
        </w:rPr>
        <w:t>Mommsen/</w:t>
      </w:r>
      <w:proofErr w:type="spellStart"/>
      <w:r>
        <w:rPr>
          <w:lang w:val="en-GB"/>
        </w:rPr>
        <w:t>Japp</w:t>
      </w:r>
      <w:proofErr w:type="spellEnd"/>
      <w:r>
        <w:rPr>
          <w:lang w:val="en-GB"/>
        </w:rPr>
        <w:t xml:space="preserve"> 2014</w:t>
      </w:r>
      <w:bookmarkEnd w:id="13"/>
    </w:p>
    <w:p w14:paraId="7FE10A24" w14:textId="1862BCC1" w:rsidR="00404103" w:rsidRPr="00252B4A" w:rsidRDefault="009D69DE" w:rsidP="00404103">
      <w:pPr>
        <w:rPr>
          <w:lang w:val="en-US"/>
        </w:rPr>
      </w:pPr>
      <w:r w:rsidRPr="00DB094B">
        <w:rPr>
          <w:lang w:val="en-GB"/>
        </w:rPr>
        <w:t xml:space="preserve">Hans Mommsen/Sarah </w:t>
      </w:r>
      <w:proofErr w:type="spellStart"/>
      <w:r w:rsidRPr="00DB094B">
        <w:rPr>
          <w:lang w:val="en-GB"/>
        </w:rPr>
        <w:t>Japp</w:t>
      </w:r>
      <w:proofErr w:type="spellEnd"/>
      <w:r w:rsidRPr="00DB094B">
        <w:rPr>
          <w:lang w:val="en-GB"/>
        </w:rPr>
        <w:t xml:space="preserve">, </w:t>
      </w:r>
      <w:r w:rsidR="00404103" w:rsidRPr="00DB094B">
        <w:rPr>
          <w:lang w:val="en-GB"/>
        </w:rPr>
        <w:t xml:space="preserve">Statistical </w:t>
      </w:r>
      <w:r w:rsidR="00E13428">
        <w:rPr>
          <w:lang w:val="en-GB"/>
        </w:rPr>
        <w:t>I</w:t>
      </w:r>
      <w:r w:rsidR="00404103" w:rsidRPr="00DB094B">
        <w:rPr>
          <w:lang w:val="en-GB"/>
        </w:rPr>
        <w:t xml:space="preserve">nterpretation of </w:t>
      </w:r>
      <w:r w:rsidR="00E13428">
        <w:rPr>
          <w:lang w:val="en-GB"/>
        </w:rPr>
        <w:t>E</w:t>
      </w:r>
      <w:r w:rsidR="00404103" w:rsidRPr="00DB094B">
        <w:rPr>
          <w:lang w:val="en-GB"/>
        </w:rPr>
        <w:t xml:space="preserve">lemental </w:t>
      </w:r>
      <w:r w:rsidR="00E13428">
        <w:rPr>
          <w:lang w:val="en-GB"/>
        </w:rPr>
        <w:t>C</w:t>
      </w:r>
      <w:r w:rsidR="00404103" w:rsidRPr="00DB094B">
        <w:rPr>
          <w:lang w:val="en-GB"/>
        </w:rPr>
        <w:t xml:space="preserve">oncentration </w:t>
      </w:r>
      <w:r w:rsidR="00E13428">
        <w:rPr>
          <w:lang w:val="en-GB"/>
        </w:rPr>
        <w:t>D</w:t>
      </w:r>
      <w:r w:rsidR="00404103" w:rsidRPr="00DB094B">
        <w:rPr>
          <w:lang w:val="en-GB"/>
        </w:rPr>
        <w:t xml:space="preserve">ata and the </w:t>
      </w:r>
      <w:r w:rsidR="00E13428">
        <w:rPr>
          <w:lang w:val="en-GB"/>
        </w:rPr>
        <w:t>O</w:t>
      </w:r>
      <w:r w:rsidR="00404103" w:rsidRPr="00DB094B">
        <w:rPr>
          <w:lang w:val="en-GB"/>
        </w:rPr>
        <w:t xml:space="preserve">rigin of Pergamene </w:t>
      </w:r>
      <w:r w:rsidR="00E13428">
        <w:rPr>
          <w:lang w:val="en-GB"/>
        </w:rPr>
        <w:t>P</w:t>
      </w:r>
      <w:r w:rsidR="00404103" w:rsidRPr="00DB094B">
        <w:rPr>
          <w:lang w:val="en-GB"/>
        </w:rPr>
        <w:t>ottery</w:t>
      </w:r>
      <w:r w:rsidR="00E13428">
        <w:rPr>
          <w:lang w:val="en-GB"/>
        </w:rPr>
        <w:t>. I</w:t>
      </w:r>
      <w:r w:rsidR="00404103" w:rsidRPr="00DB094B">
        <w:rPr>
          <w:lang w:val="en-GB"/>
        </w:rPr>
        <w:t xml:space="preserve">n: </w:t>
      </w:r>
      <w:r w:rsidR="00E13428" w:rsidRPr="00E13428">
        <w:rPr>
          <w:lang w:val="en-GB"/>
        </w:rPr>
        <w:t>Henryk</w:t>
      </w:r>
      <w:r w:rsidR="00E13428" w:rsidRPr="00DB094B">
        <w:rPr>
          <w:lang w:val="en-GB"/>
        </w:rPr>
        <w:t xml:space="preserve"> </w:t>
      </w:r>
      <w:proofErr w:type="spellStart"/>
      <w:r w:rsidR="00E13428" w:rsidRPr="00DB094B">
        <w:rPr>
          <w:lang w:val="en-GB"/>
        </w:rPr>
        <w:t>Meyza</w:t>
      </w:r>
      <w:proofErr w:type="spellEnd"/>
      <w:r w:rsidR="00E13428">
        <w:rPr>
          <w:lang w:val="en-GB"/>
        </w:rPr>
        <w:t>/</w:t>
      </w:r>
      <w:r w:rsidR="00E13428" w:rsidRPr="00E13428">
        <w:rPr>
          <w:lang w:val="en-GB"/>
        </w:rPr>
        <w:t>Kr</w:t>
      </w:r>
      <w:r w:rsidR="00DF6BAE">
        <w:rPr>
          <w:lang w:val="en-GB"/>
        </w:rPr>
        <w:t>zys</w:t>
      </w:r>
      <w:r w:rsidR="00E13428" w:rsidRPr="00E13428">
        <w:rPr>
          <w:lang w:val="en-GB"/>
        </w:rPr>
        <w:t>ztof</w:t>
      </w:r>
      <w:r w:rsidR="00E13428" w:rsidRPr="00DB094B">
        <w:rPr>
          <w:lang w:val="en-GB"/>
        </w:rPr>
        <w:t xml:space="preserve"> </w:t>
      </w:r>
      <w:proofErr w:type="spellStart"/>
      <w:r w:rsidR="00E13428" w:rsidRPr="00DB094B">
        <w:rPr>
          <w:lang w:val="en-GB"/>
        </w:rPr>
        <w:t>Dom</w:t>
      </w:r>
      <w:r w:rsidR="00DF6BAE">
        <w:rPr>
          <w:lang w:val="en-GB"/>
        </w:rPr>
        <w:t>ż</w:t>
      </w:r>
      <w:r w:rsidR="00E13428" w:rsidRPr="00DB094B">
        <w:rPr>
          <w:lang w:val="en-GB"/>
        </w:rPr>
        <w:t>alski</w:t>
      </w:r>
      <w:proofErr w:type="spellEnd"/>
      <w:r w:rsidR="00E13428">
        <w:rPr>
          <w:lang w:val="en-GB"/>
        </w:rPr>
        <w:t xml:space="preserve"> </w:t>
      </w:r>
      <w:r w:rsidR="00E13428" w:rsidRPr="00DB094B">
        <w:rPr>
          <w:lang w:val="en-GB"/>
        </w:rPr>
        <w:t xml:space="preserve">(ed.), </w:t>
      </w:r>
      <w:r w:rsidR="00404103" w:rsidRPr="00DB094B">
        <w:rPr>
          <w:lang w:val="en-GB"/>
        </w:rPr>
        <w:t xml:space="preserve">Late Hellenistic to Mediaeval </w:t>
      </w:r>
      <w:r w:rsidR="00DF6BAE">
        <w:rPr>
          <w:lang w:val="en-GB"/>
        </w:rPr>
        <w:t>F</w:t>
      </w:r>
      <w:r w:rsidR="00404103" w:rsidRPr="00DB094B">
        <w:rPr>
          <w:lang w:val="en-GB"/>
        </w:rPr>
        <w:t xml:space="preserve">ine </w:t>
      </w:r>
      <w:r w:rsidR="00DF6BAE">
        <w:rPr>
          <w:lang w:val="en-GB"/>
        </w:rPr>
        <w:t>W</w:t>
      </w:r>
      <w:r w:rsidR="00404103" w:rsidRPr="00DB094B">
        <w:rPr>
          <w:lang w:val="en-GB"/>
        </w:rPr>
        <w:t xml:space="preserve">ares of the Aegean </w:t>
      </w:r>
      <w:r w:rsidR="00DF6BAE">
        <w:rPr>
          <w:lang w:val="en-GB"/>
        </w:rPr>
        <w:t>C</w:t>
      </w:r>
      <w:r w:rsidR="00404103" w:rsidRPr="00DB094B">
        <w:rPr>
          <w:lang w:val="en-GB"/>
        </w:rPr>
        <w:t>oast of Anatolia</w:t>
      </w:r>
      <w:r w:rsidR="00E13428">
        <w:rPr>
          <w:lang w:val="en-GB"/>
        </w:rPr>
        <w:t xml:space="preserve">. </w:t>
      </w:r>
      <w:r w:rsidR="00DF6BAE">
        <w:rPr>
          <w:lang w:val="en-GB"/>
        </w:rPr>
        <w:t>Their Production, Imitation and Use.</w:t>
      </w:r>
      <w:r w:rsidR="000D31D0">
        <w:rPr>
          <w:lang w:val="en-GB"/>
        </w:rPr>
        <w:t xml:space="preserve"> </w:t>
      </w:r>
      <w:r w:rsidR="000D31D0" w:rsidRPr="000D31D0">
        <w:rPr>
          <w:lang w:val="en-GB"/>
        </w:rPr>
        <w:t xml:space="preserve">Travaux de </w:t>
      </w:r>
      <w:proofErr w:type="spellStart"/>
      <w:r w:rsidR="000D31D0" w:rsidRPr="000D31D0">
        <w:rPr>
          <w:lang w:val="en-GB"/>
        </w:rPr>
        <w:t>l’Institut</w:t>
      </w:r>
      <w:proofErr w:type="spellEnd"/>
      <w:r w:rsidR="000D31D0" w:rsidRPr="000D31D0">
        <w:rPr>
          <w:lang w:val="en-GB"/>
        </w:rPr>
        <w:t xml:space="preserve"> des cultures </w:t>
      </w:r>
      <w:proofErr w:type="spellStart"/>
      <w:r w:rsidR="000D31D0" w:rsidRPr="000D31D0">
        <w:rPr>
          <w:lang w:val="en-GB"/>
        </w:rPr>
        <w:t>méditerranéennes</w:t>
      </w:r>
      <w:proofErr w:type="spellEnd"/>
      <w:r w:rsidR="000D31D0" w:rsidRPr="000D31D0">
        <w:rPr>
          <w:lang w:val="en-GB"/>
        </w:rPr>
        <w:t xml:space="preserve"> et </w:t>
      </w:r>
      <w:proofErr w:type="spellStart"/>
      <w:r w:rsidR="000D31D0" w:rsidRPr="000D31D0">
        <w:rPr>
          <w:lang w:val="en-GB"/>
        </w:rPr>
        <w:t>orientales</w:t>
      </w:r>
      <w:proofErr w:type="spellEnd"/>
      <w:r w:rsidR="000D31D0" w:rsidRPr="000D31D0">
        <w:rPr>
          <w:lang w:val="en-GB"/>
        </w:rPr>
        <w:t xml:space="preserve"> de </w:t>
      </w:r>
      <w:proofErr w:type="spellStart"/>
      <w:r w:rsidR="000D31D0" w:rsidRPr="000D31D0">
        <w:rPr>
          <w:lang w:val="en-GB"/>
        </w:rPr>
        <w:t>l’Académie</w:t>
      </w:r>
      <w:proofErr w:type="spellEnd"/>
      <w:r w:rsidR="000D31D0" w:rsidRPr="000D31D0">
        <w:rPr>
          <w:lang w:val="en-GB"/>
        </w:rPr>
        <w:t xml:space="preserve"> polonaise des sciences </w:t>
      </w:r>
      <w:r w:rsidR="000D31D0">
        <w:rPr>
          <w:lang w:val="en-GB"/>
        </w:rPr>
        <w:t xml:space="preserve">1 </w:t>
      </w:r>
      <w:r w:rsidR="00E13428">
        <w:rPr>
          <w:lang w:val="en-GB"/>
        </w:rPr>
        <w:t>(</w:t>
      </w:r>
      <w:r w:rsidR="00E13428" w:rsidRPr="00E13428">
        <w:rPr>
          <w:lang w:val="en-GB"/>
        </w:rPr>
        <w:t>Wars</w:t>
      </w:r>
      <w:r w:rsidR="0030561E">
        <w:rPr>
          <w:lang w:val="en-GB"/>
        </w:rPr>
        <w:t>aw</w:t>
      </w:r>
      <w:r w:rsidR="00404103" w:rsidRPr="00DB094B">
        <w:rPr>
          <w:lang w:val="en-GB"/>
        </w:rPr>
        <w:t xml:space="preserve"> </w:t>
      </w:r>
      <w:r>
        <w:rPr>
          <w:lang w:val="en-GB"/>
        </w:rPr>
        <w:t>2014</w:t>
      </w:r>
      <w:r w:rsidR="00E13428">
        <w:rPr>
          <w:lang w:val="en-GB"/>
        </w:rPr>
        <w:t>)</w:t>
      </w:r>
      <w:r>
        <w:rPr>
          <w:lang w:val="en-GB"/>
        </w:rPr>
        <w:t xml:space="preserve"> </w:t>
      </w:r>
      <w:r w:rsidR="00404103" w:rsidRPr="00DB094B">
        <w:rPr>
          <w:lang w:val="en-GB"/>
        </w:rPr>
        <w:t>31–40.</w:t>
      </w:r>
    </w:p>
    <w:p w14:paraId="774F0987" w14:textId="77777777" w:rsidR="00404103" w:rsidRPr="00591025" w:rsidRDefault="00404103" w:rsidP="001F67A9">
      <w:pPr>
        <w:rPr>
          <w:lang w:val="en-GB"/>
        </w:rPr>
      </w:pPr>
    </w:p>
    <w:p w14:paraId="2E2D79F4" w14:textId="77777777" w:rsidR="001F67A9" w:rsidRPr="001F67A9" w:rsidRDefault="001F67A9" w:rsidP="001F67A9">
      <w:pPr>
        <w:rPr>
          <w:lang w:val="en-US"/>
        </w:rPr>
      </w:pPr>
      <w:r w:rsidRPr="001F67A9">
        <w:rPr>
          <w:lang w:val="en-US"/>
        </w:rPr>
        <w:t>Mommsen/</w:t>
      </w:r>
      <w:proofErr w:type="spellStart"/>
      <w:r w:rsidRPr="001F67A9">
        <w:rPr>
          <w:lang w:val="en-US"/>
        </w:rPr>
        <w:t>Kerschner</w:t>
      </w:r>
      <w:proofErr w:type="spellEnd"/>
      <w:r w:rsidRPr="001F67A9">
        <w:rPr>
          <w:lang w:val="en-US"/>
        </w:rPr>
        <w:t xml:space="preserve"> 2006</w:t>
      </w:r>
    </w:p>
    <w:p w14:paraId="21AC4D80" w14:textId="77777777" w:rsidR="00F90CC6" w:rsidRPr="001F67A9" w:rsidRDefault="001F67A9" w:rsidP="001F67A9">
      <w:pPr>
        <w:rPr>
          <w:lang w:val="en-US"/>
        </w:rPr>
      </w:pPr>
      <w:r w:rsidRPr="001F67A9">
        <w:rPr>
          <w:lang w:val="en-US"/>
        </w:rPr>
        <w:t xml:space="preserve">Hans Mommsen/Michael </w:t>
      </w:r>
      <w:proofErr w:type="spellStart"/>
      <w:r w:rsidRPr="001F67A9">
        <w:rPr>
          <w:lang w:val="en-US"/>
        </w:rPr>
        <w:t>Kerschner</w:t>
      </w:r>
      <w:proofErr w:type="spellEnd"/>
      <w:r w:rsidRPr="001F67A9">
        <w:rPr>
          <w:lang w:val="en-US"/>
        </w:rPr>
        <w:t xml:space="preserve">, Chemical Provenance Determination of Pottery: The Example of the 105 </w:t>
      </w:r>
      <w:proofErr w:type="spellStart"/>
      <w:r w:rsidRPr="001F67A9">
        <w:rPr>
          <w:lang w:val="en-US"/>
        </w:rPr>
        <w:t>Aiolian</w:t>
      </w:r>
      <w:proofErr w:type="spellEnd"/>
      <w:r w:rsidRPr="001F67A9">
        <w:rPr>
          <w:lang w:val="en-US"/>
        </w:rPr>
        <w:t xml:space="preserve"> Pottery Group G</w:t>
      </w:r>
      <w:r>
        <w:rPr>
          <w:lang w:val="en-US"/>
        </w:rPr>
        <w:t>.</w:t>
      </w:r>
      <w:r w:rsidRPr="001F67A9">
        <w:rPr>
          <w:lang w:val="en-US"/>
        </w:rPr>
        <w:t xml:space="preserve"> In: Alexandra </w:t>
      </w:r>
      <w:proofErr w:type="spellStart"/>
      <w:r w:rsidRPr="001F67A9">
        <w:rPr>
          <w:lang w:val="en-US"/>
        </w:rPr>
        <w:t>Villing</w:t>
      </w:r>
      <w:proofErr w:type="spellEnd"/>
      <w:r w:rsidRPr="001F67A9">
        <w:rPr>
          <w:lang w:val="en-US"/>
        </w:rPr>
        <w:t xml:space="preserve">/Udo Schlotzhauer (ed.), </w:t>
      </w:r>
      <w:proofErr w:type="spellStart"/>
      <w:r w:rsidRPr="001F67A9">
        <w:rPr>
          <w:lang w:val="en-US"/>
        </w:rPr>
        <w:t>Naukratis</w:t>
      </w:r>
      <w:proofErr w:type="spellEnd"/>
      <w:r w:rsidRPr="001F67A9">
        <w:rPr>
          <w:lang w:val="en-US"/>
        </w:rPr>
        <w:t>: Greek Diversity in Egypt. Studies on East Greek Pottery and Exchange in the Eastern Mediterranean. The British Museum Research Publications 162 (London 2006) 10</w:t>
      </w:r>
      <w:r>
        <w:rPr>
          <w:lang w:val="en-US"/>
        </w:rPr>
        <w:t>5</w:t>
      </w:r>
      <w:r w:rsidRPr="001F67A9">
        <w:rPr>
          <w:lang w:val="en-US"/>
        </w:rPr>
        <w:t>–1</w:t>
      </w:r>
      <w:r>
        <w:rPr>
          <w:lang w:val="en-US"/>
        </w:rPr>
        <w:t>08</w:t>
      </w:r>
      <w:r w:rsidRPr="001F67A9">
        <w:rPr>
          <w:lang w:val="en-US"/>
        </w:rPr>
        <w:t>.</w:t>
      </w:r>
    </w:p>
    <w:p w14:paraId="6A25E264" w14:textId="77777777" w:rsidR="001F67A9" w:rsidRDefault="001F67A9" w:rsidP="00D978CF">
      <w:pPr>
        <w:rPr>
          <w:lang w:val="en-US"/>
        </w:rPr>
      </w:pPr>
    </w:p>
    <w:p w14:paraId="4A6B0DB0" w14:textId="77777777" w:rsidR="00404103" w:rsidRDefault="00404103" w:rsidP="00404103">
      <w:pPr>
        <w:rPr>
          <w:lang w:val="en-GB"/>
        </w:rPr>
      </w:pPr>
      <w:bookmarkStart w:id="14" w:name="_Hlk183525641"/>
      <w:r>
        <w:rPr>
          <w:lang w:val="en-GB"/>
        </w:rPr>
        <w:t>Mommsen/</w:t>
      </w:r>
      <w:proofErr w:type="spellStart"/>
      <w:r>
        <w:rPr>
          <w:lang w:val="en-GB"/>
        </w:rPr>
        <w:t>Sjöberg</w:t>
      </w:r>
      <w:proofErr w:type="spellEnd"/>
      <w:r>
        <w:rPr>
          <w:lang w:val="en-GB"/>
        </w:rPr>
        <w:t xml:space="preserve"> 2007</w:t>
      </w:r>
      <w:bookmarkEnd w:id="14"/>
    </w:p>
    <w:p w14:paraId="07F90058" w14:textId="6F8FA6D7" w:rsidR="00404103" w:rsidRPr="00875C0A" w:rsidRDefault="009D69DE" w:rsidP="00404103">
      <w:pPr>
        <w:rPr>
          <w:lang w:val="en-GB"/>
        </w:rPr>
      </w:pPr>
      <w:r>
        <w:rPr>
          <w:lang w:val="en-GB"/>
        </w:rPr>
        <w:t xml:space="preserve">Hans </w:t>
      </w:r>
      <w:r w:rsidR="00A42A31">
        <w:rPr>
          <w:lang w:val="en-GB"/>
        </w:rPr>
        <w:t>Mommsen/</w:t>
      </w:r>
      <w:r>
        <w:rPr>
          <w:lang w:val="en-GB"/>
        </w:rPr>
        <w:t xml:space="preserve">Birgitta </w:t>
      </w:r>
      <w:proofErr w:type="spellStart"/>
      <w:r>
        <w:rPr>
          <w:lang w:val="en-GB"/>
        </w:rPr>
        <w:t>Sjöberg</w:t>
      </w:r>
      <w:proofErr w:type="spellEnd"/>
      <w:r w:rsidR="00404103" w:rsidRPr="00875C0A">
        <w:rPr>
          <w:lang w:val="en-GB"/>
        </w:rPr>
        <w:t xml:space="preserve">, The importance of the best relative fit factor when evaluating elemental concentration data of pottery demonstrated with Mycenaean sherds from </w:t>
      </w:r>
      <w:proofErr w:type="spellStart"/>
      <w:r w:rsidR="00404103" w:rsidRPr="00875C0A">
        <w:rPr>
          <w:lang w:val="en-GB"/>
        </w:rPr>
        <w:t>Sinda</w:t>
      </w:r>
      <w:proofErr w:type="spellEnd"/>
      <w:r w:rsidR="00404103" w:rsidRPr="00875C0A">
        <w:rPr>
          <w:lang w:val="en-GB"/>
        </w:rPr>
        <w:t xml:space="preserve">, Cyprus, Archaeometry 49, </w:t>
      </w:r>
      <w:r>
        <w:rPr>
          <w:lang w:val="en-GB"/>
        </w:rPr>
        <w:t xml:space="preserve">2007, </w:t>
      </w:r>
      <w:r w:rsidR="00404103" w:rsidRPr="00875C0A">
        <w:rPr>
          <w:lang w:val="en-GB"/>
        </w:rPr>
        <w:t>357</w:t>
      </w:r>
      <w:r w:rsidR="00E62F90">
        <w:rPr>
          <w:lang w:val="en-GB"/>
        </w:rPr>
        <w:t>–</w:t>
      </w:r>
      <w:r w:rsidR="00404103" w:rsidRPr="00875C0A">
        <w:rPr>
          <w:lang w:val="en-GB"/>
        </w:rPr>
        <w:t>369.</w:t>
      </w:r>
    </w:p>
    <w:p w14:paraId="768ED68E" w14:textId="77777777" w:rsidR="00404103" w:rsidRDefault="00404103" w:rsidP="00D978CF">
      <w:pPr>
        <w:rPr>
          <w:lang w:val="en-GB"/>
        </w:rPr>
      </w:pPr>
    </w:p>
    <w:p w14:paraId="60C9F454" w14:textId="77777777" w:rsidR="00404103" w:rsidRDefault="00404103" w:rsidP="00404103">
      <w:pPr>
        <w:rPr>
          <w:lang w:val="en-GB"/>
        </w:rPr>
      </w:pPr>
      <w:bookmarkStart w:id="15" w:name="_Hlk183525687"/>
      <w:r>
        <w:rPr>
          <w:lang w:val="en-GB"/>
        </w:rPr>
        <w:t>Mommsen et al. 1991</w:t>
      </w:r>
      <w:bookmarkEnd w:id="15"/>
    </w:p>
    <w:p w14:paraId="3EAF2656" w14:textId="5724BD54" w:rsidR="00404103" w:rsidRPr="00252B4A" w:rsidRDefault="009D69DE" w:rsidP="00404103">
      <w:pPr>
        <w:rPr>
          <w:lang w:val="en-GB"/>
        </w:rPr>
      </w:pPr>
      <w:r>
        <w:rPr>
          <w:lang w:val="en-GB"/>
        </w:rPr>
        <w:t xml:space="preserve">Hans </w:t>
      </w:r>
      <w:r w:rsidR="00E013DC">
        <w:rPr>
          <w:lang w:val="en-GB"/>
        </w:rPr>
        <w:t>Mommsen</w:t>
      </w:r>
      <w:r w:rsidR="00A42A31">
        <w:rPr>
          <w:lang w:val="en-GB"/>
        </w:rPr>
        <w:t>/</w:t>
      </w:r>
      <w:r w:rsidR="00E013DC">
        <w:rPr>
          <w:lang w:val="en-GB"/>
        </w:rPr>
        <w:t xml:space="preserve">Albrecht </w:t>
      </w:r>
      <w:proofErr w:type="spellStart"/>
      <w:r w:rsidR="00A42A31">
        <w:rPr>
          <w:lang w:val="en-GB"/>
        </w:rPr>
        <w:t>Kreuser</w:t>
      </w:r>
      <w:proofErr w:type="spellEnd"/>
      <w:r w:rsidR="00A42A31">
        <w:rPr>
          <w:lang w:val="en-GB"/>
        </w:rPr>
        <w:t>/</w:t>
      </w:r>
      <w:r w:rsidR="00E013DC">
        <w:rPr>
          <w:lang w:val="en-GB"/>
        </w:rPr>
        <w:t>Elisabeth</w:t>
      </w:r>
      <w:r w:rsidR="00A42A31">
        <w:rPr>
          <w:lang w:val="en-GB"/>
        </w:rPr>
        <w:t xml:space="preserve"> Lewandowski/</w:t>
      </w:r>
      <w:r w:rsidR="00E013DC">
        <w:rPr>
          <w:lang w:val="en-GB"/>
        </w:rPr>
        <w:t>Johannes Weber</w:t>
      </w:r>
      <w:r w:rsidR="00404103" w:rsidRPr="00252B4A">
        <w:rPr>
          <w:lang w:val="en-GB"/>
        </w:rPr>
        <w:t xml:space="preserve">, </w:t>
      </w:r>
      <w:proofErr w:type="spellStart"/>
      <w:r w:rsidR="00404103" w:rsidRPr="00252B4A">
        <w:rPr>
          <w:lang w:val="en-GB"/>
        </w:rPr>
        <w:t>Provenancing</w:t>
      </w:r>
      <w:proofErr w:type="spellEnd"/>
      <w:r w:rsidR="00404103" w:rsidRPr="00252B4A">
        <w:rPr>
          <w:lang w:val="en-GB"/>
        </w:rPr>
        <w:t xml:space="preserve"> of </w:t>
      </w:r>
      <w:r w:rsidR="00E97DC1">
        <w:rPr>
          <w:lang w:val="en-GB"/>
        </w:rPr>
        <w:t>P</w:t>
      </w:r>
      <w:r w:rsidR="00404103" w:rsidRPr="00252B4A">
        <w:rPr>
          <w:lang w:val="en-GB"/>
        </w:rPr>
        <w:t xml:space="preserve">ottery: </w:t>
      </w:r>
      <w:r w:rsidR="00E13428">
        <w:rPr>
          <w:lang w:val="en-GB"/>
        </w:rPr>
        <w:t xml:space="preserve">A </w:t>
      </w:r>
      <w:r w:rsidR="00404103" w:rsidRPr="00252B4A">
        <w:rPr>
          <w:lang w:val="en-GB"/>
        </w:rPr>
        <w:t xml:space="preserve">Status </w:t>
      </w:r>
      <w:r w:rsidR="00E13428">
        <w:rPr>
          <w:lang w:val="en-GB"/>
        </w:rPr>
        <w:t>R</w:t>
      </w:r>
      <w:r w:rsidR="00404103" w:rsidRPr="00252B4A">
        <w:rPr>
          <w:lang w:val="en-GB"/>
        </w:rPr>
        <w:t xml:space="preserve">eport </w:t>
      </w:r>
      <w:r w:rsidR="00E13428">
        <w:rPr>
          <w:lang w:val="en-GB"/>
        </w:rPr>
        <w:t>on Neutron Activation Analysis and Classification.</w:t>
      </w:r>
      <w:r w:rsidR="00404103" w:rsidRPr="00875C0A">
        <w:rPr>
          <w:lang w:val="en-GB"/>
        </w:rPr>
        <w:t xml:space="preserve"> </w:t>
      </w:r>
      <w:r w:rsidR="00E13428">
        <w:rPr>
          <w:lang w:val="en-GB"/>
        </w:rPr>
        <w:t xml:space="preserve">In: </w:t>
      </w:r>
      <w:r w:rsidR="00E13428" w:rsidRPr="00252B4A">
        <w:rPr>
          <w:lang w:val="en-GB"/>
        </w:rPr>
        <w:t>M</w:t>
      </w:r>
      <w:r w:rsidR="00E62F90">
        <w:rPr>
          <w:lang w:val="en-GB"/>
        </w:rPr>
        <w:t>ichael J.</w:t>
      </w:r>
      <w:r w:rsidR="00E13428" w:rsidRPr="00252B4A">
        <w:rPr>
          <w:lang w:val="en-GB"/>
        </w:rPr>
        <w:t xml:space="preserve"> Hughes</w:t>
      </w:r>
      <w:r w:rsidR="00E62F90">
        <w:rPr>
          <w:lang w:val="en-GB"/>
        </w:rPr>
        <w:t>/</w:t>
      </w:r>
      <w:r w:rsidR="00E13428" w:rsidRPr="00252B4A">
        <w:rPr>
          <w:lang w:val="en-GB"/>
        </w:rPr>
        <w:t>M</w:t>
      </w:r>
      <w:r w:rsidR="00E62F90">
        <w:rPr>
          <w:lang w:val="en-GB"/>
        </w:rPr>
        <w:t>ichael R.</w:t>
      </w:r>
      <w:r w:rsidR="00E13428" w:rsidRPr="00252B4A">
        <w:rPr>
          <w:lang w:val="en-GB"/>
        </w:rPr>
        <w:t xml:space="preserve"> Cowell und D</w:t>
      </w:r>
      <w:r w:rsidR="00E62F90">
        <w:rPr>
          <w:lang w:val="en-GB"/>
        </w:rPr>
        <w:t>uncan R.</w:t>
      </w:r>
      <w:r w:rsidR="00E13428" w:rsidRPr="00252B4A">
        <w:rPr>
          <w:lang w:val="en-GB"/>
        </w:rPr>
        <w:t xml:space="preserve"> Hook</w:t>
      </w:r>
      <w:r w:rsidR="00E13428" w:rsidRPr="00875C0A">
        <w:rPr>
          <w:lang w:val="en-GB"/>
        </w:rPr>
        <w:t xml:space="preserve"> </w:t>
      </w:r>
      <w:r w:rsidR="00E62F90">
        <w:rPr>
          <w:lang w:val="en-GB"/>
        </w:rPr>
        <w:t xml:space="preserve">(ed.), </w:t>
      </w:r>
      <w:r w:rsidR="00404103" w:rsidRPr="00252B4A">
        <w:rPr>
          <w:lang w:val="en-GB"/>
        </w:rPr>
        <w:t>Neutron Activation and Plasma Emi</w:t>
      </w:r>
      <w:r w:rsidR="00404103" w:rsidRPr="00875C0A">
        <w:rPr>
          <w:lang w:val="en-GB"/>
        </w:rPr>
        <w:t xml:space="preserve">ssion Spectrometric Analysis in </w:t>
      </w:r>
      <w:r w:rsidR="00404103" w:rsidRPr="00252B4A">
        <w:rPr>
          <w:lang w:val="en-GB"/>
        </w:rPr>
        <w:t>Archaeology</w:t>
      </w:r>
      <w:r w:rsidR="00E62F90">
        <w:rPr>
          <w:lang w:val="en-GB"/>
        </w:rPr>
        <w:t>.</w:t>
      </w:r>
      <w:r w:rsidR="00404103" w:rsidRPr="00252B4A">
        <w:rPr>
          <w:lang w:val="en-GB"/>
        </w:rPr>
        <w:t xml:space="preserve"> </w:t>
      </w:r>
      <w:r w:rsidR="00E62F90" w:rsidRPr="00875C0A">
        <w:rPr>
          <w:lang w:val="en-GB"/>
        </w:rPr>
        <w:t>British Museum Occ</w:t>
      </w:r>
      <w:r w:rsidR="00E62F90">
        <w:rPr>
          <w:lang w:val="en-GB"/>
        </w:rPr>
        <w:t>asional</w:t>
      </w:r>
      <w:r w:rsidR="00E62F90" w:rsidRPr="00875C0A">
        <w:rPr>
          <w:lang w:val="en-GB"/>
        </w:rPr>
        <w:t xml:space="preserve"> </w:t>
      </w:r>
      <w:r w:rsidR="00E62F90">
        <w:rPr>
          <w:lang w:val="en-GB"/>
        </w:rPr>
        <w:t>P</w:t>
      </w:r>
      <w:r w:rsidR="00E62F90" w:rsidRPr="00875C0A">
        <w:rPr>
          <w:lang w:val="en-GB"/>
        </w:rPr>
        <w:t>aper 82</w:t>
      </w:r>
      <w:r w:rsidR="00E62F90">
        <w:rPr>
          <w:lang w:val="en-GB"/>
        </w:rPr>
        <w:t xml:space="preserve"> (</w:t>
      </w:r>
      <w:r w:rsidR="00E62F90" w:rsidRPr="00E62F90">
        <w:rPr>
          <w:lang w:val="en-GB"/>
        </w:rPr>
        <w:t>London</w:t>
      </w:r>
      <w:r w:rsidR="00404103" w:rsidRPr="00252B4A">
        <w:rPr>
          <w:lang w:val="en-GB"/>
        </w:rPr>
        <w:t xml:space="preserve"> </w:t>
      </w:r>
      <w:r w:rsidR="00E013DC">
        <w:rPr>
          <w:lang w:val="en-GB"/>
        </w:rPr>
        <w:t>1991</w:t>
      </w:r>
      <w:r w:rsidR="00E62F90">
        <w:rPr>
          <w:lang w:val="en-GB"/>
        </w:rPr>
        <w:t>)</w:t>
      </w:r>
      <w:r w:rsidR="00E013DC">
        <w:rPr>
          <w:lang w:val="en-GB"/>
        </w:rPr>
        <w:t xml:space="preserve"> </w:t>
      </w:r>
      <w:r w:rsidR="00404103" w:rsidRPr="00252B4A">
        <w:rPr>
          <w:lang w:val="en-GB"/>
        </w:rPr>
        <w:t>57</w:t>
      </w:r>
      <w:r w:rsidR="00E62F90">
        <w:rPr>
          <w:lang w:val="en-GB"/>
        </w:rPr>
        <w:t>–</w:t>
      </w:r>
      <w:r w:rsidR="00404103" w:rsidRPr="00252B4A">
        <w:rPr>
          <w:lang w:val="en-GB"/>
        </w:rPr>
        <w:t>65</w:t>
      </w:r>
      <w:r w:rsidR="00404103" w:rsidRPr="00875C0A">
        <w:rPr>
          <w:lang w:val="en-GB"/>
        </w:rPr>
        <w:t>.</w:t>
      </w:r>
    </w:p>
    <w:p w14:paraId="605E99B1" w14:textId="77777777" w:rsidR="00404103" w:rsidRPr="003537E1" w:rsidRDefault="00404103" w:rsidP="00D978CF">
      <w:pPr>
        <w:rPr>
          <w:lang w:val="en-GB"/>
        </w:rPr>
      </w:pPr>
    </w:p>
    <w:p w14:paraId="283AFD15" w14:textId="77777777" w:rsidR="00475B8B" w:rsidRPr="00C83D2D" w:rsidRDefault="00475B8B" w:rsidP="00D978CF">
      <w:pPr>
        <w:rPr>
          <w:lang w:val="en-US"/>
        </w:rPr>
      </w:pPr>
      <w:r w:rsidRPr="00C83D2D">
        <w:rPr>
          <w:lang w:val="en-US"/>
        </w:rPr>
        <w:t>Mommsen et al. 2006</w:t>
      </w:r>
    </w:p>
    <w:p w14:paraId="7A0BEA0A" w14:textId="77777777" w:rsidR="00475B8B" w:rsidRPr="00311E33" w:rsidRDefault="00475B8B" w:rsidP="00D978CF">
      <w:pPr>
        <w:rPr>
          <w:lang w:val="en-GB"/>
        </w:rPr>
      </w:pPr>
      <w:r w:rsidRPr="007A26F9">
        <w:rPr>
          <w:lang w:val="en-US"/>
        </w:rPr>
        <w:t>Hans Mommsen/</w:t>
      </w:r>
      <w:r w:rsidR="007A26F9" w:rsidRPr="007A26F9">
        <w:rPr>
          <w:lang w:val="en-US"/>
        </w:rPr>
        <w:t xml:space="preserve">Michael </w:t>
      </w:r>
      <w:proofErr w:type="spellStart"/>
      <w:r w:rsidR="007A26F9" w:rsidRPr="007A26F9">
        <w:rPr>
          <w:lang w:val="en-US"/>
        </w:rPr>
        <w:t>Kerschner</w:t>
      </w:r>
      <w:proofErr w:type="spellEnd"/>
      <w:r w:rsidR="007A26F9" w:rsidRPr="007A26F9">
        <w:rPr>
          <w:lang w:val="en-US"/>
        </w:rPr>
        <w:t xml:space="preserve">/Richard </w:t>
      </w:r>
      <w:proofErr w:type="spellStart"/>
      <w:r w:rsidR="007A26F9" w:rsidRPr="007A26F9">
        <w:rPr>
          <w:lang w:val="en-US"/>
        </w:rPr>
        <w:t>Posamentir</w:t>
      </w:r>
      <w:proofErr w:type="spellEnd"/>
      <w:r w:rsidR="007A26F9" w:rsidRPr="007A26F9">
        <w:rPr>
          <w:lang w:val="en-US"/>
        </w:rPr>
        <w:t xml:space="preserve">, Provenance Determination of 111 Pottery Samples from </w:t>
      </w:r>
      <w:proofErr w:type="spellStart"/>
      <w:r w:rsidR="007A26F9" w:rsidRPr="007A26F9">
        <w:rPr>
          <w:lang w:val="en-US"/>
        </w:rPr>
        <w:t>Berezan</w:t>
      </w:r>
      <w:proofErr w:type="spellEnd"/>
      <w:r w:rsidR="007A26F9" w:rsidRPr="007A26F9">
        <w:rPr>
          <w:lang w:val="en-US"/>
        </w:rPr>
        <w:t xml:space="preserve"> by Neutron A</w:t>
      </w:r>
      <w:r w:rsidR="007A26F9">
        <w:rPr>
          <w:lang w:val="en-US"/>
        </w:rPr>
        <w:t>ctivation Analysis</w:t>
      </w:r>
      <w:r w:rsidR="009F3BAE">
        <w:rPr>
          <w:lang w:val="en-US"/>
        </w:rPr>
        <w:t>.</w:t>
      </w:r>
      <w:r w:rsidR="007A26F9" w:rsidRPr="007A26F9">
        <w:rPr>
          <w:lang w:val="en-US"/>
        </w:rPr>
        <w:t xml:space="preserve"> </w:t>
      </w:r>
      <w:proofErr w:type="spellStart"/>
      <w:r w:rsidR="007A26F9" w:rsidRPr="00311E33">
        <w:rPr>
          <w:lang w:val="en-GB"/>
        </w:rPr>
        <w:t>Istanbuler</w:t>
      </w:r>
      <w:proofErr w:type="spellEnd"/>
      <w:r w:rsidR="007A26F9" w:rsidRPr="00311E33">
        <w:rPr>
          <w:lang w:val="en-GB"/>
        </w:rPr>
        <w:t xml:space="preserve"> </w:t>
      </w:r>
      <w:proofErr w:type="spellStart"/>
      <w:r w:rsidR="007A26F9" w:rsidRPr="00311E33">
        <w:rPr>
          <w:lang w:val="en-GB"/>
        </w:rPr>
        <w:t>Mitteilung</w:t>
      </w:r>
      <w:proofErr w:type="spellEnd"/>
      <w:r w:rsidR="007A26F9" w:rsidRPr="00311E33">
        <w:rPr>
          <w:lang w:val="en-GB"/>
        </w:rPr>
        <w:t xml:space="preserve"> 56, 2006,</w:t>
      </w:r>
      <w:r w:rsidR="009F3BAE" w:rsidRPr="00311E33">
        <w:rPr>
          <w:lang w:val="en-GB"/>
        </w:rPr>
        <w:t xml:space="preserve"> 157–168.</w:t>
      </w:r>
    </w:p>
    <w:p w14:paraId="71B65413" w14:textId="56965C70" w:rsidR="003537E1" w:rsidRDefault="003537E1" w:rsidP="00D978CF">
      <w:pPr>
        <w:rPr>
          <w:color w:val="000000"/>
          <w:lang w:val="en-GB"/>
        </w:rPr>
      </w:pPr>
    </w:p>
    <w:p w14:paraId="61652980" w14:textId="7530A5CD" w:rsidR="007A5589" w:rsidRDefault="007A5589" w:rsidP="00D978CF">
      <w:pPr>
        <w:rPr>
          <w:color w:val="000000"/>
          <w:lang w:val="en-GB"/>
        </w:rPr>
      </w:pPr>
      <w:r w:rsidRPr="007A5589">
        <w:rPr>
          <w:color w:val="000000"/>
          <w:lang w:val="en-GB"/>
        </w:rPr>
        <w:t>Mommsen et al. 2007</w:t>
      </w:r>
    </w:p>
    <w:p w14:paraId="665598D0" w14:textId="1B923035" w:rsidR="007A5589" w:rsidRPr="00B87748" w:rsidRDefault="007A5589" w:rsidP="00B564A3">
      <w:pPr>
        <w:rPr>
          <w:color w:val="000000"/>
        </w:rPr>
      </w:pPr>
      <w:r w:rsidRPr="007A5589">
        <w:rPr>
          <w:color w:val="000000"/>
        </w:rPr>
        <w:t>Hans Mommsen/</w:t>
      </w:r>
      <w:r w:rsidRPr="007A5589">
        <w:t xml:space="preserve"> </w:t>
      </w:r>
      <w:r w:rsidRPr="007A5589">
        <w:rPr>
          <w:color w:val="000000"/>
        </w:rPr>
        <w:t xml:space="preserve">Alexander Schwedt/Elisabeth Trinkl, Herkunftsbestimmung der beiden Amphoren </w:t>
      </w:r>
      <w:proofErr w:type="spellStart"/>
      <w:r w:rsidRPr="007A5589">
        <w:rPr>
          <w:color w:val="000000"/>
        </w:rPr>
        <w:t>Panathenäischer</w:t>
      </w:r>
      <w:proofErr w:type="spellEnd"/>
      <w:r w:rsidRPr="007A5589">
        <w:rPr>
          <w:color w:val="000000"/>
        </w:rPr>
        <w:t xml:space="preserve"> Form KK 15 und KK 17 durch</w:t>
      </w:r>
      <w:r w:rsidR="00B564A3">
        <w:rPr>
          <w:color w:val="000000"/>
        </w:rPr>
        <w:t xml:space="preserve"> </w:t>
      </w:r>
      <w:r w:rsidRPr="00B564A3">
        <w:rPr>
          <w:color w:val="000000"/>
        </w:rPr>
        <w:t xml:space="preserve">Neutronenaktivierungsanalyse. In: </w:t>
      </w:r>
      <w:r w:rsidR="00B564A3" w:rsidRPr="00B564A3">
        <w:rPr>
          <w:color w:val="000000"/>
        </w:rPr>
        <w:t xml:space="preserve">Veronika </w:t>
      </w:r>
      <w:proofErr w:type="spellStart"/>
      <w:r w:rsidR="00B564A3" w:rsidRPr="00B564A3">
        <w:rPr>
          <w:color w:val="000000"/>
        </w:rPr>
        <w:t>Mitsopoulos</w:t>
      </w:r>
      <w:proofErr w:type="spellEnd"/>
      <w:r w:rsidR="00B564A3" w:rsidRPr="00B564A3">
        <w:rPr>
          <w:color w:val="000000"/>
        </w:rPr>
        <w:t>-Leon/Claudia Lang-</w:t>
      </w:r>
      <w:proofErr w:type="spellStart"/>
      <w:r w:rsidR="00B564A3" w:rsidRPr="00B564A3">
        <w:rPr>
          <w:color w:val="000000"/>
        </w:rPr>
        <w:t>Auinger</w:t>
      </w:r>
      <w:proofErr w:type="spellEnd"/>
      <w:r w:rsidRPr="00B564A3">
        <w:rPr>
          <w:color w:val="000000"/>
        </w:rPr>
        <w:t xml:space="preserve"> (</w:t>
      </w:r>
      <w:proofErr w:type="spellStart"/>
      <w:r w:rsidRPr="00B564A3">
        <w:rPr>
          <w:color w:val="000000"/>
        </w:rPr>
        <w:t>ed</w:t>
      </w:r>
      <w:proofErr w:type="spellEnd"/>
      <w:r w:rsidRPr="00B564A3">
        <w:rPr>
          <w:color w:val="000000"/>
        </w:rPr>
        <w:t xml:space="preserve">.), </w:t>
      </w:r>
      <w:r w:rsidR="00B564A3" w:rsidRPr="00B564A3">
        <w:rPr>
          <w:color w:val="000000"/>
        </w:rPr>
        <w:t>Die Basilika am Staatsmarkt in Ephesos</w:t>
      </w:r>
      <w:r w:rsidR="00B564A3">
        <w:rPr>
          <w:color w:val="000000"/>
        </w:rPr>
        <w:t xml:space="preserve">, </w:t>
      </w:r>
      <w:r w:rsidR="00B564A3" w:rsidRPr="00B564A3">
        <w:rPr>
          <w:color w:val="000000"/>
        </w:rPr>
        <w:t xml:space="preserve">2. Teil: Funde klassischer </w:t>
      </w:r>
      <w:proofErr w:type="gramStart"/>
      <w:r w:rsidR="00B564A3" w:rsidRPr="00B564A3">
        <w:rPr>
          <w:color w:val="000000"/>
        </w:rPr>
        <w:t>bis römischer Zeit</w:t>
      </w:r>
      <w:proofErr w:type="gramEnd"/>
      <w:r w:rsidRPr="00B564A3">
        <w:rPr>
          <w:color w:val="000000"/>
        </w:rPr>
        <w:t xml:space="preserve">. </w:t>
      </w:r>
      <w:r w:rsidR="00B564A3" w:rsidRPr="00B87748">
        <w:rPr>
          <w:color w:val="000000"/>
        </w:rPr>
        <w:t>Forschungen in Ephesos IX/2/3</w:t>
      </w:r>
      <w:r w:rsidRPr="00B87748">
        <w:rPr>
          <w:color w:val="000000"/>
        </w:rPr>
        <w:t xml:space="preserve"> (</w:t>
      </w:r>
      <w:r w:rsidR="0030561E">
        <w:rPr>
          <w:color w:val="000000"/>
        </w:rPr>
        <w:t>Vienna</w:t>
      </w:r>
      <w:r w:rsidRPr="00B87748">
        <w:rPr>
          <w:color w:val="000000"/>
        </w:rPr>
        <w:t xml:space="preserve"> </w:t>
      </w:r>
      <w:r w:rsidR="00B564A3" w:rsidRPr="00B87748">
        <w:rPr>
          <w:color w:val="000000"/>
        </w:rPr>
        <w:t>2007</w:t>
      </w:r>
      <w:r w:rsidRPr="00B87748">
        <w:rPr>
          <w:color w:val="000000"/>
        </w:rPr>
        <w:t xml:space="preserve">) </w:t>
      </w:r>
      <w:r w:rsidR="00B564A3" w:rsidRPr="00B87748">
        <w:rPr>
          <w:color w:val="000000"/>
        </w:rPr>
        <w:t>26–27</w:t>
      </w:r>
      <w:r w:rsidRPr="00B87748">
        <w:rPr>
          <w:color w:val="000000"/>
        </w:rPr>
        <w:t>.</w:t>
      </w:r>
    </w:p>
    <w:p w14:paraId="6205D557" w14:textId="77777777" w:rsidR="00452D63" w:rsidRPr="00452D63" w:rsidRDefault="00452D63" w:rsidP="00452D63">
      <w:pPr>
        <w:rPr>
          <w:color w:val="000000"/>
        </w:rPr>
      </w:pPr>
    </w:p>
    <w:p w14:paraId="14D65B9A" w14:textId="77777777" w:rsidR="00452D63" w:rsidRPr="00452D63" w:rsidRDefault="00452D63" w:rsidP="00452D63">
      <w:pPr>
        <w:rPr>
          <w:color w:val="000000"/>
          <w:lang w:val="en-GB"/>
        </w:rPr>
      </w:pPr>
      <w:r w:rsidRPr="00452D63">
        <w:rPr>
          <w:color w:val="000000"/>
          <w:lang w:val="en-GB"/>
        </w:rPr>
        <w:t>Munn 2008</w:t>
      </w:r>
    </w:p>
    <w:p w14:paraId="7E84D31F" w14:textId="38635D40" w:rsidR="00452D63" w:rsidRPr="00452D63" w:rsidRDefault="00452D63" w:rsidP="00452D63">
      <w:pPr>
        <w:rPr>
          <w:color w:val="000000"/>
          <w:lang w:val="en-GB"/>
        </w:rPr>
      </w:pPr>
      <w:r w:rsidRPr="00452D63">
        <w:rPr>
          <w:color w:val="000000"/>
          <w:lang w:val="en-GB"/>
        </w:rPr>
        <w:lastRenderedPageBreak/>
        <w:t xml:space="preserve">Mark H. Munn, Kybele as </w:t>
      </w:r>
      <w:proofErr w:type="spellStart"/>
      <w:r w:rsidRPr="00452D63">
        <w:rPr>
          <w:color w:val="000000"/>
          <w:lang w:val="en-GB"/>
        </w:rPr>
        <w:t>Kubaba</w:t>
      </w:r>
      <w:proofErr w:type="spellEnd"/>
      <w:r w:rsidRPr="00452D63">
        <w:rPr>
          <w:color w:val="000000"/>
          <w:lang w:val="en-GB"/>
        </w:rPr>
        <w:t xml:space="preserve"> in a </w:t>
      </w:r>
      <w:proofErr w:type="spellStart"/>
      <w:r w:rsidRPr="00452D63">
        <w:rPr>
          <w:color w:val="000000"/>
          <w:lang w:val="en-GB"/>
        </w:rPr>
        <w:t>Lydo</w:t>
      </w:r>
      <w:proofErr w:type="spellEnd"/>
      <w:r w:rsidRPr="00452D63">
        <w:rPr>
          <w:color w:val="000000"/>
          <w:lang w:val="en-GB"/>
        </w:rPr>
        <w:t>-Phrygian Context. In</w:t>
      </w:r>
      <w:r>
        <w:rPr>
          <w:color w:val="000000"/>
          <w:lang w:val="en-GB"/>
        </w:rPr>
        <w:t>:</w:t>
      </w:r>
      <w:r w:rsidRPr="00452D63">
        <w:rPr>
          <w:color w:val="000000"/>
          <w:lang w:val="en-GB"/>
        </w:rPr>
        <w:t xml:space="preserve"> Billie Jean Collins</w:t>
      </w:r>
      <w:r>
        <w:rPr>
          <w:color w:val="000000"/>
          <w:lang w:val="en-GB"/>
        </w:rPr>
        <w:t>/</w:t>
      </w:r>
      <w:r w:rsidRPr="00452D63">
        <w:rPr>
          <w:color w:val="000000"/>
          <w:lang w:val="en-GB"/>
        </w:rPr>
        <w:t xml:space="preserve">Mary R. </w:t>
      </w:r>
      <w:proofErr w:type="spellStart"/>
      <w:r w:rsidRPr="00452D63">
        <w:rPr>
          <w:color w:val="000000"/>
          <w:lang w:val="en-GB"/>
        </w:rPr>
        <w:t>Bachvarova</w:t>
      </w:r>
      <w:proofErr w:type="spellEnd"/>
      <w:r>
        <w:rPr>
          <w:color w:val="000000"/>
          <w:lang w:val="en-GB"/>
        </w:rPr>
        <w:t>/</w:t>
      </w:r>
      <w:r w:rsidRPr="00452D63">
        <w:rPr>
          <w:color w:val="000000"/>
          <w:lang w:val="en-GB"/>
        </w:rPr>
        <w:t>Ian C. Rutherford (ed.), Anatolian Interfaces: Hittites, Greeks and Their Neighbours (Oxford 2008) 159–164.</w:t>
      </w:r>
    </w:p>
    <w:p w14:paraId="48A44499" w14:textId="77777777" w:rsidR="00452D63" w:rsidRPr="00452D63" w:rsidRDefault="00452D63" w:rsidP="00452D63">
      <w:pPr>
        <w:rPr>
          <w:color w:val="000000"/>
          <w:lang w:val="en-GB"/>
        </w:rPr>
      </w:pPr>
    </w:p>
    <w:p w14:paraId="60E870A1" w14:textId="77777777" w:rsidR="00452D63" w:rsidRPr="00452D63" w:rsidRDefault="00452D63" w:rsidP="00452D63">
      <w:pPr>
        <w:rPr>
          <w:color w:val="000000"/>
        </w:rPr>
      </w:pPr>
      <w:r w:rsidRPr="00452D63">
        <w:rPr>
          <w:color w:val="000000"/>
        </w:rPr>
        <w:t>Naumann 1983</w:t>
      </w:r>
    </w:p>
    <w:p w14:paraId="5035C287" w14:textId="49386343" w:rsidR="00452D63" w:rsidRPr="00452D63" w:rsidRDefault="00452D63" w:rsidP="00452D63">
      <w:pPr>
        <w:rPr>
          <w:color w:val="000000"/>
        </w:rPr>
      </w:pPr>
      <w:r w:rsidRPr="00452D63">
        <w:rPr>
          <w:color w:val="000000"/>
        </w:rPr>
        <w:t xml:space="preserve">Friederike Naumann, Die Ikonographie der Kybele in der phrygischen und der griechischen Kunst. Beiheft </w:t>
      </w:r>
      <w:r>
        <w:rPr>
          <w:color w:val="000000"/>
        </w:rPr>
        <w:t xml:space="preserve">28 der </w:t>
      </w:r>
      <w:r w:rsidRPr="00452D63">
        <w:rPr>
          <w:color w:val="000000"/>
        </w:rPr>
        <w:t>Istanbuler Mitteilungen (Tübingen 1983).</w:t>
      </w:r>
    </w:p>
    <w:p w14:paraId="3974A06A" w14:textId="77777777" w:rsidR="00452D63" w:rsidRPr="00452D63" w:rsidRDefault="00452D63" w:rsidP="00452D63">
      <w:pPr>
        <w:rPr>
          <w:color w:val="000000"/>
        </w:rPr>
      </w:pPr>
    </w:p>
    <w:p w14:paraId="4A3AE783" w14:textId="77777777" w:rsidR="00452D63" w:rsidRPr="00452D63" w:rsidRDefault="00452D63" w:rsidP="00452D63">
      <w:pPr>
        <w:rPr>
          <w:color w:val="000000"/>
        </w:rPr>
      </w:pPr>
      <w:r w:rsidRPr="00452D63">
        <w:rPr>
          <w:color w:val="000000"/>
        </w:rPr>
        <w:t xml:space="preserve">Paz De </w:t>
      </w:r>
      <w:proofErr w:type="spellStart"/>
      <w:r w:rsidRPr="00452D63">
        <w:rPr>
          <w:color w:val="000000"/>
        </w:rPr>
        <w:t>Hoz</w:t>
      </w:r>
      <w:proofErr w:type="spellEnd"/>
      <w:r w:rsidRPr="00452D63">
        <w:rPr>
          <w:color w:val="000000"/>
        </w:rPr>
        <w:t xml:space="preserve"> 1999</w:t>
      </w:r>
    </w:p>
    <w:p w14:paraId="50D060BC" w14:textId="77777777" w:rsidR="00452D63" w:rsidRPr="00BD3CEB" w:rsidRDefault="00452D63" w:rsidP="00452D63">
      <w:pPr>
        <w:rPr>
          <w:color w:val="000000"/>
          <w:lang w:val="en-GB"/>
        </w:rPr>
      </w:pPr>
      <w:r w:rsidRPr="00452D63">
        <w:rPr>
          <w:color w:val="000000"/>
        </w:rPr>
        <w:t xml:space="preserve">María Paz de </w:t>
      </w:r>
      <w:proofErr w:type="spellStart"/>
      <w:r w:rsidRPr="00452D63">
        <w:rPr>
          <w:color w:val="000000"/>
        </w:rPr>
        <w:t>Hoz</w:t>
      </w:r>
      <w:proofErr w:type="spellEnd"/>
      <w:r w:rsidRPr="00452D63">
        <w:rPr>
          <w:color w:val="000000"/>
        </w:rPr>
        <w:t xml:space="preserve">, Die lydischen Kulte im Lichte der griechischen Inschriften. </w:t>
      </w:r>
      <w:r w:rsidRPr="00BD3CEB">
        <w:rPr>
          <w:color w:val="000000"/>
          <w:lang w:val="en-GB"/>
        </w:rPr>
        <w:t xml:space="preserve">Asia Minor </w:t>
      </w:r>
      <w:proofErr w:type="spellStart"/>
      <w:r w:rsidRPr="00BD3CEB">
        <w:rPr>
          <w:color w:val="000000"/>
          <w:lang w:val="en-GB"/>
        </w:rPr>
        <w:t>Studien</w:t>
      </w:r>
      <w:proofErr w:type="spellEnd"/>
      <w:r w:rsidRPr="00BD3CEB">
        <w:rPr>
          <w:color w:val="000000"/>
          <w:lang w:val="en-GB"/>
        </w:rPr>
        <w:t xml:space="preserve"> 36 (Bonn 1999).</w:t>
      </w:r>
    </w:p>
    <w:p w14:paraId="7FA7773D" w14:textId="77777777" w:rsidR="007A5589" w:rsidRPr="00BD3CEB" w:rsidRDefault="007A5589" w:rsidP="00D978CF">
      <w:pPr>
        <w:rPr>
          <w:color w:val="000000"/>
          <w:lang w:val="en-GB"/>
        </w:rPr>
      </w:pPr>
    </w:p>
    <w:p w14:paraId="498AD694" w14:textId="77777777" w:rsidR="00404103" w:rsidRDefault="00404103" w:rsidP="003129BC">
      <w:pPr>
        <w:pStyle w:val="NurText"/>
        <w:rPr>
          <w:rFonts w:ascii="Times New Roman" w:hAnsi="Times New Roman" w:cs="Times New Roman"/>
          <w:sz w:val="24"/>
          <w:szCs w:val="24"/>
          <w:lang w:val="en-US"/>
        </w:rPr>
      </w:pPr>
      <w:bookmarkStart w:id="16" w:name="_Hlk183528125"/>
      <w:bookmarkStart w:id="17" w:name="__DdeLink__3081_1353687660"/>
      <w:r>
        <w:rPr>
          <w:rFonts w:ascii="Times New Roman" w:hAnsi="Times New Roman" w:cs="Times New Roman"/>
          <w:sz w:val="24"/>
          <w:szCs w:val="24"/>
          <w:lang w:val="en-US"/>
        </w:rPr>
        <w:t>Perlman/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Asaro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1969</w:t>
      </w:r>
      <w:bookmarkEnd w:id="16"/>
    </w:p>
    <w:p w14:paraId="6E56B98A" w14:textId="2FDD9041" w:rsidR="003129BC" w:rsidRPr="00B87748" w:rsidRDefault="00E013DC" w:rsidP="003129BC">
      <w:pPr>
        <w:pStyle w:val="NurTex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Isador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2A31">
        <w:rPr>
          <w:rFonts w:ascii="Times New Roman" w:hAnsi="Times New Roman" w:cs="Times New Roman"/>
          <w:sz w:val="24"/>
          <w:szCs w:val="24"/>
          <w:lang w:val="en-US"/>
        </w:rPr>
        <w:t>Perlman/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Frank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Asaro</w:t>
      </w:r>
      <w:proofErr w:type="spellEnd"/>
      <w:r w:rsidR="003129BC" w:rsidRPr="00252B4A">
        <w:rPr>
          <w:rFonts w:ascii="Times New Roman" w:hAnsi="Times New Roman" w:cs="Times New Roman"/>
          <w:sz w:val="24"/>
          <w:szCs w:val="24"/>
          <w:lang w:val="en-US"/>
        </w:rPr>
        <w:t xml:space="preserve">, Pottery </w:t>
      </w:r>
      <w:r w:rsidR="00D25A8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129BC" w:rsidRPr="00252B4A">
        <w:rPr>
          <w:rFonts w:ascii="Times New Roman" w:hAnsi="Times New Roman" w:cs="Times New Roman"/>
          <w:sz w:val="24"/>
          <w:szCs w:val="24"/>
          <w:lang w:val="en-US"/>
        </w:rPr>
        <w:t xml:space="preserve">nalysis by </w:t>
      </w:r>
      <w:r w:rsidR="00D25A8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3129BC" w:rsidRPr="00252B4A">
        <w:rPr>
          <w:rFonts w:ascii="Times New Roman" w:hAnsi="Times New Roman" w:cs="Times New Roman"/>
          <w:sz w:val="24"/>
          <w:szCs w:val="24"/>
          <w:lang w:val="en-US"/>
        </w:rPr>
        <w:t xml:space="preserve">eutron </w:t>
      </w:r>
      <w:r w:rsidR="00D25A8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129BC" w:rsidRPr="00252B4A">
        <w:rPr>
          <w:rFonts w:ascii="Times New Roman" w:hAnsi="Times New Roman" w:cs="Times New Roman"/>
          <w:sz w:val="24"/>
          <w:szCs w:val="24"/>
          <w:lang w:val="en-US"/>
        </w:rPr>
        <w:t>ctivation</w:t>
      </w:r>
      <w:r w:rsidR="00A332C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129BC" w:rsidRPr="00252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9BC" w:rsidRPr="00B87748">
        <w:rPr>
          <w:rFonts w:ascii="Times New Roman" w:hAnsi="Times New Roman" w:cs="Times New Roman"/>
          <w:sz w:val="24"/>
          <w:szCs w:val="24"/>
        </w:rPr>
        <w:t>Archaeometry</w:t>
      </w:r>
      <w:proofErr w:type="spellEnd"/>
      <w:r w:rsidR="003129BC" w:rsidRPr="00B87748">
        <w:rPr>
          <w:rFonts w:ascii="Times New Roman" w:hAnsi="Times New Roman" w:cs="Times New Roman"/>
          <w:sz w:val="24"/>
          <w:szCs w:val="24"/>
        </w:rPr>
        <w:t xml:space="preserve"> 11, </w:t>
      </w:r>
      <w:r w:rsidRPr="00B87748">
        <w:rPr>
          <w:rFonts w:ascii="Times New Roman" w:hAnsi="Times New Roman" w:cs="Times New Roman"/>
          <w:sz w:val="24"/>
          <w:szCs w:val="24"/>
        </w:rPr>
        <w:t xml:space="preserve">1969, </w:t>
      </w:r>
      <w:r w:rsidR="003129BC" w:rsidRPr="00B87748">
        <w:rPr>
          <w:rFonts w:ascii="Times New Roman" w:hAnsi="Times New Roman" w:cs="Times New Roman"/>
          <w:sz w:val="24"/>
          <w:szCs w:val="24"/>
        </w:rPr>
        <w:t>21</w:t>
      </w:r>
      <w:r w:rsidR="00E62F90" w:rsidRPr="00B87748">
        <w:rPr>
          <w:rFonts w:ascii="Times New Roman" w:hAnsi="Times New Roman" w:cs="Times New Roman"/>
          <w:sz w:val="24"/>
          <w:szCs w:val="24"/>
        </w:rPr>
        <w:t>–</w:t>
      </w:r>
      <w:r w:rsidR="003129BC" w:rsidRPr="00B87748">
        <w:rPr>
          <w:rFonts w:ascii="Times New Roman" w:hAnsi="Times New Roman" w:cs="Times New Roman"/>
          <w:sz w:val="24"/>
          <w:szCs w:val="24"/>
        </w:rPr>
        <w:t>52.</w:t>
      </w:r>
      <w:bookmarkEnd w:id="17"/>
    </w:p>
    <w:p w14:paraId="18923710" w14:textId="77777777" w:rsidR="00452D63" w:rsidRDefault="00452D63" w:rsidP="00452D63"/>
    <w:p w14:paraId="3C572C0B" w14:textId="46B2DFD3" w:rsidR="00452D63" w:rsidRDefault="00452D63" w:rsidP="00452D63">
      <w:bookmarkStart w:id="18" w:name="_Hlk190270967"/>
      <w:proofErr w:type="spellStart"/>
      <w:r>
        <w:t>Pirson</w:t>
      </w:r>
      <w:proofErr w:type="spellEnd"/>
      <w:r>
        <w:t xml:space="preserve"> et al. </w:t>
      </w:r>
      <w:bookmarkEnd w:id="18"/>
      <w:r>
        <w:t>2015</w:t>
      </w:r>
    </w:p>
    <w:p w14:paraId="7741638E" w14:textId="1B173A70" w:rsidR="00452D63" w:rsidRDefault="00452D63" w:rsidP="00452D63">
      <w:r>
        <w:t xml:space="preserve">Felix </w:t>
      </w:r>
      <w:proofErr w:type="spellStart"/>
      <w:r>
        <w:t>Pirson</w:t>
      </w:r>
      <w:proofErr w:type="spellEnd"/>
      <w:r>
        <w:t>, Die neu entdeckten Felsheiligtümer am Osthang von Pergamon – ein innerstädtisches Kultzentrum für Meter-Kybele? In: Katja Sporn</w:t>
      </w:r>
      <w:r w:rsidR="00D9004C">
        <w:t>/</w:t>
      </w:r>
      <w:r>
        <w:t xml:space="preserve">Sabine </w:t>
      </w:r>
      <w:proofErr w:type="spellStart"/>
      <w:r>
        <w:t>Ladstätter</w:t>
      </w:r>
      <w:proofErr w:type="spellEnd"/>
      <w:r w:rsidR="00D9004C">
        <w:t>/</w:t>
      </w:r>
      <w:r>
        <w:t xml:space="preserve">Michael </w:t>
      </w:r>
      <w:proofErr w:type="spellStart"/>
      <w:r>
        <w:t>Kerschner</w:t>
      </w:r>
      <w:proofErr w:type="spellEnd"/>
      <w:r>
        <w:t xml:space="preserve"> (</w:t>
      </w:r>
      <w:proofErr w:type="spellStart"/>
      <w:r>
        <w:t>ed</w:t>
      </w:r>
      <w:proofErr w:type="spellEnd"/>
      <w:r>
        <w:t>.), Natur – Kult – Raum. Akten des internationalen Kolloquiums Paris-Lodron-Universität Salzburg, 20.–22. Jänner 2012</w:t>
      </w:r>
      <w:r w:rsidR="00D9004C">
        <w:t>.</w:t>
      </w:r>
      <w:r>
        <w:t xml:space="preserve"> </w:t>
      </w:r>
      <w:r w:rsidR="00D9004C" w:rsidRPr="00D9004C">
        <w:t>Sonderschriften des Österreichischen Archäologischen Institutes</w:t>
      </w:r>
      <w:r>
        <w:t xml:space="preserve"> 51 (</w:t>
      </w:r>
      <w:r w:rsidR="0030561E">
        <w:t>Vienna</w:t>
      </w:r>
      <w:r>
        <w:t xml:space="preserve"> 2015), 281–300.</w:t>
      </w:r>
    </w:p>
    <w:p w14:paraId="1018D1CE" w14:textId="77777777" w:rsidR="003129BC" w:rsidRPr="00B87748" w:rsidRDefault="003129BC" w:rsidP="004E47DF"/>
    <w:p w14:paraId="23358A41" w14:textId="77777777" w:rsidR="004E47DF" w:rsidRPr="00C9613E" w:rsidRDefault="004E47DF" w:rsidP="004E47DF">
      <w:r w:rsidRPr="00C9613E">
        <w:t>Pfrommer 1982</w:t>
      </w:r>
    </w:p>
    <w:p w14:paraId="58059EDA" w14:textId="77777777" w:rsidR="004E47DF" w:rsidRDefault="004E47DF" w:rsidP="004E47DF">
      <w:r w:rsidRPr="004E47DF">
        <w:t xml:space="preserve">Michael Pfrommer, Großgriechischer und mittelitalischer </w:t>
      </w:r>
      <w:r w:rsidR="00DA4303" w:rsidRPr="004E47DF">
        <w:t>Einflu</w:t>
      </w:r>
      <w:r w:rsidR="00DA4303">
        <w:t>ss</w:t>
      </w:r>
      <w:r w:rsidRPr="004E47DF">
        <w:t xml:space="preserve"> in der Rankenornamentik frühhellenistischer Zeit</w:t>
      </w:r>
      <w:r>
        <w:t xml:space="preserve">. Jahrbuch </w:t>
      </w:r>
      <w:r w:rsidR="00DA4303">
        <w:t>des Deutschen Archäologischen Instituts 97,</w:t>
      </w:r>
      <w:r w:rsidRPr="004E47DF">
        <w:t xml:space="preserve"> </w:t>
      </w:r>
      <w:r w:rsidRPr="00C9613E">
        <w:t>1982</w:t>
      </w:r>
      <w:r w:rsidR="00DA4303" w:rsidRPr="00C9613E">
        <w:t>, 119</w:t>
      </w:r>
      <w:r w:rsidR="00DA4303" w:rsidRPr="00033FE1">
        <w:t>–</w:t>
      </w:r>
      <w:r w:rsidR="00DA4303">
        <w:t>190.</w:t>
      </w:r>
    </w:p>
    <w:p w14:paraId="6AABF6B9" w14:textId="77777777" w:rsidR="007A26F9" w:rsidRDefault="007A26F9" w:rsidP="004E47DF"/>
    <w:p w14:paraId="29E30D9C" w14:textId="77777777" w:rsidR="007A26F9" w:rsidRDefault="007A26F9" w:rsidP="007A26F9">
      <w:pPr>
        <w:autoSpaceDE w:val="0"/>
        <w:autoSpaceDN w:val="0"/>
        <w:adjustRightInd w:val="0"/>
      </w:pPr>
      <w:proofErr w:type="spellStart"/>
      <w:r>
        <w:t>Posamentir</w:t>
      </w:r>
      <w:proofErr w:type="spellEnd"/>
      <w:r>
        <w:t>/</w:t>
      </w:r>
      <w:proofErr w:type="spellStart"/>
      <w:r>
        <w:t>Solovyov</w:t>
      </w:r>
      <w:proofErr w:type="spellEnd"/>
      <w:r>
        <w:t xml:space="preserve"> 2007</w:t>
      </w:r>
    </w:p>
    <w:p w14:paraId="068DEDBF" w14:textId="585989C8" w:rsidR="007A26F9" w:rsidRDefault="007A26F9" w:rsidP="007A26F9">
      <w:pPr>
        <w:autoSpaceDE w:val="0"/>
        <w:autoSpaceDN w:val="0"/>
        <w:adjustRightInd w:val="0"/>
      </w:pPr>
      <w:r>
        <w:t xml:space="preserve">Richard </w:t>
      </w:r>
      <w:proofErr w:type="spellStart"/>
      <w:r>
        <w:t>Posamentir</w:t>
      </w:r>
      <w:proofErr w:type="spellEnd"/>
      <w:r>
        <w:t xml:space="preserve">/Sergey </w:t>
      </w:r>
      <w:proofErr w:type="spellStart"/>
      <w:r>
        <w:t>Solovyov</w:t>
      </w:r>
      <w:proofErr w:type="spellEnd"/>
      <w:r>
        <w:t xml:space="preserve">, Zur Herkunftsbestimmung archaisch-ionischer Keramik: die </w:t>
      </w:r>
      <w:r w:rsidR="007B4E04">
        <w:t>F</w:t>
      </w:r>
      <w:r>
        <w:t xml:space="preserve">unde aus </w:t>
      </w:r>
      <w:proofErr w:type="spellStart"/>
      <w:r>
        <w:t>Berezan</w:t>
      </w:r>
      <w:proofErr w:type="spellEnd"/>
      <w:r>
        <w:t xml:space="preserve"> in der Eremitage von St. Petersburg II. Istanbuler Mitteilung 57, 2007, 179–207.</w:t>
      </w:r>
    </w:p>
    <w:p w14:paraId="764BEB9C" w14:textId="599AC03F" w:rsidR="007B4E04" w:rsidRDefault="007B4E04" w:rsidP="007A26F9">
      <w:pPr>
        <w:autoSpaceDE w:val="0"/>
        <w:autoSpaceDN w:val="0"/>
        <w:adjustRightInd w:val="0"/>
      </w:pPr>
    </w:p>
    <w:p w14:paraId="1802496C" w14:textId="56F2A91E" w:rsidR="007B4E04" w:rsidRDefault="007B4E04" w:rsidP="00DB094B">
      <w:pPr>
        <w:autoSpaceDE w:val="0"/>
        <w:autoSpaceDN w:val="0"/>
        <w:adjustRightInd w:val="0"/>
      </w:pPr>
      <w:bookmarkStart w:id="19" w:name="_Hlk183528456"/>
      <w:proofErr w:type="spellStart"/>
      <w:r>
        <w:t>Posamentir</w:t>
      </w:r>
      <w:proofErr w:type="spellEnd"/>
      <w:r>
        <w:t xml:space="preserve"> </w:t>
      </w:r>
      <w:bookmarkStart w:id="20" w:name="_Hlk185243668"/>
      <w:r w:rsidR="00300A2B">
        <w:t>et</w:t>
      </w:r>
      <w:r>
        <w:t xml:space="preserve"> a</w:t>
      </w:r>
      <w:r w:rsidR="00300A2B">
        <w:t>l.</w:t>
      </w:r>
      <w:r>
        <w:t xml:space="preserve"> </w:t>
      </w:r>
      <w:bookmarkEnd w:id="20"/>
      <w:r>
        <w:t>2009</w:t>
      </w:r>
      <w:bookmarkEnd w:id="19"/>
    </w:p>
    <w:p w14:paraId="20CE2567" w14:textId="47108AFE" w:rsidR="007B4E04" w:rsidRPr="00BD3CEB" w:rsidRDefault="007B4E04" w:rsidP="00DB094B">
      <w:pPr>
        <w:autoSpaceDE w:val="0"/>
        <w:autoSpaceDN w:val="0"/>
        <w:adjustRightInd w:val="0"/>
        <w:rPr>
          <w:lang w:val="en-GB"/>
        </w:rPr>
      </w:pPr>
      <w:r w:rsidRPr="00DB094B">
        <w:t xml:space="preserve">Richard </w:t>
      </w:r>
      <w:proofErr w:type="spellStart"/>
      <w:r w:rsidRPr="00DB094B">
        <w:t>Posamentir</w:t>
      </w:r>
      <w:proofErr w:type="spellEnd"/>
      <w:r w:rsidRPr="00DB094B">
        <w:t>/Nurettin Arslan/</w:t>
      </w:r>
      <w:proofErr w:type="spellStart"/>
      <w:r w:rsidRPr="00DB094B">
        <w:t>Iulian</w:t>
      </w:r>
      <w:proofErr w:type="spellEnd"/>
      <w:r w:rsidRPr="00DB094B">
        <w:t xml:space="preserve"> </w:t>
      </w:r>
      <w:proofErr w:type="spellStart"/>
      <w:r w:rsidR="00091796" w:rsidRPr="00DB094B">
        <w:t>Bî</w:t>
      </w:r>
      <w:r w:rsidRPr="00DB094B">
        <w:t>rzescu</w:t>
      </w:r>
      <w:proofErr w:type="spellEnd"/>
      <w:r w:rsidRPr="00DB094B">
        <w:t>/</w:t>
      </w:r>
      <w:proofErr w:type="spellStart"/>
      <w:r w:rsidR="00091796" w:rsidRPr="00DB094B">
        <w:t>Ş</w:t>
      </w:r>
      <w:r w:rsidRPr="00DB094B">
        <w:t>ehrazat</w:t>
      </w:r>
      <w:proofErr w:type="spellEnd"/>
      <w:r w:rsidRPr="00DB094B">
        <w:t xml:space="preserve"> Karagöz/Hans Mommsen, Zur Herkunftsbestimmung archaisch-ionischer Keramik III: Funde aus den </w:t>
      </w:r>
      <w:proofErr w:type="spellStart"/>
      <w:r w:rsidRPr="00DB094B">
        <w:t>Hellespontstädten</w:t>
      </w:r>
      <w:proofErr w:type="spellEnd"/>
      <w:r w:rsidRPr="00DB094B">
        <w:t xml:space="preserve">, </w:t>
      </w:r>
      <w:proofErr w:type="spellStart"/>
      <w:r w:rsidRPr="00DB094B">
        <w:t>Histria</w:t>
      </w:r>
      <w:proofErr w:type="spellEnd"/>
      <w:r w:rsidRPr="00DB094B">
        <w:t xml:space="preserve"> und </w:t>
      </w:r>
      <w:proofErr w:type="spellStart"/>
      <w:r w:rsidRPr="00DB094B">
        <w:t>Olbia</w:t>
      </w:r>
      <w:proofErr w:type="spellEnd"/>
      <w:r w:rsidR="00BE4569">
        <w:t>.</w:t>
      </w:r>
      <w:r w:rsidRPr="00DB094B">
        <w:t xml:space="preserve"> </w:t>
      </w:r>
      <w:proofErr w:type="spellStart"/>
      <w:r w:rsidRPr="00BD3CEB">
        <w:rPr>
          <w:lang w:val="en-GB"/>
        </w:rPr>
        <w:t>Istanbuler</w:t>
      </w:r>
      <w:proofErr w:type="spellEnd"/>
      <w:r w:rsidRPr="00BD3CEB">
        <w:rPr>
          <w:lang w:val="en-GB"/>
        </w:rPr>
        <w:t xml:space="preserve"> </w:t>
      </w:r>
      <w:proofErr w:type="spellStart"/>
      <w:r w:rsidRPr="00BD3CEB">
        <w:rPr>
          <w:lang w:val="en-GB"/>
        </w:rPr>
        <w:t>Mitteilungen</w:t>
      </w:r>
      <w:proofErr w:type="spellEnd"/>
      <w:r w:rsidRPr="00BD3CEB">
        <w:rPr>
          <w:lang w:val="en-GB"/>
        </w:rPr>
        <w:t xml:space="preserve"> 59, 2009, 35–50.</w:t>
      </w:r>
    </w:p>
    <w:p w14:paraId="32722D77" w14:textId="77777777" w:rsidR="00D9004C" w:rsidRPr="00BD3CEB" w:rsidRDefault="00D9004C" w:rsidP="00D9004C">
      <w:pPr>
        <w:autoSpaceDE w:val="0"/>
        <w:autoSpaceDN w:val="0"/>
        <w:adjustRightInd w:val="0"/>
        <w:rPr>
          <w:lang w:val="en-GB"/>
        </w:rPr>
      </w:pPr>
    </w:p>
    <w:p w14:paraId="6146EEE4" w14:textId="77777777" w:rsidR="00D9004C" w:rsidRPr="00D9004C" w:rsidRDefault="00D9004C" w:rsidP="00D9004C">
      <w:pPr>
        <w:autoSpaceDE w:val="0"/>
        <w:autoSpaceDN w:val="0"/>
        <w:adjustRightInd w:val="0"/>
        <w:rPr>
          <w:lang w:val="en-GB"/>
        </w:rPr>
      </w:pPr>
      <w:proofErr w:type="spellStart"/>
      <w:r w:rsidRPr="00D9004C">
        <w:rPr>
          <w:lang w:val="en-GB"/>
        </w:rPr>
        <w:t>Oreshko</w:t>
      </w:r>
      <w:proofErr w:type="spellEnd"/>
      <w:r w:rsidRPr="00D9004C">
        <w:rPr>
          <w:lang w:val="en-GB"/>
        </w:rPr>
        <w:t xml:space="preserve"> 2021</w:t>
      </w:r>
    </w:p>
    <w:p w14:paraId="794797A9" w14:textId="0122AD9A" w:rsidR="00D9004C" w:rsidRPr="00D9004C" w:rsidRDefault="00D9004C" w:rsidP="00D9004C">
      <w:pPr>
        <w:autoSpaceDE w:val="0"/>
        <w:autoSpaceDN w:val="0"/>
        <w:adjustRightInd w:val="0"/>
        <w:rPr>
          <w:lang w:val="en-GB"/>
        </w:rPr>
      </w:pPr>
      <w:proofErr w:type="spellStart"/>
      <w:r w:rsidRPr="00D9004C">
        <w:rPr>
          <w:lang w:val="en-GB"/>
        </w:rPr>
        <w:t>Rostislav</w:t>
      </w:r>
      <w:proofErr w:type="spellEnd"/>
      <w:r w:rsidRPr="00D9004C">
        <w:rPr>
          <w:lang w:val="en-GB"/>
        </w:rPr>
        <w:t xml:space="preserve"> </w:t>
      </w:r>
      <w:proofErr w:type="spellStart"/>
      <w:r w:rsidRPr="00D9004C">
        <w:rPr>
          <w:lang w:val="en-GB"/>
        </w:rPr>
        <w:t>Oreshko</w:t>
      </w:r>
      <w:proofErr w:type="spellEnd"/>
      <w:r w:rsidRPr="00D9004C">
        <w:rPr>
          <w:lang w:val="en-GB"/>
        </w:rPr>
        <w:t xml:space="preserve">, In Search of the Holy Cube Roots: </w:t>
      </w:r>
      <w:proofErr w:type="spellStart"/>
      <w:r w:rsidRPr="00D9004C">
        <w:rPr>
          <w:lang w:val="en-GB"/>
        </w:rPr>
        <w:t>Kubaba</w:t>
      </w:r>
      <w:proofErr w:type="spellEnd"/>
      <w:r w:rsidRPr="00D9004C">
        <w:rPr>
          <w:lang w:val="en-GB"/>
        </w:rPr>
        <w:t>—</w:t>
      </w:r>
      <w:proofErr w:type="spellStart"/>
      <w:r w:rsidRPr="00D9004C">
        <w:rPr>
          <w:lang w:val="en-GB"/>
        </w:rPr>
        <w:t>Kubeleya</w:t>
      </w:r>
      <w:proofErr w:type="spellEnd"/>
      <w:r w:rsidRPr="00D9004C">
        <w:rPr>
          <w:lang w:val="en-GB"/>
        </w:rPr>
        <w:t>—</w:t>
      </w:r>
      <w:proofErr w:type="spellStart"/>
      <w:r>
        <w:t>Κύ</w:t>
      </w:r>
      <w:proofErr w:type="spellEnd"/>
      <w:r>
        <w:t>βεβος</w:t>
      </w:r>
      <w:r w:rsidRPr="00D9004C">
        <w:rPr>
          <w:lang w:val="en-GB"/>
        </w:rPr>
        <w:t>—</w:t>
      </w:r>
      <w:proofErr w:type="spellStart"/>
      <w:r w:rsidRPr="00D9004C">
        <w:rPr>
          <w:lang w:val="en-GB"/>
        </w:rPr>
        <w:t>Kufaws</w:t>
      </w:r>
      <w:proofErr w:type="spellEnd"/>
      <w:r w:rsidRPr="00D9004C">
        <w:rPr>
          <w:lang w:val="en-GB"/>
        </w:rPr>
        <w:t xml:space="preserve"> and the Problem of Ethnocultural Contact in Early Iron Age Anatolia. In: Michele </w:t>
      </w:r>
      <w:proofErr w:type="spellStart"/>
      <w:r w:rsidRPr="00D9004C">
        <w:rPr>
          <w:lang w:val="en-GB"/>
        </w:rPr>
        <w:t>Bianconi</w:t>
      </w:r>
      <w:proofErr w:type="spellEnd"/>
      <w:r w:rsidRPr="00D9004C">
        <w:rPr>
          <w:lang w:val="en-GB"/>
        </w:rPr>
        <w:t xml:space="preserve"> (ed.), Linguistic and Cultural Interactions between Greece and Anatolia. In Search of the Golden Fleece</w:t>
      </w:r>
      <w:r>
        <w:rPr>
          <w:lang w:val="en-GB"/>
        </w:rPr>
        <w:t>.</w:t>
      </w:r>
      <w:r w:rsidRPr="00D9004C">
        <w:rPr>
          <w:lang w:val="en-GB"/>
        </w:rPr>
        <w:t xml:space="preserve"> Culture and History of the Ancient Near East 122 (Leiden</w:t>
      </w:r>
      <w:r>
        <w:rPr>
          <w:lang w:val="en-GB"/>
        </w:rPr>
        <w:t xml:space="preserve">, </w:t>
      </w:r>
      <w:r w:rsidRPr="00D9004C">
        <w:rPr>
          <w:lang w:val="en-GB"/>
        </w:rPr>
        <w:t>Boston 2021) 131–166.</w:t>
      </w:r>
    </w:p>
    <w:p w14:paraId="4A9231BE" w14:textId="77777777" w:rsidR="00D9004C" w:rsidRPr="00D9004C" w:rsidRDefault="00D9004C" w:rsidP="00D9004C">
      <w:pPr>
        <w:autoSpaceDE w:val="0"/>
        <w:autoSpaceDN w:val="0"/>
        <w:adjustRightInd w:val="0"/>
        <w:rPr>
          <w:lang w:val="en-GB"/>
        </w:rPr>
      </w:pPr>
    </w:p>
    <w:p w14:paraId="658B2FE5" w14:textId="77777777" w:rsidR="00D9004C" w:rsidRDefault="00D9004C" w:rsidP="00D9004C">
      <w:pPr>
        <w:autoSpaceDE w:val="0"/>
        <w:autoSpaceDN w:val="0"/>
        <w:adjustRightInd w:val="0"/>
      </w:pPr>
      <w:proofErr w:type="spellStart"/>
      <w:r>
        <w:t>Radt</w:t>
      </w:r>
      <w:proofErr w:type="spellEnd"/>
      <w:r>
        <w:t xml:space="preserve"> 2004</w:t>
      </w:r>
    </w:p>
    <w:p w14:paraId="27B95748" w14:textId="2FC98B15" w:rsidR="00D9004C" w:rsidRDefault="00D9004C" w:rsidP="00D9004C">
      <w:pPr>
        <w:autoSpaceDE w:val="0"/>
        <w:autoSpaceDN w:val="0"/>
        <w:adjustRightInd w:val="0"/>
      </w:pPr>
      <w:r>
        <w:t xml:space="preserve">Stefan </w:t>
      </w:r>
      <w:proofErr w:type="spellStart"/>
      <w:r>
        <w:t>Radt</w:t>
      </w:r>
      <w:proofErr w:type="spellEnd"/>
      <w:r>
        <w:t>, Strabons Geographika 3. Buch IX-XIII, Text und Übersetzung (Göttingen 2004).</w:t>
      </w:r>
    </w:p>
    <w:p w14:paraId="0DE66439" w14:textId="77777777" w:rsidR="007A26F9" w:rsidRDefault="007A26F9" w:rsidP="00637125">
      <w:pPr>
        <w:autoSpaceDE w:val="0"/>
        <w:autoSpaceDN w:val="0"/>
        <w:adjustRightInd w:val="0"/>
      </w:pPr>
    </w:p>
    <w:p w14:paraId="5A9F9C26" w14:textId="77777777" w:rsidR="002C2982" w:rsidRDefault="002C2982" w:rsidP="00637125">
      <w:pPr>
        <w:autoSpaceDE w:val="0"/>
        <w:autoSpaceDN w:val="0"/>
        <w:adjustRightInd w:val="0"/>
      </w:pPr>
      <w:r>
        <w:t>Raeder 1986</w:t>
      </w:r>
    </w:p>
    <w:p w14:paraId="3836358C" w14:textId="77777777" w:rsidR="002C2982" w:rsidRPr="00BD3CEB" w:rsidRDefault="002C2982" w:rsidP="00637125">
      <w:pPr>
        <w:autoSpaceDE w:val="0"/>
        <w:autoSpaceDN w:val="0"/>
        <w:adjustRightInd w:val="0"/>
        <w:rPr>
          <w:lang w:val="en-GB"/>
        </w:rPr>
      </w:pPr>
      <w:r>
        <w:lastRenderedPageBreak/>
        <w:t>Joachim Raeder, Hellenistische Reliefamphoren. In: Elke Böhr/Wolfram Martini (</w:t>
      </w:r>
      <w:proofErr w:type="spellStart"/>
      <w:r>
        <w:t>ed</w:t>
      </w:r>
      <w:proofErr w:type="spellEnd"/>
      <w:r>
        <w:t xml:space="preserve">.), Studien zur Mythologie und Vasenmalerei. </w:t>
      </w:r>
      <w:r w:rsidRPr="00BD3CEB">
        <w:rPr>
          <w:lang w:val="en-GB"/>
        </w:rPr>
        <w:t xml:space="preserve">Konrad </w:t>
      </w:r>
      <w:proofErr w:type="spellStart"/>
      <w:r w:rsidRPr="00BD3CEB">
        <w:rPr>
          <w:lang w:val="en-GB"/>
        </w:rPr>
        <w:t>Schauenburg</w:t>
      </w:r>
      <w:proofErr w:type="spellEnd"/>
      <w:r w:rsidRPr="00BD3CEB">
        <w:rPr>
          <w:lang w:val="en-GB"/>
        </w:rPr>
        <w:t xml:space="preserve"> </w:t>
      </w:r>
      <w:proofErr w:type="spellStart"/>
      <w:r w:rsidRPr="00BD3CEB">
        <w:rPr>
          <w:lang w:val="en-GB"/>
        </w:rPr>
        <w:t>zum</w:t>
      </w:r>
      <w:proofErr w:type="spellEnd"/>
      <w:r w:rsidRPr="00BD3CEB">
        <w:rPr>
          <w:lang w:val="en-GB"/>
        </w:rPr>
        <w:t xml:space="preserve"> 65. </w:t>
      </w:r>
      <w:proofErr w:type="spellStart"/>
      <w:r w:rsidRPr="00BD3CEB">
        <w:rPr>
          <w:lang w:val="en-GB"/>
        </w:rPr>
        <w:t>Geburtstag</w:t>
      </w:r>
      <w:proofErr w:type="spellEnd"/>
      <w:r w:rsidRPr="00BD3CEB">
        <w:rPr>
          <w:lang w:val="en-GB"/>
        </w:rPr>
        <w:t xml:space="preserve"> am 16. April 1986 (Mainz 1986), 203–208.</w:t>
      </w:r>
    </w:p>
    <w:p w14:paraId="72F9CF1E" w14:textId="77777777" w:rsidR="00D9004C" w:rsidRPr="00BD3CEB" w:rsidRDefault="00D9004C" w:rsidP="00D9004C">
      <w:pPr>
        <w:autoSpaceDE w:val="0"/>
        <w:autoSpaceDN w:val="0"/>
        <w:adjustRightInd w:val="0"/>
        <w:rPr>
          <w:lang w:val="en-GB"/>
        </w:rPr>
      </w:pPr>
    </w:p>
    <w:p w14:paraId="748BAB6E" w14:textId="77777777" w:rsidR="00D9004C" w:rsidRPr="00D9004C" w:rsidRDefault="00D9004C" w:rsidP="00D9004C">
      <w:pPr>
        <w:autoSpaceDE w:val="0"/>
        <w:autoSpaceDN w:val="0"/>
        <w:adjustRightInd w:val="0"/>
        <w:rPr>
          <w:lang w:val="en-GB"/>
        </w:rPr>
      </w:pPr>
      <w:r w:rsidRPr="00D9004C">
        <w:rPr>
          <w:lang w:val="en-GB"/>
        </w:rPr>
        <w:t>Ramsay 1883</w:t>
      </w:r>
    </w:p>
    <w:p w14:paraId="2D3C8CC7" w14:textId="2B8AE50C" w:rsidR="00D9004C" w:rsidRPr="00D9004C" w:rsidRDefault="00D9004C" w:rsidP="00D9004C">
      <w:pPr>
        <w:autoSpaceDE w:val="0"/>
        <w:autoSpaceDN w:val="0"/>
        <w:adjustRightInd w:val="0"/>
        <w:rPr>
          <w:lang w:val="en-GB"/>
        </w:rPr>
      </w:pPr>
      <w:r w:rsidRPr="00D9004C">
        <w:rPr>
          <w:lang w:val="en-GB"/>
        </w:rPr>
        <w:t>William M</w:t>
      </w:r>
      <w:r w:rsidR="00BE4569">
        <w:rPr>
          <w:lang w:val="en-GB"/>
        </w:rPr>
        <w:t>.</w:t>
      </w:r>
      <w:r w:rsidRPr="00D9004C">
        <w:rPr>
          <w:lang w:val="en-GB"/>
        </w:rPr>
        <w:t xml:space="preserve"> Ramsay, The Cities and Bishoprics of Phrygia</w:t>
      </w:r>
      <w:r w:rsidR="00BE4569">
        <w:rPr>
          <w:lang w:val="en-GB"/>
        </w:rPr>
        <w:t>.</w:t>
      </w:r>
      <w:r w:rsidRPr="00D9004C">
        <w:rPr>
          <w:lang w:val="en-GB"/>
        </w:rPr>
        <w:t xml:space="preserve"> </w:t>
      </w:r>
      <w:r w:rsidR="00BE4569" w:rsidRPr="00BE4569">
        <w:rPr>
          <w:lang w:val="en-GB"/>
        </w:rPr>
        <w:t xml:space="preserve">The Journal of Hellenic Studies </w:t>
      </w:r>
      <w:r w:rsidRPr="00D9004C">
        <w:rPr>
          <w:lang w:val="en-GB"/>
        </w:rPr>
        <w:t>4, 1883, 370–436.</w:t>
      </w:r>
    </w:p>
    <w:p w14:paraId="06F184D7" w14:textId="77777777" w:rsidR="00D9004C" w:rsidRPr="00D9004C" w:rsidRDefault="00D9004C" w:rsidP="00D9004C">
      <w:pPr>
        <w:autoSpaceDE w:val="0"/>
        <w:autoSpaceDN w:val="0"/>
        <w:adjustRightInd w:val="0"/>
        <w:rPr>
          <w:lang w:val="en-GB"/>
        </w:rPr>
      </w:pPr>
    </w:p>
    <w:p w14:paraId="04615362" w14:textId="77777777" w:rsidR="0000753D" w:rsidRPr="00033FE1" w:rsidRDefault="0000753D" w:rsidP="0000753D">
      <w:pPr>
        <w:autoSpaceDE w:val="0"/>
        <w:autoSpaceDN w:val="0"/>
        <w:adjustRightInd w:val="0"/>
      </w:pPr>
      <w:proofErr w:type="spellStart"/>
      <w:r w:rsidRPr="00033FE1">
        <w:t>Rogl</w:t>
      </w:r>
      <w:proofErr w:type="spellEnd"/>
      <w:r w:rsidRPr="00033FE1">
        <w:t xml:space="preserve"> 2002</w:t>
      </w:r>
    </w:p>
    <w:p w14:paraId="24C88309" w14:textId="77777777" w:rsidR="0000753D" w:rsidRPr="00033FE1" w:rsidRDefault="0000753D" w:rsidP="0000753D">
      <w:pPr>
        <w:autoSpaceDE w:val="0"/>
        <w:autoSpaceDN w:val="0"/>
        <w:adjustRightInd w:val="0"/>
      </w:pPr>
      <w:r w:rsidRPr="00033FE1">
        <w:t xml:space="preserve">Christine </w:t>
      </w:r>
      <w:proofErr w:type="spellStart"/>
      <w:r w:rsidRPr="00033FE1">
        <w:t>Rogl</w:t>
      </w:r>
      <w:proofErr w:type="spellEnd"/>
      <w:r w:rsidRPr="00033FE1">
        <w:t>, Töpfersignaturen auf hellenistischen Reliefbechern: eine Liste. Jahreshefte des Österreichischen Archäologischen Institutes in Wien 70, 2001 (2002), 135–155.</w:t>
      </w:r>
    </w:p>
    <w:p w14:paraId="18229C78" w14:textId="77777777" w:rsidR="00A80E97" w:rsidRPr="00033FE1" w:rsidRDefault="00A80E97" w:rsidP="00A80E97">
      <w:pPr>
        <w:autoSpaceDE w:val="0"/>
        <w:autoSpaceDN w:val="0"/>
        <w:adjustRightInd w:val="0"/>
      </w:pPr>
    </w:p>
    <w:p w14:paraId="02D956E1" w14:textId="12EF4208" w:rsidR="00A80E97" w:rsidRPr="00311E33" w:rsidRDefault="00A80E97" w:rsidP="00A80E97">
      <w:pPr>
        <w:autoSpaceDE w:val="0"/>
        <w:autoSpaceDN w:val="0"/>
        <w:adjustRightInd w:val="0"/>
      </w:pPr>
      <w:proofErr w:type="spellStart"/>
      <w:r w:rsidRPr="00311E33">
        <w:t>Rogl</w:t>
      </w:r>
      <w:proofErr w:type="spellEnd"/>
      <w:r w:rsidRPr="00311E33">
        <w:t xml:space="preserve"> 2014</w:t>
      </w:r>
    </w:p>
    <w:p w14:paraId="66E69A73" w14:textId="1D24D40B" w:rsidR="00A80E97" w:rsidRPr="00A80E97" w:rsidRDefault="00A80E97" w:rsidP="00A80E97">
      <w:pPr>
        <w:autoSpaceDE w:val="0"/>
        <w:autoSpaceDN w:val="0"/>
        <w:adjustRightInd w:val="0"/>
        <w:rPr>
          <w:lang w:val="en-GB"/>
        </w:rPr>
      </w:pPr>
      <w:r w:rsidRPr="00311E33">
        <w:t xml:space="preserve">Christine </w:t>
      </w:r>
      <w:proofErr w:type="spellStart"/>
      <w:r w:rsidRPr="00311E33">
        <w:t>Rogl</w:t>
      </w:r>
      <w:proofErr w:type="spellEnd"/>
      <w:r w:rsidRPr="00311E33">
        <w:t xml:space="preserve">, </w:t>
      </w:r>
      <w:proofErr w:type="spellStart"/>
      <w:r w:rsidRPr="00311E33">
        <w:t>Mouldmade</w:t>
      </w:r>
      <w:proofErr w:type="spellEnd"/>
      <w:r w:rsidRPr="00311E33">
        <w:t xml:space="preserve"> Relief </w:t>
      </w:r>
      <w:proofErr w:type="spellStart"/>
      <w:r w:rsidRPr="00311E33">
        <w:t>Bowls</w:t>
      </w:r>
      <w:proofErr w:type="spellEnd"/>
      <w:r w:rsidRPr="00311E33">
        <w:t xml:space="preserve"> </w:t>
      </w:r>
      <w:proofErr w:type="spellStart"/>
      <w:r w:rsidRPr="00311E33">
        <w:t>from</w:t>
      </w:r>
      <w:proofErr w:type="spellEnd"/>
      <w:r w:rsidRPr="00311E33">
        <w:t xml:space="preserve"> Ephesos. </w:t>
      </w:r>
      <w:r w:rsidRPr="00A80E97">
        <w:rPr>
          <w:lang w:val="en-GB"/>
        </w:rPr>
        <w:t>The Curren</w:t>
      </w:r>
      <w:r>
        <w:rPr>
          <w:lang w:val="en-GB"/>
        </w:rPr>
        <w:t>t State of Research</w:t>
      </w:r>
      <w:r w:rsidRPr="00A80E97">
        <w:rPr>
          <w:lang w:val="en-GB"/>
        </w:rPr>
        <w:t xml:space="preserve">. In: Pia </w:t>
      </w:r>
      <w:proofErr w:type="spellStart"/>
      <w:r w:rsidRPr="00A80E97">
        <w:rPr>
          <w:lang w:val="en-GB"/>
        </w:rPr>
        <w:t>Guldager</w:t>
      </w:r>
      <w:proofErr w:type="spellEnd"/>
      <w:r w:rsidRPr="00A80E97">
        <w:rPr>
          <w:lang w:val="en-GB"/>
        </w:rPr>
        <w:t xml:space="preserve"> </w:t>
      </w:r>
      <w:proofErr w:type="spellStart"/>
      <w:r w:rsidRPr="00A80E97">
        <w:rPr>
          <w:lang w:val="en-GB"/>
        </w:rPr>
        <w:t>Bilde</w:t>
      </w:r>
      <w:proofErr w:type="spellEnd"/>
      <w:r w:rsidRPr="00A80E97">
        <w:rPr>
          <w:lang w:val="en-GB"/>
        </w:rPr>
        <w:t xml:space="preserve">/Mark L. </w:t>
      </w:r>
      <w:proofErr w:type="spellStart"/>
      <w:r w:rsidRPr="00A80E97">
        <w:rPr>
          <w:lang w:val="en-GB"/>
        </w:rPr>
        <w:t>Lawall</w:t>
      </w:r>
      <w:proofErr w:type="spellEnd"/>
      <w:r w:rsidRPr="00A80E97">
        <w:rPr>
          <w:lang w:val="en-GB"/>
        </w:rPr>
        <w:t xml:space="preserve"> (ed.), Pottery, Peoples and Places. Study and Interpretation of Late Hellenistic Pottery. Black Sea Studies 16 (Aarhus 2014) </w:t>
      </w:r>
      <w:r>
        <w:rPr>
          <w:lang w:val="en-GB"/>
        </w:rPr>
        <w:t>113</w:t>
      </w:r>
      <w:r w:rsidRPr="00A80E97">
        <w:rPr>
          <w:lang w:val="en-GB"/>
        </w:rPr>
        <w:t>–</w:t>
      </w:r>
      <w:r>
        <w:rPr>
          <w:lang w:val="en-GB"/>
        </w:rPr>
        <w:t>13</w:t>
      </w:r>
      <w:r w:rsidRPr="00A80E97">
        <w:rPr>
          <w:lang w:val="en-GB"/>
        </w:rPr>
        <w:t>9.</w:t>
      </w:r>
    </w:p>
    <w:p w14:paraId="0DF0EF19" w14:textId="77777777" w:rsidR="00DA00D0" w:rsidRPr="00DA00D0" w:rsidRDefault="00DA00D0" w:rsidP="00DA00D0">
      <w:pPr>
        <w:autoSpaceDE w:val="0"/>
        <w:autoSpaceDN w:val="0"/>
        <w:adjustRightInd w:val="0"/>
        <w:rPr>
          <w:lang w:val="en-GB"/>
        </w:rPr>
      </w:pPr>
    </w:p>
    <w:p w14:paraId="6F1146FB" w14:textId="77777777" w:rsidR="00DA00D0" w:rsidRPr="00DA00D0" w:rsidRDefault="00DA00D0" w:rsidP="00DA00D0">
      <w:pPr>
        <w:autoSpaceDE w:val="0"/>
        <w:autoSpaceDN w:val="0"/>
        <w:adjustRightInd w:val="0"/>
        <w:rPr>
          <w:lang w:val="en-GB"/>
        </w:rPr>
      </w:pPr>
      <w:r w:rsidRPr="00DA00D0">
        <w:rPr>
          <w:lang w:val="en-GB"/>
        </w:rPr>
        <w:t>Roller 1999</w:t>
      </w:r>
    </w:p>
    <w:p w14:paraId="04DCEE2B" w14:textId="1676F146" w:rsidR="00DA00D0" w:rsidRPr="00DA00D0" w:rsidRDefault="00DA00D0" w:rsidP="00DA00D0">
      <w:pPr>
        <w:autoSpaceDE w:val="0"/>
        <w:autoSpaceDN w:val="0"/>
        <w:adjustRightInd w:val="0"/>
        <w:rPr>
          <w:lang w:val="en-GB"/>
        </w:rPr>
      </w:pPr>
      <w:r w:rsidRPr="00DA00D0">
        <w:rPr>
          <w:lang w:val="en-GB"/>
        </w:rPr>
        <w:t>Lynn E. Roller, In Search of God the Mother: The Cult of Anatolian Cybele (Berkeley</w:t>
      </w:r>
      <w:r>
        <w:rPr>
          <w:lang w:val="en-GB"/>
        </w:rPr>
        <w:t>, Los Angeles, London</w:t>
      </w:r>
      <w:r w:rsidRPr="00DA00D0">
        <w:rPr>
          <w:lang w:val="en-GB"/>
        </w:rPr>
        <w:t xml:space="preserve"> 1999)</w:t>
      </w:r>
    </w:p>
    <w:p w14:paraId="3B57BF18" w14:textId="77777777" w:rsidR="0000753D" w:rsidRPr="00A80E97" w:rsidRDefault="0000753D" w:rsidP="00637125">
      <w:pPr>
        <w:autoSpaceDE w:val="0"/>
        <w:autoSpaceDN w:val="0"/>
        <w:adjustRightInd w:val="0"/>
        <w:rPr>
          <w:lang w:val="en-GB"/>
        </w:rPr>
      </w:pPr>
    </w:p>
    <w:p w14:paraId="304AD8DB" w14:textId="77777777" w:rsidR="00993271" w:rsidRDefault="00993271" w:rsidP="00637125">
      <w:pPr>
        <w:autoSpaceDE w:val="0"/>
        <w:autoSpaceDN w:val="0"/>
        <w:adjustRightInd w:val="0"/>
      </w:pPr>
      <w:proofErr w:type="spellStart"/>
      <w:r>
        <w:t>Rostovtzeff</w:t>
      </w:r>
      <w:proofErr w:type="spellEnd"/>
      <w:r>
        <w:t xml:space="preserve"> 1955</w:t>
      </w:r>
    </w:p>
    <w:p w14:paraId="426E1AEE" w14:textId="13483606" w:rsidR="00993271" w:rsidRDefault="00993271" w:rsidP="00637125">
      <w:pPr>
        <w:autoSpaceDE w:val="0"/>
        <w:autoSpaceDN w:val="0"/>
        <w:adjustRightInd w:val="0"/>
      </w:pPr>
      <w:r>
        <w:t xml:space="preserve">Michael </w:t>
      </w:r>
      <w:proofErr w:type="spellStart"/>
      <w:r w:rsidRPr="00993271">
        <w:t>Rostovtzeff</w:t>
      </w:r>
      <w:proofErr w:type="spellEnd"/>
      <w:r>
        <w:t>, Gesellschafts- und Wi</w:t>
      </w:r>
      <w:r w:rsidR="00330BFC">
        <w:t>r</w:t>
      </w:r>
      <w:r>
        <w:t>tschaftsgeschichte der hellenistischen Welt (Darmstadt 1955, Nachdruck 1998).</w:t>
      </w:r>
    </w:p>
    <w:p w14:paraId="597271A9" w14:textId="77777777" w:rsidR="00C21345" w:rsidRDefault="00C21345" w:rsidP="00C21345">
      <w:pPr>
        <w:autoSpaceDE w:val="0"/>
        <w:autoSpaceDN w:val="0"/>
        <w:adjustRightInd w:val="0"/>
      </w:pPr>
    </w:p>
    <w:p w14:paraId="0875E852" w14:textId="77777777" w:rsidR="0030636D" w:rsidRPr="004D79E2" w:rsidRDefault="0030636D" w:rsidP="00637125">
      <w:pPr>
        <w:autoSpaceDE w:val="0"/>
        <w:autoSpaceDN w:val="0"/>
        <w:adjustRightInd w:val="0"/>
        <w:rPr>
          <w:lang w:val="en-US"/>
        </w:rPr>
      </w:pPr>
      <w:proofErr w:type="spellStart"/>
      <w:r w:rsidRPr="004D79E2">
        <w:rPr>
          <w:lang w:val="en-US"/>
        </w:rPr>
        <w:t>Rotroff</w:t>
      </w:r>
      <w:proofErr w:type="spellEnd"/>
      <w:r w:rsidRPr="004D79E2">
        <w:rPr>
          <w:lang w:val="en-US"/>
        </w:rPr>
        <w:t xml:space="preserve"> 1982</w:t>
      </w:r>
    </w:p>
    <w:p w14:paraId="2E5E35AE" w14:textId="101F65ED" w:rsidR="0030636D" w:rsidRPr="00033FE1" w:rsidRDefault="0030636D" w:rsidP="00637125">
      <w:pPr>
        <w:autoSpaceDE w:val="0"/>
        <w:autoSpaceDN w:val="0"/>
        <w:adjustRightInd w:val="0"/>
        <w:rPr>
          <w:lang w:val="en-US"/>
        </w:rPr>
      </w:pPr>
      <w:r w:rsidRPr="004D79E2">
        <w:rPr>
          <w:lang w:val="en-US"/>
        </w:rPr>
        <w:t xml:space="preserve">Susan I. Rotroff, </w:t>
      </w:r>
      <w:r w:rsidR="004D4FB2" w:rsidRPr="004D79E2">
        <w:rPr>
          <w:lang w:val="en-US"/>
        </w:rPr>
        <w:t xml:space="preserve">Hellenistic Pottery. </w:t>
      </w:r>
      <w:r w:rsidR="004D4FB2" w:rsidRPr="00033FE1">
        <w:rPr>
          <w:lang w:val="en-US"/>
        </w:rPr>
        <w:t xml:space="preserve">Athenian and Imported </w:t>
      </w:r>
      <w:proofErr w:type="spellStart"/>
      <w:r w:rsidR="004D4FB2" w:rsidRPr="00033FE1">
        <w:rPr>
          <w:lang w:val="en-US"/>
        </w:rPr>
        <w:t>Moldmade</w:t>
      </w:r>
      <w:proofErr w:type="spellEnd"/>
      <w:r w:rsidR="004D4FB2" w:rsidRPr="00033FE1">
        <w:rPr>
          <w:lang w:val="en-US"/>
        </w:rPr>
        <w:t xml:space="preserve"> Bowls. </w:t>
      </w:r>
      <w:r w:rsidRPr="00033FE1">
        <w:rPr>
          <w:lang w:val="en-US"/>
        </w:rPr>
        <w:t>The Athenian Agora 22 (</w:t>
      </w:r>
      <w:r w:rsidR="004D4FB2" w:rsidRPr="00033FE1">
        <w:rPr>
          <w:lang w:val="en-US"/>
        </w:rPr>
        <w:t>Princeton N.J. 1982).</w:t>
      </w:r>
    </w:p>
    <w:p w14:paraId="6F3E2E46" w14:textId="77777777" w:rsidR="0030636D" w:rsidRPr="00033FE1" w:rsidRDefault="0030636D" w:rsidP="00637125">
      <w:pPr>
        <w:autoSpaceDE w:val="0"/>
        <w:autoSpaceDN w:val="0"/>
        <w:adjustRightInd w:val="0"/>
        <w:rPr>
          <w:lang w:val="en-US"/>
        </w:rPr>
      </w:pPr>
    </w:p>
    <w:p w14:paraId="3F821A02" w14:textId="77777777" w:rsidR="00637125" w:rsidRPr="00033FE1" w:rsidRDefault="00CA21E8" w:rsidP="00637125">
      <w:pPr>
        <w:autoSpaceDE w:val="0"/>
        <w:autoSpaceDN w:val="0"/>
        <w:adjustRightInd w:val="0"/>
        <w:rPr>
          <w:lang w:val="en-US"/>
        </w:rPr>
      </w:pPr>
      <w:r w:rsidRPr="00033FE1">
        <w:rPr>
          <w:lang w:val="en-US"/>
        </w:rPr>
        <w:t>Rotroff 2006</w:t>
      </w:r>
    </w:p>
    <w:p w14:paraId="7D2C8BD3" w14:textId="77777777" w:rsidR="00CA21E8" w:rsidRPr="00033FE1" w:rsidRDefault="00CA21E8" w:rsidP="00637125">
      <w:pPr>
        <w:autoSpaceDE w:val="0"/>
        <w:autoSpaceDN w:val="0"/>
        <w:adjustRightInd w:val="0"/>
        <w:rPr>
          <w:lang w:val="en-US"/>
        </w:rPr>
      </w:pPr>
      <w:r w:rsidRPr="00033FE1">
        <w:rPr>
          <w:lang w:val="en-US"/>
        </w:rPr>
        <w:t xml:space="preserve">Susan I. Rotroff, The Introduction of the </w:t>
      </w:r>
      <w:proofErr w:type="spellStart"/>
      <w:r w:rsidRPr="00033FE1">
        <w:rPr>
          <w:lang w:val="en-US"/>
        </w:rPr>
        <w:t>Moldmade</w:t>
      </w:r>
      <w:proofErr w:type="spellEnd"/>
      <w:r w:rsidRPr="00033FE1">
        <w:rPr>
          <w:lang w:val="en-US"/>
        </w:rPr>
        <w:t xml:space="preserve"> Bowl Revisited. Tracking a Hellenistic Innovation. Hesperia 75, 2006, 357–378.</w:t>
      </w:r>
    </w:p>
    <w:p w14:paraId="30FD1A56" w14:textId="77777777" w:rsidR="000F1BFB" w:rsidRPr="00033FE1" w:rsidRDefault="000F1BFB" w:rsidP="00637125">
      <w:pPr>
        <w:autoSpaceDE w:val="0"/>
        <w:autoSpaceDN w:val="0"/>
        <w:adjustRightInd w:val="0"/>
        <w:rPr>
          <w:lang w:val="en-US"/>
        </w:rPr>
      </w:pPr>
    </w:p>
    <w:p w14:paraId="78E8124E" w14:textId="77777777" w:rsidR="000F1BFB" w:rsidRPr="00033FE1" w:rsidRDefault="000F1BFB" w:rsidP="000F1BFB">
      <w:pPr>
        <w:autoSpaceDE w:val="0"/>
        <w:autoSpaceDN w:val="0"/>
        <w:adjustRightInd w:val="0"/>
        <w:rPr>
          <w:lang w:val="en-US"/>
        </w:rPr>
      </w:pPr>
      <w:bookmarkStart w:id="21" w:name="_Hlk183098168"/>
      <w:r w:rsidRPr="00033FE1">
        <w:rPr>
          <w:lang w:val="en-US"/>
        </w:rPr>
        <w:t>Rotroff 2010</w:t>
      </w:r>
    </w:p>
    <w:p w14:paraId="7A133BF5" w14:textId="77777777" w:rsidR="000F1BFB" w:rsidRPr="00033FE1" w:rsidRDefault="000F1BFB" w:rsidP="000F1BFB">
      <w:pPr>
        <w:autoSpaceDE w:val="0"/>
        <w:autoSpaceDN w:val="0"/>
        <w:adjustRightInd w:val="0"/>
        <w:rPr>
          <w:lang w:val="en-US"/>
        </w:rPr>
      </w:pPr>
      <w:r w:rsidRPr="00033FE1">
        <w:rPr>
          <w:lang w:val="en-US"/>
        </w:rPr>
        <w:t xml:space="preserve">Susan I. </w:t>
      </w:r>
      <w:proofErr w:type="spellStart"/>
      <w:r w:rsidRPr="00033FE1">
        <w:rPr>
          <w:lang w:val="en-US"/>
        </w:rPr>
        <w:t>Rotroff</w:t>
      </w:r>
      <w:proofErr w:type="spellEnd"/>
      <w:r w:rsidRPr="00033FE1">
        <w:rPr>
          <w:lang w:val="en-US"/>
        </w:rPr>
        <w:t xml:space="preserve">, </w:t>
      </w:r>
      <w:proofErr w:type="spellStart"/>
      <w:r w:rsidRPr="00033FE1">
        <w:rPr>
          <w:lang w:val="en-US"/>
        </w:rPr>
        <w:t>Moldmade</w:t>
      </w:r>
      <w:proofErr w:type="spellEnd"/>
      <w:r w:rsidRPr="00033FE1">
        <w:rPr>
          <w:lang w:val="en-US"/>
        </w:rPr>
        <w:t xml:space="preserve"> bowls at Samothrace. In: Olga </w:t>
      </w:r>
      <w:proofErr w:type="spellStart"/>
      <w:r w:rsidRPr="00033FE1">
        <w:rPr>
          <w:lang w:val="en-US"/>
        </w:rPr>
        <w:t>Palagia</w:t>
      </w:r>
      <w:proofErr w:type="spellEnd"/>
      <w:r w:rsidRPr="00033FE1">
        <w:rPr>
          <w:lang w:val="en-US"/>
        </w:rPr>
        <w:t>/</w:t>
      </w:r>
      <w:proofErr w:type="spellStart"/>
      <w:r w:rsidRPr="00033FE1">
        <w:rPr>
          <w:lang w:val="en-US"/>
        </w:rPr>
        <w:t>Bonna</w:t>
      </w:r>
      <w:proofErr w:type="spellEnd"/>
      <w:r w:rsidRPr="00033FE1">
        <w:rPr>
          <w:lang w:val="en-US"/>
        </w:rPr>
        <w:t xml:space="preserve"> D. </w:t>
      </w:r>
      <w:proofErr w:type="spellStart"/>
      <w:r w:rsidRPr="00033FE1">
        <w:rPr>
          <w:lang w:val="en-US"/>
        </w:rPr>
        <w:t>Wescoat</w:t>
      </w:r>
      <w:proofErr w:type="spellEnd"/>
      <w:r w:rsidRPr="00033FE1">
        <w:rPr>
          <w:lang w:val="en-US"/>
        </w:rPr>
        <w:t xml:space="preserve"> (ed.), </w:t>
      </w:r>
      <w:proofErr w:type="spellStart"/>
      <w:r w:rsidRPr="00033FE1">
        <w:rPr>
          <w:lang w:val="en-US"/>
        </w:rPr>
        <w:t>Samothracian</w:t>
      </w:r>
      <w:proofErr w:type="spellEnd"/>
      <w:r w:rsidRPr="00033FE1">
        <w:rPr>
          <w:lang w:val="en-US"/>
        </w:rPr>
        <w:t xml:space="preserve"> Connections. Essays in Honor of James R. McCredie (Oxford, Oakville 2010) </w:t>
      </w:r>
      <w:r w:rsidR="00ED097A" w:rsidRPr="00033FE1">
        <w:rPr>
          <w:lang w:val="en-US"/>
        </w:rPr>
        <w:t>60–73.</w:t>
      </w:r>
    </w:p>
    <w:bookmarkEnd w:id="21"/>
    <w:p w14:paraId="4EF02F7F" w14:textId="77777777" w:rsidR="00CF0341" w:rsidRDefault="00CF0341" w:rsidP="00CF0341">
      <w:pPr>
        <w:rPr>
          <w:lang w:val="en-US"/>
        </w:rPr>
      </w:pPr>
    </w:p>
    <w:p w14:paraId="6F5B00F6" w14:textId="77777777" w:rsidR="00986045" w:rsidRDefault="00986045" w:rsidP="00CF0341">
      <w:pPr>
        <w:rPr>
          <w:lang w:val="en-US"/>
        </w:rPr>
      </w:pPr>
      <w:r>
        <w:rPr>
          <w:lang w:val="en-US"/>
        </w:rPr>
        <w:t>Schäfer 1974</w:t>
      </w:r>
    </w:p>
    <w:p w14:paraId="1140D7CE" w14:textId="0AB4DF97" w:rsidR="00986045" w:rsidRPr="00986045" w:rsidRDefault="00986045" w:rsidP="00CF0341">
      <w:r w:rsidRPr="00986045">
        <w:t>Jörg Schäfer, Zur Topographie v</w:t>
      </w:r>
      <w:r>
        <w:t xml:space="preserve">on Kyme. </w:t>
      </w:r>
      <w:r>
        <w:rPr>
          <w:lang w:val="en-US"/>
        </w:rPr>
        <w:t xml:space="preserve">In: </w:t>
      </w:r>
      <w:r w:rsidRPr="00033FE1">
        <w:rPr>
          <w:lang w:val="en-US"/>
        </w:rPr>
        <w:t xml:space="preserve">Jan </w:t>
      </w:r>
      <w:proofErr w:type="spellStart"/>
      <w:r w:rsidRPr="00033FE1">
        <w:rPr>
          <w:lang w:val="en-US"/>
        </w:rPr>
        <w:t>Bouzek</w:t>
      </w:r>
      <w:proofErr w:type="spellEnd"/>
      <w:r>
        <w:rPr>
          <w:lang w:val="en-US"/>
        </w:rPr>
        <w:t xml:space="preserve"> (ed.), Anatolian Collection of Charles University. </w:t>
      </w:r>
      <w:r w:rsidRPr="009150B3">
        <w:t>Kyme 1 (Prag</w:t>
      </w:r>
      <w:r w:rsidR="0030561E">
        <w:t>ue</w:t>
      </w:r>
      <w:r w:rsidRPr="009150B3">
        <w:t xml:space="preserve"> 1974) 207–214.</w:t>
      </w:r>
    </w:p>
    <w:p w14:paraId="7FA3A5D1" w14:textId="77777777" w:rsidR="00986045" w:rsidRPr="00986045" w:rsidRDefault="00986045" w:rsidP="00CF0341"/>
    <w:p w14:paraId="441D34AB" w14:textId="77777777" w:rsidR="00CF0341" w:rsidRPr="009150B3" w:rsidRDefault="00CF0341" w:rsidP="00CF0341">
      <w:r w:rsidRPr="009150B3">
        <w:t>Schlotzhauer/</w:t>
      </w:r>
      <w:bookmarkStart w:id="22" w:name="_Hlk183537632"/>
      <w:r w:rsidRPr="009150B3">
        <w:t xml:space="preserve">Zhuravlev </w:t>
      </w:r>
      <w:bookmarkEnd w:id="22"/>
      <w:r w:rsidRPr="009150B3">
        <w:t>2016</w:t>
      </w:r>
    </w:p>
    <w:p w14:paraId="2F7A53C5" w14:textId="003A6C2D" w:rsidR="00CF0341" w:rsidRPr="00033FE1" w:rsidRDefault="00CF0341" w:rsidP="00CF0341">
      <w:r w:rsidRPr="00033FE1">
        <w:t xml:space="preserve">Udo Schlotzhauer/Denis Zhuravlev, Forschungen in der antiken Siedlung ,,Golubickaja-2‘‘ auf der südrussischen </w:t>
      </w:r>
      <w:proofErr w:type="spellStart"/>
      <w:r w:rsidRPr="00033FE1">
        <w:t>Taman</w:t>
      </w:r>
      <w:proofErr w:type="spellEnd"/>
      <w:r w:rsidRPr="00033FE1">
        <w:t xml:space="preserve">’-Halbinsel. Archäologie – Geoarchäologie – Historische Interpretation. In: Ortwin </w:t>
      </w:r>
      <w:proofErr w:type="spellStart"/>
      <w:r w:rsidRPr="00033FE1">
        <w:t>Dally</w:t>
      </w:r>
      <w:proofErr w:type="spellEnd"/>
      <w:r w:rsidRPr="00033FE1">
        <w:t xml:space="preserve">/Friedericke </w:t>
      </w:r>
      <w:proofErr w:type="spellStart"/>
      <w:r w:rsidRPr="00033FE1">
        <w:t>Fless</w:t>
      </w:r>
      <w:proofErr w:type="spellEnd"/>
      <w:r w:rsidRPr="00033FE1">
        <w:t>/Udo Schlotzhauer (</w:t>
      </w:r>
      <w:proofErr w:type="spellStart"/>
      <w:r w:rsidRPr="00033FE1">
        <w:t>ed</w:t>
      </w:r>
      <w:proofErr w:type="spellEnd"/>
      <w:r w:rsidRPr="00033FE1">
        <w:t>.), Akten des Schwarzmeerworkshops 2005–2009. Eurasia Antiqua 19, 2013 (2016) 105–125.</w:t>
      </w:r>
    </w:p>
    <w:p w14:paraId="02EC89A2" w14:textId="77777777" w:rsidR="00CF0341" w:rsidRPr="00033FE1" w:rsidRDefault="00CF0341" w:rsidP="00CF0341"/>
    <w:p w14:paraId="4768AFE4" w14:textId="77777777" w:rsidR="00CF0341" w:rsidRPr="00033FE1" w:rsidRDefault="00CF0341" w:rsidP="00CF0341">
      <w:r w:rsidRPr="00033FE1">
        <w:t>Schörner 2011</w:t>
      </w:r>
    </w:p>
    <w:p w14:paraId="1630A5D5" w14:textId="77777777" w:rsidR="00CF0341" w:rsidRPr="00033FE1" w:rsidRDefault="00CF0341" w:rsidP="00CF0341">
      <w:pPr>
        <w:autoSpaceDE w:val="0"/>
        <w:autoSpaceDN w:val="0"/>
        <w:adjustRightInd w:val="0"/>
      </w:pPr>
      <w:proofErr w:type="spellStart"/>
      <w:r w:rsidRPr="00033FE1">
        <w:t>Hadwiga</w:t>
      </w:r>
      <w:proofErr w:type="spellEnd"/>
      <w:r w:rsidRPr="00033FE1">
        <w:t xml:space="preserve"> </w:t>
      </w:r>
      <w:proofErr w:type="spellStart"/>
      <w:r w:rsidRPr="00033FE1">
        <w:t>Schörner</w:t>
      </w:r>
      <w:proofErr w:type="spellEnd"/>
      <w:r w:rsidRPr="00033FE1">
        <w:t xml:space="preserve">, Ein Reliefbecher mit </w:t>
      </w:r>
      <w:r w:rsidRPr="00033FE1">
        <w:rPr>
          <w:lang w:val="en-US"/>
        </w:rPr>
        <w:t>ΚΕΡΔΩΝ</w:t>
      </w:r>
      <w:r w:rsidRPr="00033FE1">
        <w:t>-Signatur in Jena. Jahreshefte des Österreichischen Archäologischen Institutes in Wien 80, 2011, 255–268.</w:t>
      </w:r>
    </w:p>
    <w:p w14:paraId="298F8877" w14:textId="77777777" w:rsidR="00A84653" w:rsidRDefault="00A84653" w:rsidP="00A84653">
      <w:pPr>
        <w:autoSpaceDE w:val="0"/>
        <w:autoSpaceDN w:val="0"/>
        <w:adjustRightInd w:val="0"/>
      </w:pPr>
    </w:p>
    <w:p w14:paraId="0EB1C4E8" w14:textId="77777777" w:rsidR="00A84653" w:rsidRDefault="00A84653" w:rsidP="00A84653">
      <w:pPr>
        <w:autoSpaceDE w:val="0"/>
        <w:autoSpaceDN w:val="0"/>
        <w:adjustRightInd w:val="0"/>
      </w:pPr>
      <w:proofErr w:type="spellStart"/>
      <w:r>
        <w:t>Șakar</w:t>
      </w:r>
      <w:proofErr w:type="spellEnd"/>
      <w:r>
        <w:t xml:space="preserve"> 2020</w:t>
      </w:r>
    </w:p>
    <w:p w14:paraId="54DBB98B" w14:textId="3089D68C" w:rsidR="00A84653" w:rsidRDefault="00A84653" w:rsidP="00A84653">
      <w:pPr>
        <w:autoSpaceDE w:val="0"/>
        <w:autoSpaceDN w:val="0"/>
        <w:adjustRightInd w:val="0"/>
      </w:pPr>
      <w:proofErr w:type="spellStart"/>
      <w:r>
        <w:t>Gözde</w:t>
      </w:r>
      <w:proofErr w:type="spellEnd"/>
      <w:r>
        <w:t xml:space="preserve"> </w:t>
      </w:r>
      <w:proofErr w:type="spellStart"/>
      <w:r>
        <w:t>Şakar</w:t>
      </w:r>
      <w:proofErr w:type="spellEnd"/>
      <w:r>
        <w:t xml:space="preserve">, Hellenistik </w:t>
      </w:r>
      <w:proofErr w:type="spellStart"/>
      <w:r>
        <w:t>ve</w:t>
      </w:r>
      <w:proofErr w:type="spellEnd"/>
      <w:r>
        <w:t xml:space="preserve"> Roma </w:t>
      </w:r>
      <w:proofErr w:type="spellStart"/>
      <w:r>
        <w:t>Dönemlerinde</w:t>
      </w:r>
      <w:proofErr w:type="spellEnd"/>
      <w:r>
        <w:t xml:space="preserve"> </w:t>
      </w:r>
      <w:proofErr w:type="spellStart"/>
      <w:r>
        <w:t>Smyrna'da</w:t>
      </w:r>
      <w:proofErr w:type="spellEnd"/>
      <w:r>
        <w:t xml:space="preserve"> Meter </w:t>
      </w:r>
      <w:proofErr w:type="spellStart"/>
      <w:r>
        <w:t>Kültü</w:t>
      </w:r>
      <w:proofErr w:type="spellEnd"/>
      <w:r>
        <w:t xml:space="preserve"> </w:t>
      </w:r>
      <w:proofErr w:type="spellStart"/>
      <w:r>
        <w:t>Üzerine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Değerlendirme</w:t>
      </w:r>
      <w:proofErr w:type="spellEnd"/>
      <w:r w:rsidR="00373B88">
        <w:t>.</w:t>
      </w:r>
      <w:r>
        <w:t xml:space="preserve"> </w:t>
      </w:r>
      <w:proofErr w:type="spellStart"/>
      <w:r>
        <w:t>Türkiye</w:t>
      </w:r>
      <w:proofErr w:type="spellEnd"/>
      <w:r>
        <w:t xml:space="preserve"> </w:t>
      </w:r>
      <w:proofErr w:type="spellStart"/>
      <w:r>
        <w:t>Bilimler</w:t>
      </w:r>
      <w:proofErr w:type="spellEnd"/>
      <w:r>
        <w:t xml:space="preserve"> </w:t>
      </w:r>
      <w:proofErr w:type="spellStart"/>
      <w:r>
        <w:t>Akademisi</w:t>
      </w:r>
      <w:proofErr w:type="spellEnd"/>
      <w:r>
        <w:t xml:space="preserve"> </w:t>
      </w:r>
      <w:proofErr w:type="spellStart"/>
      <w:r>
        <w:t>Arkeoloji</w:t>
      </w:r>
      <w:proofErr w:type="spellEnd"/>
      <w:r>
        <w:t xml:space="preserve"> </w:t>
      </w:r>
      <w:proofErr w:type="spellStart"/>
      <w:r>
        <w:t>Dergisi</w:t>
      </w:r>
      <w:proofErr w:type="spellEnd"/>
      <w:r>
        <w:t xml:space="preserve"> 27, 2020, 242–255</w:t>
      </w:r>
      <w:r w:rsidR="00373B88">
        <w:t>.</w:t>
      </w:r>
      <w:r>
        <w:t xml:space="preserve"> DOI: 10.22520/tubaar2020.27.013</w:t>
      </w:r>
    </w:p>
    <w:p w14:paraId="54D477F5" w14:textId="77777777" w:rsidR="00373B88" w:rsidRDefault="00373B88" w:rsidP="00373B88">
      <w:pPr>
        <w:autoSpaceDE w:val="0"/>
        <w:autoSpaceDN w:val="0"/>
        <w:adjustRightInd w:val="0"/>
      </w:pPr>
    </w:p>
    <w:p w14:paraId="760AE265" w14:textId="77777777" w:rsidR="00373B88" w:rsidRDefault="00373B88" w:rsidP="00373B88">
      <w:pPr>
        <w:autoSpaceDE w:val="0"/>
        <w:autoSpaceDN w:val="0"/>
        <w:adjustRightInd w:val="0"/>
      </w:pPr>
      <w:proofErr w:type="spellStart"/>
      <w:r>
        <w:t>Theodossiev</w:t>
      </w:r>
      <w:proofErr w:type="spellEnd"/>
      <w:r>
        <w:t xml:space="preserve"> 2001</w:t>
      </w:r>
    </w:p>
    <w:p w14:paraId="1A9C2837" w14:textId="54661E39" w:rsidR="00373B88" w:rsidRDefault="00373B88" w:rsidP="00373B88">
      <w:pPr>
        <w:autoSpaceDE w:val="0"/>
        <w:autoSpaceDN w:val="0"/>
        <w:adjustRightInd w:val="0"/>
      </w:pPr>
      <w:r>
        <w:t xml:space="preserve">Nikola </w:t>
      </w:r>
      <w:proofErr w:type="spellStart"/>
      <w:r>
        <w:t>Theodossiev</w:t>
      </w:r>
      <w:proofErr w:type="spellEnd"/>
      <w:r>
        <w:t>, ΚΟΤΕΟΥC ΗΛΙΟΥ and ΚΟΤΕΟΥC ΜΗΤΡΟC ΟΡΕΑC. Hermes 129, 2001, 2, 279–283.</w:t>
      </w:r>
    </w:p>
    <w:p w14:paraId="37B2B593" w14:textId="77777777" w:rsidR="00A84653" w:rsidRDefault="00A84653" w:rsidP="00A84653">
      <w:pPr>
        <w:autoSpaceDE w:val="0"/>
        <w:autoSpaceDN w:val="0"/>
        <w:adjustRightInd w:val="0"/>
      </w:pPr>
    </w:p>
    <w:p w14:paraId="7697F95A" w14:textId="77777777" w:rsidR="003763F9" w:rsidRDefault="003763F9" w:rsidP="003763F9">
      <w:pPr>
        <w:autoSpaceDE w:val="0"/>
        <w:autoSpaceDN w:val="0"/>
        <w:adjustRightInd w:val="0"/>
        <w:rPr>
          <w:lang w:val="en-US"/>
        </w:rPr>
      </w:pPr>
      <w:bookmarkStart w:id="23" w:name="_Hlk184836009"/>
      <w:bookmarkStart w:id="24" w:name="_GoBack"/>
      <w:r w:rsidRPr="00A5389D">
        <w:rPr>
          <w:lang w:val="en-US"/>
        </w:rPr>
        <w:t>Thompson</w:t>
      </w:r>
      <w:r>
        <w:rPr>
          <w:lang w:val="en-US"/>
        </w:rPr>
        <w:t xml:space="preserve"> 1933</w:t>
      </w:r>
    </w:p>
    <w:p w14:paraId="3F45EB61" w14:textId="77777777" w:rsidR="003763F9" w:rsidRPr="00DD3645" w:rsidRDefault="003763F9" w:rsidP="003763F9">
      <w:pPr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Homer</w:t>
      </w:r>
      <w:r w:rsidRPr="00A5389D">
        <w:rPr>
          <w:lang w:val="en-US"/>
        </w:rPr>
        <w:t xml:space="preserve"> A. Thompson, Two </w:t>
      </w:r>
      <w:r>
        <w:rPr>
          <w:lang w:val="en-US"/>
        </w:rPr>
        <w:t>C</w:t>
      </w:r>
      <w:r w:rsidRPr="00A5389D">
        <w:rPr>
          <w:lang w:val="en-US"/>
        </w:rPr>
        <w:t>en</w:t>
      </w:r>
      <w:r>
        <w:rPr>
          <w:lang w:val="en-US"/>
        </w:rPr>
        <w:t xml:space="preserve">turies of Hellenistic Pottery. </w:t>
      </w:r>
      <w:r w:rsidRPr="00DD3645">
        <w:rPr>
          <w:lang w:val="en-US"/>
        </w:rPr>
        <w:t>Hesperia 3, 1933/34, 310–480.</w:t>
      </w:r>
    </w:p>
    <w:p w14:paraId="7863C17A" w14:textId="77777777" w:rsidR="003763F9" w:rsidRPr="00DD3645" w:rsidRDefault="003763F9" w:rsidP="003763F9">
      <w:pPr>
        <w:autoSpaceDE w:val="0"/>
        <w:autoSpaceDN w:val="0"/>
        <w:adjustRightInd w:val="0"/>
        <w:rPr>
          <w:lang w:val="en-US"/>
        </w:rPr>
      </w:pPr>
    </w:p>
    <w:bookmarkEnd w:id="24"/>
    <w:p w14:paraId="5959A60C" w14:textId="5067C9B5" w:rsidR="00756EBA" w:rsidRDefault="00756EBA" w:rsidP="005C2AAB">
      <w:pPr>
        <w:autoSpaceDE w:val="0"/>
        <w:autoSpaceDN w:val="0"/>
        <w:adjustRightInd w:val="0"/>
      </w:pPr>
      <w:proofErr w:type="spellStart"/>
      <w:r>
        <w:t>Tiurin</w:t>
      </w:r>
      <w:proofErr w:type="spellEnd"/>
      <w:r>
        <w:t xml:space="preserve"> 2019</w:t>
      </w:r>
      <w:bookmarkEnd w:id="23"/>
    </w:p>
    <w:p w14:paraId="4F5A9EE9" w14:textId="28CB0B9A" w:rsidR="00756EBA" w:rsidRPr="00ED3483" w:rsidRDefault="00BE2DDA" w:rsidP="005C2AAB">
      <w:pPr>
        <w:autoSpaceDE w:val="0"/>
        <w:autoSpaceDN w:val="0"/>
        <w:adjustRightInd w:val="0"/>
        <w:rPr>
          <w:lang w:val="en-GB"/>
        </w:rPr>
      </w:pPr>
      <w:proofErr w:type="spellStart"/>
      <w:r w:rsidRPr="00BE2DDA">
        <w:t>Максим</w:t>
      </w:r>
      <w:proofErr w:type="spellEnd"/>
      <w:r>
        <w:t xml:space="preserve"> </w:t>
      </w:r>
      <w:r w:rsidRPr="00BE2DDA">
        <w:t xml:space="preserve">И. </w:t>
      </w:r>
      <w:proofErr w:type="spellStart"/>
      <w:r w:rsidRPr="00BE2DDA">
        <w:t>Тюрин</w:t>
      </w:r>
      <w:proofErr w:type="spellEnd"/>
      <w:r>
        <w:t>,</w:t>
      </w:r>
      <w:r w:rsidRPr="00BE2DDA">
        <w:t xml:space="preserve"> </w:t>
      </w:r>
      <w:proofErr w:type="spellStart"/>
      <w:r w:rsidRPr="00BE2DDA">
        <w:t>Круглая</w:t>
      </w:r>
      <w:proofErr w:type="spellEnd"/>
      <w:r w:rsidRPr="00BE2DDA">
        <w:t xml:space="preserve"> </w:t>
      </w:r>
      <w:proofErr w:type="spellStart"/>
      <w:r w:rsidRPr="00BE2DDA">
        <w:t>постройка</w:t>
      </w:r>
      <w:proofErr w:type="spellEnd"/>
      <w:r w:rsidRPr="00BE2DDA">
        <w:t xml:space="preserve"> </w:t>
      </w:r>
      <w:proofErr w:type="spellStart"/>
      <w:r w:rsidRPr="00BE2DDA">
        <w:t>эллинистического</w:t>
      </w:r>
      <w:proofErr w:type="spellEnd"/>
      <w:r w:rsidRPr="00BE2DDA">
        <w:t xml:space="preserve"> </w:t>
      </w:r>
      <w:proofErr w:type="spellStart"/>
      <w:r w:rsidRPr="00BE2DDA">
        <w:t>времени</w:t>
      </w:r>
      <w:proofErr w:type="spellEnd"/>
      <w:r w:rsidRPr="00BE2DDA">
        <w:t xml:space="preserve"> </w:t>
      </w:r>
      <w:proofErr w:type="spellStart"/>
      <w:r w:rsidRPr="00BE2DDA">
        <w:t>из</w:t>
      </w:r>
      <w:proofErr w:type="spellEnd"/>
      <w:r w:rsidRPr="00BE2DDA">
        <w:t xml:space="preserve"> </w:t>
      </w:r>
      <w:proofErr w:type="spellStart"/>
      <w:r w:rsidRPr="00BE2DDA">
        <w:t>раскопок</w:t>
      </w:r>
      <w:proofErr w:type="spellEnd"/>
      <w:r w:rsidRPr="00BE2DDA">
        <w:t xml:space="preserve"> </w:t>
      </w:r>
      <w:proofErr w:type="spellStart"/>
      <w:r w:rsidRPr="00BE2DDA">
        <w:t>усадьбы</w:t>
      </w:r>
      <w:proofErr w:type="spellEnd"/>
      <w:r w:rsidRPr="00BE2DDA">
        <w:t xml:space="preserve"> </w:t>
      </w:r>
      <w:proofErr w:type="spellStart"/>
      <w:r w:rsidRPr="00BE2DDA">
        <w:t>участка</w:t>
      </w:r>
      <w:proofErr w:type="spellEnd"/>
      <w:r w:rsidRPr="00BE2DDA">
        <w:t xml:space="preserve"> 320 </w:t>
      </w:r>
      <w:proofErr w:type="spellStart"/>
      <w:r w:rsidRPr="00BE2DDA">
        <w:t>на</w:t>
      </w:r>
      <w:proofErr w:type="spellEnd"/>
      <w:r w:rsidRPr="00BE2DDA">
        <w:t xml:space="preserve"> </w:t>
      </w:r>
      <w:proofErr w:type="spellStart"/>
      <w:r w:rsidRPr="00BE2DDA">
        <w:t>гераклейском</w:t>
      </w:r>
      <w:proofErr w:type="spellEnd"/>
      <w:r w:rsidRPr="00BE2DDA">
        <w:t xml:space="preserve"> </w:t>
      </w:r>
      <w:proofErr w:type="spellStart"/>
      <w:r w:rsidRPr="00BE2DDA">
        <w:t>полуострове</w:t>
      </w:r>
      <w:proofErr w:type="spellEnd"/>
      <w:r>
        <w:t xml:space="preserve">. </w:t>
      </w:r>
      <w:proofErr w:type="spellStart"/>
      <w:r w:rsidRPr="00BE2DDA">
        <w:t>Херсонесский</w:t>
      </w:r>
      <w:proofErr w:type="spellEnd"/>
      <w:r w:rsidRPr="00ED3483">
        <w:rPr>
          <w:lang w:val="en-GB"/>
        </w:rPr>
        <w:t xml:space="preserve"> </w:t>
      </w:r>
      <w:proofErr w:type="spellStart"/>
      <w:r w:rsidRPr="00BE2DDA">
        <w:t>сборник</w:t>
      </w:r>
      <w:proofErr w:type="spellEnd"/>
      <w:r w:rsidRPr="00ED3483">
        <w:rPr>
          <w:lang w:val="en-GB"/>
        </w:rPr>
        <w:t xml:space="preserve"> 20, 2019, </w:t>
      </w:r>
      <w:r w:rsidR="00873B02" w:rsidRPr="00ED3483">
        <w:rPr>
          <w:lang w:val="en-GB"/>
        </w:rPr>
        <w:t>248–273.</w:t>
      </w:r>
    </w:p>
    <w:p w14:paraId="703DD0B1" w14:textId="77777777" w:rsidR="00BE2DDA" w:rsidRPr="00ED3483" w:rsidRDefault="00BE2DDA" w:rsidP="005C2AAB">
      <w:pPr>
        <w:autoSpaceDE w:val="0"/>
        <w:autoSpaceDN w:val="0"/>
        <w:adjustRightInd w:val="0"/>
        <w:rPr>
          <w:lang w:val="en-GB"/>
        </w:rPr>
      </w:pPr>
    </w:p>
    <w:p w14:paraId="03C8AFD7" w14:textId="3D033283" w:rsidR="005471BB" w:rsidRPr="00DD3645" w:rsidRDefault="005471BB" w:rsidP="00637125">
      <w:pPr>
        <w:autoSpaceDE w:val="0"/>
        <w:autoSpaceDN w:val="0"/>
        <w:adjustRightInd w:val="0"/>
        <w:rPr>
          <w:lang w:val="en-US"/>
        </w:rPr>
      </w:pPr>
      <w:bookmarkStart w:id="25" w:name="_Hlk184742310"/>
      <w:proofErr w:type="spellStart"/>
      <w:r w:rsidRPr="00DD3645">
        <w:rPr>
          <w:lang w:val="en-US"/>
        </w:rPr>
        <w:t>Turova</w:t>
      </w:r>
      <w:proofErr w:type="spellEnd"/>
      <w:r w:rsidRPr="00DD3645">
        <w:rPr>
          <w:lang w:val="en-US"/>
        </w:rPr>
        <w:t>/Kovalenko 2005</w:t>
      </w:r>
      <w:bookmarkEnd w:id="25"/>
    </w:p>
    <w:p w14:paraId="730959D4" w14:textId="79A79C13" w:rsidR="00D73EA9" w:rsidRDefault="00402EE0" w:rsidP="005471BB">
      <w:pPr>
        <w:autoSpaceDE w:val="0"/>
        <w:autoSpaceDN w:val="0"/>
        <w:adjustRightInd w:val="0"/>
      </w:pPr>
      <w:proofErr w:type="spellStart"/>
      <w:r w:rsidRPr="00402EE0">
        <w:t>Наталья</w:t>
      </w:r>
      <w:proofErr w:type="spellEnd"/>
      <w:r w:rsidR="005471BB" w:rsidRPr="00DD3645">
        <w:rPr>
          <w:lang w:val="en-US"/>
        </w:rPr>
        <w:t xml:space="preserve"> </w:t>
      </w:r>
      <w:r w:rsidR="005471BB">
        <w:t>П</w:t>
      </w:r>
      <w:r w:rsidR="005471BB" w:rsidRPr="00DD3645">
        <w:rPr>
          <w:lang w:val="en-US"/>
        </w:rPr>
        <w:t xml:space="preserve">. </w:t>
      </w:r>
      <w:proofErr w:type="spellStart"/>
      <w:r w:rsidR="005471BB">
        <w:t>Турова</w:t>
      </w:r>
      <w:proofErr w:type="spellEnd"/>
      <w:r w:rsidR="005471BB" w:rsidRPr="00DD3645">
        <w:rPr>
          <w:lang w:val="en-US"/>
        </w:rPr>
        <w:t>/</w:t>
      </w:r>
      <w:proofErr w:type="spellStart"/>
      <w:r w:rsidRPr="00402EE0">
        <w:t>Сергей</w:t>
      </w:r>
      <w:proofErr w:type="spellEnd"/>
      <w:r w:rsidR="005471BB" w:rsidRPr="00DD3645">
        <w:rPr>
          <w:lang w:val="en-US"/>
        </w:rPr>
        <w:t xml:space="preserve"> </w:t>
      </w:r>
      <w:r w:rsidR="005471BB">
        <w:t>А</w:t>
      </w:r>
      <w:r w:rsidR="005471BB" w:rsidRPr="00DD3645">
        <w:rPr>
          <w:lang w:val="en-US"/>
        </w:rPr>
        <w:t xml:space="preserve">. </w:t>
      </w:r>
      <w:proofErr w:type="spellStart"/>
      <w:r w:rsidR="005471BB">
        <w:t>Коваленко</w:t>
      </w:r>
      <w:proofErr w:type="spellEnd"/>
      <w:r w:rsidR="005471BB" w:rsidRPr="00DD3645">
        <w:rPr>
          <w:lang w:val="en-US"/>
        </w:rPr>
        <w:t xml:space="preserve">, </w:t>
      </w:r>
      <w:proofErr w:type="spellStart"/>
      <w:r w:rsidR="005471BB">
        <w:t>Мегарские</w:t>
      </w:r>
      <w:proofErr w:type="spellEnd"/>
      <w:r w:rsidR="005471BB" w:rsidRPr="00DD3645">
        <w:rPr>
          <w:lang w:val="en-US"/>
        </w:rPr>
        <w:t xml:space="preserve"> </w:t>
      </w:r>
      <w:proofErr w:type="spellStart"/>
      <w:r w:rsidR="005471BB">
        <w:t>чаши</w:t>
      </w:r>
      <w:proofErr w:type="spellEnd"/>
      <w:r w:rsidR="005471BB" w:rsidRPr="00DD3645">
        <w:rPr>
          <w:lang w:val="en-US"/>
        </w:rPr>
        <w:t xml:space="preserve"> </w:t>
      </w:r>
      <w:proofErr w:type="spellStart"/>
      <w:r w:rsidR="005471BB">
        <w:t>из</w:t>
      </w:r>
      <w:proofErr w:type="spellEnd"/>
      <w:r w:rsidR="005471BB" w:rsidRPr="00DD3645">
        <w:rPr>
          <w:lang w:val="en-US"/>
        </w:rPr>
        <w:t xml:space="preserve"> </w:t>
      </w:r>
      <w:proofErr w:type="spellStart"/>
      <w:r w:rsidR="005471BB">
        <w:t>археологической</w:t>
      </w:r>
      <w:proofErr w:type="spellEnd"/>
      <w:r w:rsidR="005471BB" w:rsidRPr="00DD3645">
        <w:rPr>
          <w:lang w:val="en-US"/>
        </w:rPr>
        <w:t xml:space="preserve"> </w:t>
      </w:r>
      <w:proofErr w:type="spellStart"/>
      <w:r w:rsidR="005471BB">
        <w:t>коллекции</w:t>
      </w:r>
      <w:proofErr w:type="spellEnd"/>
      <w:r w:rsidR="005471BB" w:rsidRPr="00DD3645">
        <w:rPr>
          <w:lang w:val="en-US"/>
        </w:rPr>
        <w:t xml:space="preserve"> </w:t>
      </w:r>
      <w:proofErr w:type="spellStart"/>
      <w:r w:rsidR="005471BB">
        <w:t>Ялтинского</w:t>
      </w:r>
      <w:proofErr w:type="spellEnd"/>
      <w:r w:rsidR="005471BB" w:rsidRPr="00DD3645">
        <w:rPr>
          <w:lang w:val="en-US"/>
        </w:rPr>
        <w:t xml:space="preserve"> </w:t>
      </w:r>
      <w:proofErr w:type="spellStart"/>
      <w:r w:rsidR="005471BB">
        <w:t>историко</w:t>
      </w:r>
      <w:proofErr w:type="spellEnd"/>
      <w:r w:rsidR="005471BB" w:rsidRPr="00DD3645">
        <w:rPr>
          <w:lang w:val="en-US"/>
        </w:rPr>
        <w:t>-</w:t>
      </w:r>
      <w:proofErr w:type="spellStart"/>
      <w:r w:rsidR="005471BB">
        <w:t>литературного</w:t>
      </w:r>
      <w:proofErr w:type="spellEnd"/>
      <w:r w:rsidR="005471BB" w:rsidRPr="00DD3645">
        <w:rPr>
          <w:lang w:val="en-US"/>
        </w:rPr>
        <w:t xml:space="preserve"> </w:t>
      </w:r>
      <w:proofErr w:type="spellStart"/>
      <w:r w:rsidR="005471BB">
        <w:t>музея</w:t>
      </w:r>
      <w:proofErr w:type="spellEnd"/>
      <w:r w:rsidR="00031927" w:rsidRPr="00DD3645">
        <w:rPr>
          <w:lang w:val="en-US"/>
        </w:rPr>
        <w:t xml:space="preserve">. </w:t>
      </w:r>
      <w:proofErr w:type="spellStart"/>
      <w:r w:rsidR="00031927" w:rsidRPr="00031927">
        <w:t>Боспорские</w:t>
      </w:r>
      <w:proofErr w:type="spellEnd"/>
      <w:r w:rsidR="00031927" w:rsidRPr="00031927">
        <w:t xml:space="preserve"> </w:t>
      </w:r>
      <w:proofErr w:type="spellStart"/>
      <w:r w:rsidR="00031927" w:rsidRPr="00031927">
        <w:t>исследования</w:t>
      </w:r>
      <w:proofErr w:type="spellEnd"/>
      <w:r w:rsidR="00031927">
        <w:t xml:space="preserve"> 8</w:t>
      </w:r>
      <w:r w:rsidR="0067569C">
        <w:t>,</w:t>
      </w:r>
      <w:r w:rsidR="00031927">
        <w:t xml:space="preserve"> 2005</w:t>
      </w:r>
      <w:r w:rsidR="0067569C">
        <w:t>,</w:t>
      </w:r>
      <w:r w:rsidR="00031927">
        <w:t xml:space="preserve"> 3</w:t>
      </w:r>
      <w:r w:rsidR="00031927" w:rsidRPr="00031927">
        <w:t>39–349</w:t>
      </w:r>
      <w:r w:rsidR="00031927">
        <w:t>.</w:t>
      </w:r>
    </w:p>
    <w:p w14:paraId="3C558E1D" w14:textId="77777777" w:rsidR="00D73EA9" w:rsidRPr="000F5FF5" w:rsidRDefault="00D73EA9" w:rsidP="00637125">
      <w:pPr>
        <w:autoSpaceDE w:val="0"/>
        <w:autoSpaceDN w:val="0"/>
        <w:adjustRightInd w:val="0"/>
      </w:pPr>
    </w:p>
    <w:p w14:paraId="43FD101D" w14:textId="77777777" w:rsidR="006553C0" w:rsidRDefault="006553C0" w:rsidP="00637125">
      <w:pPr>
        <w:autoSpaceDE w:val="0"/>
        <w:autoSpaceDN w:val="0"/>
        <w:adjustRightInd w:val="0"/>
      </w:pPr>
      <w:r>
        <w:t xml:space="preserve">Watzinger </w:t>
      </w:r>
      <w:r w:rsidR="002C2982">
        <w:t>1924</w:t>
      </w:r>
    </w:p>
    <w:p w14:paraId="5E60066B" w14:textId="77777777" w:rsidR="006553C0" w:rsidRDefault="002C2982" w:rsidP="006553C0">
      <w:pPr>
        <w:autoSpaceDE w:val="0"/>
        <w:autoSpaceDN w:val="0"/>
        <w:adjustRightInd w:val="0"/>
      </w:pPr>
      <w:r>
        <w:t xml:space="preserve">Carl Watzinger, </w:t>
      </w:r>
      <w:r w:rsidR="006553C0" w:rsidRPr="006553C0">
        <w:t>Griechische Vasen in Tübingen</w:t>
      </w:r>
      <w:r>
        <w:t xml:space="preserve"> (Reutlingen 1924).</w:t>
      </w:r>
    </w:p>
    <w:p w14:paraId="23D41076" w14:textId="77777777" w:rsidR="00373B88" w:rsidRDefault="00373B88" w:rsidP="00373B88">
      <w:pPr>
        <w:autoSpaceDE w:val="0"/>
        <w:autoSpaceDN w:val="0"/>
        <w:adjustRightInd w:val="0"/>
      </w:pPr>
    </w:p>
    <w:p w14:paraId="1988576F" w14:textId="0AFA62F9" w:rsidR="00373B88" w:rsidRDefault="00373B88" w:rsidP="00373B88">
      <w:pPr>
        <w:autoSpaceDE w:val="0"/>
        <w:autoSpaceDN w:val="0"/>
        <w:adjustRightInd w:val="0"/>
      </w:pPr>
      <w:proofErr w:type="spellStart"/>
      <w:r>
        <w:t>Wiemer</w:t>
      </w:r>
      <w:proofErr w:type="spellEnd"/>
      <w:r w:rsidR="002943AF">
        <w:t>/</w:t>
      </w:r>
      <w:proofErr w:type="spellStart"/>
      <w:r>
        <w:t>Kah</w:t>
      </w:r>
      <w:proofErr w:type="spellEnd"/>
      <w:r>
        <w:t xml:space="preserve"> 2011</w:t>
      </w:r>
    </w:p>
    <w:p w14:paraId="1E8F0BA0" w14:textId="00380918" w:rsidR="00373B88" w:rsidRDefault="00373B88" w:rsidP="00373B88">
      <w:pPr>
        <w:autoSpaceDE w:val="0"/>
        <w:autoSpaceDN w:val="0"/>
        <w:adjustRightInd w:val="0"/>
      </w:pPr>
      <w:r>
        <w:t xml:space="preserve">Hans-Ulrich </w:t>
      </w:r>
      <w:proofErr w:type="spellStart"/>
      <w:r>
        <w:t>Wiemer</w:t>
      </w:r>
      <w:proofErr w:type="spellEnd"/>
      <w:r w:rsidR="002943AF">
        <w:t>/</w:t>
      </w:r>
      <w:r>
        <w:t xml:space="preserve">Daniel </w:t>
      </w:r>
      <w:proofErr w:type="spellStart"/>
      <w:r>
        <w:t>Kah</w:t>
      </w:r>
      <w:proofErr w:type="spellEnd"/>
      <w:r>
        <w:t xml:space="preserve">, </w:t>
      </w:r>
      <w:r w:rsidR="002943AF" w:rsidRPr="002943AF">
        <w:t xml:space="preserve">Die Phrygische Mutter im hellenistischen </w:t>
      </w:r>
      <w:proofErr w:type="spellStart"/>
      <w:r w:rsidR="002943AF" w:rsidRPr="002943AF">
        <w:t>Priene</w:t>
      </w:r>
      <w:proofErr w:type="spellEnd"/>
      <w:r w:rsidR="002943AF" w:rsidRPr="002943AF">
        <w:t xml:space="preserve">: Eine neue </w:t>
      </w:r>
      <w:proofErr w:type="spellStart"/>
      <w:r w:rsidR="002943AF" w:rsidRPr="002943AF">
        <w:t>diagraphe</w:t>
      </w:r>
      <w:proofErr w:type="spellEnd"/>
      <w:r w:rsidR="002943AF" w:rsidRPr="002943AF">
        <w:t xml:space="preserve"> und verwandte Texte.</w:t>
      </w:r>
      <w:r>
        <w:t xml:space="preserve"> </w:t>
      </w:r>
      <w:proofErr w:type="spellStart"/>
      <w:r>
        <w:t>Epigraphica</w:t>
      </w:r>
      <w:proofErr w:type="spellEnd"/>
      <w:r>
        <w:t xml:space="preserve"> </w:t>
      </w:r>
      <w:proofErr w:type="spellStart"/>
      <w:r>
        <w:t>Anatolica</w:t>
      </w:r>
      <w:proofErr w:type="spellEnd"/>
      <w:r>
        <w:t xml:space="preserve"> 44, 2011, 1–54.</w:t>
      </w:r>
    </w:p>
    <w:p w14:paraId="70BDCBD8" w14:textId="77777777" w:rsidR="00373B88" w:rsidRDefault="00373B88" w:rsidP="00373B88">
      <w:pPr>
        <w:autoSpaceDE w:val="0"/>
        <w:autoSpaceDN w:val="0"/>
        <w:adjustRightInd w:val="0"/>
      </w:pPr>
    </w:p>
    <w:p w14:paraId="3C420BB0" w14:textId="77777777" w:rsidR="00373B88" w:rsidRDefault="00373B88" w:rsidP="00373B88">
      <w:pPr>
        <w:autoSpaceDE w:val="0"/>
        <w:autoSpaceDN w:val="0"/>
        <w:adjustRightInd w:val="0"/>
      </w:pPr>
      <w:proofErr w:type="spellStart"/>
      <w:r>
        <w:t>Wörrle</w:t>
      </w:r>
      <w:proofErr w:type="spellEnd"/>
      <w:r>
        <w:t xml:space="preserve"> 1988</w:t>
      </w:r>
    </w:p>
    <w:p w14:paraId="4CC74045" w14:textId="698436B9" w:rsidR="00373B88" w:rsidRDefault="00373B88" w:rsidP="00373B88">
      <w:pPr>
        <w:autoSpaceDE w:val="0"/>
        <w:autoSpaceDN w:val="0"/>
        <w:adjustRightInd w:val="0"/>
      </w:pPr>
      <w:r>
        <w:t xml:space="preserve">Michael </w:t>
      </w:r>
      <w:proofErr w:type="spellStart"/>
      <w:r>
        <w:t>Wörrle</w:t>
      </w:r>
      <w:proofErr w:type="spellEnd"/>
      <w:r>
        <w:t xml:space="preserve">, Stadt und Fest im kaiserzeitlichen Kleinasien. Studien zu einer agonistischen Stiftung aus </w:t>
      </w:r>
      <w:proofErr w:type="spellStart"/>
      <w:r>
        <w:t>Oinoanda</w:t>
      </w:r>
      <w:proofErr w:type="spellEnd"/>
      <w:r>
        <w:t xml:space="preserve">. </w:t>
      </w:r>
      <w:proofErr w:type="spellStart"/>
      <w:r>
        <w:t>Vestigia</w:t>
      </w:r>
      <w:proofErr w:type="spellEnd"/>
      <w:r>
        <w:t xml:space="preserve"> 39 (</w:t>
      </w:r>
      <w:r w:rsidR="0030561E">
        <w:t>Munich</w:t>
      </w:r>
      <w:r>
        <w:t xml:space="preserve"> 1988).</w:t>
      </w:r>
    </w:p>
    <w:p w14:paraId="24E32791" w14:textId="77777777" w:rsidR="007D636C" w:rsidRDefault="007D636C" w:rsidP="006553C0">
      <w:pPr>
        <w:autoSpaceDE w:val="0"/>
        <w:autoSpaceDN w:val="0"/>
        <w:adjustRightInd w:val="0"/>
      </w:pPr>
    </w:p>
    <w:p w14:paraId="3971A058" w14:textId="77777777" w:rsidR="00642202" w:rsidRPr="00642202" w:rsidRDefault="00642202" w:rsidP="006553C0">
      <w:pPr>
        <w:autoSpaceDE w:val="0"/>
        <w:autoSpaceDN w:val="0"/>
        <w:adjustRightInd w:val="0"/>
        <w:rPr>
          <w:lang w:val="ru-RU"/>
        </w:rPr>
      </w:pPr>
      <w:proofErr w:type="spellStart"/>
      <w:r w:rsidRPr="00642202">
        <w:t>Zabelin</w:t>
      </w:r>
      <w:r>
        <w:t>a</w:t>
      </w:r>
      <w:proofErr w:type="spellEnd"/>
      <w:r w:rsidRPr="00642202">
        <w:rPr>
          <w:lang w:val="ru-RU"/>
        </w:rPr>
        <w:t xml:space="preserve"> 1984</w:t>
      </w:r>
    </w:p>
    <w:p w14:paraId="5721326C" w14:textId="2F86165B" w:rsidR="00642202" w:rsidRPr="00642202" w:rsidRDefault="004E5F83" w:rsidP="006553C0">
      <w:pPr>
        <w:autoSpaceDE w:val="0"/>
        <w:autoSpaceDN w:val="0"/>
        <w:adjustRightInd w:val="0"/>
        <w:rPr>
          <w:lang w:val="ru-RU"/>
        </w:rPr>
      </w:pPr>
      <w:r w:rsidRPr="004E5F83">
        <w:rPr>
          <w:lang w:val="ru-RU"/>
        </w:rPr>
        <w:t>Валентина</w:t>
      </w:r>
      <w:r w:rsidR="00642202" w:rsidRPr="00642202">
        <w:rPr>
          <w:lang w:val="ru-RU"/>
        </w:rPr>
        <w:t xml:space="preserve"> С. Забелина, Импортные </w:t>
      </w:r>
      <w:r w:rsidR="00642202">
        <w:rPr>
          <w:lang w:val="ru-RU"/>
        </w:rPr>
        <w:t>«</w:t>
      </w:r>
      <w:r w:rsidR="00642202" w:rsidRPr="00642202">
        <w:rPr>
          <w:lang w:val="ru-RU"/>
        </w:rPr>
        <w:t xml:space="preserve">мегарские» чаши из Пантикапея. </w:t>
      </w:r>
      <w:r w:rsidR="00642202">
        <w:t>In</w:t>
      </w:r>
      <w:r w:rsidR="00642202" w:rsidRPr="00642202">
        <w:rPr>
          <w:lang w:val="ru-RU"/>
        </w:rPr>
        <w:t xml:space="preserve">: </w:t>
      </w:r>
      <w:r w:rsidR="00D60C22" w:rsidRPr="00D60C22">
        <w:rPr>
          <w:lang w:val="ru-RU"/>
        </w:rPr>
        <w:t>Наталия</w:t>
      </w:r>
      <w:r w:rsidR="00D60C22">
        <w:rPr>
          <w:lang w:val="ru-RU"/>
        </w:rPr>
        <w:t xml:space="preserve"> </w:t>
      </w:r>
      <w:r w:rsidR="00FA0C5B" w:rsidRPr="00FA0C5B">
        <w:rPr>
          <w:lang w:val="ru-RU"/>
        </w:rPr>
        <w:t>А</w:t>
      </w:r>
      <w:r w:rsidR="00D60C22">
        <w:rPr>
          <w:lang w:val="ru-RU"/>
        </w:rPr>
        <w:t>. Сидорова/</w:t>
      </w:r>
      <w:r w:rsidR="002B7680" w:rsidRPr="002B7680">
        <w:rPr>
          <w:lang w:val="ru-RU"/>
        </w:rPr>
        <w:t>Людмила</w:t>
      </w:r>
      <w:r w:rsidR="00D60C22">
        <w:rPr>
          <w:lang w:val="ru-RU"/>
        </w:rPr>
        <w:t xml:space="preserve"> М</w:t>
      </w:r>
      <w:r w:rsidR="00FA0C5B" w:rsidRPr="00FA0C5B">
        <w:rPr>
          <w:lang w:val="ru-RU"/>
        </w:rPr>
        <w:t>.</w:t>
      </w:r>
      <w:r w:rsidR="00D60C22">
        <w:rPr>
          <w:lang w:val="ru-RU"/>
        </w:rPr>
        <w:t xml:space="preserve"> </w:t>
      </w:r>
      <w:r w:rsidR="00D60C22" w:rsidRPr="00D60C22">
        <w:rPr>
          <w:lang w:val="ru-RU"/>
        </w:rPr>
        <w:t xml:space="preserve">Смирнова </w:t>
      </w:r>
      <w:r w:rsidR="00642202" w:rsidRPr="00642202">
        <w:rPr>
          <w:lang w:val="ru-RU"/>
        </w:rPr>
        <w:t>(</w:t>
      </w:r>
      <w:proofErr w:type="spellStart"/>
      <w:r w:rsidR="00642202">
        <w:t>ed</w:t>
      </w:r>
      <w:proofErr w:type="spellEnd"/>
      <w:r w:rsidR="00642202" w:rsidRPr="00642202">
        <w:rPr>
          <w:lang w:val="ru-RU"/>
        </w:rPr>
        <w:t>.), Сообщения Государственного Музея изобразительных искусств имени А. С. Пушкина</w:t>
      </w:r>
      <w:r w:rsidR="00D60C22" w:rsidRPr="00D60C22">
        <w:rPr>
          <w:lang w:val="ru-RU"/>
        </w:rPr>
        <w:t xml:space="preserve"> 7</w:t>
      </w:r>
      <w:r w:rsidR="00642202" w:rsidRPr="00642202">
        <w:rPr>
          <w:lang w:val="ru-RU"/>
        </w:rPr>
        <w:t xml:space="preserve"> (</w:t>
      </w:r>
      <w:r w:rsidR="0030561E">
        <w:t>Moscow</w:t>
      </w:r>
      <w:r w:rsidR="00642202" w:rsidRPr="00642202">
        <w:rPr>
          <w:lang w:val="ru-RU"/>
        </w:rPr>
        <w:t xml:space="preserve"> 1984) 153–172.</w:t>
      </w:r>
    </w:p>
    <w:p w14:paraId="790C5BC5" w14:textId="77777777" w:rsidR="004E5F83" w:rsidRPr="00642202" w:rsidRDefault="004E5F83" w:rsidP="006553C0">
      <w:pPr>
        <w:autoSpaceDE w:val="0"/>
        <w:autoSpaceDN w:val="0"/>
        <w:adjustRightInd w:val="0"/>
        <w:rPr>
          <w:lang w:val="ru-RU"/>
        </w:rPr>
      </w:pPr>
    </w:p>
    <w:p w14:paraId="00CEC4D5" w14:textId="77777777" w:rsidR="007D636C" w:rsidRDefault="007D636C" w:rsidP="006553C0">
      <w:pPr>
        <w:autoSpaceDE w:val="0"/>
        <w:autoSpaceDN w:val="0"/>
        <w:adjustRightInd w:val="0"/>
      </w:pPr>
      <w:r>
        <w:t>Zahn 1908</w:t>
      </w:r>
    </w:p>
    <w:p w14:paraId="1761CBF7" w14:textId="77777777" w:rsidR="007D636C" w:rsidRPr="006553C0" w:rsidRDefault="007D636C" w:rsidP="006553C0">
      <w:pPr>
        <w:autoSpaceDE w:val="0"/>
        <w:autoSpaceDN w:val="0"/>
        <w:adjustRightInd w:val="0"/>
      </w:pPr>
      <w:r>
        <w:t>Rob</w:t>
      </w:r>
      <w:r w:rsidR="00B25127">
        <w:t>e</w:t>
      </w:r>
      <w:r>
        <w:t xml:space="preserve">rt Zahn, </w:t>
      </w:r>
      <w:r w:rsidR="00B25127">
        <w:t>Hellenistische Reliefgefäße aus Südrussland. Jahrbuch des Kaiserlich Deutschen Archäologischen Instituts 23, 1908, 45</w:t>
      </w:r>
      <w:r w:rsidR="00B25127" w:rsidRPr="00033FE1">
        <w:t>–</w:t>
      </w:r>
      <w:r w:rsidR="00B25127">
        <w:t>77.</w:t>
      </w:r>
    </w:p>
    <w:p w14:paraId="19F5F84E" w14:textId="77777777" w:rsidR="004E5F83" w:rsidRDefault="004E5F83" w:rsidP="004E5F83">
      <w:pPr>
        <w:autoSpaceDE w:val="0"/>
        <w:autoSpaceDN w:val="0"/>
        <w:adjustRightInd w:val="0"/>
      </w:pPr>
    </w:p>
    <w:p w14:paraId="0C439165" w14:textId="77777777" w:rsidR="004E5F83" w:rsidRDefault="004E5F83" w:rsidP="004E5F83">
      <w:pPr>
        <w:autoSpaceDE w:val="0"/>
        <w:autoSpaceDN w:val="0"/>
        <w:adjustRightInd w:val="0"/>
      </w:pPr>
      <w:proofErr w:type="spellStart"/>
      <w:r>
        <w:t>Zgusta</w:t>
      </w:r>
      <w:proofErr w:type="spellEnd"/>
      <w:r>
        <w:t xml:space="preserve"> 1964</w:t>
      </w:r>
    </w:p>
    <w:p w14:paraId="172D86FE" w14:textId="178B3FF5" w:rsidR="004E5F83" w:rsidRDefault="004E5F83" w:rsidP="004E5F83">
      <w:pPr>
        <w:autoSpaceDE w:val="0"/>
        <w:autoSpaceDN w:val="0"/>
        <w:adjustRightInd w:val="0"/>
      </w:pPr>
      <w:r>
        <w:t xml:space="preserve">Ladislav </w:t>
      </w:r>
      <w:proofErr w:type="spellStart"/>
      <w:r>
        <w:t>Zgusta</w:t>
      </w:r>
      <w:proofErr w:type="spellEnd"/>
      <w:r>
        <w:t>, Kleinasiatische Personennamen (Prag</w:t>
      </w:r>
      <w:r w:rsidR="0030561E">
        <w:t>ue</w:t>
      </w:r>
      <w:r>
        <w:t xml:space="preserve"> 1964).</w:t>
      </w:r>
    </w:p>
    <w:p w14:paraId="48A073B2" w14:textId="77777777" w:rsidR="004E5F83" w:rsidRDefault="004E5F83" w:rsidP="004E5F83">
      <w:pPr>
        <w:autoSpaceDE w:val="0"/>
        <w:autoSpaceDN w:val="0"/>
        <w:adjustRightInd w:val="0"/>
      </w:pPr>
    </w:p>
    <w:p w14:paraId="4E83610F" w14:textId="77777777" w:rsidR="004E5F83" w:rsidRDefault="004E5F83" w:rsidP="004E5F83">
      <w:pPr>
        <w:autoSpaceDE w:val="0"/>
        <w:autoSpaceDN w:val="0"/>
        <w:adjustRightInd w:val="0"/>
      </w:pPr>
      <w:proofErr w:type="spellStart"/>
      <w:r>
        <w:t>Zgusta</w:t>
      </w:r>
      <w:proofErr w:type="spellEnd"/>
      <w:r>
        <w:t xml:space="preserve"> 1982</w:t>
      </w:r>
    </w:p>
    <w:p w14:paraId="212F5DC9" w14:textId="11CB5229" w:rsidR="004E5F83" w:rsidRDefault="004E5F83" w:rsidP="004E5F83">
      <w:pPr>
        <w:autoSpaceDE w:val="0"/>
        <w:autoSpaceDN w:val="0"/>
        <w:adjustRightInd w:val="0"/>
      </w:pPr>
      <w:r>
        <w:t xml:space="preserve">Ladislav </w:t>
      </w:r>
      <w:proofErr w:type="spellStart"/>
      <w:r>
        <w:t>Zgusta</w:t>
      </w:r>
      <w:proofErr w:type="spellEnd"/>
      <w:r>
        <w:t>, Weiteres zum Namen der Kybele. Die Sprache 28, 1982, 171–172.</w:t>
      </w:r>
    </w:p>
    <w:p w14:paraId="312D99A0" w14:textId="77777777" w:rsidR="004E5F83" w:rsidRDefault="004E5F83" w:rsidP="004E5F83">
      <w:pPr>
        <w:autoSpaceDE w:val="0"/>
        <w:autoSpaceDN w:val="0"/>
        <w:adjustRightInd w:val="0"/>
      </w:pPr>
    </w:p>
    <w:p w14:paraId="3D6B4C0B" w14:textId="77777777" w:rsidR="004E5F83" w:rsidRDefault="004E5F83" w:rsidP="004E5F83">
      <w:pPr>
        <w:autoSpaceDE w:val="0"/>
        <w:autoSpaceDN w:val="0"/>
        <w:adjustRightInd w:val="0"/>
      </w:pPr>
      <w:proofErr w:type="spellStart"/>
      <w:r>
        <w:t>Zgusta</w:t>
      </w:r>
      <w:proofErr w:type="spellEnd"/>
      <w:r>
        <w:t xml:space="preserve"> 1984</w:t>
      </w:r>
    </w:p>
    <w:p w14:paraId="58510F52" w14:textId="77777777" w:rsidR="004E5F83" w:rsidRDefault="004E5F83" w:rsidP="004E5F83">
      <w:pPr>
        <w:autoSpaceDE w:val="0"/>
        <w:autoSpaceDN w:val="0"/>
        <w:adjustRightInd w:val="0"/>
      </w:pPr>
      <w:r>
        <w:t xml:space="preserve">Ladislav </w:t>
      </w:r>
      <w:proofErr w:type="spellStart"/>
      <w:r>
        <w:t>Zgusta</w:t>
      </w:r>
      <w:proofErr w:type="spellEnd"/>
      <w:r>
        <w:t xml:space="preserve">, Kleinasiatische Ortsnamen. Beiträge zur Namenforschung. Neue Folge </w:t>
      </w:r>
      <w:proofErr w:type="spellStart"/>
      <w:r>
        <w:t>Beihheft</w:t>
      </w:r>
      <w:proofErr w:type="spellEnd"/>
      <w:r>
        <w:t xml:space="preserve"> 21 (Heidelberg 1984).</w:t>
      </w:r>
    </w:p>
    <w:p w14:paraId="1DDA7922" w14:textId="1ABE6F24" w:rsidR="006553C0" w:rsidRDefault="006553C0" w:rsidP="00637125">
      <w:pPr>
        <w:autoSpaceDE w:val="0"/>
        <w:autoSpaceDN w:val="0"/>
        <w:adjustRightInd w:val="0"/>
      </w:pPr>
    </w:p>
    <w:p w14:paraId="16BA6689" w14:textId="673037CE" w:rsidR="005C041B" w:rsidRDefault="005C041B" w:rsidP="00637125">
      <w:pPr>
        <w:autoSpaceDE w:val="0"/>
        <w:autoSpaceDN w:val="0"/>
        <w:adjustRightInd w:val="0"/>
      </w:pPr>
      <w:r w:rsidRPr="005C041B">
        <w:t>Zimmer 2005</w:t>
      </w:r>
    </w:p>
    <w:p w14:paraId="3FD9D71E" w14:textId="42C4413C" w:rsidR="00490267" w:rsidRDefault="00490267" w:rsidP="00490267">
      <w:pPr>
        <w:autoSpaceDE w:val="0"/>
        <w:autoSpaceDN w:val="0"/>
        <w:adjustRightInd w:val="0"/>
      </w:pPr>
      <w:r w:rsidRPr="00490267">
        <w:t>T</w:t>
      </w:r>
      <w:r>
        <w:t>orsten</w:t>
      </w:r>
      <w:r w:rsidRPr="00490267">
        <w:t xml:space="preserve"> Z</w:t>
      </w:r>
      <w:r>
        <w:t xml:space="preserve">immer, Hellenistische Reliefkeramik im Akademischen Kunstmuseum Bonn. Bonner Jahrbücher 205, 2005, </w:t>
      </w:r>
      <w:r w:rsidRPr="00490267">
        <w:t>83</w:t>
      </w:r>
      <w:r>
        <w:t>–</w:t>
      </w:r>
      <w:r w:rsidRPr="00490267">
        <w:t>135</w:t>
      </w:r>
      <w:r>
        <w:t>.</w:t>
      </w:r>
    </w:p>
    <w:p w14:paraId="781F1EB0" w14:textId="77777777" w:rsidR="005C041B" w:rsidRPr="00033FE1" w:rsidRDefault="005C041B" w:rsidP="00637125">
      <w:pPr>
        <w:autoSpaceDE w:val="0"/>
        <w:autoSpaceDN w:val="0"/>
        <w:adjustRightInd w:val="0"/>
      </w:pPr>
    </w:p>
    <w:p w14:paraId="6165C762" w14:textId="77777777" w:rsidR="00637125" w:rsidRPr="00214F74" w:rsidRDefault="001B0D92" w:rsidP="008741F1">
      <w:pPr>
        <w:autoSpaceDE w:val="0"/>
        <w:autoSpaceDN w:val="0"/>
        <w:adjustRightInd w:val="0"/>
        <w:rPr>
          <w:lang w:val="ru-RU"/>
        </w:rPr>
      </w:pPr>
      <w:r w:rsidRPr="00534904">
        <w:rPr>
          <w:lang w:val="ru-RU"/>
        </w:rPr>
        <w:t>Ž</w:t>
      </w:r>
      <w:proofErr w:type="spellStart"/>
      <w:r w:rsidRPr="001B0D92">
        <w:t>uravlev</w:t>
      </w:r>
      <w:proofErr w:type="spellEnd"/>
      <w:r w:rsidR="008741F1" w:rsidRPr="00214F74">
        <w:rPr>
          <w:lang w:val="ru-RU"/>
        </w:rPr>
        <w:t>/</w:t>
      </w:r>
      <w:r w:rsidR="008741F1" w:rsidRPr="00033FE1">
        <w:t>Schlotzhauer</w:t>
      </w:r>
      <w:r w:rsidR="008741F1" w:rsidRPr="00214F74">
        <w:rPr>
          <w:lang w:val="ru-RU"/>
        </w:rPr>
        <w:t xml:space="preserve"> </w:t>
      </w:r>
      <w:r w:rsidR="00637125" w:rsidRPr="00214F74">
        <w:rPr>
          <w:lang w:val="ru-RU"/>
        </w:rPr>
        <w:t>2011</w:t>
      </w:r>
    </w:p>
    <w:p w14:paraId="189EDB60" w14:textId="5585307D" w:rsidR="008741F1" w:rsidRPr="00214F74" w:rsidRDefault="008741F1" w:rsidP="008741F1">
      <w:pPr>
        <w:autoSpaceDE w:val="0"/>
        <w:autoSpaceDN w:val="0"/>
        <w:adjustRightInd w:val="0"/>
        <w:rPr>
          <w:lang w:val="ru-RU"/>
        </w:rPr>
      </w:pPr>
      <w:r w:rsidRPr="00214F74">
        <w:rPr>
          <w:lang w:val="ru-RU"/>
        </w:rPr>
        <w:t xml:space="preserve">Денис В. Журавлев/Удо Шлотцауер, Греческая колонизация восточной части Таманского полуострова. </w:t>
      </w:r>
      <w:r w:rsidRPr="00033FE1">
        <w:t>In</w:t>
      </w:r>
      <w:r w:rsidRPr="00214F74">
        <w:rPr>
          <w:lang w:val="ru-RU"/>
        </w:rPr>
        <w:t>: Михаи́л Д. Бухарин (</w:t>
      </w:r>
      <w:proofErr w:type="spellStart"/>
      <w:r w:rsidRPr="00033FE1">
        <w:t>ed</w:t>
      </w:r>
      <w:proofErr w:type="spellEnd"/>
      <w:r w:rsidRPr="00214F74">
        <w:rPr>
          <w:lang w:val="ru-RU"/>
        </w:rPr>
        <w:t xml:space="preserve">.), </w:t>
      </w:r>
      <w:r w:rsidRPr="00033FE1">
        <w:t>Scripta</w:t>
      </w:r>
      <w:r w:rsidRPr="00214F74">
        <w:rPr>
          <w:lang w:val="ru-RU"/>
        </w:rPr>
        <w:t xml:space="preserve"> </w:t>
      </w:r>
      <w:r w:rsidRPr="00033FE1">
        <w:t>Antiqua</w:t>
      </w:r>
      <w:r w:rsidRPr="00214F74">
        <w:rPr>
          <w:lang w:val="ru-RU"/>
        </w:rPr>
        <w:t>. Вопросы древней истории, филологии, искусства и материальной культуры 1 (</w:t>
      </w:r>
      <w:r w:rsidR="0030561E">
        <w:t>Moscow</w:t>
      </w:r>
      <w:r w:rsidRPr="00214F74">
        <w:rPr>
          <w:lang w:val="ru-RU"/>
        </w:rPr>
        <w:t xml:space="preserve"> 2011) 252–293.</w:t>
      </w:r>
    </w:p>
    <w:p w14:paraId="2152A8BA" w14:textId="77777777" w:rsidR="00865421" w:rsidRPr="00534904" w:rsidRDefault="00865421" w:rsidP="008741F1">
      <w:pPr>
        <w:autoSpaceDE w:val="0"/>
        <w:autoSpaceDN w:val="0"/>
        <w:adjustRightInd w:val="0"/>
        <w:rPr>
          <w:lang w:val="ru-RU"/>
        </w:rPr>
      </w:pPr>
    </w:p>
    <w:p w14:paraId="7B1F998B" w14:textId="77777777" w:rsidR="004B3F4E" w:rsidRPr="00F67A0F" w:rsidRDefault="004B3F4E" w:rsidP="008741F1">
      <w:pPr>
        <w:autoSpaceDE w:val="0"/>
        <w:autoSpaceDN w:val="0"/>
        <w:adjustRightInd w:val="0"/>
        <w:rPr>
          <w:lang w:val="ru-RU"/>
        </w:rPr>
      </w:pPr>
      <w:r w:rsidRPr="00F67A0F">
        <w:rPr>
          <w:lang w:val="ru-RU"/>
        </w:rPr>
        <w:t>Ž</w:t>
      </w:r>
      <w:proofErr w:type="spellStart"/>
      <w:r w:rsidRPr="004B3F4E">
        <w:t>uravlev</w:t>
      </w:r>
      <w:proofErr w:type="spellEnd"/>
      <w:r w:rsidRPr="00F67A0F">
        <w:rPr>
          <w:lang w:val="ru-RU"/>
        </w:rPr>
        <w:t>/</w:t>
      </w:r>
      <w:r>
        <w:t>Schlotzhauer</w:t>
      </w:r>
      <w:r w:rsidRPr="00F67A0F">
        <w:rPr>
          <w:lang w:val="ru-RU"/>
        </w:rPr>
        <w:t xml:space="preserve"> 2014</w:t>
      </w:r>
    </w:p>
    <w:p w14:paraId="06526F9F" w14:textId="6F63A0C0" w:rsidR="001B0D92" w:rsidRPr="001B0D92" w:rsidRDefault="003B1DA7" w:rsidP="008741F1">
      <w:pPr>
        <w:autoSpaceDE w:val="0"/>
        <w:autoSpaceDN w:val="0"/>
        <w:adjustRightInd w:val="0"/>
        <w:rPr>
          <w:lang w:val="ru-RU"/>
        </w:rPr>
      </w:pPr>
      <w:r w:rsidRPr="003B1DA7">
        <w:rPr>
          <w:lang w:val="ru-RU"/>
        </w:rPr>
        <w:t xml:space="preserve">Денис В. Журавлев/Удо Шлотцауер, </w:t>
      </w:r>
      <w:r w:rsidR="004B3F4E" w:rsidRPr="004B3F4E">
        <w:rPr>
          <w:lang w:val="ru-RU"/>
        </w:rPr>
        <w:t>Некоторые итоги работ Боспорской археологической э кспедиции</w:t>
      </w:r>
      <w:r w:rsidR="00F67A0F" w:rsidRPr="00F67A0F">
        <w:rPr>
          <w:lang w:val="ru-RU"/>
        </w:rPr>
        <w:t xml:space="preserve"> на Таманском полуострове. 2006-2013 гг.</w:t>
      </w:r>
      <w:r w:rsidRPr="003B1DA7">
        <w:rPr>
          <w:lang w:val="ru-RU"/>
        </w:rPr>
        <w:t xml:space="preserve"> </w:t>
      </w:r>
      <w:r>
        <w:t>In</w:t>
      </w:r>
      <w:r w:rsidRPr="003B1DA7">
        <w:rPr>
          <w:lang w:val="ru-RU"/>
        </w:rPr>
        <w:t xml:space="preserve">: </w:t>
      </w:r>
      <w:r w:rsidR="004B3F4E" w:rsidRPr="004B3F4E">
        <w:rPr>
          <w:lang w:val="ru-RU"/>
        </w:rPr>
        <w:t xml:space="preserve">Денис В. Журавлев/Н.И. Шишлина </w:t>
      </w:r>
      <w:r w:rsidRPr="003B1DA7">
        <w:rPr>
          <w:lang w:val="ru-RU"/>
        </w:rPr>
        <w:t>(</w:t>
      </w:r>
      <w:proofErr w:type="spellStart"/>
      <w:r>
        <w:t>ed</w:t>
      </w:r>
      <w:proofErr w:type="spellEnd"/>
      <w:r w:rsidRPr="003B1DA7">
        <w:rPr>
          <w:lang w:val="ru-RU"/>
        </w:rPr>
        <w:t xml:space="preserve">.), </w:t>
      </w:r>
      <w:r w:rsidR="001B0D92" w:rsidRPr="001B0D92">
        <w:rPr>
          <w:lang w:val="ru-RU"/>
        </w:rPr>
        <w:t>Государственнь</w:t>
      </w:r>
      <w:r w:rsidRPr="003B1DA7">
        <w:rPr>
          <w:lang w:val="ru-RU"/>
        </w:rPr>
        <w:t>ий</w:t>
      </w:r>
      <w:r w:rsidR="001B0D92" w:rsidRPr="001B0D92">
        <w:rPr>
          <w:lang w:val="ru-RU"/>
        </w:rPr>
        <w:t xml:space="preserve"> исторический музей и отечественная археология. К 100-летию отдела археологических памятников</w:t>
      </w:r>
      <w:r w:rsidRPr="004B3F4E">
        <w:rPr>
          <w:lang w:val="ru-RU"/>
        </w:rPr>
        <w:t xml:space="preserve"> (</w:t>
      </w:r>
      <w:r w:rsidR="0030561E">
        <w:t>Moscow</w:t>
      </w:r>
      <w:r w:rsidRPr="004B3F4E">
        <w:rPr>
          <w:lang w:val="ru-RU"/>
        </w:rPr>
        <w:t xml:space="preserve"> 2014) </w:t>
      </w:r>
      <w:r w:rsidR="004B3F4E" w:rsidRPr="00F67A0F">
        <w:rPr>
          <w:lang w:val="ru-RU"/>
        </w:rPr>
        <w:t>150–186</w:t>
      </w:r>
      <w:r w:rsidR="001B0D92" w:rsidRPr="001B0D92">
        <w:rPr>
          <w:lang w:val="ru-RU"/>
        </w:rPr>
        <w:t>.</w:t>
      </w:r>
    </w:p>
    <w:p w14:paraId="2390DFA2" w14:textId="77777777" w:rsidR="001B0D92" w:rsidRPr="001B0D92" w:rsidRDefault="001B0D92" w:rsidP="008741F1">
      <w:pPr>
        <w:autoSpaceDE w:val="0"/>
        <w:autoSpaceDN w:val="0"/>
        <w:adjustRightInd w:val="0"/>
        <w:rPr>
          <w:lang w:val="ru-RU"/>
        </w:rPr>
      </w:pPr>
    </w:p>
    <w:p w14:paraId="07E01E86" w14:textId="77777777" w:rsidR="001B6F5D" w:rsidRPr="001B0D92" w:rsidRDefault="001B6F5D" w:rsidP="00D978CF">
      <w:pPr>
        <w:rPr>
          <w:lang w:val="ru-RU"/>
        </w:rPr>
      </w:pPr>
      <w:r w:rsidRPr="001B0D92">
        <w:rPr>
          <w:lang w:val="ru-RU"/>
        </w:rPr>
        <w:t>Ž</w:t>
      </w:r>
      <w:proofErr w:type="spellStart"/>
      <w:r w:rsidRPr="00033FE1">
        <w:rPr>
          <w:lang w:val="en-US"/>
        </w:rPr>
        <w:t>uravlev</w:t>
      </w:r>
      <w:proofErr w:type="spellEnd"/>
      <w:r w:rsidRPr="001B0D92">
        <w:rPr>
          <w:lang w:val="ru-RU"/>
        </w:rPr>
        <w:t>/Ž</w:t>
      </w:r>
      <w:proofErr w:type="spellStart"/>
      <w:r w:rsidRPr="00033FE1">
        <w:rPr>
          <w:lang w:val="en-US"/>
        </w:rPr>
        <w:t>uravleva</w:t>
      </w:r>
      <w:proofErr w:type="spellEnd"/>
      <w:r w:rsidRPr="001B0D92">
        <w:rPr>
          <w:lang w:val="ru-RU"/>
        </w:rPr>
        <w:t xml:space="preserve"> 2014</w:t>
      </w:r>
    </w:p>
    <w:p w14:paraId="3BFFB7E6" w14:textId="77777777" w:rsidR="001B6F5D" w:rsidRPr="00033FE1" w:rsidRDefault="001B6F5D" w:rsidP="00D978CF">
      <w:pPr>
        <w:rPr>
          <w:lang w:val="en-US"/>
        </w:rPr>
      </w:pPr>
      <w:r w:rsidRPr="00033FE1">
        <w:rPr>
          <w:lang w:val="en-US"/>
        </w:rPr>
        <w:t>Denis</w:t>
      </w:r>
      <w:r w:rsidRPr="00534904">
        <w:rPr>
          <w:lang w:val="ru-RU"/>
        </w:rPr>
        <w:t xml:space="preserve"> Ž</w:t>
      </w:r>
      <w:proofErr w:type="spellStart"/>
      <w:r w:rsidRPr="00033FE1">
        <w:rPr>
          <w:lang w:val="en-US"/>
        </w:rPr>
        <w:t>uravlev</w:t>
      </w:r>
      <w:proofErr w:type="spellEnd"/>
      <w:r w:rsidRPr="00534904">
        <w:rPr>
          <w:lang w:val="ru-RU"/>
        </w:rPr>
        <w:t>/</w:t>
      </w:r>
      <w:r w:rsidRPr="00033FE1">
        <w:rPr>
          <w:lang w:val="en-US"/>
        </w:rPr>
        <w:t>Natalia</w:t>
      </w:r>
      <w:r w:rsidRPr="00534904">
        <w:rPr>
          <w:lang w:val="ru-RU"/>
        </w:rPr>
        <w:t xml:space="preserve"> Ž</w:t>
      </w:r>
      <w:proofErr w:type="spellStart"/>
      <w:r w:rsidRPr="00033FE1">
        <w:rPr>
          <w:lang w:val="en-US"/>
        </w:rPr>
        <w:t>uravleva</w:t>
      </w:r>
      <w:proofErr w:type="spellEnd"/>
      <w:r w:rsidRPr="00534904">
        <w:rPr>
          <w:lang w:val="ru-RU"/>
        </w:rPr>
        <w:t xml:space="preserve">, </w:t>
      </w:r>
      <w:r w:rsidRPr="00033FE1">
        <w:rPr>
          <w:lang w:val="en-US"/>
        </w:rPr>
        <w:t>Late</w:t>
      </w:r>
      <w:r w:rsidRPr="00534904">
        <w:rPr>
          <w:lang w:val="ru-RU"/>
        </w:rPr>
        <w:t xml:space="preserve"> </w:t>
      </w:r>
      <w:r w:rsidRPr="00033FE1">
        <w:rPr>
          <w:lang w:val="en-US"/>
        </w:rPr>
        <w:t>Hellenistic</w:t>
      </w:r>
      <w:r w:rsidRPr="00534904">
        <w:rPr>
          <w:lang w:val="ru-RU"/>
        </w:rPr>
        <w:t xml:space="preserve"> </w:t>
      </w:r>
      <w:r w:rsidRPr="00033FE1">
        <w:rPr>
          <w:lang w:val="en-US"/>
        </w:rPr>
        <w:t>Pottery</w:t>
      </w:r>
      <w:r w:rsidRPr="00534904">
        <w:rPr>
          <w:lang w:val="ru-RU"/>
        </w:rPr>
        <w:t xml:space="preserve"> </w:t>
      </w:r>
      <w:r w:rsidRPr="00033FE1">
        <w:rPr>
          <w:lang w:val="en-US"/>
        </w:rPr>
        <w:t>and</w:t>
      </w:r>
      <w:r w:rsidRPr="00534904">
        <w:rPr>
          <w:lang w:val="ru-RU"/>
        </w:rPr>
        <w:t xml:space="preserve"> </w:t>
      </w:r>
      <w:r w:rsidRPr="00033FE1">
        <w:rPr>
          <w:lang w:val="en-US"/>
        </w:rPr>
        <w:t>Lamps</w:t>
      </w:r>
      <w:r w:rsidRPr="00534904">
        <w:rPr>
          <w:lang w:val="ru-RU"/>
        </w:rPr>
        <w:t xml:space="preserve"> </w:t>
      </w:r>
      <w:r w:rsidRPr="00033FE1">
        <w:rPr>
          <w:lang w:val="en-US"/>
        </w:rPr>
        <w:t>from</w:t>
      </w:r>
      <w:r w:rsidRPr="00534904">
        <w:rPr>
          <w:lang w:val="ru-RU"/>
        </w:rPr>
        <w:t xml:space="preserve"> </w:t>
      </w:r>
      <w:proofErr w:type="spellStart"/>
      <w:r w:rsidRPr="00033FE1">
        <w:rPr>
          <w:lang w:val="en-US"/>
        </w:rPr>
        <w:t>Pantikapaion</w:t>
      </w:r>
      <w:proofErr w:type="spellEnd"/>
      <w:r w:rsidRPr="00534904">
        <w:rPr>
          <w:lang w:val="ru-RU"/>
        </w:rPr>
        <w:t xml:space="preserve">: </w:t>
      </w:r>
      <w:r w:rsidRPr="00033FE1">
        <w:rPr>
          <w:lang w:val="en-US"/>
        </w:rPr>
        <w:t>Recent</w:t>
      </w:r>
      <w:r w:rsidRPr="00534904">
        <w:rPr>
          <w:lang w:val="ru-RU"/>
        </w:rPr>
        <w:t xml:space="preserve"> </w:t>
      </w:r>
      <w:r w:rsidRPr="00033FE1">
        <w:rPr>
          <w:lang w:val="en-US"/>
        </w:rPr>
        <w:t>Finds</w:t>
      </w:r>
      <w:r w:rsidRPr="00534904">
        <w:rPr>
          <w:lang w:val="ru-RU"/>
        </w:rPr>
        <w:t xml:space="preserve">. </w:t>
      </w:r>
      <w:r w:rsidRPr="00033FE1">
        <w:rPr>
          <w:lang w:val="en-US"/>
        </w:rPr>
        <w:t xml:space="preserve">In: Pia </w:t>
      </w:r>
      <w:proofErr w:type="spellStart"/>
      <w:r w:rsidRPr="00033FE1">
        <w:rPr>
          <w:lang w:val="en-US"/>
        </w:rPr>
        <w:t>Guldager</w:t>
      </w:r>
      <w:proofErr w:type="spellEnd"/>
      <w:r w:rsidRPr="00033FE1">
        <w:rPr>
          <w:lang w:val="en-US"/>
        </w:rPr>
        <w:t xml:space="preserve"> </w:t>
      </w:r>
      <w:proofErr w:type="spellStart"/>
      <w:r w:rsidRPr="00033FE1">
        <w:rPr>
          <w:lang w:val="en-US"/>
        </w:rPr>
        <w:t>Bilde</w:t>
      </w:r>
      <w:proofErr w:type="spellEnd"/>
      <w:r w:rsidRPr="00033FE1">
        <w:rPr>
          <w:lang w:val="en-US"/>
        </w:rPr>
        <w:t xml:space="preserve">/Mark L. </w:t>
      </w:r>
      <w:proofErr w:type="spellStart"/>
      <w:r w:rsidRPr="00033FE1">
        <w:rPr>
          <w:lang w:val="en-US"/>
        </w:rPr>
        <w:t>Lawall</w:t>
      </w:r>
      <w:proofErr w:type="spellEnd"/>
      <w:r w:rsidRPr="00033FE1">
        <w:rPr>
          <w:lang w:val="en-US"/>
        </w:rPr>
        <w:t xml:space="preserve"> (ed.), Pottery, Peoples and Places. Study and Interpretation of Late Hellenistic Pottery. Black Sea Studies 16 (Aarhus 2014) 255</w:t>
      </w:r>
      <w:r w:rsidR="00A52D31" w:rsidRPr="00033FE1">
        <w:rPr>
          <w:lang w:val="en-US"/>
        </w:rPr>
        <w:t>–</w:t>
      </w:r>
      <w:r w:rsidRPr="00033FE1">
        <w:rPr>
          <w:lang w:val="en-US"/>
        </w:rPr>
        <w:t>286.</w:t>
      </w:r>
    </w:p>
    <w:p w14:paraId="5C3EB564" w14:textId="77777777" w:rsidR="001B6F5D" w:rsidRPr="00033FE1" w:rsidRDefault="001B6F5D" w:rsidP="001B6F5D">
      <w:pPr>
        <w:autoSpaceDE w:val="0"/>
        <w:autoSpaceDN w:val="0"/>
        <w:adjustRightInd w:val="0"/>
        <w:rPr>
          <w:sz w:val="21"/>
          <w:szCs w:val="21"/>
          <w:lang w:val="en-US"/>
        </w:rPr>
      </w:pPr>
    </w:p>
    <w:sectPr w:rsidR="001B6F5D" w:rsidRPr="00033FE1" w:rsidSect="001B682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altName w:val="Segoe UI"/>
    <w:charset w:val="00"/>
    <w:family w:val="swiss"/>
    <w:pitch w:val="variable"/>
    <w:sig w:usb0="00000001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70B98"/>
    <w:multiLevelType w:val="multilevel"/>
    <w:tmpl w:val="CB287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94334"/>
    <w:multiLevelType w:val="multilevel"/>
    <w:tmpl w:val="CD4E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A1514"/>
    <w:multiLevelType w:val="multilevel"/>
    <w:tmpl w:val="C91A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94549D"/>
    <w:multiLevelType w:val="multilevel"/>
    <w:tmpl w:val="BF8AC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B23B35"/>
    <w:multiLevelType w:val="multilevel"/>
    <w:tmpl w:val="24C2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994A92"/>
    <w:multiLevelType w:val="multilevel"/>
    <w:tmpl w:val="ECDA1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1A5889"/>
    <w:multiLevelType w:val="multilevel"/>
    <w:tmpl w:val="B2D4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C67235"/>
    <w:multiLevelType w:val="multilevel"/>
    <w:tmpl w:val="74B6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A33350"/>
    <w:multiLevelType w:val="multilevel"/>
    <w:tmpl w:val="9B66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7A11A3"/>
    <w:multiLevelType w:val="multilevel"/>
    <w:tmpl w:val="BD5C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E655B"/>
    <w:multiLevelType w:val="multilevel"/>
    <w:tmpl w:val="5D90B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820C3A"/>
    <w:multiLevelType w:val="multilevel"/>
    <w:tmpl w:val="8BE66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5A7973"/>
    <w:multiLevelType w:val="multilevel"/>
    <w:tmpl w:val="FFB4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A5109B"/>
    <w:multiLevelType w:val="multilevel"/>
    <w:tmpl w:val="9998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8D3F02"/>
    <w:multiLevelType w:val="multilevel"/>
    <w:tmpl w:val="CC02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A75557"/>
    <w:multiLevelType w:val="multilevel"/>
    <w:tmpl w:val="63960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844987"/>
    <w:multiLevelType w:val="multilevel"/>
    <w:tmpl w:val="E30C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AF6CD4"/>
    <w:multiLevelType w:val="multilevel"/>
    <w:tmpl w:val="A4363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683B42"/>
    <w:multiLevelType w:val="multilevel"/>
    <w:tmpl w:val="4340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3"/>
  </w:num>
  <w:num w:numId="5">
    <w:abstractNumId w:val="4"/>
  </w:num>
  <w:num w:numId="6">
    <w:abstractNumId w:val="14"/>
  </w:num>
  <w:num w:numId="7">
    <w:abstractNumId w:val="13"/>
  </w:num>
  <w:num w:numId="8">
    <w:abstractNumId w:val="6"/>
  </w:num>
  <w:num w:numId="9">
    <w:abstractNumId w:val="11"/>
  </w:num>
  <w:num w:numId="10">
    <w:abstractNumId w:val="0"/>
  </w:num>
  <w:num w:numId="11">
    <w:abstractNumId w:val="18"/>
  </w:num>
  <w:num w:numId="12">
    <w:abstractNumId w:val="15"/>
  </w:num>
  <w:num w:numId="13">
    <w:abstractNumId w:val="17"/>
  </w:num>
  <w:num w:numId="14">
    <w:abstractNumId w:val="2"/>
  </w:num>
  <w:num w:numId="15">
    <w:abstractNumId w:val="7"/>
  </w:num>
  <w:num w:numId="16">
    <w:abstractNumId w:val="5"/>
  </w:num>
  <w:num w:numId="17">
    <w:abstractNumId w:val="1"/>
  </w:num>
  <w:num w:numId="18">
    <w:abstractNumId w:val="1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F5D"/>
    <w:rsid w:val="0000689E"/>
    <w:rsid w:val="0000753D"/>
    <w:rsid w:val="00031927"/>
    <w:rsid w:val="00033FE1"/>
    <w:rsid w:val="000620C6"/>
    <w:rsid w:val="00063FDE"/>
    <w:rsid w:val="000663FC"/>
    <w:rsid w:val="00091796"/>
    <w:rsid w:val="000A134D"/>
    <w:rsid w:val="000C7E81"/>
    <w:rsid w:val="000D31D0"/>
    <w:rsid w:val="000E546C"/>
    <w:rsid w:val="000F1BFB"/>
    <w:rsid w:val="000F4D7A"/>
    <w:rsid w:val="000F5FF5"/>
    <w:rsid w:val="001016E4"/>
    <w:rsid w:val="0013583E"/>
    <w:rsid w:val="00161696"/>
    <w:rsid w:val="00190959"/>
    <w:rsid w:val="001921F9"/>
    <w:rsid w:val="001A6F24"/>
    <w:rsid w:val="001B0D92"/>
    <w:rsid w:val="001B4DBF"/>
    <w:rsid w:val="001B682E"/>
    <w:rsid w:val="001B6F5D"/>
    <w:rsid w:val="001D4A05"/>
    <w:rsid w:val="001F67A9"/>
    <w:rsid w:val="002025C2"/>
    <w:rsid w:val="002052D2"/>
    <w:rsid w:val="00214F74"/>
    <w:rsid w:val="00236659"/>
    <w:rsid w:val="002449D5"/>
    <w:rsid w:val="00251804"/>
    <w:rsid w:val="002566C2"/>
    <w:rsid w:val="002627F8"/>
    <w:rsid w:val="002943AF"/>
    <w:rsid w:val="002B7680"/>
    <w:rsid w:val="002C2982"/>
    <w:rsid w:val="002C661F"/>
    <w:rsid w:val="002C7904"/>
    <w:rsid w:val="002D4BA1"/>
    <w:rsid w:val="002E15D8"/>
    <w:rsid w:val="00300A2B"/>
    <w:rsid w:val="0030561E"/>
    <w:rsid w:val="0030636D"/>
    <w:rsid w:val="00311882"/>
    <w:rsid w:val="00311E33"/>
    <w:rsid w:val="003129BC"/>
    <w:rsid w:val="00330BFC"/>
    <w:rsid w:val="003537E1"/>
    <w:rsid w:val="00355179"/>
    <w:rsid w:val="00356392"/>
    <w:rsid w:val="00371365"/>
    <w:rsid w:val="00373B88"/>
    <w:rsid w:val="003763F9"/>
    <w:rsid w:val="003A2A38"/>
    <w:rsid w:val="003B16B8"/>
    <w:rsid w:val="003B1DA7"/>
    <w:rsid w:val="003D39BE"/>
    <w:rsid w:val="003F4263"/>
    <w:rsid w:val="003F4C80"/>
    <w:rsid w:val="00402EE0"/>
    <w:rsid w:val="00404103"/>
    <w:rsid w:val="00405CD7"/>
    <w:rsid w:val="0041002F"/>
    <w:rsid w:val="00410E61"/>
    <w:rsid w:val="0041517E"/>
    <w:rsid w:val="00422D74"/>
    <w:rsid w:val="00425377"/>
    <w:rsid w:val="00451FEB"/>
    <w:rsid w:val="00452D63"/>
    <w:rsid w:val="00463988"/>
    <w:rsid w:val="00475B8B"/>
    <w:rsid w:val="00482890"/>
    <w:rsid w:val="00490267"/>
    <w:rsid w:val="00490CA7"/>
    <w:rsid w:val="00492BC3"/>
    <w:rsid w:val="004A536E"/>
    <w:rsid w:val="004B1E07"/>
    <w:rsid w:val="004B3F4E"/>
    <w:rsid w:val="004C45E7"/>
    <w:rsid w:val="004D4FB2"/>
    <w:rsid w:val="004D79E2"/>
    <w:rsid w:val="004E47DF"/>
    <w:rsid w:val="004E5F83"/>
    <w:rsid w:val="004E6647"/>
    <w:rsid w:val="0051689D"/>
    <w:rsid w:val="005224F1"/>
    <w:rsid w:val="005269F5"/>
    <w:rsid w:val="00534904"/>
    <w:rsid w:val="005471BB"/>
    <w:rsid w:val="005542F0"/>
    <w:rsid w:val="005713E6"/>
    <w:rsid w:val="00572B3D"/>
    <w:rsid w:val="00591025"/>
    <w:rsid w:val="005951D9"/>
    <w:rsid w:val="00595ABF"/>
    <w:rsid w:val="005A056E"/>
    <w:rsid w:val="005A64A1"/>
    <w:rsid w:val="005A714D"/>
    <w:rsid w:val="005C041B"/>
    <w:rsid w:val="005C0C35"/>
    <w:rsid w:val="005C2AAB"/>
    <w:rsid w:val="00607F34"/>
    <w:rsid w:val="00611AB6"/>
    <w:rsid w:val="00637125"/>
    <w:rsid w:val="00642202"/>
    <w:rsid w:val="00650C3B"/>
    <w:rsid w:val="00652CEC"/>
    <w:rsid w:val="006553C0"/>
    <w:rsid w:val="00660766"/>
    <w:rsid w:val="00664151"/>
    <w:rsid w:val="00674A44"/>
    <w:rsid w:val="0067569C"/>
    <w:rsid w:val="00675B87"/>
    <w:rsid w:val="006C177C"/>
    <w:rsid w:val="006E3255"/>
    <w:rsid w:val="006F1DA9"/>
    <w:rsid w:val="00704AA6"/>
    <w:rsid w:val="00721EB9"/>
    <w:rsid w:val="00730214"/>
    <w:rsid w:val="00752B3E"/>
    <w:rsid w:val="00756EBA"/>
    <w:rsid w:val="0076591B"/>
    <w:rsid w:val="007672EB"/>
    <w:rsid w:val="007705A6"/>
    <w:rsid w:val="00793F2E"/>
    <w:rsid w:val="007A26F9"/>
    <w:rsid w:val="007A5589"/>
    <w:rsid w:val="007B4E04"/>
    <w:rsid w:val="007C5E8E"/>
    <w:rsid w:val="007D636C"/>
    <w:rsid w:val="008145B3"/>
    <w:rsid w:val="0082283D"/>
    <w:rsid w:val="0084075E"/>
    <w:rsid w:val="008424C3"/>
    <w:rsid w:val="00843208"/>
    <w:rsid w:val="00844C6F"/>
    <w:rsid w:val="00844D94"/>
    <w:rsid w:val="00853760"/>
    <w:rsid w:val="00862216"/>
    <w:rsid w:val="00865421"/>
    <w:rsid w:val="0086754A"/>
    <w:rsid w:val="00873B02"/>
    <w:rsid w:val="008741F1"/>
    <w:rsid w:val="00892E9E"/>
    <w:rsid w:val="00893779"/>
    <w:rsid w:val="008D0803"/>
    <w:rsid w:val="008F1D03"/>
    <w:rsid w:val="009037D1"/>
    <w:rsid w:val="009150B3"/>
    <w:rsid w:val="009323C7"/>
    <w:rsid w:val="00976772"/>
    <w:rsid w:val="00980A7D"/>
    <w:rsid w:val="00981D98"/>
    <w:rsid w:val="009857CF"/>
    <w:rsid w:val="00986045"/>
    <w:rsid w:val="00993271"/>
    <w:rsid w:val="009A137F"/>
    <w:rsid w:val="009B1EC4"/>
    <w:rsid w:val="009B4587"/>
    <w:rsid w:val="009C37D3"/>
    <w:rsid w:val="009D33BB"/>
    <w:rsid w:val="009D3432"/>
    <w:rsid w:val="009D69DE"/>
    <w:rsid w:val="009F3BAE"/>
    <w:rsid w:val="00A16600"/>
    <w:rsid w:val="00A24AB6"/>
    <w:rsid w:val="00A332C9"/>
    <w:rsid w:val="00A42A31"/>
    <w:rsid w:val="00A501B3"/>
    <w:rsid w:val="00A51D62"/>
    <w:rsid w:val="00A52D31"/>
    <w:rsid w:val="00A5389D"/>
    <w:rsid w:val="00A60331"/>
    <w:rsid w:val="00A63E8A"/>
    <w:rsid w:val="00A74396"/>
    <w:rsid w:val="00A80E97"/>
    <w:rsid w:val="00A84653"/>
    <w:rsid w:val="00AB46FA"/>
    <w:rsid w:val="00AC6B4C"/>
    <w:rsid w:val="00B00736"/>
    <w:rsid w:val="00B037F4"/>
    <w:rsid w:val="00B06C80"/>
    <w:rsid w:val="00B1030E"/>
    <w:rsid w:val="00B112BA"/>
    <w:rsid w:val="00B23964"/>
    <w:rsid w:val="00B25127"/>
    <w:rsid w:val="00B25CFF"/>
    <w:rsid w:val="00B54F62"/>
    <w:rsid w:val="00B564A3"/>
    <w:rsid w:val="00B87748"/>
    <w:rsid w:val="00B90868"/>
    <w:rsid w:val="00BD3CEB"/>
    <w:rsid w:val="00BE2DDA"/>
    <w:rsid w:val="00BE4569"/>
    <w:rsid w:val="00BE6718"/>
    <w:rsid w:val="00BF6367"/>
    <w:rsid w:val="00C00036"/>
    <w:rsid w:val="00C0284A"/>
    <w:rsid w:val="00C10123"/>
    <w:rsid w:val="00C11F76"/>
    <w:rsid w:val="00C21345"/>
    <w:rsid w:val="00C24301"/>
    <w:rsid w:val="00C32C6A"/>
    <w:rsid w:val="00C423B9"/>
    <w:rsid w:val="00C5607F"/>
    <w:rsid w:val="00C807A3"/>
    <w:rsid w:val="00C826C2"/>
    <w:rsid w:val="00C83D2D"/>
    <w:rsid w:val="00C87511"/>
    <w:rsid w:val="00C9613E"/>
    <w:rsid w:val="00CA21E8"/>
    <w:rsid w:val="00CA451E"/>
    <w:rsid w:val="00CC3F50"/>
    <w:rsid w:val="00CC45B4"/>
    <w:rsid w:val="00CC7F49"/>
    <w:rsid w:val="00CE1AC3"/>
    <w:rsid w:val="00CF0341"/>
    <w:rsid w:val="00CF2AA8"/>
    <w:rsid w:val="00CF6548"/>
    <w:rsid w:val="00D15112"/>
    <w:rsid w:val="00D25A82"/>
    <w:rsid w:val="00D54073"/>
    <w:rsid w:val="00D5750F"/>
    <w:rsid w:val="00D60C22"/>
    <w:rsid w:val="00D6598C"/>
    <w:rsid w:val="00D73EA9"/>
    <w:rsid w:val="00D864D8"/>
    <w:rsid w:val="00D8657E"/>
    <w:rsid w:val="00D9004C"/>
    <w:rsid w:val="00D978CF"/>
    <w:rsid w:val="00DA00D0"/>
    <w:rsid w:val="00DA4066"/>
    <w:rsid w:val="00DA4303"/>
    <w:rsid w:val="00DB094B"/>
    <w:rsid w:val="00DB7BF3"/>
    <w:rsid w:val="00DD3645"/>
    <w:rsid w:val="00DF1B96"/>
    <w:rsid w:val="00DF2FA3"/>
    <w:rsid w:val="00DF36AF"/>
    <w:rsid w:val="00DF6BAE"/>
    <w:rsid w:val="00E013DC"/>
    <w:rsid w:val="00E13428"/>
    <w:rsid w:val="00E13EBE"/>
    <w:rsid w:val="00E5508A"/>
    <w:rsid w:val="00E62F90"/>
    <w:rsid w:val="00E66E7E"/>
    <w:rsid w:val="00E74B3B"/>
    <w:rsid w:val="00E75D38"/>
    <w:rsid w:val="00E87877"/>
    <w:rsid w:val="00E913FB"/>
    <w:rsid w:val="00E97DC1"/>
    <w:rsid w:val="00EB0665"/>
    <w:rsid w:val="00ED097A"/>
    <w:rsid w:val="00ED10BB"/>
    <w:rsid w:val="00ED3483"/>
    <w:rsid w:val="00ED58CD"/>
    <w:rsid w:val="00F010E7"/>
    <w:rsid w:val="00F161B5"/>
    <w:rsid w:val="00F17EC6"/>
    <w:rsid w:val="00F60E16"/>
    <w:rsid w:val="00F61E39"/>
    <w:rsid w:val="00F62D05"/>
    <w:rsid w:val="00F67A0F"/>
    <w:rsid w:val="00F81328"/>
    <w:rsid w:val="00F90CC6"/>
    <w:rsid w:val="00F9601D"/>
    <w:rsid w:val="00F96D99"/>
    <w:rsid w:val="00FA0C5B"/>
    <w:rsid w:val="00FC13DF"/>
    <w:rsid w:val="00FC1735"/>
    <w:rsid w:val="00FD4F15"/>
    <w:rsid w:val="00FE53AB"/>
    <w:rsid w:val="00FE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54E21"/>
  <w15:docId w15:val="{1C1A673B-A738-4684-87E8-16F19357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E546C"/>
    <w:rPr>
      <w:rFonts w:ascii="Times New Roman" w:eastAsia="Times New Roman" w:hAnsi="Times New Roman" w:cs="Times New Roman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44D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61E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63712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ctive">
    <w:name w:val="active"/>
    <w:basedOn w:val="Standard"/>
    <w:rsid w:val="00637125"/>
    <w:pPr>
      <w:spacing w:before="100" w:beforeAutospacing="1" w:after="100" w:afterAutospacing="1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637125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Fett">
    <w:name w:val="Strong"/>
    <w:basedOn w:val="Absatz-Standardschriftart"/>
    <w:uiPriority w:val="22"/>
    <w:qFormat/>
    <w:rsid w:val="0086754A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44D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61E3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83D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83D2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83D2D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3D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3D2D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3D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83D2D"/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NurTextZchn">
    <w:name w:val="Nur Text Zchn"/>
    <w:basedOn w:val="Absatz-Standardschriftart"/>
    <w:link w:val="NurText"/>
    <w:uiPriority w:val="99"/>
    <w:qFormat/>
    <w:rsid w:val="003129BC"/>
    <w:rPr>
      <w:rFonts w:ascii="Consolas" w:hAnsi="Consolas"/>
      <w:sz w:val="21"/>
      <w:szCs w:val="21"/>
    </w:rPr>
  </w:style>
  <w:style w:type="paragraph" w:styleId="NurText">
    <w:name w:val="Plain Text"/>
    <w:basedOn w:val="Standard"/>
    <w:link w:val="NurTextZchn"/>
    <w:uiPriority w:val="99"/>
    <w:unhideWhenUsed/>
    <w:qFormat/>
    <w:rsid w:val="003129BC"/>
    <w:pPr>
      <w:suppressAutoHyphens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1">
    <w:name w:val="Nur Text Zchn1"/>
    <w:basedOn w:val="Absatz-Standardschriftart"/>
    <w:uiPriority w:val="99"/>
    <w:semiHidden/>
    <w:rsid w:val="003129BC"/>
    <w:rPr>
      <w:rFonts w:ascii="Consolas" w:eastAsia="Times New Roman" w:hAnsi="Consolas" w:cs="Times New Roman"/>
      <w:sz w:val="21"/>
      <w:szCs w:val="21"/>
      <w:lang w:eastAsia="de-DE"/>
    </w:rPr>
  </w:style>
  <w:style w:type="paragraph" w:styleId="berarbeitung">
    <w:name w:val="Revision"/>
    <w:hidden/>
    <w:uiPriority w:val="99"/>
    <w:semiHidden/>
    <w:rsid w:val="00B037F4"/>
    <w:rPr>
      <w:rFonts w:ascii="Times New Roman" w:eastAsia="Times New Roman" w:hAnsi="Times New Roman" w:cs="Times New Roman"/>
      <w:lang w:eastAsia="de-DE"/>
    </w:rPr>
  </w:style>
  <w:style w:type="character" w:styleId="Hyperlink">
    <w:name w:val="Hyperlink"/>
    <w:basedOn w:val="Absatz-Standardschriftart"/>
    <w:uiPriority w:val="99"/>
    <w:unhideWhenUsed/>
    <w:rsid w:val="001A6F2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A6F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bn-resolving.de/urn:nbn:de:hbz:6-1940966414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4159FD-FD57-4F47-A061-D745AD62D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3540</Words>
  <Characters>22302</Characters>
  <Application>Microsoft Office Word</Application>
  <DocSecurity>0</DocSecurity>
  <Lines>185</Lines>
  <Paragraphs>51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Udo Schlotzhauer</cp:lastModifiedBy>
  <cp:revision>3</cp:revision>
  <cp:lastPrinted>2024-11-22T12:27:00Z</cp:lastPrinted>
  <dcterms:created xsi:type="dcterms:W3CDTF">2025-02-13T13:53:00Z</dcterms:created>
  <dcterms:modified xsi:type="dcterms:W3CDTF">2025-07-15T12:16:00Z</dcterms:modified>
</cp:coreProperties>
</file>