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39BF5" w14:textId="0A3F8284" w:rsidR="00370F8B" w:rsidRPr="00E9745F" w:rsidRDefault="00E9745F">
      <w:pPr>
        <w:rPr>
          <w:rFonts w:ascii="Arial" w:hAnsi="Arial" w:cs="Arial"/>
        </w:rPr>
      </w:pPr>
      <w:r w:rsidRPr="00E9745F">
        <w:rPr>
          <w:rFonts w:ascii="Arial" w:hAnsi="Arial" w:cs="Arial"/>
        </w:rPr>
        <w:t xml:space="preserve">Anlage 01 zur Ausschreibung Nr. </w:t>
      </w:r>
      <w:r w:rsidR="00EE1A61">
        <w:rPr>
          <w:rFonts w:ascii="Arial" w:hAnsi="Arial" w:cs="Arial"/>
        </w:rPr>
        <w:t>900/26</w:t>
      </w:r>
    </w:p>
    <w:p w14:paraId="7AE2B428" w14:textId="551F9414" w:rsidR="00E9745F" w:rsidRDefault="00E9745F">
      <w:pPr>
        <w:rPr>
          <w:rFonts w:ascii="Arial" w:hAnsi="Arial" w:cs="Arial"/>
        </w:rPr>
      </w:pPr>
      <w:r w:rsidRPr="00E9745F">
        <w:rPr>
          <w:rFonts w:ascii="Arial" w:hAnsi="Arial" w:cs="Arial"/>
        </w:rPr>
        <w:t>I</w:t>
      </w:r>
      <w:r w:rsidR="001162EE">
        <w:rPr>
          <w:rFonts w:ascii="Arial" w:hAnsi="Arial" w:cs="Arial"/>
        </w:rPr>
        <w:t>nterne Maßnahme</w:t>
      </w:r>
    </w:p>
    <w:p w14:paraId="66265E89" w14:textId="77777777" w:rsidR="00E9745F" w:rsidRPr="00E9745F" w:rsidRDefault="00E9745F">
      <w:pPr>
        <w:rPr>
          <w:rFonts w:ascii="Arial" w:hAnsi="Arial" w:cs="Arial"/>
        </w:rPr>
      </w:pPr>
    </w:p>
    <w:tbl>
      <w:tblPr>
        <w:tblStyle w:val="Tabellenraster"/>
        <w:tblW w:w="0" w:type="auto"/>
        <w:tblCellMar>
          <w:top w:w="28" w:type="dxa"/>
          <w:bottom w:w="28" w:type="dxa"/>
        </w:tblCellMar>
        <w:tblLook w:val="04A0" w:firstRow="1" w:lastRow="0" w:firstColumn="1" w:lastColumn="0" w:noHBand="0" w:noVBand="1"/>
      </w:tblPr>
      <w:tblGrid>
        <w:gridCol w:w="562"/>
        <w:gridCol w:w="3402"/>
        <w:gridCol w:w="4536"/>
      </w:tblGrid>
      <w:tr w:rsidR="00E9745F" w14:paraId="5D01C1B8" w14:textId="77777777" w:rsidTr="009F36A2">
        <w:tc>
          <w:tcPr>
            <w:tcW w:w="562" w:type="dxa"/>
          </w:tcPr>
          <w:p w14:paraId="69059F49" w14:textId="77777777" w:rsidR="00E9745F" w:rsidRPr="0058734F" w:rsidRDefault="00E9745F" w:rsidP="00E9745F">
            <w:pPr>
              <w:pStyle w:val="TableParagraph"/>
              <w:spacing w:line="275" w:lineRule="exact"/>
              <w:ind w:left="69"/>
              <w:rPr>
                <w:b/>
                <w:sz w:val="24"/>
              </w:rPr>
            </w:pPr>
            <w:r w:rsidRPr="0058734F">
              <w:rPr>
                <w:b/>
                <w:sz w:val="24"/>
              </w:rPr>
              <w:t>1.</w:t>
            </w:r>
          </w:p>
        </w:tc>
        <w:tc>
          <w:tcPr>
            <w:tcW w:w="3402" w:type="dxa"/>
          </w:tcPr>
          <w:p w14:paraId="17BC947B" w14:textId="77777777" w:rsidR="00E9745F" w:rsidRPr="0058734F" w:rsidRDefault="00E9745F" w:rsidP="00E9745F">
            <w:pPr>
              <w:pStyle w:val="TableParagraph"/>
              <w:spacing w:line="276" w:lineRule="auto"/>
              <w:ind w:left="69" w:right="945"/>
              <w:rPr>
                <w:b/>
                <w:sz w:val="24"/>
              </w:rPr>
            </w:pPr>
            <w:r w:rsidRPr="0058734F">
              <w:rPr>
                <w:b/>
                <w:sz w:val="24"/>
              </w:rPr>
              <w:t>Bezeichnung der Maßnahme</w:t>
            </w:r>
            <w:r>
              <w:rPr>
                <w:b/>
                <w:sz w:val="24"/>
              </w:rPr>
              <w:t xml:space="preserve">(n) </w:t>
            </w:r>
          </w:p>
        </w:tc>
        <w:tc>
          <w:tcPr>
            <w:tcW w:w="4536" w:type="dxa"/>
          </w:tcPr>
          <w:p w14:paraId="3898E7CF" w14:textId="742461BB" w:rsidR="00E9745F" w:rsidRPr="0084424C" w:rsidRDefault="00122407" w:rsidP="00E9745F">
            <w:pPr>
              <w:pStyle w:val="TableParagraph"/>
              <w:spacing w:line="276" w:lineRule="auto"/>
              <w:ind w:right="59"/>
              <w:rPr>
                <w:sz w:val="24"/>
                <w:highlight w:val="yellow"/>
              </w:rPr>
            </w:pPr>
            <w:r w:rsidRPr="00122407">
              <w:rPr>
                <w:b/>
                <w:sz w:val="24"/>
                <w:szCs w:val="24"/>
              </w:rPr>
              <w:t>Der Weg in die Selbständigkeit – Existenzgründung oder Übernahme</w:t>
            </w:r>
          </w:p>
        </w:tc>
      </w:tr>
      <w:tr w:rsidR="00E9745F" w:rsidRPr="00A3213F" w14:paraId="465A9214" w14:textId="77777777" w:rsidTr="009F36A2">
        <w:tc>
          <w:tcPr>
            <w:tcW w:w="562" w:type="dxa"/>
          </w:tcPr>
          <w:p w14:paraId="2771A1A9" w14:textId="77777777" w:rsidR="00E9745F" w:rsidRPr="00A3213F" w:rsidRDefault="00E9745F" w:rsidP="00E9745F">
            <w:pPr>
              <w:pStyle w:val="TableParagraph"/>
              <w:spacing w:line="275" w:lineRule="exact"/>
              <w:ind w:left="69"/>
              <w:rPr>
                <w:b/>
                <w:sz w:val="24"/>
              </w:rPr>
            </w:pPr>
            <w:r w:rsidRPr="00A3213F">
              <w:rPr>
                <w:b/>
                <w:sz w:val="24"/>
              </w:rPr>
              <w:t>2.</w:t>
            </w:r>
          </w:p>
        </w:tc>
        <w:tc>
          <w:tcPr>
            <w:tcW w:w="3402" w:type="dxa"/>
          </w:tcPr>
          <w:p w14:paraId="4D53A6DC" w14:textId="77777777" w:rsidR="00E9745F" w:rsidRPr="00A3213F" w:rsidRDefault="00E9745F" w:rsidP="00E9745F">
            <w:pPr>
              <w:pStyle w:val="TableParagraph"/>
              <w:spacing w:line="275" w:lineRule="exact"/>
              <w:ind w:left="69"/>
              <w:rPr>
                <w:b/>
                <w:sz w:val="24"/>
              </w:rPr>
            </w:pPr>
            <w:r w:rsidRPr="00A3213F">
              <w:rPr>
                <w:b/>
                <w:sz w:val="24"/>
              </w:rPr>
              <w:t>Allgemeine Bestimmungen</w:t>
            </w:r>
          </w:p>
        </w:tc>
        <w:tc>
          <w:tcPr>
            <w:tcW w:w="4536" w:type="dxa"/>
          </w:tcPr>
          <w:p w14:paraId="1D35374A" w14:textId="65839762" w:rsidR="00E9745F" w:rsidRPr="00A3213F" w:rsidRDefault="00E9745F" w:rsidP="00E9745F">
            <w:pPr>
              <w:pStyle w:val="TableParagraph"/>
              <w:ind w:right="128"/>
              <w:jc w:val="both"/>
              <w:rPr>
                <w:sz w:val="24"/>
              </w:rPr>
            </w:pPr>
            <w:r w:rsidRPr="00A3213F">
              <w:rPr>
                <w:sz w:val="24"/>
              </w:rPr>
              <w:t xml:space="preserve">Bei den nachfolgend genannten Punkten handelt es sich um Anforderungen, die </w:t>
            </w:r>
            <w:r w:rsidR="002174C2" w:rsidRPr="00A3213F">
              <w:rPr>
                <w:sz w:val="24"/>
              </w:rPr>
              <w:t>von den Bietenden</w:t>
            </w:r>
            <w:r w:rsidRPr="00A3213F">
              <w:rPr>
                <w:sz w:val="24"/>
              </w:rPr>
              <w:t xml:space="preserve"> zu erfüllen sind.</w:t>
            </w:r>
          </w:p>
          <w:p w14:paraId="04537740" w14:textId="77777777" w:rsidR="00732B33" w:rsidRPr="00A3213F" w:rsidRDefault="00732B33" w:rsidP="00E9745F">
            <w:pPr>
              <w:pStyle w:val="TableParagraph"/>
              <w:ind w:right="128"/>
              <w:jc w:val="both"/>
              <w:rPr>
                <w:sz w:val="24"/>
              </w:rPr>
            </w:pPr>
          </w:p>
          <w:p w14:paraId="1D96E4E8" w14:textId="11129444" w:rsidR="00E9745F" w:rsidRPr="00A3213F" w:rsidRDefault="00E9745F" w:rsidP="00E9745F">
            <w:pPr>
              <w:pStyle w:val="TableParagraph"/>
              <w:ind w:right="128"/>
              <w:jc w:val="both"/>
              <w:rPr>
                <w:sz w:val="24"/>
              </w:rPr>
            </w:pPr>
            <w:r w:rsidRPr="00A3213F">
              <w:rPr>
                <w:sz w:val="24"/>
              </w:rPr>
              <w:t xml:space="preserve">Zusätzliche Angaben oder Ausführungen in der Angebotskonzeption seitens </w:t>
            </w:r>
            <w:r w:rsidR="002174C2" w:rsidRPr="00A3213F">
              <w:rPr>
                <w:sz w:val="24"/>
              </w:rPr>
              <w:t>der Bietenden</w:t>
            </w:r>
            <w:r w:rsidRPr="00A3213F">
              <w:rPr>
                <w:sz w:val="24"/>
              </w:rPr>
              <w:t xml:space="preserve"> sind hierzu nicht erforderlich.</w:t>
            </w:r>
          </w:p>
          <w:p w14:paraId="10CEA928" w14:textId="77777777" w:rsidR="00732B33" w:rsidRPr="00A3213F" w:rsidRDefault="00732B33" w:rsidP="00E9745F">
            <w:pPr>
              <w:pStyle w:val="TableParagraph"/>
              <w:ind w:right="128"/>
              <w:jc w:val="both"/>
              <w:rPr>
                <w:sz w:val="24"/>
              </w:rPr>
            </w:pPr>
          </w:p>
          <w:p w14:paraId="5F9D26A9" w14:textId="606A3517" w:rsidR="00E9745F" w:rsidRPr="00A3213F" w:rsidRDefault="00E9745F" w:rsidP="00E9745F">
            <w:pPr>
              <w:pStyle w:val="TableParagraph"/>
              <w:ind w:right="128"/>
              <w:jc w:val="both"/>
              <w:rPr>
                <w:sz w:val="24"/>
              </w:rPr>
            </w:pPr>
            <w:r w:rsidRPr="00A3213F">
              <w:rPr>
                <w:sz w:val="24"/>
              </w:rPr>
              <w:t>Mit der Abgabe seines Angebotes sowie der Vorlage sonstiger aus der Leistungsbeschreibung geforderter Nachweise erklär</w:t>
            </w:r>
            <w:r w:rsidR="002174C2" w:rsidRPr="00A3213F">
              <w:rPr>
                <w:sz w:val="24"/>
              </w:rPr>
              <w:t>en</w:t>
            </w:r>
            <w:r w:rsidR="00732B33" w:rsidRPr="00A3213F">
              <w:rPr>
                <w:sz w:val="24"/>
              </w:rPr>
              <w:t xml:space="preserve"> </w:t>
            </w:r>
            <w:r w:rsidR="002174C2" w:rsidRPr="00A3213F">
              <w:rPr>
                <w:sz w:val="24"/>
              </w:rPr>
              <w:t>die Bietenden</w:t>
            </w:r>
            <w:r w:rsidRPr="00A3213F">
              <w:rPr>
                <w:sz w:val="24"/>
              </w:rPr>
              <w:t>, über die für die zu erbringende Leistung erforderliche Fachkunde und Leistungsfähigkeit zu verfügen und nicht nach §§ 123, 124 GWB ausgeschlossen zu sein</w:t>
            </w:r>
            <w:r w:rsidR="004770EC" w:rsidRPr="00A3213F">
              <w:rPr>
                <w:sz w:val="24"/>
              </w:rPr>
              <w:t>.</w:t>
            </w:r>
          </w:p>
          <w:p w14:paraId="18854B42" w14:textId="77777777" w:rsidR="004770EC" w:rsidRPr="00A3213F" w:rsidRDefault="004770EC" w:rsidP="00E9745F">
            <w:pPr>
              <w:pStyle w:val="TableParagraph"/>
              <w:ind w:right="128"/>
              <w:jc w:val="both"/>
              <w:rPr>
                <w:sz w:val="24"/>
                <w:highlight w:val="yellow"/>
              </w:rPr>
            </w:pPr>
          </w:p>
          <w:p w14:paraId="4C7F624F" w14:textId="77777777" w:rsidR="00716343" w:rsidRPr="00A3213F" w:rsidRDefault="004770EC" w:rsidP="00E9745F">
            <w:pPr>
              <w:pStyle w:val="TableParagraph"/>
              <w:ind w:right="128"/>
              <w:jc w:val="both"/>
              <w:rPr>
                <w:sz w:val="24"/>
              </w:rPr>
            </w:pPr>
            <w:r w:rsidRPr="00A3213F">
              <w:rPr>
                <w:sz w:val="24"/>
              </w:rPr>
              <w:t>Die auftraggebende Partei ist rechtlich zur Durchführung nachhaltiger Beschaffungsvorgänge verpflichtet. Um diesem gerecht zu werden, hat die auftragnehmende Partei eine nachhaltige Leistungserbringung zu gewährleisten.</w:t>
            </w:r>
            <w:r w:rsidR="00716343" w:rsidRPr="00A3213F">
              <w:rPr>
                <w:sz w:val="24"/>
              </w:rPr>
              <w:t xml:space="preserve"> </w:t>
            </w:r>
          </w:p>
          <w:p w14:paraId="57CDD3D6" w14:textId="77777777" w:rsidR="00716343" w:rsidRPr="00A3213F" w:rsidRDefault="00716343" w:rsidP="00E9745F">
            <w:pPr>
              <w:pStyle w:val="TableParagraph"/>
              <w:ind w:right="128"/>
              <w:jc w:val="both"/>
              <w:rPr>
                <w:sz w:val="24"/>
              </w:rPr>
            </w:pPr>
          </w:p>
          <w:p w14:paraId="40D855A6" w14:textId="3A848B37" w:rsidR="00716343" w:rsidRPr="00A3213F" w:rsidRDefault="00716343" w:rsidP="00716343">
            <w:pPr>
              <w:pStyle w:val="TableParagraph"/>
              <w:ind w:right="128"/>
              <w:jc w:val="both"/>
              <w:rPr>
                <w:sz w:val="24"/>
              </w:rPr>
            </w:pPr>
            <w:r w:rsidRPr="00A3213F">
              <w:rPr>
                <w:sz w:val="24"/>
              </w:rPr>
              <w:t>Zudem bekennt sich die auftragnehmende Partei zur freiheitlich demokratischen Grundordnung.</w:t>
            </w:r>
          </w:p>
        </w:tc>
      </w:tr>
      <w:tr w:rsidR="009011E4" w:rsidRPr="00A3213F" w14:paraId="15E1DC4B" w14:textId="77777777" w:rsidTr="00122407">
        <w:trPr>
          <w:trHeight w:val="2934"/>
        </w:trPr>
        <w:tc>
          <w:tcPr>
            <w:tcW w:w="562" w:type="dxa"/>
          </w:tcPr>
          <w:p w14:paraId="170DAA20" w14:textId="2972ADD1" w:rsidR="009011E4" w:rsidRPr="00A3213F" w:rsidRDefault="009011E4" w:rsidP="009011E4">
            <w:pPr>
              <w:pStyle w:val="TableParagraph"/>
              <w:spacing w:line="275" w:lineRule="exact"/>
              <w:ind w:left="69"/>
              <w:rPr>
                <w:b/>
                <w:sz w:val="24"/>
              </w:rPr>
            </w:pPr>
            <w:r>
              <w:rPr>
                <w:b/>
                <w:sz w:val="24"/>
              </w:rPr>
              <w:t>3</w:t>
            </w:r>
            <w:r w:rsidRPr="0058734F">
              <w:rPr>
                <w:b/>
                <w:sz w:val="24"/>
              </w:rPr>
              <w:t>.</w:t>
            </w:r>
          </w:p>
        </w:tc>
        <w:tc>
          <w:tcPr>
            <w:tcW w:w="3402" w:type="dxa"/>
          </w:tcPr>
          <w:p w14:paraId="541AAEA9" w14:textId="77777777" w:rsidR="00C977F8" w:rsidRPr="00C977F8" w:rsidRDefault="00C977F8" w:rsidP="00C977F8">
            <w:pPr>
              <w:pStyle w:val="TableParagraph"/>
              <w:spacing w:line="275" w:lineRule="exact"/>
              <w:ind w:left="69"/>
              <w:rPr>
                <w:b/>
                <w:sz w:val="24"/>
              </w:rPr>
            </w:pPr>
            <w:r w:rsidRPr="00C977F8">
              <w:rPr>
                <w:b/>
                <w:sz w:val="24"/>
              </w:rPr>
              <w:t>Ziel und Inhalt der</w:t>
            </w:r>
          </w:p>
          <w:p w14:paraId="0244411B" w14:textId="1EAB62B6" w:rsidR="009011E4" w:rsidRPr="00A3213F" w:rsidRDefault="00C977F8" w:rsidP="00C977F8">
            <w:pPr>
              <w:pStyle w:val="TableParagraph"/>
              <w:spacing w:line="275" w:lineRule="exact"/>
              <w:ind w:left="69"/>
              <w:rPr>
                <w:b/>
                <w:sz w:val="24"/>
              </w:rPr>
            </w:pPr>
            <w:r w:rsidRPr="00C977F8">
              <w:rPr>
                <w:b/>
                <w:sz w:val="24"/>
              </w:rPr>
              <w:t>Maßnahme</w:t>
            </w:r>
          </w:p>
        </w:tc>
        <w:tc>
          <w:tcPr>
            <w:tcW w:w="4536" w:type="dxa"/>
          </w:tcPr>
          <w:p w14:paraId="4B9C8687" w14:textId="1798DAF3" w:rsidR="009011E4" w:rsidRDefault="009011E4" w:rsidP="00D34C6D">
            <w:pPr>
              <w:pStyle w:val="TableParagraph"/>
              <w:ind w:right="128"/>
              <w:jc w:val="both"/>
              <w:rPr>
                <w:sz w:val="24"/>
                <w:szCs w:val="24"/>
              </w:rPr>
            </w:pPr>
            <w:r w:rsidRPr="004E58D7">
              <w:rPr>
                <w:sz w:val="24"/>
                <w:szCs w:val="24"/>
              </w:rPr>
              <w:t xml:space="preserve">Die </w:t>
            </w:r>
            <w:r w:rsidRPr="0002785E">
              <w:rPr>
                <w:sz w:val="24"/>
                <w:szCs w:val="24"/>
              </w:rPr>
              <w:t>Teilnehme</w:t>
            </w:r>
            <w:r>
              <w:rPr>
                <w:sz w:val="24"/>
                <w:szCs w:val="24"/>
              </w:rPr>
              <w:t>nden</w:t>
            </w:r>
            <w:r w:rsidRPr="0002785E">
              <w:rPr>
                <w:sz w:val="24"/>
                <w:szCs w:val="24"/>
              </w:rPr>
              <w:t xml:space="preserve"> </w:t>
            </w:r>
            <w:r w:rsidRPr="004E58D7">
              <w:rPr>
                <w:sz w:val="24"/>
                <w:szCs w:val="24"/>
              </w:rPr>
              <w:t xml:space="preserve">(TN) </w:t>
            </w:r>
            <w:r w:rsidR="00776C18" w:rsidRPr="00776C18">
              <w:rPr>
                <w:sz w:val="24"/>
                <w:szCs w:val="24"/>
              </w:rPr>
              <w:t xml:space="preserve">sollen </w:t>
            </w:r>
            <w:r w:rsidR="00122407" w:rsidRPr="00122407">
              <w:rPr>
                <w:sz w:val="24"/>
                <w:szCs w:val="24"/>
              </w:rPr>
              <w:t>grundlegende Kenntnisse für einen erfolgreichen Start in die Selbständigkeit erwerben</w:t>
            </w:r>
          </w:p>
          <w:p w14:paraId="44D8F6F7" w14:textId="77777777" w:rsidR="00C977F8" w:rsidRDefault="00C977F8" w:rsidP="00D34C6D">
            <w:pPr>
              <w:pStyle w:val="TableParagraph"/>
              <w:ind w:right="128"/>
              <w:jc w:val="both"/>
              <w:rPr>
                <w:sz w:val="24"/>
                <w:szCs w:val="24"/>
              </w:rPr>
            </w:pPr>
          </w:p>
          <w:p w14:paraId="2DE30CBD" w14:textId="77777777" w:rsidR="00C977F8" w:rsidRPr="00C977F8" w:rsidRDefault="00C977F8" w:rsidP="00D34C6D">
            <w:pPr>
              <w:pStyle w:val="TableParagraph"/>
              <w:ind w:right="128"/>
              <w:jc w:val="both"/>
              <w:rPr>
                <w:sz w:val="24"/>
                <w:szCs w:val="24"/>
              </w:rPr>
            </w:pPr>
            <w:r w:rsidRPr="00C977F8">
              <w:rPr>
                <w:sz w:val="24"/>
                <w:szCs w:val="24"/>
              </w:rPr>
              <w:t>Folgender Lernstoff muss beinhaltet sein:</w:t>
            </w:r>
          </w:p>
          <w:p w14:paraId="7A6C6A00" w14:textId="77777777" w:rsidR="00C977F8" w:rsidRPr="00C977F8" w:rsidRDefault="00C977F8" w:rsidP="00D34C6D">
            <w:pPr>
              <w:pStyle w:val="TableParagraph"/>
              <w:ind w:right="128"/>
              <w:jc w:val="both"/>
              <w:rPr>
                <w:sz w:val="24"/>
                <w:szCs w:val="24"/>
              </w:rPr>
            </w:pPr>
          </w:p>
          <w:p w14:paraId="62C0847B" w14:textId="77777777" w:rsidR="00122407" w:rsidRPr="002410C4" w:rsidRDefault="00122407" w:rsidP="00122407">
            <w:pPr>
              <w:pStyle w:val="TableParagraph"/>
              <w:numPr>
                <w:ilvl w:val="0"/>
                <w:numId w:val="14"/>
              </w:numPr>
              <w:ind w:left="458" w:right="173" w:hanging="283"/>
              <w:rPr>
                <w:sz w:val="24"/>
              </w:rPr>
            </w:pPr>
            <w:r w:rsidRPr="002410C4">
              <w:rPr>
                <w:sz w:val="24"/>
              </w:rPr>
              <w:t>Geschäftsidee, Markt, Standort, Werbung und Ziel</w:t>
            </w:r>
          </w:p>
          <w:p w14:paraId="0EA74358" w14:textId="77777777" w:rsidR="00122407" w:rsidRPr="002410C4" w:rsidRDefault="00122407" w:rsidP="00122407">
            <w:pPr>
              <w:pStyle w:val="TableParagraph"/>
              <w:numPr>
                <w:ilvl w:val="0"/>
                <w:numId w:val="14"/>
              </w:numPr>
              <w:ind w:left="458" w:right="173" w:hanging="283"/>
              <w:rPr>
                <w:sz w:val="24"/>
              </w:rPr>
            </w:pPr>
            <w:r w:rsidRPr="002410C4">
              <w:rPr>
                <w:sz w:val="24"/>
              </w:rPr>
              <w:t>Rechtsformen</w:t>
            </w:r>
          </w:p>
          <w:p w14:paraId="607A4FC0" w14:textId="77777777" w:rsidR="00122407" w:rsidRDefault="00122407" w:rsidP="00122407">
            <w:pPr>
              <w:pStyle w:val="TableParagraph"/>
              <w:numPr>
                <w:ilvl w:val="0"/>
                <w:numId w:val="14"/>
              </w:numPr>
              <w:ind w:left="458" w:right="173" w:hanging="283"/>
              <w:rPr>
                <w:sz w:val="24"/>
              </w:rPr>
            </w:pPr>
            <w:r w:rsidRPr="002410C4">
              <w:rPr>
                <w:sz w:val="24"/>
              </w:rPr>
              <w:t>Business- und Finanzplan</w:t>
            </w:r>
          </w:p>
          <w:p w14:paraId="0F82541F" w14:textId="7CE10B45" w:rsidR="00C977F8" w:rsidRPr="00122407" w:rsidRDefault="00122407" w:rsidP="00122407">
            <w:pPr>
              <w:pStyle w:val="TableParagraph"/>
              <w:numPr>
                <w:ilvl w:val="0"/>
                <w:numId w:val="14"/>
              </w:numPr>
              <w:ind w:left="458" w:right="173" w:hanging="283"/>
              <w:rPr>
                <w:sz w:val="24"/>
              </w:rPr>
            </w:pPr>
            <w:r w:rsidRPr="00122407">
              <w:rPr>
                <w:sz w:val="24"/>
              </w:rPr>
              <w:t>Rechtliche Rahmenbedingungen</w:t>
            </w:r>
          </w:p>
        </w:tc>
      </w:tr>
    </w:tbl>
    <w:p w14:paraId="4F6587E6" w14:textId="051B6F48" w:rsidR="001D4653" w:rsidRPr="00A3213F" w:rsidRDefault="001D4653"/>
    <w:tbl>
      <w:tblPr>
        <w:tblStyle w:val="Tabellenraster"/>
        <w:tblW w:w="10910" w:type="dxa"/>
        <w:tblCellMar>
          <w:top w:w="28" w:type="dxa"/>
          <w:bottom w:w="28" w:type="dxa"/>
        </w:tblCellMar>
        <w:tblLook w:val="04A0" w:firstRow="1" w:lastRow="0" w:firstColumn="1" w:lastColumn="0" w:noHBand="0" w:noVBand="1"/>
      </w:tblPr>
      <w:tblGrid>
        <w:gridCol w:w="979"/>
        <w:gridCol w:w="3261"/>
        <w:gridCol w:w="6670"/>
      </w:tblGrid>
      <w:tr w:rsidR="00D34C6D" w14:paraId="20500E59" w14:textId="77777777" w:rsidTr="009F36A2">
        <w:tc>
          <w:tcPr>
            <w:tcW w:w="979" w:type="dxa"/>
          </w:tcPr>
          <w:p w14:paraId="3EF30A36" w14:textId="77777777" w:rsidR="00D34C6D" w:rsidRDefault="00D34C6D" w:rsidP="00D34C6D">
            <w:pPr>
              <w:pStyle w:val="TableParagraph"/>
              <w:spacing w:line="275" w:lineRule="exact"/>
              <w:ind w:left="69"/>
              <w:rPr>
                <w:b/>
                <w:sz w:val="24"/>
              </w:rPr>
            </w:pPr>
          </w:p>
        </w:tc>
        <w:tc>
          <w:tcPr>
            <w:tcW w:w="3261" w:type="dxa"/>
          </w:tcPr>
          <w:p w14:paraId="0CDB90FD" w14:textId="77777777" w:rsidR="00D34C6D" w:rsidRPr="0058734F" w:rsidRDefault="00D34C6D" w:rsidP="00D34C6D">
            <w:pPr>
              <w:pStyle w:val="TableParagraph"/>
              <w:spacing w:line="275" w:lineRule="exact"/>
              <w:ind w:left="69"/>
              <w:rPr>
                <w:b/>
                <w:sz w:val="24"/>
              </w:rPr>
            </w:pPr>
          </w:p>
        </w:tc>
        <w:tc>
          <w:tcPr>
            <w:tcW w:w="6670" w:type="dxa"/>
          </w:tcPr>
          <w:p w14:paraId="4C25940C" w14:textId="77777777" w:rsidR="00122407" w:rsidRPr="002410C4" w:rsidRDefault="00122407" w:rsidP="00122407">
            <w:pPr>
              <w:pStyle w:val="TableParagraph"/>
              <w:numPr>
                <w:ilvl w:val="0"/>
                <w:numId w:val="14"/>
              </w:numPr>
              <w:ind w:left="458" w:right="173" w:hanging="283"/>
              <w:rPr>
                <w:sz w:val="24"/>
              </w:rPr>
            </w:pPr>
            <w:r w:rsidRPr="002410C4">
              <w:rPr>
                <w:sz w:val="24"/>
              </w:rPr>
              <w:t>Gewerbeanmeldung</w:t>
            </w:r>
          </w:p>
          <w:p w14:paraId="58AD6361" w14:textId="77777777" w:rsidR="00122407" w:rsidRPr="002410C4" w:rsidRDefault="00122407" w:rsidP="00122407">
            <w:pPr>
              <w:pStyle w:val="TableParagraph"/>
              <w:numPr>
                <w:ilvl w:val="0"/>
                <w:numId w:val="14"/>
              </w:numPr>
              <w:ind w:left="458" w:right="173" w:hanging="283"/>
              <w:rPr>
                <w:sz w:val="24"/>
              </w:rPr>
            </w:pPr>
            <w:r w:rsidRPr="002410C4">
              <w:rPr>
                <w:sz w:val="24"/>
              </w:rPr>
              <w:t>Versicherungen</w:t>
            </w:r>
          </w:p>
          <w:p w14:paraId="0ECA63F9" w14:textId="77777777" w:rsidR="00122407" w:rsidRPr="002410C4" w:rsidRDefault="00122407" w:rsidP="00122407">
            <w:pPr>
              <w:pStyle w:val="TableParagraph"/>
              <w:numPr>
                <w:ilvl w:val="0"/>
                <w:numId w:val="14"/>
              </w:numPr>
              <w:ind w:left="458" w:right="173" w:hanging="283"/>
              <w:rPr>
                <w:sz w:val="24"/>
              </w:rPr>
            </w:pPr>
            <w:r w:rsidRPr="002410C4">
              <w:rPr>
                <w:sz w:val="24"/>
              </w:rPr>
              <w:t>Absicherung des Unternehmens</w:t>
            </w:r>
          </w:p>
          <w:p w14:paraId="0569F1DF" w14:textId="77777777" w:rsidR="00122407" w:rsidRPr="002410C4" w:rsidRDefault="00122407" w:rsidP="00122407">
            <w:pPr>
              <w:pStyle w:val="TableParagraph"/>
              <w:numPr>
                <w:ilvl w:val="0"/>
                <w:numId w:val="14"/>
              </w:numPr>
              <w:ind w:left="458" w:right="173" w:hanging="283"/>
              <w:rPr>
                <w:sz w:val="24"/>
              </w:rPr>
            </w:pPr>
            <w:r w:rsidRPr="002410C4">
              <w:rPr>
                <w:sz w:val="24"/>
              </w:rPr>
              <w:t>Steuerarten</w:t>
            </w:r>
          </w:p>
          <w:p w14:paraId="49BA07E9" w14:textId="77777777" w:rsidR="00122407" w:rsidRDefault="00122407" w:rsidP="00122407">
            <w:pPr>
              <w:pStyle w:val="TableParagraph"/>
              <w:numPr>
                <w:ilvl w:val="0"/>
                <w:numId w:val="14"/>
              </w:numPr>
              <w:ind w:left="458" w:right="173" w:hanging="283"/>
              <w:rPr>
                <w:sz w:val="24"/>
              </w:rPr>
            </w:pPr>
            <w:r w:rsidRPr="002410C4">
              <w:rPr>
                <w:sz w:val="24"/>
              </w:rPr>
              <w:t>Fördermöglichkeiten</w:t>
            </w:r>
          </w:p>
          <w:p w14:paraId="5E55E571" w14:textId="481ADDC1" w:rsidR="00D34C6D" w:rsidRPr="00122407" w:rsidRDefault="00122407" w:rsidP="00122407">
            <w:pPr>
              <w:pStyle w:val="TableParagraph"/>
              <w:numPr>
                <w:ilvl w:val="0"/>
                <w:numId w:val="14"/>
              </w:numPr>
              <w:ind w:left="458" w:right="173" w:hanging="283"/>
              <w:rPr>
                <w:sz w:val="24"/>
              </w:rPr>
            </w:pPr>
            <w:r w:rsidRPr="00122407">
              <w:rPr>
                <w:sz w:val="24"/>
              </w:rPr>
              <w:t>Existenzgründung durch Übernahme</w:t>
            </w:r>
          </w:p>
        </w:tc>
      </w:tr>
      <w:tr w:rsidR="00776C18" w14:paraId="4985543C" w14:textId="77777777" w:rsidTr="009F36A2">
        <w:tc>
          <w:tcPr>
            <w:tcW w:w="979" w:type="dxa"/>
          </w:tcPr>
          <w:p w14:paraId="4319C350" w14:textId="48A6D2B6" w:rsidR="00776C18" w:rsidRDefault="00776C18" w:rsidP="00776C18">
            <w:pPr>
              <w:pStyle w:val="TableParagraph"/>
              <w:spacing w:line="275" w:lineRule="exact"/>
              <w:ind w:left="69"/>
              <w:rPr>
                <w:b/>
                <w:sz w:val="24"/>
              </w:rPr>
            </w:pPr>
            <w:r>
              <w:rPr>
                <w:b/>
                <w:sz w:val="24"/>
              </w:rPr>
              <w:t>4</w:t>
            </w:r>
            <w:r w:rsidRPr="0058734F">
              <w:rPr>
                <w:b/>
                <w:sz w:val="24"/>
              </w:rPr>
              <w:t>.</w:t>
            </w:r>
          </w:p>
        </w:tc>
        <w:tc>
          <w:tcPr>
            <w:tcW w:w="3261" w:type="dxa"/>
          </w:tcPr>
          <w:p w14:paraId="4E66BB9D" w14:textId="42EE6E3A" w:rsidR="00776C18" w:rsidRPr="0058734F" w:rsidRDefault="00776C18" w:rsidP="00776C18">
            <w:pPr>
              <w:pStyle w:val="TableParagraph"/>
              <w:spacing w:line="275" w:lineRule="exact"/>
              <w:ind w:left="69"/>
              <w:rPr>
                <w:b/>
                <w:sz w:val="24"/>
              </w:rPr>
            </w:pPr>
            <w:r w:rsidRPr="0058734F">
              <w:rPr>
                <w:b/>
                <w:sz w:val="24"/>
              </w:rPr>
              <w:t>Anzahl und Dauer der Maßnahme(n)</w:t>
            </w:r>
          </w:p>
        </w:tc>
        <w:tc>
          <w:tcPr>
            <w:tcW w:w="6670" w:type="dxa"/>
          </w:tcPr>
          <w:p w14:paraId="3AADBAB1" w14:textId="77777777" w:rsidR="00776C18" w:rsidRPr="00A3213F" w:rsidRDefault="00776C18" w:rsidP="00776C18">
            <w:pPr>
              <w:pStyle w:val="TableParagraph"/>
              <w:ind w:right="-14"/>
              <w:rPr>
                <w:sz w:val="24"/>
              </w:rPr>
            </w:pPr>
            <w:r w:rsidRPr="00A3213F">
              <w:rPr>
                <w:sz w:val="24"/>
              </w:rPr>
              <w:t xml:space="preserve">Rahmenvertrag über </w:t>
            </w:r>
            <w:sdt>
              <w:sdtPr>
                <w:rPr>
                  <w:sz w:val="24"/>
                </w:rPr>
                <w:id w:val="617497657"/>
                <w:placeholder>
                  <w:docPart w:val="1A6B9CCC4F37426DA9CBCFACD3B4916C"/>
                </w:placeholder>
                <w:dropDownList>
                  <w:listItem w:value="Wählen Sie ein Element aus."/>
                  <w:listItem w:displayText="2" w:value="2"/>
                  <w:listItem w:displayText="3" w:value="3"/>
                  <w:listItem w:displayText="4" w:value="4"/>
                  <w:listItem w:displayText="5" w:value="5"/>
                  <w:listItem w:displayText="6" w:value="6"/>
                </w:dropDownList>
              </w:sdtPr>
              <w:sdtEndPr/>
              <w:sdtContent>
                <w:r>
                  <w:rPr>
                    <w:sz w:val="24"/>
                  </w:rPr>
                  <w:t>2</w:t>
                </w:r>
              </w:sdtContent>
            </w:sdt>
            <w:r w:rsidRPr="00A3213F">
              <w:rPr>
                <w:sz w:val="24"/>
              </w:rPr>
              <w:t xml:space="preserve"> Jahre mit der Verlängerungsoption um </w:t>
            </w:r>
            <w:sdt>
              <w:sdtPr>
                <w:rPr>
                  <w:sz w:val="24"/>
                </w:rPr>
                <w:id w:val="-1975512277"/>
                <w:placeholder>
                  <w:docPart w:val="2ED0C90E58DA4F2B84C45EF51B424EA9"/>
                </w:placeholder>
                <w:dropDownList>
                  <w:listItem w:value="Wählen Sie ein Element aus."/>
                  <w:listItem w:displayText="1 Jahr" w:value="1 Jahr"/>
                  <w:listItem w:displayText="bis zu 2 Jahren" w:value="bis zu 2 Jahren"/>
                  <w:listItem w:displayText="bis zu 3 Jahren" w:value="bis zu 3 Jahren"/>
                  <w:listItem w:displayText="bis zu 4 Jahren" w:value="bis zu 4 Jahren"/>
                </w:dropDownList>
              </w:sdtPr>
              <w:sdtEndPr/>
              <w:sdtContent>
                <w:r>
                  <w:rPr>
                    <w:sz w:val="24"/>
                  </w:rPr>
                  <w:t>bis zu 2 Jahren</w:t>
                </w:r>
              </w:sdtContent>
            </w:sdt>
            <w:r w:rsidRPr="00A3213F">
              <w:rPr>
                <w:sz w:val="24"/>
              </w:rPr>
              <w:t xml:space="preserve"> nach § 15 Abs. 4 </w:t>
            </w:r>
            <w:proofErr w:type="spellStart"/>
            <w:r w:rsidRPr="00A3213F">
              <w:rPr>
                <w:sz w:val="24"/>
              </w:rPr>
              <w:t>UVgO</w:t>
            </w:r>
            <w:proofErr w:type="spellEnd"/>
            <w:r w:rsidRPr="00A3213F">
              <w:rPr>
                <w:sz w:val="24"/>
              </w:rPr>
              <w:t xml:space="preserve">, bzw. § 21 Abs. 6 VgV </w:t>
            </w:r>
            <w:proofErr w:type="spellStart"/>
            <w:r w:rsidRPr="00A3213F">
              <w:rPr>
                <w:sz w:val="24"/>
              </w:rPr>
              <w:t>i.V.m</w:t>
            </w:r>
            <w:proofErr w:type="spellEnd"/>
            <w:r w:rsidRPr="00A3213F">
              <w:rPr>
                <w:sz w:val="24"/>
              </w:rPr>
              <w:t>. § 65 Abs. 2 VgV.</w:t>
            </w:r>
          </w:p>
          <w:p w14:paraId="35DFE4A7" w14:textId="77777777" w:rsidR="00776C18" w:rsidRDefault="00776C18" w:rsidP="00776C18">
            <w:pPr>
              <w:pStyle w:val="TableParagraph"/>
              <w:ind w:right="145"/>
              <w:jc w:val="both"/>
              <w:rPr>
                <w:sz w:val="24"/>
              </w:rPr>
            </w:pPr>
          </w:p>
          <w:p w14:paraId="6953B807" w14:textId="77777777" w:rsidR="00776C18" w:rsidRPr="00A3213F" w:rsidRDefault="00776C18" w:rsidP="00776C18">
            <w:pPr>
              <w:pStyle w:val="TableParagraph"/>
              <w:ind w:right="145"/>
              <w:jc w:val="both"/>
              <w:rPr>
                <w:sz w:val="24"/>
              </w:rPr>
            </w:pPr>
            <w:r w:rsidRPr="00A3213F">
              <w:rPr>
                <w:sz w:val="24"/>
              </w:rPr>
              <w:t xml:space="preserve">Pro Jahr </w:t>
            </w:r>
            <w:sdt>
              <w:sdtPr>
                <w:rPr>
                  <w:sz w:val="24"/>
                </w:rPr>
                <w:id w:val="-1497576206"/>
                <w:placeholder>
                  <w:docPart w:val="37BBF8C6BDBD4632B67B578469602870"/>
                </w:placeholder>
                <w:dropDownList>
                  <w:listItem w:value="Wählen Sie ein Element aus."/>
                  <w:listItem w:displayText="ist 1 Abruf" w:value="ist 1 Abruf"/>
                  <w:listItem w:displayText="sind bis zu 2 Abrufe" w:value="sind bis zu 2 Abrufe"/>
                  <w:listItem w:displayText="sind bis zu 3 Abrufe" w:value="sind bis zu 3 Abrufe"/>
                  <w:listItem w:displayText="sind bis zu 4 Abrufe" w:value="sind bis zu 4 Abrufe"/>
                  <w:listItem w:displayText="sind bis zu 5 Abrufe" w:value="sind bis zu 5 Abrufe"/>
                  <w:listItem w:displayText="sind bis zu 6 Abrufe" w:value="sind bis zu 6 Abrufe"/>
                </w:dropDownList>
              </w:sdtPr>
              <w:sdtEndPr/>
              <w:sdtContent>
                <w:r>
                  <w:rPr>
                    <w:sz w:val="24"/>
                  </w:rPr>
                  <w:t>ist 1 Abruf</w:t>
                </w:r>
              </w:sdtContent>
            </w:sdt>
            <w:r w:rsidRPr="00A3213F">
              <w:rPr>
                <w:sz w:val="24"/>
              </w:rPr>
              <w:t xml:space="preserve"> geplant.</w:t>
            </w:r>
          </w:p>
          <w:p w14:paraId="4BC7CAD2" w14:textId="0C2CEF2F" w:rsidR="00776C18" w:rsidRDefault="00776C18" w:rsidP="00776C18">
            <w:pPr>
              <w:pStyle w:val="TableParagraph"/>
              <w:ind w:right="-14"/>
              <w:rPr>
                <w:sz w:val="24"/>
              </w:rPr>
            </w:pPr>
            <w:r w:rsidRPr="00A3213F">
              <w:rPr>
                <w:sz w:val="24"/>
              </w:rPr>
              <w:t xml:space="preserve">Die Maßnahme hat eine Dauer von </w:t>
            </w:r>
            <w:r w:rsidR="00122407" w:rsidRPr="00122407">
              <w:rPr>
                <w:sz w:val="24"/>
              </w:rPr>
              <w:t xml:space="preserve">4 Tagen mit 32 </w:t>
            </w:r>
            <w:r w:rsidRPr="000C13FC">
              <w:rPr>
                <w:sz w:val="24"/>
              </w:rPr>
              <w:t>Unterrichtseinheiten (UE).</w:t>
            </w:r>
          </w:p>
          <w:p w14:paraId="4ABCB1CE" w14:textId="77777777" w:rsidR="00776C18" w:rsidRDefault="00776C18" w:rsidP="00776C18">
            <w:pPr>
              <w:pStyle w:val="TableParagraph"/>
              <w:ind w:right="-14"/>
              <w:rPr>
                <w:sz w:val="24"/>
              </w:rPr>
            </w:pPr>
          </w:p>
          <w:p w14:paraId="563850EC" w14:textId="43FE0BAB" w:rsidR="00776C18" w:rsidRPr="00A3213F" w:rsidRDefault="00776C18" w:rsidP="00776C18">
            <w:pPr>
              <w:pStyle w:val="TableParagraph"/>
              <w:ind w:right="-14"/>
              <w:rPr>
                <w:sz w:val="24"/>
              </w:rPr>
            </w:pPr>
            <w:r w:rsidRPr="001E4CCC">
              <w:rPr>
                <w:sz w:val="24"/>
              </w:rPr>
              <w:t>Der Rahmenvertrag hat eine Laufzeit bis 31.12.20</w:t>
            </w:r>
            <w:r>
              <w:rPr>
                <w:sz w:val="24"/>
              </w:rPr>
              <w:t>28.</w:t>
            </w:r>
          </w:p>
        </w:tc>
      </w:tr>
      <w:tr w:rsidR="00776C18" w14:paraId="1E457D02" w14:textId="77777777" w:rsidTr="009F36A2">
        <w:tc>
          <w:tcPr>
            <w:tcW w:w="979" w:type="dxa"/>
          </w:tcPr>
          <w:p w14:paraId="09BA1735" w14:textId="2E2084F2" w:rsidR="00776C18" w:rsidRDefault="00776C18" w:rsidP="00776C18">
            <w:pPr>
              <w:pStyle w:val="TableParagraph"/>
              <w:spacing w:line="275" w:lineRule="exact"/>
              <w:ind w:left="69"/>
              <w:rPr>
                <w:b/>
                <w:sz w:val="24"/>
              </w:rPr>
            </w:pPr>
            <w:r>
              <w:rPr>
                <w:b/>
                <w:sz w:val="24"/>
              </w:rPr>
              <w:t>5</w:t>
            </w:r>
            <w:r w:rsidRPr="0058734F">
              <w:rPr>
                <w:b/>
                <w:sz w:val="24"/>
              </w:rPr>
              <w:t>.</w:t>
            </w:r>
          </w:p>
        </w:tc>
        <w:tc>
          <w:tcPr>
            <w:tcW w:w="3261" w:type="dxa"/>
          </w:tcPr>
          <w:p w14:paraId="4318F53D" w14:textId="30991593" w:rsidR="00776C18" w:rsidRPr="0058734F" w:rsidRDefault="00776C18" w:rsidP="00776C18">
            <w:pPr>
              <w:pStyle w:val="TableParagraph"/>
              <w:spacing w:line="275" w:lineRule="exact"/>
              <w:ind w:left="69"/>
              <w:rPr>
                <w:b/>
                <w:sz w:val="24"/>
              </w:rPr>
            </w:pPr>
            <w:r w:rsidRPr="0058734F">
              <w:rPr>
                <w:b/>
                <w:sz w:val="24"/>
              </w:rPr>
              <w:t>Beginn der Maßnahme</w:t>
            </w:r>
          </w:p>
        </w:tc>
        <w:tc>
          <w:tcPr>
            <w:tcW w:w="6670" w:type="dxa"/>
          </w:tcPr>
          <w:p w14:paraId="38504959" w14:textId="77777777" w:rsidR="00776C18" w:rsidRDefault="00776C18" w:rsidP="00776C18">
            <w:pPr>
              <w:pStyle w:val="TableParagraph"/>
              <w:ind w:right="-14"/>
              <w:rPr>
                <w:sz w:val="24"/>
              </w:rPr>
            </w:pPr>
            <w:r w:rsidRPr="005C19D5">
              <w:rPr>
                <w:sz w:val="24"/>
              </w:rPr>
              <w:t>Die Maßnahmen sollen wie folgt stattfinden</w:t>
            </w:r>
            <w:r>
              <w:rPr>
                <w:sz w:val="24"/>
              </w:rPr>
              <w:t>:</w:t>
            </w:r>
          </w:p>
          <w:p w14:paraId="7B1AA98E" w14:textId="77777777" w:rsidR="00776C18" w:rsidRDefault="00776C18" w:rsidP="00776C18">
            <w:pPr>
              <w:pStyle w:val="TableParagraph"/>
              <w:ind w:right="-14"/>
              <w:rPr>
                <w:sz w:val="24"/>
              </w:rPr>
            </w:pPr>
          </w:p>
          <w:p w14:paraId="48E79EB4" w14:textId="4731F5CE" w:rsidR="00776C18" w:rsidRPr="004E5406" w:rsidRDefault="00776C18" w:rsidP="00776C18">
            <w:pPr>
              <w:pStyle w:val="TableParagraph"/>
              <w:rPr>
                <w:sz w:val="24"/>
                <w:u w:val="single"/>
              </w:rPr>
            </w:pPr>
            <w:r w:rsidRPr="004E5406">
              <w:rPr>
                <w:sz w:val="24"/>
                <w:u w:val="single"/>
              </w:rPr>
              <w:t>Durchführung 2027:</w:t>
            </w:r>
          </w:p>
          <w:p w14:paraId="78C02B71" w14:textId="38095C1B" w:rsidR="00776C18" w:rsidRDefault="00122407" w:rsidP="00776C18">
            <w:pPr>
              <w:pStyle w:val="TableParagraph"/>
              <w:ind w:right="-14"/>
              <w:rPr>
                <w:sz w:val="24"/>
              </w:rPr>
            </w:pPr>
            <w:r w:rsidRPr="00122407">
              <w:rPr>
                <w:sz w:val="24"/>
              </w:rPr>
              <w:t>05.07.2027</w:t>
            </w:r>
            <w:r>
              <w:rPr>
                <w:sz w:val="24"/>
              </w:rPr>
              <w:t xml:space="preserve"> </w:t>
            </w:r>
            <w:r w:rsidRPr="00122407">
              <w:rPr>
                <w:sz w:val="24"/>
              </w:rPr>
              <w:t>-</w:t>
            </w:r>
            <w:r>
              <w:rPr>
                <w:sz w:val="24"/>
              </w:rPr>
              <w:t xml:space="preserve"> </w:t>
            </w:r>
            <w:r w:rsidRPr="00122407">
              <w:rPr>
                <w:sz w:val="24"/>
              </w:rPr>
              <w:t>08.07.2027</w:t>
            </w:r>
          </w:p>
          <w:p w14:paraId="7F4F75E6" w14:textId="77777777" w:rsidR="00776C18" w:rsidRDefault="00776C18" w:rsidP="00776C18">
            <w:pPr>
              <w:pStyle w:val="TableParagraph"/>
              <w:ind w:right="-14"/>
              <w:rPr>
                <w:sz w:val="24"/>
              </w:rPr>
            </w:pPr>
          </w:p>
          <w:p w14:paraId="266AEF78" w14:textId="00B5BD3E" w:rsidR="00776C18" w:rsidRPr="004E5406" w:rsidRDefault="00776C18" w:rsidP="00776C18">
            <w:pPr>
              <w:pStyle w:val="TableParagraph"/>
              <w:rPr>
                <w:sz w:val="24"/>
                <w:u w:val="single"/>
              </w:rPr>
            </w:pPr>
            <w:r w:rsidRPr="004E5406">
              <w:rPr>
                <w:sz w:val="24"/>
                <w:u w:val="single"/>
              </w:rPr>
              <w:t>Durchführung 202</w:t>
            </w:r>
            <w:r>
              <w:rPr>
                <w:sz w:val="24"/>
                <w:u w:val="single"/>
              </w:rPr>
              <w:t>8</w:t>
            </w:r>
            <w:r w:rsidRPr="004E5406">
              <w:rPr>
                <w:sz w:val="24"/>
                <w:u w:val="single"/>
              </w:rPr>
              <w:t>:</w:t>
            </w:r>
          </w:p>
          <w:p w14:paraId="2F850CB6" w14:textId="6CD99979" w:rsidR="00776C18" w:rsidRDefault="00122407" w:rsidP="00776C18">
            <w:pPr>
              <w:pStyle w:val="TableParagraph"/>
              <w:ind w:right="-14"/>
              <w:rPr>
                <w:sz w:val="24"/>
              </w:rPr>
            </w:pPr>
            <w:r w:rsidRPr="00122407">
              <w:rPr>
                <w:sz w:val="24"/>
              </w:rPr>
              <w:t>03.07.2028</w:t>
            </w:r>
            <w:r>
              <w:rPr>
                <w:sz w:val="24"/>
              </w:rPr>
              <w:t xml:space="preserve"> </w:t>
            </w:r>
            <w:r w:rsidRPr="00122407">
              <w:rPr>
                <w:sz w:val="24"/>
              </w:rPr>
              <w:t>-</w:t>
            </w:r>
            <w:r w:rsidRPr="00122407">
              <w:rPr>
                <w:sz w:val="24"/>
              </w:rPr>
              <w:tab/>
              <w:t>06.07.2028</w:t>
            </w:r>
          </w:p>
        </w:tc>
      </w:tr>
      <w:tr w:rsidR="00D34C6D" w14:paraId="4E05FC53" w14:textId="77777777" w:rsidTr="009F36A2">
        <w:tc>
          <w:tcPr>
            <w:tcW w:w="979" w:type="dxa"/>
          </w:tcPr>
          <w:p w14:paraId="2E0AEF73" w14:textId="007F7AA7" w:rsidR="00D34C6D" w:rsidRDefault="00D34C6D" w:rsidP="00D34C6D">
            <w:pPr>
              <w:pStyle w:val="TableParagraph"/>
              <w:spacing w:line="275" w:lineRule="exact"/>
              <w:ind w:left="69"/>
              <w:rPr>
                <w:b/>
                <w:sz w:val="24"/>
              </w:rPr>
            </w:pPr>
            <w:r>
              <w:rPr>
                <w:b/>
                <w:sz w:val="24"/>
              </w:rPr>
              <w:t>6</w:t>
            </w:r>
            <w:r w:rsidRPr="0058734F">
              <w:rPr>
                <w:b/>
                <w:sz w:val="24"/>
              </w:rPr>
              <w:t>.</w:t>
            </w:r>
          </w:p>
        </w:tc>
        <w:tc>
          <w:tcPr>
            <w:tcW w:w="3261" w:type="dxa"/>
          </w:tcPr>
          <w:p w14:paraId="7490E504" w14:textId="35911164" w:rsidR="00D34C6D" w:rsidRPr="0058734F" w:rsidRDefault="00D34C6D" w:rsidP="00D34C6D">
            <w:pPr>
              <w:pStyle w:val="TableParagraph"/>
              <w:spacing w:line="275" w:lineRule="exact"/>
              <w:ind w:left="69"/>
              <w:rPr>
                <w:b/>
                <w:sz w:val="24"/>
              </w:rPr>
            </w:pPr>
            <w:r>
              <w:rPr>
                <w:b/>
                <w:sz w:val="24"/>
              </w:rPr>
              <w:t>Ausbildungszeit</w:t>
            </w:r>
          </w:p>
        </w:tc>
        <w:tc>
          <w:tcPr>
            <w:tcW w:w="6670" w:type="dxa"/>
          </w:tcPr>
          <w:p w14:paraId="41AF4BE1" w14:textId="246A8DCB" w:rsidR="00D34C6D" w:rsidRDefault="00D34C6D" w:rsidP="00D34C6D">
            <w:pPr>
              <w:pStyle w:val="TableParagraph"/>
              <w:ind w:right="-14"/>
              <w:rPr>
                <w:sz w:val="24"/>
              </w:rPr>
            </w:pPr>
            <w:r w:rsidRPr="00A2264D">
              <w:rPr>
                <w:sz w:val="24"/>
              </w:rPr>
              <w:t>Vollzeit</w:t>
            </w:r>
          </w:p>
          <w:p w14:paraId="26CE5C45" w14:textId="77777777" w:rsidR="00D34C6D" w:rsidRPr="00A2264D" w:rsidRDefault="00D34C6D" w:rsidP="00D34C6D">
            <w:pPr>
              <w:pStyle w:val="TableParagraph"/>
              <w:ind w:right="-14"/>
              <w:rPr>
                <w:sz w:val="24"/>
              </w:rPr>
            </w:pPr>
          </w:p>
          <w:p w14:paraId="304D66B9" w14:textId="672EFB92" w:rsidR="00D34C6D" w:rsidRDefault="00D34C6D" w:rsidP="00D34C6D">
            <w:pPr>
              <w:pStyle w:val="TableParagraph"/>
              <w:ind w:right="-14"/>
              <w:rPr>
                <w:sz w:val="24"/>
              </w:rPr>
            </w:pPr>
            <w:r w:rsidRPr="00A2264D">
              <w:rPr>
                <w:sz w:val="24"/>
              </w:rPr>
              <w:t>Die wöchentliche geplante Unterrichtszeit</w:t>
            </w:r>
            <w:r>
              <w:rPr>
                <w:sz w:val="24"/>
              </w:rPr>
              <w:t xml:space="preserve"> </w:t>
            </w:r>
            <w:r w:rsidRPr="00A2264D">
              <w:rPr>
                <w:sz w:val="24"/>
              </w:rPr>
              <w:t>ist von</w:t>
            </w:r>
          </w:p>
          <w:p w14:paraId="75AECD46" w14:textId="53A4C69C" w:rsidR="00D34C6D" w:rsidRPr="00732B33" w:rsidRDefault="00D34C6D" w:rsidP="00D34C6D">
            <w:pPr>
              <w:pStyle w:val="TableParagraph"/>
              <w:ind w:right="-14"/>
              <w:rPr>
                <w:color w:val="002060"/>
                <w:sz w:val="24"/>
              </w:rPr>
            </w:pPr>
            <w:r w:rsidRPr="00020BE0">
              <w:rPr>
                <w:sz w:val="24"/>
              </w:rPr>
              <w:t>Montag bis Donnerstag von 08:00 Uhr bis 16:00 Uhr</w:t>
            </w:r>
            <w:r>
              <w:t xml:space="preserve"> </w:t>
            </w:r>
          </w:p>
        </w:tc>
      </w:tr>
      <w:tr w:rsidR="00D34C6D" w14:paraId="75D2DA5F" w14:textId="77777777" w:rsidTr="009F36A2">
        <w:tc>
          <w:tcPr>
            <w:tcW w:w="979" w:type="dxa"/>
          </w:tcPr>
          <w:p w14:paraId="19A41EF9" w14:textId="002400F9" w:rsidR="00D34C6D" w:rsidRPr="0058734F" w:rsidRDefault="00D34C6D" w:rsidP="00D34C6D">
            <w:pPr>
              <w:pStyle w:val="TableParagraph"/>
              <w:spacing w:line="275" w:lineRule="exact"/>
              <w:ind w:left="69"/>
              <w:rPr>
                <w:b/>
                <w:sz w:val="24"/>
              </w:rPr>
            </w:pPr>
            <w:r>
              <w:rPr>
                <w:b/>
                <w:sz w:val="24"/>
              </w:rPr>
              <w:t>7</w:t>
            </w:r>
            <w:r w:rsidRPr="0058734F">
              <w:rPr>
                <w:b/>
                <w:sz w:val="24"/>
              </w:rPr>
              <w:t>.</w:t>
            </w:r>
          </w:p>
        </w:tc>
        <w:tc>
          <w:tcPr>
            <w:tcW w:w="3261" w:type="dxa"/>
          </w:tcPr>
          <w:p w14:paraId="4844F7A5" w14:textId="77777777" w:rsidR="00D34C6D" w:rsidRPr="0058734F" w:rsidRDefault="00D34C6D" w:rsidP="00D34C6D">
            <w:pPr>
              <w:pStyle w:val="TableParagraph"/>
              <w:spacing w:line="275" w:lineRule="exact"/>
              <w:ind w:left="69"/>
              <w:rPr>
                <w:b/>
                <w:sz w:val="24"/>
              </w:rPr>
            </w:pPr>
            <w:r w:rsidRPr="0058734F">
              <w:rPr>
                <w:b/>
                <w:sz w:val="24"/>
              </w:rPr>
              <w:t>Durchführungsort</w:t>
            </w:r>
          </w:p>
        </w:tc>
        <w:tc>
          <w:tcPr>
            <w:tcW w:w="6670" w:type="dxa"/>
          </w:tcPr>
          <w:p w14:paraId="7D4C5E84" w14:textId="17483DE4" w:rsidR="00D34C6D" w:rsidRDefault="00D34C6D" w:rsidP="00D34C6D">
            <w:pPr>
              <w:pStyle w:val="TableParagraph"/>
              <w:ind w:right="-14"/>
              <w:rPr>
                <w:sz w:val="24"/>
              </w:rPr>
            </w:pPr>
            <w:r>
              <w:rPr>
                <w:sz w:val="24"/>
              </w:rPr>
              <w:t>entfällt</w:t>
            </w:r>
          </w:p>
        </w:tc>
      </w:tr>
      <w:tr w:rsidR="00D34C6D" w14:paraId="402FF84F" w14:textId="77777777" w:rsidTr="009F36A2">
        <w:tc>
          <w:tcPr>
            <w:tcW w:w="979" w:type="dxa"/>
          </w:tcPr>
          <w:p w14:paraId="3510686C" w14:textId="1841569C" w:rsidR="00D34C6D" w:rsidRPr="0058734F" w:rsidRDefault="00D34C6D" w:rsidP="00D34C6D">
            <w:pPr>
              <w:pStyle w:val="TableParagraph"/>
              <w:spacing w:line="275" w:lineRule="exact"/>
              <w:ind w:left="69"/>
              <w:rPr>
                <w:b/>
                <w:sz w:val="24"/>
              </w:rPr>
            </w:pPr>
            <w:r>
              <w:rPr>
                <w:b/>
                <w:sz w:val="24"/>
              </w:rPr>
              <w:t>8</w:t>
            </w:r>
            <w:r w:rsidRPr="0058734F">
              <w:rPr>
                <w:b/>
                <w:sz w:val="24"/>
              </w:rPr>
              <w:t>.</w:t>
            </w:r>
          </w:p>
        </w:tc>
        <w:tc>
          <w:tcPr>
            <w:tcW w:w="3261" w:type="dxa"/>
          </w:tcPr>
          <w:p w14:paraId="5182BF17" w14:textId="77777777" w:rsidR="00D34C6D" w:rsidRPr="0058734F" w:rsidRDefault="00D34C6D" w:rsidP="00D34C6D">
            <w:pPr>
              <w:pStyle w:val="TableParagraph"/>
              <w:spacing w:line="275" w:lineRule="exact"/>
              <w:ind w:left="69"/>
              <w:rPr>
                <w:b/>
                <w:sz w:val="24"/>
              </w:rPr>
            </w:pPr>
            <w:r w:rsidRPr="0058734F">
              <w:rPr>
                <w:b/>
                <w:sz w:val="24"/>
              </w:rPr>
              <w:t>Anzahl und Voraussetzungen der Teilnehme</w:t>
            </w:r>
            <w:r>
              <w:rPr>
                <w:b/>
                <w:sz w:val="24"/>
              </w:rPr>
              <w:t>nden</w:t>
            </w:r>
          </w:p>
        </w:tc>
        <w:tc>
          <w:tcPr>
            <w:tcW w:w="6670" w:type="dxa"/>
          </w:tcPr>
          <w:p w14:paraId="03973A62" w14:textId="587B6A41" w:rsidR="00D34C6D" w:rsidRDefault="00D34C6D" w:rsidP="00D34C6D">
            <w:pPr>
              <w:pStyle w:val="TableParagraph"/>
              <w:ind w:right="145"/>
              <w:jc w:val="both"/>
              <w:rPr>
                <w:sz w:val="24"/>
              </w:rPr>
            </w:pPr>
            <w:r w:rsidRPr="00A3213F">
              <w:rPr>
                <w:sz w:val="24"/>
              </w:rPr>
              <w:t xml:space="preserve">Die maximale Teilnehmendenzahl pro Abruf beträgt </w:t>
            </w:r>
            <w:sdt>
              <w:sdtPr>
                <w:rPr>
                  <w:sz w:val="24"/>
                </w:rPr>
                <w:id w:val="1461539444"/>
                <w:placeholder>
                  <w:docPart w:val="A3DAD0DFE9EB4B14A006D6085427867C"/>
                </w:placeholde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0019679C">
                  <w:rPr>
                    <w:sz w:val="24"/>
                  </w:rPr>
                  <w:t>12</w:t>
                </w:r>
              </w:sdtContent>
            </w:sdt>
            <w:r w:rsidRPr="00A3213F">
              <w:rPr>
                <w:sz w:val="24"/>
              </w:rPr>
              <w:t>.</w:t>
            </w:r>
          </w:p>
          <w:p w14:paraId="20567536" w14:textId="77777777" w:rsidR="00D34C6D" w:rsidRPr="00A3213F" w:rsidRDefault="00D34C6D" w:rsidP="00D34C6D">
            <w:pPr>
              <w:pStyle w:val="TableParagraph"/>
              <w:ind w:right="145"/>
              <w:jc w:val="both"/>
              <w:rPr>
                <w:sz w:val="24"/>
              </w:rPr>
            </w:pPr>
          </w:p>
          <w:p w14:paraId="640F7608" w14:textId="0D40F5B1" w:rsidR="00D34C6D" w:rsidRDefault="00D34C6D" w:rsidP="00D34C6D">
            <w:pPr>
              <w:pStyle w:val="TableParagraph"/>
              <w:ind w:right="-14"/>
              <w:rPr>
                <w:sz w:val="24"/>
              </w:rPr>
            </w:pPr>
            <w:r w:rsidRPr="00A3213F">
              <w:rPr>
                <w:sz w:val="24"/>
              </w:rPr>
              <w:t>Die notwendige Qualifikation der Teilnehmenden wird im Vorfeld von der fachlich zuständigen Stelle der Bundeswehr geprüft.</w:t>
            </w:r>
          </w:p>
        </w:tc>
      </w:tr>
      <w:tr w:rsidR="00D34C6D" w14:paraId="1DFE137F" w14:textId="77777777" w:rsidTr="009F36A2">
        <w:tc>
          <w:tcPr>
            <w:tcW w:w="979" w:type="dxa"/>
          </w:tcPr>
          <w:p w14:paraId="0B55BBA7" w14:textId="3F32EAF5" w:rsidR="00D34C6D" w:rsidRPr="0058734F" w:rsidRDefault="00D34C6D" w:rsidP="00D34C6D">
            <w:pPr>
              <w:pStyle w:val="TableParagraph"/>
              <w:spacing w:line="275" w:lineRule="exact"/>
              <w:ind w:left="69"/>
              <w:rPr>
                <w:b/>
                <w:sz w:val="24"/>
              </w:rPr>
            </w:pPr>
            <w:r>
              <w:rPr>
                <w:b/>
                <w:sz w:val="24"/>
              </w:rPr>
              <w:t>9</w:t>
            </w:r>
            <w:r w:rsidRPr="0058734F">
              <w:rPr>
                <w:b/>
                <w:sz w:val="24"/>
              </w:rPr>
              <w:t>.</w:t>
            </w:r>
          </w:p>
        </w:tc>
        <w:tc>
          <w:tcPr>
            <w:tcW w:w="3261" w:type="dxa"/>
          </w:tcPr>
          <w:p w14:paraId="730CBE0C" w14:textId="77777777" w:rsidR="00D34C6D" w:rsidRPr="0058734F" w:rsidRDefault="00D34C6D" w:rsidP="00D34C6D">
            <w:pPr>
              <w:pStyle w:val="TableParagraph"/>
              <w:spacing w:line="275" w:lineRule="exact"/>
              <w:ind w:left="69"/>
              <w:rPr>
                <w:b/>
                <w:sz w:val="24"/>
              </w:rPr>
            </w:pPr>
            <w:r w:rsidRPr="0058734F">
              <w:rPr>
                <w:b/>
                <w:sz w:val="24"/>
              </w:rPr>
              <w:t>Ausbildungsgrundlage</w:t>
            </w:r>
          </w:p>
        </w:tc>
        <w:tc>
          <w:tcPr>
            <w:tcW w:w="6670" w:type="dxa"/>
          </w:tcPr>
          <w:p w14:paraId="4AE3BE08" w14:textId="5E6B54CF" w:rsidR="00D34C6D" w:rsidRDefault="0019679C" w:rsidP="00D34C6D">
            <w:pPr>
              <w:pStyle w:val="TableParagraph"/>
              <w:ind w:right="59"/>
              <w:rPr>
                <w:sz w:val="24"/>
              </w:rPr>
            </w:pPr>
            <w:r w:rsidRPr="0019679C">
              <w:rPr>
                <w:sz w:val="24"/>
              </w:rPr>
              <w:t>entfällt</w:t>
            </w:r>
          </w:p>
        </w:tc>
      </w:tr>
      <w:tr w:rsidR="00D34C6D" w14:paraId="482DF0B6" w14:textId="77777777" w:rsidTr="009F36A2">
        <w:tc>
          <w:tcPr>
            <w:tcW w:w="979" w:type="dxa"/>
          </w:tcPr>
          <w:p w14:paraId="373EB9C4" w14:textId="1F6C7DCA" w:rsidR="00D34C6D" w:rsidRDefault="00D34C6D" w:rsidP="00D34C6D">
            <w:pPr>
              <w:pStyle w:val="TableParagraph"/>
              <w:spacing w:line="275" w:lineRule="exact"/>
              <w:ind w:left="69"/>
              <w:rPr>
                <w:b/>
                <w:sz w:val="24"/>
              </w:rPr>
            </w:pPr>
            <w:r>
              <w:rPr>
                <w:b/>
                <w:sz w:val="24"/>
              </w:rPr>
              <w:t>10.</w:t>
            </w:r>
          </w:p>
        </w:tc>
        <w:tc>
          <w:tcPr>
            <w:tcW w:w="3261" w:type="dxa"/>
          </w:tcPr>
          <w:p w14:paraId="462BDE55" w14:textId="77777777" w:rsidR="00D34C6D" w:rsidRPr="00A2264D" w:rsidRDefault="00D34C6D" w:rsidP="00D34C6D">
            <w:pPr>
              <w:pStyle w:val="TableParagraph"/>
              <w:spacing w:line="275" w:lineRule="exact"/>
              <w:ind w:left="69"/>
              <w:rPr>
                <w:b/>
                <w:sz w:val="24"/>
              </w:rPr>
            </w:pPr>
            <w:r w:rsidRPr="00A2264D">
              <w:rPr>
                <w:b/>
                <w:sz w:val="24"/>
              </w:rPr>
              <w:t>Prüfung ist abzulegen vor</w:t>
            </w:r>
          </w:p>
          <w:p w14:paraId="7C696ABE" w14:textId="1BFD3B86" w:rsidR="00D34C6D" w:rsidRPr="0058734F" w:rsidRDefault="00D34C6D" w:rsidP="00D34C6D">
            <w:pPr>
              <w:pStyle w:val="TableParagraph"/>
              <w:spacing w:line="275" w:lineRule="exact"/>
              <w:ind w:left="69"/>
              <w:rPr>
                <w:b/>
                <w:sz w:val="24"/>
              </w:rPr>
            </w:pPr>
            <w:r w:rsidRPr="00A2264D">
              <w:rPr>
                <w:b/>
                <w:sz w:val="24"/>
              </w:rPr>
              <w:t>bzw. bei</w:t>
            </w:r>
          </w:p>
        </w:tc>
        <w:tc>
          <w:tcPr>
            <w:tcW w:w="6670" w:type="dxa"/>
          </w:tcPr>
          <w:p w14:paraId="37F4DF79" w14:textId="269F6D9E" w:rsidR="00D34C6D" w:rsidRDefault="00D34C6D" w:rsidP="00D34C6D">
            <w:pPr>
              <w:pStyle w:val="TableParagraph"/>
              <w:spacing w:line="276" w:lineRule="auto"/>
              <w:ind w:right="173"/>
              <w:jc w:val="both"/>
              <w:rPr>
                <w:sz w:val="24"/>
              </w:rPr>
            </w:pPr>
            <w:r>
              <w:rPr>
                <w:sz w:val="24"/>
              </w:rPr>
              <w:t>entfällt</w:t>
            </w:r>
          </w:p>
        </w:tc>
      </w:tr>
      <w:tr w:rsidR="00D34C6D" w14:paraId="469D8574" w14:textId="77777777" w:rsidTr="009F36A2">
        <w:tc>
          <w:tcPr>
            <w:tcW w:w="979" w:type="dxa"/>
          </w:tcPr>
          <w:p w14:paraId="25784219" w14:textId="396C881D" w:rsidR="00D34C6D" w:rsidRDefault="00D34C6D" w:rsidP="00D34C6D">
            <w:pPr>
              <w:pStyle w:val="TableParagraph"/>
              <w:spacing w:line="275" w:lineRule="exact"/>
              <w:ind w:left="69"/>
              <w:rPr>
                <w:b/>
                <w:sz w:val="24"/>
              </w:rPr>
            </w:pPr>
            <w:r>
              <w:rPr>
                <w:b/>
                <w:sz w:val="24"/>
              </w:rPr>
              <w:t>11.</w:t>
            </w:r>
          </w:p>
        </w:tc>
        <w:tc>
          <w:tcPr>
            <w:tcW w:w="3261" w:type="dxa"/>
          </w:tcPr>
          <w:p w14:paraId="3BFDF3FB" w14:textId="77777777" w:rsidR="00D34C6D" w:rsidRPr="00A2264D" w:rsidRDefault="00D34C6D" w:rsidP="00D34C6D">
            <w:pPr>
              <w:pStyle w:val="TableParagraph"/>
              <w:spacing w:line="275" w:lineRule="exact"/>
              <w:ind w:left="69"/>
              <w:rPr>
                <w:b/>
                <w:sz w:val="24"/>
              </w:rPr>
            </w:pPr>
            <w:r w:rsidRPr="00A2264D">
              <w:rPr>
                <w:b/>
                <w:sz w:val="24"/>
              </w:rPr>
              <w:t>Fachliteratur inkl.</w:t>
            </w:r>
          </w:p>
          <w:p w14:paraId="118C739B" w14:textId="1885C66B" w:rsidR="00D34C6D" w:rsidRPr="0058734F" w:rsidRDefault="00D34C6D" w:rsidP="00D34C6D">
            <w:pPr>
              <w:pStyle w:val="TableParagraph"/>
              <w:spacing w:line="275" w:lineRule="exact"/>
              <w:ind w:left="69"/>
              <w:rPr>
                <w:b/>
                <w:sz w:val="24"/>
              </w:rPr>
            </w:pPr>
            <w:r w:rsidRPr="00A2264D">
              <w:rPr>
                <w:b/>
                <w:sz w:val="24"/>
              </w:rPr>
              <w:t>Lern- und Arbeitsmittel</w:t>
            </w:r>
          </w:p>
        </w:tc>
        <w:tc>
          <w:tcPr>
            <w:tcW w:w="6670" w:type="dxa"/>
          </w:tcPr>
          <w:p w14:paraId="54AC73CA" w14:textId="38F1CE89" w:rsidR="00D34C6D" w:rsidRDefault="00D34C6D" w:rsidP="00D34C6D">
            <w:pPr>
              <w:pStyle w:val="TableParagraph"/>
              <w:spacing w:line="276" w:lineRule="auto"/>
              <w:ind w:right="173"/>
              <w:jc w:val="both"/>
              <w:rPr>
                <w:sz w:val="24"/>
              </w:rPr>
            </w:pPr>
            <w:r w:rsidRPr="00A3213F">
              <w:rPr>
                <w:sz w:val="24"/>
              </w:rPr>
              <w:t>Eine Auflistung der Lern- und Arbeitsmittel ist gemäß der Anlage „Auflistung Lern- und Arbeitsmittel“ beizufügen.</w:t>
            </w:r>
          </w:p>
          <w:p w14:paraId="2F8D1DD6" w14:textId="77777777" w:rsidR="00D34C6D" w:rsidRPr="00A3213F" w:rsidRDefault="00D34C6D" w:rsidP="00D34C6D">
            <w:pPr>
              <w:pStyle w:val="TableParagraph"/>
              <w:spacing w:line="276" w:lineRule="auto"/>
              <w:ind w:right="173"/>
              <w:jc w:val="both"/>
              <w:rPr>
                <w:sz w:val="24"/>
              </w:rPr>
            </w:pPr>
          </w:p>
          <w:p w14:paraId="10C73DE0" w14:textId="0A62E064" w:rsidR="00D34C6D" w:rsidRDefault="00D34C6D" w:rsidP="00D34C6D">
            <w:pPr>
              <w:pStyle w:val="TableParagraph"/>
              <w:spacing w:line="276" w:lineRule="auto"/>
              <w:ind w:right="173"/>
              <w:jc w:val="both"/>
              <w:rPr>
                <w:sz w:val="24"/>
              </w:rPr>
            </w:pPr>
            <w:r w:rsidRPr="00A3213F">
              <w:rPr>
                <w:sz w:val="24"/>
              </w:rPr>
              <w:t xml:space="preserve">Die Lern- und Ausbildungsmittel stellt der AN </w:t>
            </w:r>
            <w:r w:rsidRPr="00E03AC7">
              <w:rPr>
                <w:sz w:val="24"/>
              </w:rPr>
              <w:t>zur Verfügung. Sie müssen zur Vermittlung des Lerninhalts geeignet und auf de</w:t>
            </w:r>
            <w:r>
              <w:rPr>
                <w:sz w:val="24"/>
              </w:rPr>
              <w:t>m</w:t>
            </w:r>
            <w:r w:rsidRPr="00E03AC7">
              <w:rPr>
                <w:sz w:val="24"/>
              </w:rPr>
              <w:t xml:space="preserve"> jeweils aktuellen Stand sein. Sie verbleiben nach Lehrgangsende beim TN.</w:t>
            </w:r>
          </w:p>
        </w:tc>
      </w:tr>
      <w:tr w:rsidR="00D34C6D" w14:paraId="5E36B4E8" w14:textId="77777777" w:rsidTr="009F36A2">
        <w:tc>
          <w:tcPr>
            <w:tcW w:w="979" w:type="dxa"/>
          </w:tcPr>
          <w:p w14:paraId="24158D22" w14:textId="13AE9309" w:rsidR="00D34C6D" w:rsidRDefault="00D34C6D" w:rsidP="00D34C6D">
            <w:pPr>
              <w:pStyle w:val="TableParagraph"/>
              <w:spacing w:line="275" w:lineRule="exact"/>
              <w:ind w:left="69"/>
              <w:rPr>
                <w:b/>
                <w:sz w:val="24"/>
              </w:rPr>
            </w:pPr>
            <w:r>
              <w:rPr>
                <w:b/>
                <w:sz w:val="24"/>
              </w:rPr>
              <w:t>12.</w:t>
            </w:r>
          </w:p>
        </w:tc>
        <w:tc>
          <w:tcPr>
            <w:tcW w:w="3261" w:type="dxa"/>
          </w:tcPr>
          <w:p w14:paraId="69D40A98" w14:textId="64C43E13" w:rsidR="00D34C6D" w:rsidRPr="0058734F" w:rsidRDefault="00D34C6D" w:rsidP="00D34C6D">
            <w:pPr>
              <w:pStyle w:val="TableParagraph"/>
              <w:spacing w:line="275" w:lineRule="exact"/>
              <w:ind w:left="69"/>
              <w:rPr>
                <w:b/>
                <w:sz w:val="24"/>
              </w:rPr>
            </w:pPr>
            <w:r>
              <w:rPr>
                <w:b/>
                <w:sz w:val="24"/>
              </w:rPr>
              <w:t>Unter</w:t>
            </w:r>
            <w:r w:rsidRPr="0058734F">
              <w:rPr>
                <w:b/>
                <w:sz w:val="24"/>
              </w:rPr>
              <w:t>brechungen</w:t>
            </w:r>
            <w:r>
              <w:rPr>
                <w:b/>
                <w:sz w:val="24"/>
              </w:rPr>
              <w:t xml:space="preserve"> der Maßnahme</w:t>
            </w:r>
            <w:r w:rsidDel="00983BE8">
              <w:rPr>
                <w:b/>
                <w:sz w:val="24"/>
              </w:rPr>
              <w:t xml:space="preserve"> </w:t>
            </w:r>
          </w:p>
        </w:tc>
        <w:tc>
          <w:tcPr>
            <w:tcW w:w="6670" w:type="dxa"/>
            <w:shd w:val="clear" w:color="auto" w:fill="auto"/>
          </w:tcPr>
          <w:p w14:paraId="06A760BC" w14:textId="33649133" w:rsidR="00D34C6D" w:rsidRDefault="00D34C6D" w:rsidP="00D34C6D">
            <w:pPr>
              <w:pStyle w:val="TableParagraph"/>
              <w:spacing w:line="276" w:lineRule="auto"/>
              <w:ind w:right="173"/>
              <w:jc w:val="both"/>
              <w:rPr>
                <w:sz w:val="24"/>
              </w:rPr>
            </w:pPr>
            <w:r>
              <w:rPr>
                <w:sz w:val="24"/>
              </w:rPr>
              <w:t>entfällt</w:t>
            </w:r>
          </w:p>
        </w:tc>
      </w:tr>
      <w:tr w:rsidR="00D34C6D" w14:paraId="3CD58CD8" w14:textId="77777777" w:rsidTr="009F36A2">
        <w:tc>
          <w:tcPr>
            <w:tcW w:w="979" w:type="dxa"/>
          </w:tcPr>
          <w:p w14:paraId="73C7135A" w14:textId="1B1A8B9B" w:rsidR="00D34C6D" w:rsidRDefault="00D34C6D" w:rsidP="00D34C6D">
            <w:pPr>
              <w:pStyle w:val="TableParagraph"/>
              <w:spacing w:line="275" w:lineRule="exact"/>
              <w:ind w:left="69"/>
              <w:rPr>
                <w:b/>
                <w:sz w:val="24"/>
              </w:rPr>
            </w:pPr>
            <w:r>
              <w:rPr>
                <w:b/>
                <w:sz w:val="24"/>
              </w:rPr>
              <w:t>13.</w:t>
            </w:r>
          </w:p>
        </w:tc>
        <w:tc>
          <w:tcPr>
            <w:tcW w:w="3261" w:type="dxa"/>
          </w:tcPr>
          <w:p w14:paraId="373E5331" w14:textId="74E2E0FF" w:rsidR="00D34C6D" w:rsidRPr="0058734F" w:rsidRDefault="00D34C6D" w:rsidP="00D34C6D">
            <w:pPr>
              <w:pStyle w:val="TableParagraph"/>
              <w:spacing w:line="275" w:lineRule="exact"/>
              <w:ind w:left="69"/>
              <w:rPr>
                <w:b/>
                <w:sz w:val="24"/>
              </w:rPr>
            </w:pPr>
            <w:r w:rsidRPr="0058734F">
              <w:rPr>
                <w:b/>
                <w:sz w:val="24"/>
              </w:rPr>
              <w:t>Teilnahmebescheinigung / Zeugnisse / Nachweise</w:t>
            </w:r>
            <w:r>
              <w:rPr>
                <w:b/>
                <w:sz w:val="24"/>
              </w:rPr>
              <w:t xml:space="preserve"> </w:t>
            </w:r>
          </w:p>
        </w:tc>
        <w:tc>
          <w:tcPr>
            <w:tcW w:w="6670" w:type="dxa"/>
          </w:tcPr>
          <w:p w14:paraId="312686F5" w14:textId="2D6B112D" w:rsidR="00D34C6D" w:rsidRDefault="00D34C6D" w:rsidP="00D34C6D">
            <w:pPr>
              <w:pStyle w:val="TableParagraph"/>
              <w:spacing w:line="276" w:lineRule="auto"/>
              <w:ind w:right="173"/>
              <w:jc w:val="both"/>
              <w:rPr>
                <w:sz w:val="24"/>
              </w:rPr>
            </w:pPr>
            <w:r w:rsidRPr="00FC66AC">
              <w:rPr>
                <w:sz w:val="24"/>
              </w:rPr>
              <w:t>Die auftragnehmende Partei stellt den Teilnehmenden und dem zuständigen BFD am Ende der Maßnahme die jeweilige</w:t>
            </w:r>
            <w:r w:rsidRPr="00FC66AC">
              <w:rPr>
                <w:b/>
                <w:sz w:val="24"/>
              </w:rPr>
              <w:t xml:space="preserve"> </w:t>
            </w:r>
            <w:r w:rsidRPr="00FC66AC">
              <w:rPr>
                <w:sz w:val="24"/>
              </w:rPr>
              <w:t>Teilnahmebescheinigung zur Verfügung.</w:t>
            </w:r>
          </w:p>
          <w:p w14:paraId="2E144583" w14:textId="77777777" w:rsidR="00D34C6D" w:rsidRPr="004141A0" w:rsidRDefault="00D34C6D" w:rsidP="00D34C6D">
            <w:pPr>
              <w:pStyle w:val="TableParagraph"/>
              <w:ind w:right="173"/>
              <w:jc w:val="both"/>
              <w:rPr>
                <w:sz w:val="24"/>
                <w:szCs w:val="24"/>
              </w:rPr>
            </w:pPr>
            <w:r w:rsidRPr="00CB17C1">
              <w:rPr>
                <w:sz w:val="24"/>
                <w:szCs w:val="24"/>
              </w:rPr>
              <w:t>Das Original ist dem TN vom AN auszuhändigen oder zu übersenden.</w:t>
            </w:r>
          </w:p>
          <w:p w14:paraId="67C22CBC" w14:textId="21DACAE2" w:rsidR="00D34C6D" w:rsidRPr="004141A0" w:rsidRDefault="00D34C6D" w:rsidP="00D34C6D">
            <w:pPr>
              <w:pStyle w:val="TableParagraph"/>
              <w:ind w:right="173"/>
              <w:jc w:val="both"/>
              <w:rPr>
                <w:sz w:val="24"/>
                <w:szCs w:val="24"/>
              </w:rPr>
            </w:pPr>
            <w:r w:rsidRPr="004141A0">
              <w:rPr>
                <w:sz w:val="24"/>
                <w:szCs w:val="24"/>
              </w:rPr>
              <w:lastRenderedPageBreak/>
              <w:t xml:space="preserve">Es </w:t>
            </w:r>
            <w:r>
              <w:rPr>
                <w:sz w:val="24"/>
                <w:szCs w:val="24"/>
              </w:rPr>
              <w:t>muss</w:t>
            </w:r>
            <w:r w:rsidRPr="004141A0">
              <w:rPr>
                <w:sz w:val="24"/>
                <w:szCs w:val="24"/>
              </w:rPr>
              <w:t xml:space="preserve"> die Ausbildungsdauer, -stunden und die vermittelten Lehrinhalte enthalten sein.</w:t>
            </w:r>
          </w:p>
          <w:p w14:paraId="1F3B17DE" w14:textId="77777777" w:rsidR="00D34C6D" w:rsidRPr="004141A0" w:rsidRDefault="00D34C6D" w:rsidP="00D34C6D">
            <w:pPr>
              <w:pStyle w:val="TableParagraph"/>
              <w:ind w:right="173"/>
              <w:jc w:val="both"/>
              <w:rPr>
                <w:sz w:val="24"/>
                <w:szCs w:val="24"/>
              </w:rPr>
            </w:pPr>
          </w:p>
          <w:p w14:paraId="6D0A3D10" w14:textId="390F64E2" w:rsidR="00D34C6D" w:rsidRPr="00877022" w:rsidRDefault="00D34C6D" w:rsidP="00D34C6D">
            <w:pPr>
              <w:pStyle w:val="TableParagraph"/>
              <w:spacing w:line="276" w:lineRule="auto"/>
              <w:ind w:right="173"/>
              <w:jc w:val="both"/>
              <w:rPr>
                <w:color w:val="FF0000"/>
                <w:sz w:val="24"/>
              </w:rPr>
            </w:pPr>
            <w:r w:rsidRPr="004141A0">
              <w:rPr>
                <w:sz w:val="24"/>
                <w:szCs w:val="24"/>
              </w:rPr>
              <w:t>Sie sind in anspruchsvoller formaler Form (z.B. auf Briefpapier) mit dem Logo sowie mit Datum, Stempel und Unterschrift der auftragsnehmenden Partei zu versehen.</w:t>
            </w:r>
          </w:p>
        </w:tc>
      </w:tr>
      <w:tr w:rsidR="00D34C6D" w14:paraId="4018E7AB" w14:textId="77777777" w:rsidTr="009F36A2">
        <w:tc>
          <w:tcPr>
            <w:tcW w:w="979" w:type="dxa"/>
          </w:tcPr>
          <w:p w14:paraId="67890206" w14:textId="089018F8" w:rsidR="00D34C6D" w:rsidRDefault="00D34C6D" w:rsidP="00D34C6D">
            <w:pPr>
              <w:pStyle w:val="TableParagraph"/>
              <w:spacing w:line="275" w:lineRule="exact"/>
              <w:ind w:left="69"/>
              <w:rPr>
                <w:b/>
                <w:sz w:val="24"/>
              </w:rPr>
            </w:pPr>
            <w:r>
              <w:rPr>
                <w:b/>
                <w:sz w:val="24"/>
              </w:rPr>
              <w:lastRenderedPageBreak/>
              <w:t>14.</w:t>
            </w:r>
          </w:p>
        </w:tc>
        <w:tc>
          <w:tcPr>
            <w:tcW w:w="3261" w:type="dxa"/>
          </w:tcPr>
          <w:p w14:paraId="0E1F8BEE" w14:textId="6BD7E089" w:rsidR="00D34C6D" w:rsidRPr="00FF7BD8" w:rsidRDefault="00D34C6D" w:rsidP="00D34C6D">
            <w:pPr>
              <w:pStyle w:val="TableParagraph"/>
              <w:spacing w:line="275" w:lineRule="exact"/>
              <w:ind w:left="69"/>
              <w:rPr>
                <w:b/>
                <w:sz w:val="24"/>
              </w:rPr>
            </w:pPr>
            <w:r>
              <w:rPr>
                <w:b/>
                <w:sz w:val="24"/>
              </w:rPr>
              <w:t>Unterrichtsform</w:t>
            </w:r>
          </w:p>
        </w:tc>
        <w:tc>
          <w:tcPr>
            <w:tcW w:w="6670" w:type="dxa"/>
          </w:tcPr>
          <w:p w14:paraId="52A84292" w14:textId="77777777" w:rsidR="00D34C6D" w:rsidRDefault="00D34C6D" w:rsidP="00D34C6D">
            <w:pPr>
              <w:pStyle w:val="TableParagraph"/>
              <w:ind w:right="173"/>
              <w:jc w:val="both"/>
              <w:rPr>
                <w:sz w:val="24"/>
              </w:rPr>
            </w:pPr>
            <w:r w:rsidRPr="00275F5C">
              <w:rPr>
                <w:sz w:val="24"/>
              </w:rPr>
              <w:t xml:space="preserve">Die Maßnahme </w:t>
            </w:r>
            <w:r>
              <w:rPr>
                <w:sz w:val="24"/>
              </w:rPr>
              <w:t>ist</w:t>
            </w:r>
            <w:r w:rsidRPr="00275F5C">
              <w:rPr>
                <w:sz w:val="24"/>
              </w:rPr>
              <w:t xml:space="preserve"> in Form eine</w:t>
            </w:r>
            <w:r>
              <w:rPr>
                <w:sz w:val="24"/>
              </w:rPr>
              <w:t>r Onlineschulung</w:t>
            </w:r>
            <w:r w:rsidRPr="00275F5C">
              <w:rPr>
                <w:sz w:val="24"/>
              </w:rPr>
              <w:t xml:space="preserve"> durch</w:t>
            </w:r>
            <w:r>
              <w:rPr>
                <w:sz w:val="24"/>
              </w:rPr>
              <w:t>zuführen</w:t>
            </w:r>
            <w:r w:rsidRPr="00275F5C">
              <w:rPr>
                <w:sz w:val="24"/>
              </w:rPr>
              <w:t>.</w:t>
            </w:r>
          </w:p>
          <w:p w14:paraId="1C0ECB49" w14:textId="77777777" w:rsidR="00D34C6D" w:rsidRPr="00275F5C" w:rsidRDefault="00D34C6D" w:rsidP="00D34C6D">
            <w:pPr>
              <w:pStyle w:val="TableParagraph"/>
              <w:ind w:right="173"/>
              <w:jc w:val="both"/>
              <w:rPr>
                <w:sz w:val="24"/>
              </w:rPr>
            </w:pPr>
            <w:r w:rsidRPr="00275F5C">
              <w:rPr>
                <w:sz w:val="24"/>
              </w:rPr>
              <w:t xml:space="preserve"> </w:t>
            </w:r>
          </w:p>
          <w:p w14:paraId="6B47E494" w14:textId="7E9966BD" w:rsidR="00D34C6D" w:rsidRPr="003565D1" w:rsidRDefault="00D34C6D" w:rsidP="00D34C6D">
            <w:pPr>
              <w:pStyle w:val="TableParagraph"/>
              <w:spacing w:line="276" w:lineRule="auto"/>
              <w:ind w:right="173"/>
              <w:jc w:val="both"/>
              <w:rPr>
                <w:color w:val="FF0000"/>
                <w:sz w:val="24"/>
              </w:rPr>
            </w:pPr>
            <w:r w:rsidRPr="00275F5C">
              <w:rPr>
                <w:sz w:val="24"/>
              </w:rPr>
              <w:t>Der</w:t>
            </w:r>
            <w:r>
              <w:rPr>
                <w:sz w:val="24"/>
              </w:rPr>
              <w:t xml:space="preserve"> AN</w:t>
            </w:r>
            <w:r w:rsidRPr="00275F5C">
              <w:rPr>
                <w:sz w:val="24"/>
              </w:rPr>
              <w:t xml:space="preserve"> hat d</w:t>
            </w:r>
            <w:r>
              <w:rPr>
                <w:sz w:val="24"/>
              </w:rPr>
              <w:t>ie</w:t>
            </w:r>
            <w:r w:rsidRPr="00275F5C">
              <w:rPr>
                <w:sz w:val="24"/>
              </w:rPr>
              <w:t xml:space="preserve"> </w:t>
            </w:r>
            <w:r w:rsidRPr="00125009">
              <w:rPr>
                <w:sz w:val="24"/>
              </w:rPr>
              <w:t xml:space="preserve">Onlineschulung </w:t>
            </w:r>
            <w:r w:rsidRPr="00275F5C">
              <w:rPr>
                <w:sz w:val="24"/>
              </w:rPr>
              <w:t xml:space="preserve">über einen allgemein bekannten und für den TN kostenfreien Dienst anzubieten, so dass es </w:t>
            </w:r>
            <w:r>
              <w:rPr>
                <w:sz w:val="24"/>
              </w:rPr>
              <w:t>diesem</w:t>
            </w:r>
            <w:r w:rsidRPr="00275F5C">
              <w:rPr>
                <w:sz w:val="24"/>
              </w:rPr>
              <w:t xml:space="preserve"> mit üblicher</w:t>
            </w:r>
            <w:r>
              <w:rPr>
                <w:sz w:val="24"/>
              </w:rPr>
              <w:t xml:space="preserve"> -</w:t>
            </w:r>
            <w:r w:rsidRPr="00275F5C">
              <w:rPr>
                <w:sz w:val="24"/>
              </w:rPr>
              <w:t xml:space="preserve"> private</w:t>
            </w:r>
            <w:r>
              <w:rPr>
                <w:sz w:val="24"/>
              </w:rPr>
              <w:t>r</w:t>
            </w:r>
            <w:r w:rsidRPr="00275F5C">
              <w:rPr>
                <w:sz w:val="24"/>
              </w:rPr>
              <w:t xml:space="preserve"> </w:t>
            </w:r>
            <w:r>
              <w:rPr>
                <w:sz w:val="24"/>
              </w:rPr>
              <w:t xml:space="preserve">- </w:t>
            </w:r>
            <w:r w:rsidRPr="00275F5C">
              <w:rPr>
                <w:sz w:val="24"/>
              </w:rPr>
              <w:t>IT-Ausstattung möglich ist, daran teilzunehmen.</w:t>
            </w:r>
          </w:p>
        </w:tc>
      </w:tr>
      <w:tr w:rsidR="00D34C6D" w14:paraId="70CA2FE6" w14:textId="77777777" w:rsidTr="009F36A2">
        <w:tc>
          <w:tcPr>
            <w:tcW w:w="979" w:type="dxa"/>
          </w:tcPr>
          <w:p w14:paraId="24424340" w14:textId="646A84E9" w:rsidR="00D34C6D" w:rsidRDefault="00D34C6D" w:rsidP="00D34C6D">
            <w:pPr>
              <w:pStyle w:val="TableParagraph"/>
              <w:spacing w:line="275" w:lineRule="exact"/>
              <w:ind w:left="69"/>
              <w:rPr>
                <w:b/>
                <w:sz w:val="24"/>
              </w:rPr>
            </w:pPr>
            <w:r>
              <w:rPr>
                <w:b/>
                <w:sz w:val="24"/>
              </w:rPr>
              <w:t>15.</w:t>
            </w:r>
          </w:p>
        </w:tc>
        <w:tc>
          <w:tcPr>
            <w:tcW w:w="3261" w:type="dxa"/>
            <w:tcBorders>
              <w:top w:val="single" w:sz="4" w:space="0" w:color="000000"/>
              <w:left w:val="single" w:sz="4" w:space="0" w:color="000000"/>
              <w:bottom w:val="single" w:sz="4" w:space="0" w:color="auto"/>
              <w:right w:val="single" w:sz="4" w:space="0" w:color="000000"/>
            </w:tcBorders>
          </w:tcPr>
          <w:p w14:paraId="1D1AC6BE" w14:textId="77777777" w:rsidR="00D34C6D" w:rsidRPr="00FF7BD8" w:rsidRDefault="00D34C6D" w:rsidP="00D34C6D">
            <w:pPr>
              <w:pStyle w:val="TableParagraph"/>
              <w:spacing w:line="275" w:lineRule="exact"/>
              <w:ind w:left="69"/>
              <w:rPr>
                <w:b/>
                <w:sz w:val="24"/>
              </w:rPr>
            </w:pPr>
            <w:r w:rsidRPr="00FF7BD8">
              <w:rPr>
                <w:b/>
                <w:sz w:val="24"/>
              </w:rPr>
              <w:t>Zertifizierungen</w:t>
            </w:r>
          </w:p>
        </w:tc>
        <w:tc>
          <w:tcPr>
            <w:tcW w:w="6670" w:type="dxa"/>
          </w:tcPr>
          <w:p w14:paraId="2BDCA30F" w14:textId="77777777" w:rsidR="00D34C6D" w:rsidRPr="00CE08BC" w:rsidRDefault="00D34C6D" w:rsidP="00D34C6D">
            <w:pPr>
              <w:pStyle w:val="TableParagraph"/>
              <w:ind w:right="173"/>
              <w:jc w:val="both"/>
              <w:rPr>
                <w:b/>
                <w:sz w:val="24"/>
              </w:rPr>
            </w:pPr>
            <w:r w:rsidRPr="00CE08BC">
              <w:rPr>
                <w:b/>
                <w:sz w:val="24"/>
              </w:rPr>
              <w:t>Optional</w:t>
            </w:r>
          </w:p>
          <w:p w14:paraId="4A68487F" w14:textId="77777777" w:rsidR="00D34C6D" w:rsidRDefault="00D34C6D" w:rsidP="00D34C6D">
            <w:pPr>
              <w:pStyle w:val="TableParagraph"/>
              <w:ind w:right="173"/>
              <w:jc w:val="both"/>
              <w:rPr>
                <w:sz w:val="24"/>
              </w:rPr>
            </w:pPr>
          </w:p>
          <w:p w14:paraId="1DB20602" w14:textId="77777777" w:rsidR="00D34C6D" w:rsidRDefault="00D34C6D" w:rsidP="00D34C6D">
            <w:pPr>
              <w:widowControl w:val="0"/>
              <w:numPr>
                <w:ilvl w:val="3"/>
                <w:numId w:val="4"/>
              </w:numPr>
              <w:autoSpaceDE w:val="0"/>
              <w:autoSpaceDN w:val="0"/>
              <w:ind w:left="726" w:right="74" w:hanging="283"/>
              <w:jc w:val="left"/>
              <w:rPr>
                <w:rFonts w:ascii="Arial" w:eastAsia="Arial" w:hAnsi="Arial" w:cs="Arial"/>
                <w:sz w:val="24"/>
                <w:szCs w:val="24"/>
              </w:rPr>
            </w:pPr>
            <w:r>
              <w:rPr>
                <w:rFonts w:ascii="Arial" w:eastAsia="Arial" w:hAnsi="Arial" w:cs="Arial"/>
                <w:sz w:val="24"/>
                <w:szCs w:val="24"/>
              </w:rPr>
              <w:t>DIN</w:t>
            </w:r>
            <w:r>
              <w:rPr>
                <w:rFonts w:ascii="Arial" w:eastAsia="Arial" w:hAnsi="Arial" w:cs="Arial"/>
                <w:spacing w:val="-1"/>
                <w:sz w:val="24"/>
                <w:szCs w:val="24"/>
              </w:rPr>
              <w:t xml:space="preserve"> </w:t>
            </w:r>
            <w:r>
              <w:rPr>
                <w:rFonts w:ascii="Arial" w:eastAsia="Arial" w:hAnsi="Arial" w:cs="Arial"/>
                <w:sz w:val="24"/>
                <w:szCs w:val="24"/>
              </w:rPr>
              <w:t>ISO</w:t>
            </w:r>
            <w:r>
              <w:rPr>
                <w:rFonts w:ascii="Arial" w:eastAsia="Arial" w:hAnsi="Arial" w:cs="Arial"/>
                <w:spacing w:val="1"/>
                <w:sz w:val="24"/>
                <w:szCs w:val="24"/>
              </w:rPr>
              <w:t xml:space="preserve"> </w:t>
            </w:r>
            <w:r>
              <w:rPr>
                <w:rFonts w:ascii="Arial" w:eastAsia="Arial" w:hAnsi="Arial" w:cs="Arial"/>
                <w:sz w:val="24"/>
                <w:szCs w:val="24"/>
              </w:rPr>
              <w:t>EN</w:t>
            </w:r>
            <w:r>
              <w:rPr>
                <w:rFonts w:ascii="Arial" w:eastAsia="Arial" w:hAnsi="Arial" w:cs="Arial"/>
                <w:spacing w:val="-1"/>
                <w:sz w:val="24"/>
                <w:szCs w:val="24"/>
              </w:rPr>
              <w:t xml:space="preserve"> </w:t>
            </w:r>
            <w:r>
              <w:rPr>
                <w:rFonts w:ascii="Arial" w:eastAsia="Arial" w:hAnsi="Arial" w:cs="Arial"/>
                <w:spacing w:val="-3"/>
                <w:sz w:val="24"/>
                <w:szCs w:val="24"/>
              </w:rPr>
              <w:t>9001</w:t>
            </w:r>
            <w:r>
              <w:rPr>
                <w:rFonts w:ascii="Arial" w:eastAsia="Arial" w:hAnsi="Arial" w:cs="Arial"/>
                <w:spacing w:val="-10"/>
                <w:sz w:val="24"/>
                <w:szCs w:val="24"/>
              </w:rPr>
              <w:t xml:space="preserve"> </w:t>
            </w:r>
          </w:p>
          <w:p w14:paraId="519D3458" w14:textId="77777777" w:rsidR="00D34C6D" w:rsidRDefault="00D34C6D" w:rsidP="00D34C6D">
            <w:pPr>
              <w:widowControl w:val="0"/>
              <w:autoSpaceDE w:val="0"/>
              <w:autoSpaceDN w:val="0"/>
              <w:ind w:left="726" w:right="74" w:hanging="283"/>
              <w:jc w:val="left"/>
              <w:rPr>
                <w:rFonts w:ascii="Arial" w:eastAsia="Arial" w:hAnsi="Arial" w:cs="Arial"/>
                <w:sz w:val="24"/>
                <w:szCs w:val="24"/>
              </w:rPr>
            </w:pPr>
            <w:r>
              <w:rPr>
                <w:rFonts w:ascii="Arial" w:eastAsia="Arial" w:hAnsi="Arial" w:cs="Arial"/>
                <w:spacing w:val="-3"/>
                <w:sz w:val="24"/>
                <w:szCs w:val="24"/>
              </w:rPr>
              <w:t>oder</w:t>
            </w:r>
          </w:p>
          <w:p w14:paraId="16EE07F6" w14:textId="584F95EC" w:rsidR="00D34C6D" w:rsidRDefault="00D34C6D" w:rsidP="00D34C6D">
            <w:pPr>
              <w:pStyle w:val="TableParagraph"/>
              <w:numPr>
                <w:ilvl w:val="0"/>
                <w:numId w:val="5"/>
              </w:numPr>
              <w:ind w:right="173"/>
              <w:jc w:val="both"/>
              <w:rPr>
                <w:spacing w:val="-3"/>
                <w:sz w:val="24"/>
                <w:szCs w:val="24"/>
              </w:rPr>
            </w:pPr>
            <w:r>
              <w:rPr>
                <w:spacing w:val="-3"/>
                <w:sz w:val="24"/>
                <w:szCs w:val="24"/>
              </w:rPr>
              <w:t xml:space="preserve">Akkreditierungs- </w:t>
            </w:r>
            <w:r>
              <w:rPr>
                <w:sz w:val="24"/>
                <w:szCs w:val="24"/>
              </w:rPr>
              <w:t xml:space="preserve">und </w:t>
            </w:r>
            <w:r>
              <w:rPr>
                <w:spacing w:val="-3"/>
                <w:sz w:val="24"/>
                <w:szCs w:val="24"/>
              </w:rPr>
              <w:t xml:space="preserve">Zulassungsverordnung Arbeitsförderung (AZAV) </w:t>
            </w:r>
          </w:p>
          <w:p w14:paraId="44B422BD" w14:textId="77777777" w:rsidR="00D34C6D" w:rsidRDefault="00D34C6D" w:rsidP="00D34C6D">
            <w:pPr>
              <w:pStyle w:val="TableParagraph"/>
              <w:ind w:left="428" w:right="173"/>
              <w:jc w:val="both"/>
              <w:rPr>
                <w:spacing w:val="-3"/>
                <w:sz w:val="24"/>
                <w:szCs w:val="24"/>
              </w:rPr>
            </w:pPr>
            <w:r>
              <w:rPr>
                <w:spacing w:val="-3"/>
                <w:sz w:val="24"/>
                <w:szCs w:val="24"/>
              </w:rPr>
              <w:t>oder</w:t>
            </w:r>
          </w:p>
          <w:p w14:paraId="27472E5B" w14:textId="4DA5733E" w:rsidR="00D34C6D" w:rsidRPr="00D0602A" w:rsidRDefault="00D34C6D" w:rsidP="0019679C">
            <w:pPr>
              <w:pStyle w:val="TableParagraph"/>
              <w:numPr>
                <w:ilvl w:val="0"/>
                <w:numId w:val="5"/>
              </w:numPr>
              <w:spacing w:line="276" w:lineRule="auto"/>
              <w:ind w:right="173"/>
              <w:jc w:val="both"/>
              <w:rPr>
                <w:sz w:val="24"/>
              </w:rPr>
            </w:pPr>
            <w:r>
              <w:rPr>
                <w:spacing w:val="-3"/>
                <w:sz w:val="24"/>
                <w:szCs w:val="24"/>
              </w:rPr>
              <w:t>vergleichbar</w:t>
            </w:r>
          </w:p>
        </w:tc>
      </w:tr>
      <w:tr w:rsidR="00D34C6D" w14:paraId="430D937E" w14:textId="77777777" w:rsidTr="009F36A2">
        <w:tc>
          <w:tcPr>
            <w:tcW w:w="979" w:type="dxa"/>
          </w:tcPr>
          <w:p w14:paraId="179C7867" w14:textId="6961ED55" w:rsidR="00D34C6D" w:rsidRDefault="00D34C6D" w:rsidP="00D34C6D">
            <w:pPr>
              <w:pStyle w:val="TableParagraph"/>
              <w:spacing w:line="275" w:lineRule="exact"/>
              <w:ind w:left="69"/>
              <w:rPr>
                <w:b/>
                <w:sz w:val="24"/>
              </w:rPr>
            </w:pPr>
            <w:r>
              <w:rPr>
                <w:b/>
                <w:sz w:val="24"/>
              </w:rPr>
              <w:t>16.</w:t>
            </w:r>
          </w:p>
        </w:tc>
        <w:tc>
          <w:tcPr>
            <w:tcW w:w="3261" w:type="dxa"/>
          </w:tcPr>
          <w:p w14:paraId="68C3C5FB" w14:textId="77777777" w:rsidR="00D34C6D" w:rsidRPr="0058734F" w:rsidRDefault="00D34C6D" w:rsidP="00D34C6D">
            <w:pPr>
              <w:pStyle w:val="TableParagraph"/>
              <w:spacing w:line="275" w:lineRule="exact"/>
              <w:ind w:left="69"/>
              <w:rPr>
                <w:b/>
                <w:sz w:val="24"/>
              </w:rPr>
            </w:pPr>
            <w:r>
              <w:rPr>
                <w:b/>
                <w:sz w:val="24"/>
              </w:rPr>
              <w:t>Bewertung der Maßnahme(n)</w:t>
            </w:r>
          </w:p>
        </w:tc>
        <w:tc>
          <w:tcPr>
            <w:tcW w:w="6670" w:type="dxa"/>
          </w:tcPr>
          <w:p w14:paraId="398F21B9" w14:textId="6A4D2308" w:rsidR="00D34C6D" w:rsidRPr="00D0602A" w:rsidRDefault="00D34C6D" w:rsidP="00D34C6D">
            <w:pPr>
              <w:pStyle w:val="TableParagraph"/>
              <w:spacing w:line="276" w:lineRule="auto"/>
              <w:ind w:right="173"/>
              <w:jc w:val="both"/>
              <w:rPr>
                <w:sz w:val="24"/>
              </w:rPr>
            </w:pPr>
            <w:r w:rsidRPr="00CE08BC">
              <w:rPr>
                <w:sz w:val="24"/>
              </w:rPr>
              <w:t>Am Ende des Lehrgangs ist durch de</w:t>
            </w:r>
            <w:r>
              <w:rPr>
                <w:sz w:val="24"/>
              </w:rPr>
              <w:t>n</w:t>
            </w:r>
            <w:r w:rsidRPr="00CE08BC">
              <w:rPr>
                <w:sz w:val="24"/>
              </w:rPr>
              <w:t xml:space="preserve"> </w:t>
            </w:r>
            <w:r>
              <w:rPr>
                <w:sz w:val="24"/>
              </w:rPr>
              <w:t>AN</w:t>
            </w:r>
            <w:r w:rsidRPr="005B4EEC">
              <w:rPr>
                <w:sz w:val="24"/>
              </w:rPr>
              <w:t xml:space="preserve"> </w:t>
            </w:r>
            <w:r w:rsidRPr="00CE08BC">
              <w:rPr>
                <w:sz w:val="24"/>
              </w:rPr>
              <w:t>ein anonymisierter Evaluationsbogen an die</w:t>
            </w:r>
            <w:r w:rsidRPr="00E03AC7">
              <w:rPr>
                <w:sz w:val="24"/>
              </w:rPr>
              <w:t xml:space="preserve"> TN </w:t>
            </w:r>
            <w:r w:rsidRPr="00CE08BC">
              <w:rPr>
                <w:sz w:val="24"/>
              </w:rPr>
              <w:t>auszugeben. Die ausgefüllten Evaluationsbögen sind dem zuständigen BFD vorzulegen und werden von diesem ausgewertet.</w:t>
            </w:r>
          </w:p>
        </w:tc>
      </w:tr>
      <w:tr w:rsidR="00D34C6D" w14:paraId="2BC54F57" w14:textId="77777777" w:rsidTr="009F36A2">
        <w:tc>
          <w:tcPr>
            <w:tcW w:w="979" w:type="dxa"/>
          </w:tcPr>
          <w:p w14:paraId="7AE02814" w14:textId="6CDAC25F" w:rsidR="00D34C6D" w:rsidRDefault="00D34C6D" w:rsidP="00D34C6D">
            <w:pPr>
              <w:pStyle w:val="TableParagraph"/>
              <w:spacing w:line="275" w:lineRule="exact"/>
              <w:ind w:left="69"/>
              <w:rPr>
                <w:b/>
                <w:sz w:val="24"/>
              </w:rPr>
            </w:pPr>
            <w:r>
              <w:rPr>
                <w:b/>
                <w:sz w:val="24"/>
              </w:rPr>
              <w:t>17.</w:t>
            </w:r>
          </w:p>
        </w:tc>
        <w:tc>
          <w:tcPr>
            <w:tcW w:w="3261" w:type="dxa"/>
            <w:shd w:val="clear" w:color="auto" w:fill="auto"/>
          </w:tcPr>
          <w:p w14:paraId="046E8945" w14:textId="77777777" w:rsidR="00D34C6D" w:rsidRPr="0058734F" w:rsidRDefault="00D34C6D" w:rsidP="00D34C6D">
            <w:pPr>
              <w:pStyle w:val="TableParagraph"/>
              <w:spacing w:line="275" w:lineRule="exact"/>
              <w:ind w:left="69"/>
              <w:rPr>
                <w:b/>
                <w:sz w:val="24"/>
              </w:rPr>
            </w:pPr>
            <w:proofErr w:type="spellStart"/>
            <w:r>
              <w:rPr>
                <w:b/>
                <w:sz w:val="24"/>
              </w:rPr>
              <w:t>Maßnahme</w:t>
            </w:r>
            <w:r w:rsidRPr="001A587B">
              <w:rPr>
                <w:b/>
                <w:sz w:val="24"/>
              </w:rPr>
              <w:t>spezifische</w:t>
            </w:r>
            <w:proofErr w:type="spellEnd"/>
            <w:r w:rsidRPr="001A587B">
              <w:rPr>
                <w:b/>
                <w:sz w:val="24"/>
              </w:rPr>
              <w:t xml:space="preserve"> Besonderheiten</w:t>
            </w:r>
          </w:p>
        </w:tc>
        <w:tc>
          <w:tcPr>
            <w:tcW w:w="6670" w:type="dxa"/>
          </w:tcPr>
          <w:p w14:paraId="1F94D53D" w14:textId="5123B380" w:rsidR="00D34C6D" w:rsidRPr="00D0602A" w:rsidRDefault="00D34C6D" w:rsidP="00D34C6D">
            <w:pPr>
              <w:pStyle w:val="TableParagraph"/>
              <w:spacing w:line="276" w:lineRule="auto"/>
              <w:ind w:right="173"/>
              <w:jc w:val="both"/>
              <w:rPr>
                <w:sz w:val="24"/>
              </w:rPr>
            </w:pPr>
            <w:r>
              <w:rPr>
                <w:sz w:val="24"/>
              </w:rPr>
              <w:t>entfällt</w:t>
            </w:r>
          </w:p>
        </w:tc>
      </w:tr>
      <w:tr w:rsidR="00D34C6D" w14:paraId="27BE0C6B" w14:textId="77777777" w:rsidTr="009F36A2">
        <w:tc>
          <w:tcPr>
            <w:tcW w:w="979" w:type="dxa"/>
          </w:tcPr>
          <w:p w14:paraId="4B818FB3" w14:textId="1F5FB751" w:rsidR="00D34C6D" w:rsidRDefault="00D34C6D" w:rsidP="00D34C6D">
            <w:pPr>
              <w:pStyle w:val="TableParagraph"/>
              <w:spacing w:line="275" w:lineRule="exact"/>
              <w:ind w:left="69"/>
              <w:rPr>
                <w:b/>
                <w:sz w:val="24"/>
              </w:rPr>
            </w:pPr>
            <w:r>
              <w:rPr>
                <w:b/>
                <w:sz w:val="24"/>
              </w:rPr>
              <w:t>18.</w:t>
            </w:r>
          </w:p>
        </w:tc>
        <w:tc>
          <w:tcPr>
            <w:tcW w:w="3261" w:type="dxa"/>
          </w:tcPr>
          <w:p w14:paraId="4472B0BA" w14:textId="77777777" w:rsidR="00D34C6D" w:rsidRPr="0058734F" w:rsidRDefault="00D34C6D" w:rsidP="00D34C6D">
            <w:pPr>
              <w:pStyle w:val="TableParagraph"/>
              <w:spacing w:line="275" w:lineRule="exact"/>
              <w:ind w:left="69"/>
              <w:rPr>
                <w:b/>
                <w:sz w:val="24"/>
              </w:rPr>
            </w:pPr>
            <w:r w:rsidRPr="0058734F">
              <w:rPr>
                <w:b/>
                <w:sz w:val="24"/>
              </w:rPr>
              <w:t>Angebotsinhalte</w:t>
            </w:r>
          </w:p>
        </w:tc>
        <w:tc>
          <w:tcPr>
            <w:tcW w:w="6670" w:type="dxa"/>
          </w:tcPr>
          <w:p w14:paraId="34E872F6" w14:textId="77777777" w:rsidR="00D34C6D" w:rsidRPr="009E0BC7" w:rsidRDefault="00D34C6D" w:rsidP="00D34C6D">
            <w:pPr>
              <w:pStyle w:val="TableParagraph"/>
              <w:ind w:right="145"/>
              <w:rPr>
                <w:sz w:val="24"/>
              </w:rPr>
            </w:pPr>
            <w:r w:rsidRPr="009E0BC7">
              <w:rPr>
                <w:sz w:val="24"/>
              </w:rPr>
              <w:t>Folgende Unterlagen sind von der auftragnehmenden</w:t>
            </w:r>
          </w:p>
          <w:p w14:paraId="548F1CC9" w14:textId="47AF4D06" w:rsidR="00D34C6D" w:rsidRDefault="00D34C6D" w:rsidP="00D34C6D">
            <w:pPr>
              <w:pStyle w:val="TableParagraph"/>
              <w:ind w:right="145"/>
              <w:rPr>
                <w:sz w:val="24"/>
              </w:rPr>
            </w:pPr>
            <w:r w:rsidRPr="009E0BC7">
              <w:rPr>
                <w:sz w:val="24"/>
              </w:rPr>
              <w:t xml:space="preserve">Partei einzureichen: </w:t>
            </w:r>
          </w:p>
          <w:p w14:paraId="2B2AAB3C" w14:textId="77777777" w:rsidR="00D34C6D" w:rsidRPr="009E0BC7" w:rsidRDefault="00D34C6D" w:rsidP="00D34C6D">
            <w:pPr>
              <w:pStyle w:val="TableParagraph"/>
              <w:ind w:right="145"/>
              <w:rPr>
                <w:sz w:val="24"/>
              </w:rPr>
            </w:pPr>
          </w:p>
          <w:p w14:paraId="19B53398" w14:textId="275DD294" w:rsidR="00D34C6D" w:rsidRDefault="00D34C6D" w:rsidP="00D34C6D">
            <w:pPr>
              <w:pStyle w:val="TableParagraph"/>
              <w:numPr>
                <w:ilvl w:val="0"/>
                <w:numId w:val="12"/>
              </w:numPr>
              <w:ind w:left="471" w:right="145" w:hanging="284"/>
              <w:rPr>
                <w:sz w:val="24"/>
              </w:rPr>
            </w:pPr>
            <w:r w:rsidRPr="009E0BC7">
              <w:rPr>
                <w:sz w:val="24"/>
              </w:rPr>
              <w:t>Kostenkalkulation (Anlage 04)</w:t>
            </w:r>
          </w:p>
          <w:p w14:paraId="4DCFFED0" w14:textId="71991B32" w:rsidR="00D34C6D" w:rsidRPr="00A2264D" w:rsidRDefault="00D34C6D" w:rsidP="00D34C6D">
            <w:pPr>
              <w:pStyle w:val="TableParagraph"/>
              <w:numPr>
                <w:ilvl w:val="0"/>
                <w:numId w:val="12"/>
              </w:numPr>
              <w:ind w:left="471" w:right="145" w:hanging="284"/>
              <w:rPr>
                <w:sz w:val="24"/>
              </w:rPr>
            </w:pPr>
            <w:r w:rsidRPr="00A2264D">
              <w:rPr>
                <w:sz w:val="24"/>
              </w:rPr>
              <w:t>Lehrkräfte BAPersBw (Anlage 05)</w:t>
            </w:r>
          </w:p>
          <w:p w14:paraId="3F6F3D77" w14:textId="7BBE0432" w:rsidR="00D34C6D" w:rsidRPr="00A2264D" w:rsidRDefault="00D34C6D" w:rsidP="00D34C6D">
            <w:pPr>
              <w:pStyle w:val="TableParagraph"/>
              <w:numPr>
                <w:ilvl w:val="0"/>
                <w:numId w:val="12"/>
              </w:numPr>
              <w:ind w:left="471" w:right="145" w:hanging="284"/>
              <w:rPr>
                <w:sz w:val="24"/>
              </w:rPr>
            </w:pPr>
            <w:r w:rsidRPr="00A2264D">
              <w:rPr>
                <w:sz w:val="24"/>
              </w:rPr>
              <w:t>Qualifikationsnachweise der Lehrkräfte</w:t>
            </w:r>
          </w:p>
          <w:p w14:paraId="2995D825" w14:textId="3975FD28" w:rsidR="00D34C6D" w:rsidRPr="00A2264D" w:rsidRDefault="00D34C6D" w:rsidP="00D34C6D">
            <w:pPr>
              <w:pStyle w:val="TableParagraph"/>
              <w:numPr>
                <w:ilvl w:val="0"/>
                <w:numId w:val="12"/>
              </w:numPr>
              <w:ind w:left="471" w:right="145" w:hanging="284"/>
              <w:rPr>
                <w:sz w:val="24"/>
              </w:rPr>
            </w:pPr>
            <w:r w:rsidRPr="00A2264D">
              <w:rPr>
                <w:sz w:val="24"/>
              </w:rPr>
              <w:t>(entsprechend Punkt 23)</w:t>
            </w:r>
          </w:p>
          <w:p w14:paraId="7491DC14" w14:textId="46DB805E" w:rsidR="00D34C6D" w:rsidRPr="00A2264D" w:rsidRDefault="00D34C6D" w:rsidP="00D34C6D">
            <w:pPr>
              <w:pStyle w:val="TableParagraph"/>
              <w:numPr>
                <w:ilvl w:val="0"/>
                <w:numId w:val="12"/>
              </w:numPr>
              <w:ind w:left="471" w:right="145" w:hanging="284"/>
              <w:rPr>
                <w:sz w:val="24"/>
              </w:rPr>
            </w:pPr>
            <w:r w:rsidRPr="00A2264D">
              <w:rPr>
                <w:sz w:val="24"/>
              </w:rPr>
              <w:t>Auflistung Fachliteratur (Anlage 06)</w:t>
            </w:r>
          </w:p>
          <w:p w14:paraId="1AB4E6E6" w14:textId="6DD86ABD" w:rsidR="00D34C6D" w:rsidRPr="00A2264D" w:rsidRDefault="00D34C6D" w:rsidP="00D34C6D">
            <w:pPr>
              <w:pStyle w:val="TableParagraph"/>
              <w:numPr>
                <w:ilvl w:val="0"/>
                <w:numId w:val="12"/>
              </w:numPr>
              <w:ind w:left="471" w:right="145" w:hanging="284"/>
              <w:rPr>
                <w:sz w:val="24"/>
              </w:rPr>
            </w:pPr>
            <w:r w:rsidRPr="00A2264D">
              <w:rPr>
                <w:sz w:val="24"/>
              </w:rPr>
              <w:t xml:space="preserve">Erklärung zur </w:t>
            </w:r>
            <w:proofErr w:type="spellStart"/>
            <w:r w:rsidRPr="00A2264D">
              <w:rPr>
                <w:sz w:val="24"/>
              </w:rPr>
              <w:t>USt</w:t>
            </w:r>
            <w:proofErr w:type="spellEnd"/>
            <w:r w:rsidRPr="00A2264D">
              <w:rPr>
                <w:sz w:val="24"/>
              </w:rPr>
              <w:t>. Anlage (Anlage 07)</w:t>
            </w:r>
          </w:p>
          <w:p w14:paraId="290AD44E" w14:textId="2283D7A3" w:rsidR="00D34C6D" w:rsidRPr="00A2264D" w:rsidRDefault="00D34C6D" w:rsidP="00D34C6D">
            <w:pPr>
              <w:pStyle w:val="TableParagraph"/>
              <w:numPr>
                <w:ilvl w:val="0"/>
                <w:numId w:val="12"/>
              </w:numPr>
              <w:ind w:left="471" w:right="145" w:hanging="284"/>
              <w:rPr>
                <w:sz w:val="24"/>
              </w:rPr>
            </w:pPr>
            <w:r w:rsidRPr="00A2264D">
              <w:rPr>
                <w:sz w:val="24"/>
              </w:rPr>
              <w:t>Eigenerklärung keine Ausschlussgründe (Anlage 08)</w:t>
            </w:r>
          </w:p>
          <w:p w14:paraId="1F7F8A81" w14:textId="36F44F2C" w:rsidR="00D34C6D" w:rsidRPr="00A2264D" w:rsidRDefault="00D34C6D" w:rsidP="00D34C6D">
            <w:pPr>
              <w:pStyle w:val="TableParagraph"/>
              <w:numPr>
                <w:ilvl w:val="0"/>
                <w:numId w:val="12"/>
              </w:numPr>
              <w:ind w:left="471" w:right="145" w:hanging="284"/>
              <w:rPr>
                <w:sz w:val="24"/>
              </w:rPr>
            </w:pPr>
            <w:r w:rsidRPr="00A2264D">
              <w:rPr>
                <w:sz w:val="24"/>
              </w:rPr>
              <w:t>Eigenerklärung Nachhaltigkeit (Anlage 09)</w:t>
            </w:r>
          </w:p>
          <w:p w14:paraId="7AF14C5A" w14:textId="558E2559" w:rsidR="00D34C6D" w:rsidRPr="00A2264D" w:rsidRDefault="00D34C6D" w:rsidP="00D34C6D">
            <w:pPr>
              <w:pStyle w:val="TableParagraph"/>
              <w:numPr>
                <w:ilvl w:val="0"/>
                <w:numId w:val="12"/>
              </w:numPr>
              <w:ind w:left="471" w:right="145" w:hanging="284"/>
              <w:rPr>
                <w:sz w:val="24"/>
              </w:rPr>
            </w:pPr>
            <w:r w:rsidRPr="00A2264D">
              <w:rPr>
                <w:sz w:val="24"/>
              </w:rPr>
              <w:t>Lehrstoffplan (Anlage 10)</w:t>
            </w:r>
          </w:p>
          <w:p w14:paraId="160B2291" w14:textId="493BA36B" w:rsidR="00D34C6D" w:rsidRPr="00A2264D" w:rsidRDefault="00D34C6D" w:rsidP="00D34C6D">
            <w:pPr>
              <w:pStyle w:val="TableParagraph"/>
              <w:numPr>
                <w:ilvl w:val="0"/>
                <w:numId w:val="12"/>
              </w:numPr>
              <w:ind w:left="471" w:right="145" w:hanging="284"/>
              <w:rPr>
                <w:sz w:val="24"/>
              </w:rPr>
            </w:pPr>
            <w:r w:rsidRPr="00A2264D">
              <w:rPr>
                <w:sz w:val="24"/>
              </w:rPr>
              <w:t xml:space="preserve">Formular </w:t>
            </w:r>
            <w:proofErr w:type="spellStart"/>
            <w:r w:rsidRPr="00A2264D">
              <w:rPr>
                <w:sz w:val="24"/>
              </w:rPr>
              <w:t>BAAINBw</w:t>
            </w:r>
            <w:proofErr w:type="spellEnd"/>
            <w:r w:rsidRPr="00A2264D">
              <w:rPr>
                <w:sz w:val="24"/>
              </w:rPr>
              <w:t>-B-V 043</w:t>
            </w:r>
          </w:p>
          <w:p w14:paraId="4439D08B" w14:textId="0FF922C8" w:rsidR="00D34C6D" w:rsidRPr="00A2264D" w:rsidRDefault="00D34C6D" w:rsidP="00D34C6D">
            <w:pPr>
              <w:pStyle w:val="TableParagraph"/>
              <w:numPr>
                <w:ilvl w:val="0"/>
                <w:numId w:val="12"/>
              </w:numPr>
              <w:ind w:left="471" w:right="145" w:hanging="284"/>
              <w:rPr>
                <w:sz w:val="24"/>
              </w:rPr>
            </w:pPr>
            <w:r w:rsidRPr="00A2264D">
              <w:rPr>
                <w:sz w:val="24"/>
              </w:rPr>
              <w:t>Musterexemplar Teilnahmebescheinigung</w:t>
            </w:r>
          </w:p>
          <w:p w14:paraId="7902435A" w14:textId="77777777" w:rsidR="00D34C6D" w:rsidRPr="00A2264D" w:rsidRDefault="00D34C6D" w:rsidP="00D34C6D">
            <w:pPr>
              <w:pStyle w:val="TableParagraph"/>
              <w:numPr>
                <w:ilvl w:val="0"/>
                <w:numId w:val="12"/>
              </w:numPr>
              <w:ind w:left="471" w:right="145" w:hanging="284"/>
              <w:rPr>
                <w:sz w:val="24"/>
              </w:rPr>
            </w:pPr>
            <w:r w:rsidRPr="00A2264D">
              <w:rPr>
                <w:sz w:val="24"/>
              </w:rPr>
              <w:t>(entsprechend Punkt 13)</w:t>
            </w:r>
          </w:p>
          <w:p w14:paraId="66DED23F" w14:textId="63B7FD24" w:rsidR="00D34C6D" w:rsidRPr="00A2264D" w:rsidRDefault="00D34C6D" w:rsidP="00D34C6D">
            <w:pPr>
              <w:pStyle w:val="TableParagraph"/>
              <w:numPr>
                <w:ilvl w:val="0"/>
                <w:numId w:val="12"/>
              </w:numPr>
              <w:ind w:left="471" w:right="145" w:hanging="284"/>
              <w:rPr>
                <w:sz w:val="24"/>
              </w:rPr>
            </w:pPr>
            <w:r w:rsidRPr="00A2264D">
              <w:rPr>
                <w:sz w:val="24"/>
              </w:rPr>
              <w:t>Zertifizierungen (entsprechend Punkt 15)</w:t>
            </w:r>
          </w:p>
          <w:p w14:paraId="0D34B326" w14:textId="2477278B" w:rsidR="00D34C6D" w:rsidRPr="00A2264D" w:rsidRDefault="00D34C6D" w:rsidP="00D34C6D">
            <w:pPr>
              <w:pStyle w:val="TableParagraph"/>
              <w:numPr>
                <w:ilvl w:val="0"/>
                <w:numId w:val="12"/>
              </w:numPr>
              <w:ind w:left="471" w:right="145" w:hanging="284"/>
              <w:rPr>
                <w:sz w:val="24"/>
              </w:rPr>
            </w:pPr>
            <w:r w:rsidRPr="00A2264D">
              <w:rPr>
                <w:sz w:val="24"/>
              </w:rPr>
              <w:t>Nachweis Unfallversicherung (Punkt 20)</w:t>
            </w:r>
          </w:p>
          <w:p w14:paraId="39C980BD" w14:textId="0A34D4B1" w:rsidR="00D34C6D" w:rsidRPr="00A2264D" w:rsidRDefault="00D34C6D" w:rsidP="00D34C6D">
            <w:pPr>
              <w:pStyle w:val="TableParagraph"/>
              <w:numPr>
                <w:ilvl w:val="0"/>
                <w:numId w:val="12"/>
              </w:numPr>
              <w:ind w:left="471" w:right="145" w:hanging="284"/>
              <w:rPr>
                <w:sz w:val="24"/>
              </w:rPr>
            </w:pPr>
            <w:r w:rsidRPr="00A2264D">
              <w:rPr>
                <w:sz w:val="24"/>
              </w:rPr>
              <w:t>Referenznachweise (entsprechend Punkt 22)</w:t>
            </w:r>
          </w:p>
          <w:p w14:paraId="025C9487" w14:textId="27D051EF" w:rsidR="00D34C6D" w:rsidRPr="00A2264D" w:rsidRDefault="00D34C6D" w:rsidP="00D34C6D">
            <w:pPr>
              <w:pStyle w:val="TableParagraph"/>
              <w:numPr>
                <w:ilvl w:val="0"/>
                <w:numId w:val="12"/>
              </w:numPr>
              <w:ind w:left="471" w:right="145" w:hanging="284"/>
              <w:rPr>
                <w:sz w:val="24"/>
              </w:rPr>
            </w:pPr>
            <w:r w:rsidRPr="00A2264D">
              <w:rPr>
                <w:sz w:val="24"/>
              </w:rPr>
              <w:t>Ausbildungskonzept (entsprechend Punkt 22 bzw.</w:t>
            </w:r>
          </w:p>
          <w:p w14:paraId="34BAA58F" w14:textId="77777777" w:rsidR="00D34C6D" w:rsidRPr="00A2264D" w:rsidRDefault="00D34C6D" w:rsidP="00D34C6D">
            <w:pPr>
              <w:pStyle w:val="TableParagraph"/>
              <w:ind w:left="471" w:right="145"/>
              <w:rPr>
                <w:sz w:val="24"/>
              </w:rPr>
            </w:pPr>
            <w:r w:rsidRPr="00A2264D">
              <w:rPr>
                <w:sz w:val="24"/>
              </w:rPr>
              <w:t>Punkt 25)</w:t>
            </w:r>
          </w:p>
          <w:p w14:paraId="65772B1E" w14:textId="51D0113F" w:rsidR="00D34C6D" w:rsidRPr="00DB5B2D" w:rsidRDefault="00D34C6D" w:rsidP="00DB5B2D">
            <w:pPr>
              <w:pStyle w:val="TableParagraph"/>
              <w:numPr>
                <w:ilvl w:val="0"/>
                <w:numId w:val="12"/>
              </w:numPr>
              <w:ind w:left="471" w:right="145" w:hanging="284"/>
              <w:rPr>
                <w:sz w:val="24"/>
              </w:rPr>
            </w:pPr>
            <w:r w:rsidRPr="00A2264D">
              <w:rPr>
                <w:sz w:val="24"/>
              </w:rPr>
              <w:t>Methodik/ Didaktik (entsprechend Punkt 25)</w:t>
            </w:r>
          </w:p>
        </w:tc>
      </w:tr>
      <w:tr w:rsidR="00D34C6D" w14:paraId="17DF3D28" w14:textId="77777777" w:rsidTr="009F36A2">
        <w:tc>
          <w:tcPr>
            <w:tcW w:w="979" w:type="dxa"/>
          </w:tcPr>
          <w:p w14:paraId="40EF3BA3" w14:textId="36085B32" w:rsidR="00D34C6D" w:rsidRDefault="00D34C6D" w:rsidP="00D34C6D">
            <w:pPr>
              <w:pStyle w:val="TableParagraph"/>
              <w:spacing w:line="275" w:lineRule="exact"/>
              <w:ind w:left="69"/>
              <w:rPr>
                <w:b/>
                <w:sz w:val="24"/>
              </w:rPr>
            </w:pPr>
            <w:r>
              <w:rPr>
                <w:b/>
                <w:sz w:val="24"/>
              </w:rPr>
              <w:t>19.</w:t>
            </w:r>
          </w:p>
        </w:tc>
        <w:tc>
          <w:tcPr>
            <w:tcW w:w="3261" w:type="dxa"/>
          </w:tcPr>
          <w:p w14:paraId="34CFC318" w14:textId="77777777" w:rsidR="00D34C6D" w:rsidRPr="0058734F" w:rsidRDefault="00D34C6D" w:rsidP="00D34C6D">
            <w:pPr>
              <w:pStyle w:val="TableParagraph"/>
              <w:spacing w:line="275" w:lineRule="exact"/>
              <w:ind w:left="69"/>
              <w:rPr>
                <w:b/>
                <w:sz w:val="24"/>
              </w:rPr>
            </w:pPr>
            <w:r w:rsidRPr="0058734F">
              <w:rPr>
                <w:b/>
                <w:sz w:val="24"/>
              </w:rPr>
              <w:t>Zahlungen</w:t>
            </w:r>
            <w:r>
              <w:rPr>
                <w:b/>
                <w:sz w:val="24"/>
              </w:rPr>
              <w:t xml:space="preserve"> / Abschlagzahlungen</w:t>
            </w:r>
          </w:p>
        </w:tc>
        <w:tc>
          <w:tcPr>
            <w:tcW w:w="6670" w:type="dxa"/>
          </w:tcPr>
          <w:p w14:paraId="18F933E1" w14:textId="7DE40A2C" w:rsidR="00D34C6D" w:rsidRDefault="00D34C6D" w:rsidP="00D34C6D">
            <w:pPr>
              <w:ind w:left="74" w:right="74"/>
              <w:rPr>
                <w:rFonts w:ascii="Arial" w:eastAsia="Arial" w:hAnsi="Arial" w:cs="Arial"/>
                <w:kern w:val="24"/>
                <w:sz w:val="24"/>
                <w:szCs w:val="24"/>
                <w:lang w:eastAsia="de-DE"/>
              </w:rPr>
            </w:pPr>
            <w:r w:rsidRPr="00020BE0">
              <w:rPr>
                <w:rFonts w:ascii="Arial" w:eastAsia="Arial" w:hAnsi="Arial" w:cs="Arial"/>
                <w:kern w:val="24"/>
                <w:sz w:val="24"/>
                <w:szCs w:val="24"/>
                <w:lang w:eastAsia="de-DE"/>
              </w:rPr>
              <w:t xml:space="preserve">Die Zahlung erfolgt nach ordnungsgemäßer Durchführung der Maßnahme. </w:t>
            </w:r>
          </w:p>
          <w:p w14:paraId="2B480ED7" w14:textId="03B72F2F" w:rsidR="00D34C6D" w:rsidRDefault="00D34C6D" w:rsidP="00D34C6D">
            <w:pPr>
              <w:ind w:left="74" w:right="74"/>
              <w:rPr>
                <w:rFonts w:ascii="Arial" w:eastAsia="Arial" w:hAnsi="Arial" w:cs="Arial"/>
                <w:kern w:val="24"/>
                <w:sz w:val="24"/>
                <w:szCs w:val="24"/>
                <w:lang w:eastAsia="de-DE"/>
              </w:rPr>
            </w:pPr>
            <w:r w:rsidRPr="00020BE0">
              <w:rPr>
                <w:rFonts w:ascii="Arial" w:eastAsia="Arial" w:hAnsi="Arial" w:cs="Arial"/>
                <w:kern w:val="24"/>
                <w:sz w:val="24"/>
                <w:szCs w:val="24"/>
                <w:lang w:eastAsia="de-DE"/>
              </w:rPr>
              <w:lastRenderedPageBreak/>
              <w:t>Vorauszahlungen und Abschlagszahlungen werden nicht gewährt.</w:t>
            </w:r>
          </w:p>
          <w:p w14:paraId="2599DD2A" w14:textId="77777777" w:rsidR="00D34C6D" w:rsidRPr="00020BE0" w:rsidRDefault="00D34C6D" w:rsidP="00D34C6D">
            <w:pPr>
              <w:ind w:left="74" w:right="74"/>
              <w:rPr>
                <w:rFonts w:ascii="Arial" w:eastAsia="Arial" w:hAnsi="Arial" w:cs="Arial"/>
                <w:kern w:val="24"/>
                <w:sz w:val="24"/>
                <w:szCs w:val="24"/>
                <w:lang w:eastAsia="de-DE"/>
              </w:rPr>
            </w:pPr>
          </w:p>
          <w:p w14:paraId="5386A1C2" w14:textId="3367030A" w:rsidR="00D34C6D" w:rsidRDefault="00D34C6D" w:rsidP="00D34C6D">
            <w:pPr>
              <w:ind w:left="74" w:right="74"/>
              <w:rPr>
                <w:rFonts w:ascii="Arial" w:eastAsia="Arial" w:hAnsi="Arial" w:cs="Arial"/>
                <w:kern w:val="24"/>
                <w:sz w:val="24"/>
                <w:szCs w:val="24"/>
                <w:lang w:eastAsia="de-DE"/>
              </w:rPr>
            </w:pPr>
            <w:r w:rsidRPr="00020BE0">
              <w:rPr>
                <w:rFonts w:ascii="Arial" w:eastAsia="Arial" w:hAnsi="Arial" w:cs="Arial"/>
                <w:kern w:val="24"/>
                <w:sz w:val="24"/>
                <w:szCs w:val="24"/>
                <w:lang w:eastAsia="de-DE"/>
              </w:rPr>
              <w:t>Die Pauschalkosten werden nur nach den zu Beginn tatsächlich anwesenden TN gem. Staffelung, die teilnehmerbezogenen Kosten nach der tatsächlichen Inanspruchnahme</w:t>
            </w:r>
            <w:r w:rsidRPr="00020BE0">
              <w:rPr>
                <w:rFonts w:ascii="Times New Roman" w:eastAsia="Times New Roman" w:hAnsi="Times New Roman" w:cs="Times New Roman"/>
                <w:sz w:val="24"/>
                <w:szCs w:val="24"/>
                <w:lang w:eastAsia="de-DE"/>
              </w:rPr>
              <w:t xml:space="preserve"> </w:t>
            </w:r>
            <w:r w:rsidRPr="00020BE0">
              <w:rPr>
                <w:rFonts w:ascii="Arial" w:eastAsia="Arial" w:hAnsi="Arial" w:cs="Arial"/>
                <w:kern w:val="24"/>
                <w:sz w:val="24"/>
                <w:szCs w:val="24"/>
                <w:lang w:eastAsia="de-DE"/>
              </w:rPr>
              <w:t>erstattet.</w:t>
            </w:r>
          </w:p>
          <w:p w14:paraId="11EC66F6" w14:textId="77777777" w:rsidR="00D34C6D" w:rsidRPr="00A3213F" w:rsidRDefault="00D34C6D" w:rsidP="00D34C6D">
            <w:pPr>
              <w:ind w:left="74" w:right="74"/>
              <w:rPr>
                <w:rFonts w:ascii="Arial" w:eastAsia="Arial" w:hAnsi="Arial" w:cs="Arial"/>
                <w:kern w:val="24"/>
                <w:sz w:val="24"/>
                <w:szCs w:val="24"/>
                <w:lang w:eastAsia="de-DE"/>
              </w:rPr>
            </w:pPr>
          </w:p>
          <w:p w14:paraId="34A0CCD8" w14:textId="7F94517E" w:rsidR="00D34C6D" w:rsidRPr="00D0602A" w:rsidRDefault="00D34C6D" w:rsidP="00D34C6D">
            <w:pPr>
              <w:pStyle w:val="TableParagraph"/>
              <w:spacing w:line="276" w:lineRule="auto"/>
              <w:ind w:right="173"/>
              <w:jc w:val="both"/>
              <w:rPr>
                <w:sz w:val="24"/>
              </w:rPr>
            </w:pPr>
            <w:r w:rsidRPr="00A3213F">
              <w:rPr>
                <w:sz w:val="24"/>
              </w:rPr>
              <w:t xml:space="preserve">Die auftragnehmende Partei ist nach der e-Rechnungsverordnung (E-Recht-VO) verpflichtet, die Rechnungen elektronisch an die Zentrale Rechnungseingangsplattform des Bundes (ZRE) einzureichen. Für die Rechnungsstellung ist folgende Leitweg-ID anzugeben: </w:t>
            </w:r>
            <w:sdt>
              <w:sdtPr>
                <w:rPr>
                  <w:lang w:eastAsia="de-DE"/>
                </w:rPr>
                <w:id w:val="200448078"/>
                <w:placeholder>
                  <w:docPart w:val="2AE08BDAC34F48B18F133310C95A11E7"/>
                </w:placeholder>
                <w:comboBox>
                  <w:listItem w:value="Wählen Sie ein Element aus."/>
                  <w:listItem w:displayText="991-19559-62 (BfD Dresden)" w:value="991-19559-62 (BfD Dresden)"/>
                  <w:listItem w:displayText="991-19553-80 (BfD Erfurt)" w:value="991-19553-80 (BfD Erfurt)"/>
                  <w:listItem w:displayText="991-19554-77 (BfD Hannover)" w:value="991-19554-77 (BfD Hannover)"/>
                  <w:listItem w:displayText="991-19566-41 (BfD Kassel)" w:value="991-19566-41 (BfD Kassel)"/>
                  <w:listItem w:displayText="991-19594-54 (BfD Koblenz)" w:value="991-19594-54 (BfD Koblenz)"/>
                  <w:listItem w:displayText="991-19592-60 (BfD Köln)" w:value="991-19592-60 (BfD Köln)"/>
                  <w:listItem w:displayText="991-19560-59 (BfD Kiel)" w:value="991-19560-59 (BfD Kiel)"/>
                  <w:listItem w:displayText="991-19562-53 (BfD Magdeburg)" w:value="991-19562-53 (BfD Magdeburg)"/>
                  <w:listItem w:displayText="991-19556-71 (BfD München)" w:value="991-19556-71 (BfD München)"/>
                  <w:listItem w:displayText="991-19593-57 (BfD Münster)" w:value="991-19593-57 (BfD Münster)"/>
                  <w:listItem w:displayText="991-19563-50 (BfD Nürnberg)" w:value="991-19563-50 (BfD Nürnberg)"/>
                  <w:listItem w:displayText="991-19564-47 (BfD Potsdam)" w:value="991-19564-47 (BfD Potsdam)"/>
                  <w:listItem w:displayText="991-19561-56 (BfD Saarlouis)" w:value="991-19561-56 (BfD Saarlouis)"/>
                  <w:listItem w:displayText="991-19565-44 (BfD Schwerin)" w:value="991-19565-44 (BfD Schwerin)"/>
                  <w:listItem w:displayText="991-19557-68 (BfD Stuttgart)" w:value="991-19557-68 (BfD Stuttgart)"/>
                  <w:listItem w:displayText="991-19558-65 (BfD Wilhelmshaven)" w:value="991-19558-65 (BfD Wilhelmshaven)"/>
                </w:comboBox>
              </w:sdtPr>
              <w:sdtEndPr/>
              <w:sdtContent>
                <w:r w:rsidRPr="00A3213F">
                  <w:rPr>
                    <w:lang w:eastAsia="de-DE"/>
                  </w:rPr>
                  <w:t>991-19563-50 (BfD Nürnberg)</w:t>
                </w:r>
              </w:sdtContent>
            </w:sdt>
          </w:p>
        </w:tc>
      </w:tr>
      <w:tr w:rsidR="00D34C6D" w14:paraId="262743FA" w14:textId="77777777" w:rsidTr="009F36A2">
        <w:tc>
          <w:tcPr>
            <w:tcW w:w="979" w:type="dxa"/>
          </w:tcPr>
          <w:p w14:paraId="6A39F455" w14:textId="6F48B0AF" w:rsidR="00D34C6D" w:rsidRDefault="00D34C6D" w:rsidP="00D34C6D">
            <w:pPr>
              <w:pStyle w:val="TableParagraph"/>
              <w:spacing w:line="275" w:lineRule="exact"/>
              <w:ind w:left="69"/>
              <w:rPr>
                <w:b/>
                <w:sz w:val="24"/>
              </w:rPr>
            </w:pPr>
            <w:r>
              <w:rPr>
                <w:b/>
                <w:sz w:val="24"/>
              </w:rPr>
              <w:lastRenderedPageBreak/>
              <w:t>20.</w:t>
            </w:r>
          </w:p>
        </w:tc>
        <w:tc>
          <w:tcPr>
            <w:tcW w:w="3261" w:type="dxa"/>
          </w:tcPr>
          <w:p w14:paraId="4C5F41B0" w14:textId="16D45511" w:rsidR="00D34C6D" w:rsidRPr="0058734F" w:rsidRDefault="00D34C6D" w:rsidP="00D34C6D">
            <w:pPr>
              <w:pStyle w:val="TableParagraph"/>
              <w:spacing w:line="275" w:lineRule="exact"/>
              <w:ind w:left="69"/>
              <w:rPr>
                <w:b/>
                <w:sz w:val="24"/>
              </w:rPr>
            </w:pPr>
            <w:r>
              <w:rPr>
                <w:b/>
                <w:sz w:val="24"/>
              </w:rPr>
              <w:t>Haftung und Unfallversicherung</w:t>
            </w:r>
          </w:p>
        </w:tc>
        <w:tc>
          <w:tcPr>
            <w:tcW w:w="6670" w:type="dxa"/>
          </w:tcPr>
          <w:p w14:paraId="5B33E46E" w14:textId="77777777" w:rsidR="00D34C6D" w:rsidRPr="00A3213F" w:rsidRDefault="00D34C6D" w:rsidP="00D34C6D">
            <w:pPr>
              <w:pStyle w:val="TableParagraph"/>
              <w:spacing w:line="276" w:lineRule="auto"/>
              <w:ind w:right="173"/>
              <w:jc w:val="both"/>
              <w:rPr>
                <w:sz w:val="24"/>
              </w:rPr>
            </w:pPr>
            <w:r w:rsidRPr="00A3213F">
              <w:rPr>
                <w:sz w:val="24"/>
              </w:rPr>
              <w:t xml:space="preserve">Für Schäden oder Verlust an Ausbildungsgegenständen der auftragnehmenden Partei ist eine Haftung des Bundes ausgeschlossen. </w:t>
            </w:r>
            <w:bookmarkStart w:id="0" w:name="_Hlk145508627"/>
          </w:p>
          <w:p w14:paraId="5AAAFF4B" w14:textId="77777777" w:rsidR="00D34C6D" w:rsidRPr="00A3213F" w:rsidRDefault="00D34C6D" w:rsidP="00D34C6D">
            <w:pPr>
              <w:pStyle w:val="TableParagraph"/>
              <w:spacing w:line="276" w:lineRule="auto"/>
              <w:ind w:right="173"/>
              <w:jc w:val="both"/>
              <w:rPr>
                <w:rFonts w:eastAsia="Times New Roman"/>
                <w:lang w:eastAsia="de-DE"/>
              </w:rPr>
            </w:pPr>
          </w:p>
          <w:p w14:paraId="724A4433" w14:textId="4020FFDD" w:rsidR="00D34C6D" w:rsidRPr="00A3213F" w:rsidRDefault="00D34C6D" w:rsidP="00D34C6D">
            <w:pPr>
              <w:pStyle w:val="TableParagraph"/>
              <w:spacing w:line="276" w:lineRule="auto"/>
              <w:ind w:right="173"/>
              <w:jc w:val="both"/>
              <w:rPr>
                <w:sz w:val="24"/>
              </w:rPr>
            </w:pPr>
            <w:r w:rsidRPr="00A3213F">
              <w:rPr>
                <w:sz w:val="24"/>
              </w:rPr>
              <w:t>Es ist grundsätzlich die Unfallversicherung des Bildungsträgers (Pflicht zur Mitgliedschaft einer Berufsgenossenschaft) in Anspruch zu nehmen. Sollte dies nicht möglich sein, hat die auftragnehmende Partei durch den Abschluss einer geeigneten Versicherung sicherzustellen, dass alle Teilnehmenden an der Maßnahme über einen ausreichenden Unfallversicherungsschutz verfügen.</w:t>
            </w:r>
            <w:bookmarkEnd w:id="0"/>
            <w:r w:rsidRPr="00A3213F">
              <w:rPr>
                <w:sz w:val="24"/>
              </w:rPr>
              <w:t xml:space="preserve"> Die Unfallversicherung hat auch die Tätigkeit im Home-Office abzudecken, wobei der Umfang des Versicherungsschutzes dem Versicherungsschutz der gesetzlichen Unfallversicherung zu entsprechen hat.</w:t>
            </w:r>
          </w:p>
        </w:tc>
      </w:tr>
      <w:tr w:rsidR="00D34C6D" w14:paraId="458B77C5" w14:textId="77777777" w:rsidTr="009F36A2">
        <w:tc>
          <w:tcPr>
            <w:tcW w:w="979" w:type="dxa"/>
          </w:tcPr>
          <w:p w14:paraId="4B679394" w14:textId="51091E05" w:rsidR="00D34C6D" w:rsidRDefault="00D34C6D" w:rsidP="00D34C6D">
            <w:pPr>
              <w:pStyle w:val="TableParagraph"/>
              <w:spacing w:line="275" w:lineRule="exact"/>
              <w:ind w:left="69"/>
              <w:rPr>
                <w:b/>
                <w:sz w:val="24"/>
              </w:rPr>
            </w:pPr>
            <w:r>
              <w:rPr>
                <w:b/>
                <w:sz w:val="24"/>
              </w:rPr>
              <w:t>21.</w:t>
            </w:r>
          </w:p>
        </w:tc>
        <w:tc>
          <w:tcPr>
            <w:tcW w:w="3261" w:type="dxa"/>
          </w:tcPr>
          <w:p w14:paraId="5F9572B9" w14:textId="77777777" w:rsidR="00D34C6D" w:rsidRPr="0058734F" w:rsidRDefault="00D34C6D" w:rsidP="00D34C6D">
            <w:pPr>
              <w:pStyle w:val="TableParagraph"/>
              <w:spacing w:line="275" w:lineRule="exact"/>
              <w:ind w:left="69"/>
              <w:rPr>
                <w:b/>
                <w:sz w:val="24"/>
              </w:rPr>
            </w:pPr>
            <w:r>
              <w:rPr>
                <w:b/>
                <w:sz w:val="24"/>
              </w:rPr>
              <w:t>Geschäfts</w:t>
            </w:r>
            <w:r w:rsidRPr="0058734F">
              <w:rPr>
                <w:b/>
                <w:sz w:val="24"/>
              </w:rPr>
              <w:t>bedingungen</w:t>
            </w:r>
          </w:p>
        </w:tc>
        <w:tc>
          <w:tcPr>
            <w:tcW w:w="6670" w:type="dxa"/>
          </w:tcPr>
          <w:p w14:paraId="2E426E3A" w14:textId="484D7612" w:rsidR="00D34C6D" w:rsidRPr="00A3213F" w:rsidRDefault="00D34C6D" w:rsidP="00D34C6D">
            <w:pPr>
              <w:pStyle w:val="TableParagraph"/>
              <w:spacing w:line="276" w:lineRule="auto"/>
              <w:ind w:right="173"/>
              <w:jc w:val="both"/>
              <w:rPr>
                <w:sz w:val="24"/>
              </w:rPr>
            </w:pPr>
            <w:r w:rsidRPr="00A3213F">
              <w:rPr>
                <w:sz w:val="24"/>
              </w:rPr>
              <w:t xml:space="preserve">Neben den Bestimmungen des BGB finden die Verdingungsordnung für Leistungen, Teil B Allgemeine Vertragsbedingungen für die Ausführung von Leistungen (VOL/B) – Fassung 2003 – vom 05.08.2003 und grundsätzlich die Zusätzlichen Vertragsbedingungen des Bundesministeriums der Verteidigung zur Verdingungsordnung für Leistungen, Teil B (ZVB/BMVg) </w:t>
            </w:r>
            <w:r w:rsidR="00DB5B2D" w:rsidRPr="00A3213F">
              <w:rPr>
                <w:sz w:val="24"/>
              </w:rPr>
              <w:t>vom 05.06.2023</w:t>
            </w:r>
            <w:r w:rsidRPr="00A3213F">
              <w:rPr>
                <w:sz w:val="24"/>
              </w:rPr>
              <w:t xml:space="preserve"> Anwendung. Diese sind Bestandteil des Vertrages. Die Geschäftsbedingungen des Auftragnehmers gelten nicht.</w:t>
            </w:r>
          </w:p>
        </w:tc>
      </w:tr>
      <w:tr w:rsidR="00D34C6D" w14:paraId="490FA8E7" w14:textId="77777777" w:rsidTr="009F36A2">
        <w:tc>
          <w:tcPr>
            <w:tcW w:w="979" w:type="dxa"/>
            <w:tcBorders>
              <w:top w:val="single" w:sz="4" w:space="0" w:color="000000"/>
              <w:left w:val="single" w:sz="4" w:space="0" w:color="000000"/>
              <w:bottom w:val="single" w:sz="4" w:space="0" w:color="auto"/>
              <w:right w:val="single" w:sz="4" w:space="0" w:color="000000"/>
            </w:tcBorders>
          </w:tcPr>
          <w:p w14:paraId="127E8C19" w14:textId="65D1850C" w:rsidR="00D34C6D" w:rsidRPr="00A3213F" w:rsidRDefault="00D34C6D" w:rsidP="00D34C6D">
            <w:pPr>
              <w:pStyle w:val="TableParagraph"/>
              <w:spacing w:line="275" w:lineRule="exact"/>
              <w:ind w:left="69"/>
              <w:rPr>
                <w:b/>
                <w:sz w:val="24"/>
              </w:rPr>
            </w:pPr>
            <w:r w:rsidRPr="00A3213F">
              <w:rPr>
                <w:b/>
                <w:sz w:val="24"/>
              </w:rPr>
              <w:t>22.</w:t>
            </w:r>
          </w:p>
        </w:tc>
        <w:tc>
          <w:tcPr>
            <w:tcW w:w="3261" w:type="dxa"/>
            <w:tcBorders>
              <w:top w:val="single" w:sz="4" w:space="0" w:color="000000"/>
              <w:left w:val="single" w:sz="4" w:space="0" w:color="000000"/>
              <w:bottom w:val="single" w:sz="4" w:space="0" w:color="auto"/>
              <w:right w:val="single" w:sz="4" w:space="0" w:color="000000"/>
            </w:tcBorders>
          </w:tcPr>
          <w:p w14:paraId="1BD15228" w14:textId="2B192654" w:rsidR="00D34C6D" w:rsidRPr="00A3213F" w:rsidRDefault="00D34C6D" w:rsidP="00D34C6D">
            <w:pPr>
              <w:pStyle w:val="TableParagraph"/>
              <w:spacing w:line="275" w:lineRule="exact"/>
              <w:ind w:left="69"/>
              <w:rPr>
                <w:b/>
                <w:sz w:val="24"/>
              </w:rPr>
            </w:pPr>
            <w:r w:rsidRPr="00A3213F">
              <w:rPr>
                <w:b/>
                <w:sz w:val="24"/>
              </w:rPr>
              <w:t>Anforderungen Bildungsträger</w:t>
            </w:r>
          </w:p>
        </w:tc>
        <w:tc>
          <w:tcPr>
            <w:tcW w:w="6670" w:type="dxa"/>
          </w:tcPr>
          <w:p w14:paraId="6CBFCC17" w14:textId="77777777" w:rsidR="00D34C6D" w:rsidRPr="00A3213F" w:rsidRDefault="00D34C6D" w:rsidP="00D34C6D">
            <w:pPr>
              <w:pStyle w:val="TableParagraph"/>
              <w:ind w:right="173"/>
              <w:jc w:val="both"/>
              <w:rPr>
                <w:sz w:val="24"/>
              </w:rPr>
            </w:pPr>
            <w:r w:rsidRPr="00A3213F">
              <w:rPr>
                <w:sz w:val="24"/>
              </w:rPr>
              <w:t>Folgende Unterlagen sind mit dem Angebot einzureichen:</w:t>
            </w:r>
          </w:p>
          <w:p w14:paraId="15057F6D" w14:textId="77777777" w:rsidR="00D34C6D" w:rsidRPr="00A3213F" w:rsidRDefault="00D34C6D" w:rsidP="00D34C6D">
            <w:pPr>
              <w:pStyle w:val="TableParagraph"/>
              <w:ind w:right="173"/>
              <w:jc w:val="both"/>
              <w:rPr>
                <w:sz w:val="24"/>
              </w:rPr>
            </w:pPr>
          </w:p>
          <w:p w14:paraId="0EF62FD3" w14:textId="77777777" w:rsidR="00D34C6D" w:rsidRPr="00A3213F" w:rsidRDefault="00D34C6D" w:rsidP="00D34C6D">
            <w:pPr>
              <w:pStyle w:val="TableParagraph"/>
              <w:numPr>
                <w:ilvl w:val="2"/>
                <w:numId w:val="4"/>
              </w:numPr>
              <w:ind w:left="317" w:right="173" w:hanging="142"/>
              <w:jc w:val="both"/>
              <w:rPr>
                <w:sz w:val="24"/>
              </w:rPr>
            </w:pPr>
            <w:r w:rsidRPr="00A3213F">
              <w:rPr>
                <w:sz w:val="24"/>
              </w:rPr>
              <w:t>Ausführliche Vorstellung des Bieters (ist der Bieter dem KarrCBw Nürnberg bereits bekannt, ist eine Kurzvorstellung ausreichend)</w:t>
            </w:r>
          </w:p>
          <w:p w14:paraId="24892C37" w14:textId="52DE0072" w:rsidR="00D34C6D" w:rsidRDefault="00D34C6D" w:rsidP="00D34C6D">
            <w:pPr>
              <w:pStyle w:val="TableParagraph"/>
              <w:numPr>
                <w:ilvl w:val="2"/>
                <w:numId w:val="4"/>
              </w:numPr>
              <w:ind w:left="317" w:right="173" w:hanging="142"/>
              <w:jc w:val="both"/>
              <w:rPr>
                <w:sz w:val="24"/>
              </w:rPr>
            </w:pPr>
            <w:r w:rsidRPr="00A3213F">
              <w:rPr>
                <w:sz w:val="24"/>
              </w:rPr>
              <w:t>Referenzen über bereits durchgeführte Maßnahmen gleichen oder ähnlichen Inhalts</w:t>
            </w:r>
          </w:p>
          <w:p w14:paraId="48498F6A" w14:textId="6E64F7A0" w:rsidR="00D34C6D" w:rsidRPr="00A3213F" w:rsidRDefault="00D34C6D" w:rsidP="00D34C6D">
            <w:pPr>
              <w:pStyle w:val="TableParagraph"/>
              <w:numPr>
                <w:ilvl w:val="2"/>
                <w:numId w:val="4"/>
              </w:numPr>
              <w:ind w:left="317" w:right="173" w:hanging="142"/>
              <w:jc w:val="both"/>
              <w:rPr>
                <w:sz w:val="24"/>
              </w:rPr>
            </w:pPr>
            <w:r w:rsidRPr="009E0BC7">
              <w:rPr>
                <w:sz w:val="24"/>
              </w:rPr>
              <w:t xml:space="preserve">Referenzen </w:t>
            </w:r>
            <w:r w:rsidRPr="00A3213F">
              <w:rPr>
                <w:sz w:val="24"/>
              </w:rPr>
              <w:t>über bereits durchgeführte Maßnahmen für den öffentlichen Dienst der letzten drei Jahre</w:t>
            </w:r>
          </w:p>
        </w:tc>
      </w:tr>
      <w:tr w:rsidR="00D34C6D" w14:paraId="69109655" w14:textId="77777777" w:rsidTr="009F36A2">
        <w:tc>
          <w:tcPr>
            <w:tcW w:w="979" w:type="dxa"/>
            <w:tcBorders>
              <w:top w:val="single" w:sz="4" w:space="0" w:color="auto"/>
              <w:bottom w:val="single" w:sz="4" w:space="0" w:color="auto"/>
            </w:tcBorders>
          </w:tcPr>
          <w:p w14:paraId="78CF861F" w14:textId="7CB697E8" w:rsidR="00D34C6D" w:rsidRPr="00C3042C" w:rsidRDefault="00D34C6D" w:rsidP="00D34C6D">
            <w:pPr>
              <w:pStyle w:val="TableParagraph"/>
              <w:ind w:left="69"/>
              <w:rPr>
                <w:b/>
                <w:sz w:val="24"/>
                <w:highlight w:val="cyan"/>
              </w:rPr>
            </w:pPr>
            <w:r w:rsidRPr="00A3213F">
              <w:rPr>
                <w:b/>
                <w:sz w:val="24"/>
              </w:rPr>
              <w:t>23.</w:t>
            </w:r>
          </w:p>
        </w:tc>
        <w:tc>
          <w:tcPr>
            <w:tcW w:w="3261" w:type="dxa"/>
            <w:tcBorders>
              <w:top w:val="single" w:sz="4" w:space="0" w:color="auto"/>
              <w:bottom w:val="single" w:sz="4" w:space="0" w:color="auto"/>
            </w:tcBorders>
            <w:shd w:val="clear" w:color="auto" w:fill="auto"/>
          </w:tcPr>
          <w:p w14:paraId="34C96DFC" w14:textId="28472FDB" w:rsidR="00D34C6D" w:rsidRPr="00A3213F" w:rsidRDefault="00D34C6D" w:rsidP="00D34C6D">
            <w:pPr>
              <w:pStyle w:val="TableParagraph"/>
              <w:ind w:left="69"/>
              <w:rPr>
                <w:b/>
                <w:sz w:val="24"/>
              </w:rPr>
            </w:pPr>
            <w:r w:rsidRPr="00C977F8">
              <w:rPr>
                <w:b/>
                <w:sz w:val="24"/>
              </w:rPr>
              <w:t>Lehrkräfte</w:t>
            </w:r>
          </w:p>
          <w:p w14:paraId="4C595C28" w14:textId="3BE06402" w:rsidR="00D34C6D" w:rsidRPr="00A3213F" w:rsidRDefault="00D34C6D" w:rsidP="00D34C6D">
            <w:pPr>
              <w:pStyle w:val="TableParagraph"/>
              <w:ind w:left="69"/>
              <w:rPr>
                <w:b/>
                <w:sz w:val="24"/>
              </w:rPr>
            </w:pPr>
            <w:r w:rsidRPr="00A3213F">
              <w:rPr>
                <w:sz w:val="24"/>
              </w:rPr>
              <w:lastRenderedPageBreak/>
              <w:t>(Anlage 05)</w:t>
            </w:r>
          </w:p>
        </w:tc>
        <w:tc>
          <w:tcPr>
            <w:tcW w:w="6670" w:type="dxa"/>
          </w:tcPr>
          <w:p w14:paraId="6B83C7EA" w14:textId="327CAB96" w:rsidR="00D34C6D" w:rsidRDefault="00D34C6D" w:rsidP="00D34C6D">
            <w:pPr>
              <w:pStyle w:val="TableParagraph"/>
              <w:spacing w:line="276" w:lineRule="auto"/>
              <w:ind w:right="173"/>
              <w:jc w:val="both"/>
              <w:rPr>
                <w:sz w:val="24"/>
              </w:rPr>
            </w:pPr>
            <w:r w:rsidRPr="00A3213F">
              <w:rPr>
                <w:sz w:val="24"/>
              </w:rPr>
              <w:lastRenderedPageBreak/>
              <w:t xml:space="preserve">Die Aufstellung der Lehrkräfte erfolgt anhand der Anlage </w:t>
            </w:r>
            <w:r w:rsidRPr="00A3213F">
              <w:rPr>
                <w:sz w:val="24"/>
              </w:rPr>
              <w:lastRenderedPageBreak/>
              <w:t>„Lehrkräfteverzeichnis“.</w:t>
            </w:r>
          </w:p>
          <w:p w14:paraId="73CF7A12" w14:textId="77777777" w:rsidR="00D34C6D" w:rsidRPr="00A3213F" w:rsidRDefault="00D34C6D" w:rsidP="00D34C6D">
            <w:pPr>
              <w:pStyle w:val="TableParagraph"/>
              <w:spacing w:line="276" w:lineRule="auto"/>
              <w:ind w:right="173"/>
              <w:jc w:val="both"/>
              <w:rPr>
                <w:sz w:val="24"/>
              </w:rPr>
            </w:pPr>
          </w:p>
          <w:p w14:paraId="569B0CAB" w14:textId="77777777" w:rsidR="00D34C6D" w:rsidRPr="00A3213F" w:rsidRDefault="00D34C6D" w:rsidP="00D34C6D">
            <w:pPr>
              <w:pStyle w:val="StandardWeb"/>
              <w:ind w:left="74" w:right="74"/>
              <w:rPr>
                <w:rFonts w:ascii="Arial" w:eastAsia="Arial" w:hAnsi="Arial" w:cs="Arial"/>
                <w:kern w:val="24"/>
              </w:rPr>
            </w:pPr>
            <w:r w:rsidRPr="00A3213F">
              <w:rPr>
                <w:rFonts w:ascii="Arial" w:eastAsia="Arial" w:hAnsi="Arial" w:cs="Arial"/>
                <w:kern w:val="24"/>
              </w:rPr>
              <w:t>Der Einsatz von Ausbilder/Dozenten muss quantitativ und qualitativ der Leistungsbeschreibung entsprechen.</w:t>
            </w:r>
          </w:p>
          <w:p w14:paraId="1541EB9E" w14:textId="77777777" w:rsidR="00D34C6D" w:rsidRPr="00A3213F" w:rsidRDefault="00D34C6D" w:rsidP="00D34C6D">
            <w:pPr>
              <w:pStyle w:val="StandardWeb"/>
              <w:ind w:left="74" w:right="74"/>
              <w:rPr>
                <w:rFonts w:ascii="Arial" w:eastAsia="Arial" w:hAnsi="Arial" w:cs="Arial"/>
                <w:kern w:val="24"/>
              </w:rPr>
            </w:pPr>
            <w:r w:rsidRPr="00A3213F">
              <w:rPr>
                <w:rFonts w:ascii="Arial" w:eastAsia="Arial" w:hAnsi="Arial" w:cs="Arial"/>
                <w:kern w:val="24"/>
              </w:rPr>
              <w:t>Es dürfen nur fachlich und pädagogisch geeignete Ausbilder/Dozenten eingesetzt werden, die über die Ausbildereignung und eine entsprechende berufliche Qualifikation verfügen (grundsätzlich mindestens Meister oder Fachschulabschluss).</w:t>
            </w:r>
          </w:p>
          <w:p w14:paraId="1CF8CAAB" w14:textId="77777777" w:rsidR="00D34C6D" w:rsidRPr="00A3213F" w:rsidRDefault="00D34C6D" w:rsidP="00D34C6D">
            <w:pPr>
              <w:pStyle w:val="StandardWeb"/>
              <w:ind w:left="74" w:right="74"/>
              <w:rPr>
                <w:rFonts w:ascii="Arial" w:eastAsia="Arial" w:hAnsi="Arial" w:cs="Arial"/>
                <w:kern w:val="24"/>
              </w:rPr>
            </w:pPr>
          </w:p>
          <w:p w14:paraId="0F83B36D" w14:textId="77777777" w:rsidR="00D34C6D" w:rsidRPr="00A3213F" w:rsidRDefault="00D34C6D" w:rsidP="00D34C6D">
            <w:pPr>
              <w:pStyle w:val="StandardWeb"/>
              <w:ind w:left="74" w:right="74"/>
              <w:rPr>
                <w:rFonts w:ascii="Arial" w:eastAsia="Arial" w:hAnsi="Arial" w:cs="Arial"/>
                <w:kern w:val="24"/>
              </w:rPr>
            </w:pPr>
            <w:r w:rsidRPr="00A3213F">
              <w:rPr>
                <w:rFonts w:ascii="Arial" w:eastAsia="Arial" w:hAnsi="Arial" w:cs="Arial"/>
                <w:kern w:val="24"/>
              </w:rPr>
              <w:t>Die eingesetzten Ausbilder/Dozenten müssen über mindesten eine 3-jährige Erfahrungen im Bereich der Erwachsenenqualifizierung und über einschlägige Wirtschaftserfahrungen verfügen, um eine praxisnahe Fortbildung sicher zu stellen. Sie müssen in ihrem Fachgebiet auf dem neuesten Stand sein und von den aktuellen Entwicklungen des Fachgebietes, das sie vertreten, Kenntnis haben.</w:t>
            </w:r>
          </w:p>
          <w:p w14:paraId="4A872401" w14:textId="77777777" w:rsidR="00D34C6D" w:rsidRPr="00A3213F" w:rsidRDefault="00D34C6D" w:rsidP="00D34C6D">
            <w:pPr>
              <w:pStyle w:val="StandardWeb"/>
              <w:ind w:left="74" w:right="74"/>
              <w:rPr>
                <w:rFonts w:ascii="Arial" w:eastAsia="Arial" w:hAnsi="Arial" w:cs="Arial"/>
                <w:kern w:val="24"/>
              </w:rPr>
            </w:pPr>
          </w:p>
          <w:p w14:paraId="3D7D182D" w14:textId="77777777" w:rsidR="00D34C6D" w:rsidRPr="00A3213F" w:rsidRDefault="00D34C6D" w:rsidP="00D34C6D">
            <w:pPr>
              <w:pStyle w:val="StandardWeb"/>
              <w:ind w:left="74" w:right="74"/>
              <w:rPr>
                <w:rFonts w:ascii="Arial" w:eastAsia="Arial" w:hAnsi="Arial" w:cs="Arial"/>
                <w:kern w:val="24"/>
              </w:rPr>
            </w:pPr>
            <w:r w:rsidRPr="00A3213F">
              <w:rPr>
                <w:rFonts w:ascii="Arial" w:eastAsia="Arial" w:hAnsi="Arial" w:cs="Arial"/>
                <w:kern w:val="24"/>
              </w:rPr>
              <w:t>Beim Einsatz von Honorarkräften hat der AN sicherzustellen, dass diese über die Zielrichtung der Maßnahme, die Besonderheiten der Zielgruppe sowie die fachliche Einbindung ihres Beitrages in das Gesamtkonzept informiert sind.</w:t>
            </w:r>
          </w:p>
          <w:p w14:paraId="031539B6" w14:textId="77777777" w:rsidR="00D34C6D" w:rsidRPr="00A3213F" w:rsidRDefault="00D34C6D" w:rsidP="00D34C6D">
            <w:pPr>
              <w:pStyle w:val="StandardWeb"/>
              <w:ind w:left="74" w:right="74"/>
              <w:rPr>
                <w:rFonts w:ascii="Arial" w:eastAsia="Arial" w:hAnsi="Arial" w:cs="Arial"/>
                <w:kern w:val="24"/>
              </w:rPr>
            </w:pPr>
          </w:p>
          <w:p w14:paraId="6053B9E8" w14:textId="77777777" w:rsidR="00D34C6D" w:rsidRPr="00A3213F" w:rsidRDefault="00D34C6D" w:rsidP="00D34C6D">
            <w:pPr>
              <w:pStyle w:val="StandardWeb"/>
              <w:ind w:left="74" w:right="74"/>
              <w:rPr>
                <w:rFonts w:ascii="Arial" w:eastAsia="Arial" w:hAnsi="Arial" w:cs="Arial"/>
                <w:kern w:val="24"/>
              </w:rPr>
            </w:pPr>
            <w:r w:rsidRPr="00A3213F">
              <w:rPr>
                <w:rFonts w:ascii="Arial" w:eastAsia="Arial" w:hAnsi="Arial" w:cs="Arial"/>
                <w:kern w:val="24"/>
              </w:rPr>
              <w:t xml:space="preserve">Der AG behält sich vor während der Vertragslaufzeit ohne Vorankündigung jederzeit die Einhaltung der Anforderungen zu überprüfen und die Einsicht in Arbeitsverträge, Qualifikationsnachweise und Zeugnisse vorzunehmen. </w:t>
            </w:r>
          </w:p>
          <w:p w14:paraId="070FDB5E" w14:textId="77777777" w:rsidR="00D34C6D" w:rsidRPr="00A3213F" w:rsidRDefault="00D34C6D" w:rsidP="00D34C6D">
            <w:pPr>
              <w:pStyle w:val="StandardWeb"/>
              <w:ind w:left="74" w:right="74"/>
              <w:rPr>
                <w:rFonts w:ascii="Arial" w:eastAsia="Arial" w:hAnsi="Arial" w:cs="Arial"/>
                <w:kern w:val="24"/>
              </w:rPr>
            </w:pPr>
            <w:r w:rsidRPr="00A3213F">
              <w:rPr>
                <w:rFonts w:ascii="Arial" w:eastAsia="Arial" w:hAnsi="Arial" w:cs="Arial"/>
                <w:kern w:val="24"/>
              </w:rPr>
              <w:t>Der AG behält sich weiter vor, den Einsatz des Personals abzulehnen, sofern hinsichtlich der Eignung Bedenken bestehen. Gleiches gilt für einen Personalwechsel während der Vertragslaufzeit. Ausfallzeiten von Dozenten sind durch geeignete Maßnahmen/Alternativen unverzüglich auszugleichen (Unterrichtsgarantie). Hiervon ist das KarrCBw Nürnberg umgehend in Kenntnis zu setzen.</w:t>
            </w:r>
          </w:p>
          <w:p w14:paraId="065F66B7" w14:textId="77777777" w:rsidR="00D34C6D" w:rsidRPr="00A3213F" w:rsidRDefault="00D34C6D" w:rsidP="00D34C6D">
            <w:pPr>
              <w:pStyle w:val="StandardWeb"/>
              <w:ind w:left="74" w:right="74"/>
              <w:rPr>
                <w:rFonts w:ascii="Arial" w:eastAsia="Arial" w:hAnsi="Arial" w:cs="Arial"/>
                <w:kern w:val="24"/>
              </w:rPr>
            </w:pPr>
          </w:p>
          <w:p w14:paraId="14F42B7D" w14:textId="77777777" w:rsidR="00D34C6D" w:rsidRPr="00A3213F" w:rsidRDefault="00D34C6D" w:rsidP="00D34C6D">
            <w:pPr>
              <w:pStyle w:val="StandardWeb"/>
              <w:ind w:left="74" w:right="74"/>
              <w:rPr>
                <w:rFonts w:ascii="Arial" w:eastAsia="Arial" w:hAnsi="Arial" w:cs="Arial"/>
                <w:kern w:val="24"/>
              </w:rPr>
            </w:pPr>
            <w:r w:rsidRPr="00A3213F">
              <w:rPr>
                <w:rFonts w:ascii="Arial" w:eastAsia="Arial" w:hAnsi="Arial" w:cs="Arial"/>
                <w:kern w:val="24"/>
              </w:rPr>
              <w:t xml:space="preserve">Alle zum Einsatz kommenden Ausbilder/Dozenten sind namentlich zu benennen und ihren Einsatzgebieten mit Benennung der Unterrichtsstunden klar und eindeutig zuzuordnen. Das Gleiche gilt für das zum Einsatz kommende Vertretungspersonal. </w:t>
            </w:r>
          </w:p>
          <w:p w14:paraId="763505F1" w14:textId="77777777" w:rsidR="00D34C6D" w:rsidRPr="00A3213F" w:rsidRDefault="00D34C6D" w:rsidP="00D34C6D">
            <w:pPr>
              <w:pStyle w:val="StandardWeb"/>
              <w:ind w:left="74" w:right="74"/>
              <w:rPr>
                <w:rFonts w:ascii="Arial" w:eastAsia="Arial" w:hAnsi="Arial" w:cs="Arial"/>
                <w:kern w:val="24"/>
              </w:rPr>
            </w:pPr>
          </w:p>
          <w:p w14:paraId="6B31DCD8" w14:textId="5F381695" w:rsidR="00D34C6D" w:rsidRDefault="00D34C6D" w:rsidP="00D34C6D">
            <w:pPr>
              <w:pStyle w:val="StandardWeb"/>
              <w:ind w:left="74" w:right="74"/>
              <w:rPr>
                <w:rFonts w:ascii="Arial" w:eastAsia="Arial" w:hAnsi="Arial" w:cs="Arial"/>
                <w:kern w:val="24"/>
              </w:rPr>
            </w:pPr>
            <w:r w:rsidRPr="00A3213F">
              <w:rPr>
                <w:rFonts w:ascii="Arial" w:eastAsia="Arial" w:hAnsi="Arial" w:cs="Arial"/>
                <w:kern w:val="24"/>
              </w:rPr>
              <w:t>Folgende Nachweise</w:t>
            </w:r>
            <w:r w:rsidRPr="00A3213F">
              <w:t xml:space="preserve"> </w:t>
            </w:r>
            <w:r w:rsidRPr="00A3213F">
              <w:rPr>
                <w:rFonts w:ascii="Arial" w:hAnsi="Arial" w:cs="Arial"/>
                <w:b/>
              </w:rPr>
              <w:t>a</w:t>
            </w:r>
            <w:r w:rsidRPr="00A3213F">
              <w:rPr>
                <w:rFonts w:ascii="Arial" w:eastAsia="Arial" w:hAnsi="Arial" w:cs="Arial"/>
                <w:b/>
                <w:kern w:val="24"/>
              </w:rPr>
              <w:t>ller</w:t>
            </w:r>
            <w:r w:rsidRPr="00A3213F">
              <w:rPr>
                <w:rFonts w:ascii="Arial" w:eastAsia="Arial" w:hAnsi="Arial" w:cs="Arial"/>
                <w:kern w:val="24"/>
              </w:rPr>
              <w:t xml:space="preserve"> zum Einsatz kommenden Ausbilder/Dozenten einschließlich dem Vertretungspersonal sind mit dem Angebot einzureichen:</w:t>
            </w:r>
          </w:p>
          <w:p w14:paraId="05C7412D" w14:textId="77777777" w:rsidR="00D34C6D" w:rsidRPr="00A3213F" w:rsidRDefault="00D34C6D" w:rsidP="00D34C6D">
            <w:pPr>
              <w:pStyle w:val="StandardWeb"/>
              <w:ind w:left="74" w:right="74"/>
              <w:rPr>
                <w:rFonts w:ascii="Arial" w:eastAsia="Arial" w:hAnsi="Arial" w:cs="Arial"/>
                <w:kern w:val="24"/>
              </w:rPr>
            </w:pPr>
          </w:p>
          <w:p w14:paraId="72F232B1" w14:textId="77777777" w:rsidR="00D34C6D" w:rsidRPr="00A3213F" w:rsidRDefault="00D34C6D" w:rsidP="00D34C6D">
            <w:pPr>
              <w:pStyle w:val="StandardWeb"/>
              <w:numPr>
                <w:ilvl w:val="0"/>
                <w:numId w:val="7"/>
              </w:numPr>
              <w:ind w:left="358" w:right="74" w:hanging="142"/>
              <w:rPr>
                <w:rFonts w:ascii="Arial" w:eastAsia="Arial" w:hAnsi="Arial" w:cs="Arial"/>
                <w:kern w:val="24"/>
              </w:rPr>
            </w:pPr>
            <w:r w:rsidRPr="00A3213F">
              <w:rPr>
                <w:rFonts w:ascii="Arial" w:eastAsia="Arial" w:hAnsi="Arial" w:cs="Arial"/>
                <w:kern w:val="24"/>
              </w:rPr>
              <w:t>pädagogischer Abschluss (bspw. Ausbildereignung)</w:t>
            </w:r>
          </w:p>
          <w:p w14:paraId="508FA39D" w14:textId="77777777" w:rsidR="00D34C6D" w:rsidRPr="00A3213F" w:rsidRDefault="00D34C6D" w:rsidP="00D34C6D">
            <w:pPr>
              <w:pStyle w:val="StandardWeb"/>
              <w:numPr>
                <w:ilvl w:val="0"/>
                <w:numId w:val="7"/>
              </w:numPr>
              <w:ind w:left="358" w:right="74" w:hanging="142"/>
              <w:rPr>
                <w:rFonts w:ascii="Arial" w:eastAsia="Arial" w:hAnsi="Arial" w:cs="Arial"/>
                <w:kern w:val="24"/>
              </w:rPr>
            </w:pPr>
            <w:r w:rsidRPr="00A3213F">
              <w:rPr>
                <w:rFonts w:ascii="Arial" w:eastAsia="Arial" w:hAnsi="Arial" w:cs="Arial"/>
                <w:kern w:val="24"/>
              </w:rPr>
              <w:t xml:space="preserve">Aus- bzw. Weiterbildungserfahrung in der Erwachsenenbildung </w:t>
            </w:r>
          </w:p>
          <w:p w14:paraId="3184ACDB" w14:textId="798B09E9" w:rsidR="00D34C6D" w:rsidRDefault="00D34C6D" w:rsidP="00D34C6D">
            <w:pPr>
              <w:pStyle w:val="StandardWeb"/>
              <w:numPr>
                <w:ilvl w:val="0"/>
                <w:numId w:val="7"/>
              </w:numPr>
              <w:ind w:left="358" w:right="74" w:hanging="142"/>
              <w:rPr>
                <w:rFonts w:ascii="Arial" w:eastAsia="Arial" w:hAnsi="Arial" w:cs="Arial"/>
                <w:kern w:val="24"/>
              </w:rPr>
            </w:pPr>
            <w:r w:rsidRPr="00A3213F">
              <w:rPr>
                <w:rFonts w:ascii="Arial" w:eastAsia="Arial" w:hAnsi="Arial" w:cs="Arial"/>
                <w:kern w:val="24"/>
              </w:rPr>
              <w:t>Sonstige einschlägige Qualifikationen</w:t>
            </w:r>
          </w:p>
          <w:p w14:paraId="660815C5" w14:textId="77777777" w:rsidR="00D34C6D" w:rsidRPr="00A3213F" w:rsidRDefault="00D34C6D" w:rsidP="00D34C6D">
            <w:pPr>
              <w:pStyle w:val="StandardWeb"/>
              <w:ind w:left="358" w:right="74"/>
              <w:rPr>
                <w:rFonts w:ascii="Arial" w:eastAsia="Arial" w:hAnsi="Arial" w:cs="Arial"/>
                <w:kern w:val="24"/>
              </w:rPr>
            </w:pPr>
          </w:p>
          <w:p w14:paraId="4B49CB7F" w14:textId="6CCF6D30" w:rsidR="00D34C6D" w:rsidRPr="00A3213F" w:rsidRDefault="00D34C6D" w:rsidP="00122407">
            <w:pPr>
              <w:pStyle w:val="StandardWeb"/>
              <w:ind w:left="74" w:right="74"/>
            </w:pPr>
            <w:r w:rsidRPr="00A3213F">
              <w:rPr>
                <w:rFonts w:ascii="Arial" w:eastAsia="Arial" w:hAnsi="Arial" w:cs="Arial"/>
                <w:b/>
                <w:kern w:val="24"/>
              </w:rPr>
              <w:t>Erfolgen o. g. Nachweise nur durch die Vorlage eines Lebenslaufes, so ist dies nicht ausreichend.</w:t>
            </w:r>
          </w:p>
        </w:tc>
      </w:tr>
      <w:tr w:rsidR="00D34C6D" w14:paraId="4189E331" w14:textId="77777777" w:rsidTr="009F36A2">
        <w:tc>
          <w:tcPr>
            <w:tcW w:w="979" w:type="dxa"/>
            <w:tcBorders>
              <w:top w:val="single" w:sz="4" w:space="0" w:color="auto"/>
            </w:tcBorders>
          </w:tcPr>
          <w:p w14:paraId="3C643ADB" w14:textId="430154CD" w:rsidR="00D34C6D" w:rsidRPr="00A3213F" w:rsidRDefault="00D34C6D" w:rsidP="00D34C6D">
            <w:pPr>
              <w:pStyle w:val="TableParagraph"/>
              <w:ind w:left="69"/>
              <w:rPr>
                <w:b/>
                <w:sz w:val="24"/>
              </w:rPr>
            </w:pPr>
            <w:r w:rsidRPr="00A3213F">
              <w:rPr>
                <w:b/>
                <w:sz w:val="24"/>
              </w:rPr>
              <w:lastRenderedPageBreak/>
              <w:t>24.</w:t>
            </w:r>
          </w:p>
        </w:tc>
        <w:tc>
          <w:tcPr>
            <w:tcW w:w="3261" w:type="dxa"/>
            <w:tcBorders>
              <w:top w:val="single" w:sz="4" w:space="0" w:color="auto"/>
            </w:tcBorders>
            <w:shd w:val="clear" w:color="auto" w:fill="auto"/>
          </w:tcPr>
          <w:p w14:paraId="3DFC238B" w14:textId="77777777" w:rsidR="00D34C6D" w:rsidRPr="00A3213F" w:rsidRDefault="00D34C6D" w:rsidP="00D34C6D">
            <w:pPr>
              <w:pStyle w:val="TableParagraph"/>
              <w:spacing w:line="276" w:lineRule="auto"/>
              <w:ind w:left="69" w:right="1359"/>
              <w:rPr>
                <w:b/>
                <w:sz w:val="24"/>
              </w:rPr>
            </w:pPr>
            <w:r w:rsidRPr="00A3213F">
              <w:rPr>
                <w:b/>
                <w:sz w:val="24"/>
              </w:rPr>
              <w:t xml:space="preserve">Lehrplan </w:t>
            </w:r>
          </w:p>
          <w:p w14:paraId="6C32C6B0" w14:textId="405A2429" w:rsidR="00D34C6D" w:rsidRPr="00A3213F" w:rsidRDefault="00D34C6D" w:rsidP="00D34C6D">
            <w:pPr>
              <w:pStyle w:val="TableParagraph"/>
              <w:spacing w:line="276" w:lineRule="auto"/>
              <w:ind w:left="69" w:right="1359"/>
              <w:rPr>
                <w:b/>
                <w:sz w:val="24"/>
              </w:rPr>
            </w:pPr>
            <w:r w:rsidRPr="00A3213F">
              <w:rPr>
                <w:sz w:val="24"/>
              </w:rPr>
              <w:t xml:space="preserve">(Anlage </w:t>
            </w:r>
            <w:r w:rsidRPr="00C977F8">
              <w:rPr>
                <w:sz w:val="24"/>
              </w:rPr>
              <w:t>10)</w:t>
            </w:r>
          </w:p>
        </w:tc>
        <w:tc>
          <w:tcPr>
            <w:tcW w:w="6670" w:type="dxa"/>
          </w:tcPr>
          <w:p w14:paraId="1329A079" w14:textId="77777777" w:rsidR="00D34C6D" w:rsidRDefault="00D34C6D" w:rsidP="00D34C6D">
            <w:pPr>
              <w:pStyle w:val="TableParagraph"/>
              <w:ind w:right="173"/>
              <w:rPr>
                <w:sz w:val="24"/>
              </w:rPr>
            </w:pPr>
            <w:r w:rsidRPr="00287C7D">
              <w:rPr>
                <w:sz w:val="24"/>
              </w:rPr>
              <w:t>Der Lehrplan ist laut Anlage „Lehrstoffplan“ einzureichen.</w:t>
            </w:r>
          </w:p>
          <w:p w14:paraId="2FF6F269" w14:textId="77777777" w:rsidR="00D34C6D" w:rsidRDefault="00D34C6D" w:rsidP="00D34C6D">
            <w:pPr>
              <w:pStyle w:val="TableParagraph"/>
              <w:ind w:right="173"/>
              <w:rPr>
                <w:sz w:val="24"/>
              </w:rPr>
            </w:pPr>
          </w:p>
          <w:p w14:paraId="732A86FF" w14:textId="3EFDF6EF" w:rsidR="00D34C6D" w:rsidRPr="00142C37" w:rsidRDefault="00D34C6D" w:rsidP="00D34C6D">
            <w:pPr>
              <w:pStyle w:val="TableParagraph"/>
              <w:ind w:right="173"/>
              <w:rPr>
                <w:sz w:val="24"/>
              </w:rPr>
            </w:pPr>
            <w:r w:rsidRPr="00287C7D">
              <w:rPr>
                <w:sz w:val="24"/>
              </w:rPr>
              <w:t>Es ist mit dem Angebot ein schlüssiges Konzept des Lehrstoffplans einzureichen, das kurz darstellt, wie den TN zielgerichtet der geforderte Lerninhalt vermittelt werden soll.</w:t>
            </w:r>
          </w:p>
        </w:tc>
      </w:tr>
      <w:tr w:rsidR="00D34C6D" w14:paraId="3CD4714F" w14:textId="77777777" w:rsidTr="009F36A2">
        <w:tc>
          <w:tcPr>
            <w:tcW w:w="979" w:type="dxa"/>
          </w:tcPr>
          <w:p w14:paraId="61DDA0B2" w14:textId="251F0AED" w:rsidR="00D34C6D" w:rsidRPr="00A3213F" w:rsidRDefault="00D34C6D" w:rsidP="00D34C6D">
            <w:pPr>
              <w:pStyle w:val="TableParagraph"/>
              <w:ind w:left="69"/>
              <w:rPr>
                <w:b/>
                <w:sz w:val="24"/>
              </w:rPr>
            </w:pPr>
            <w:r w:rsidRPr="00A3213F">
              <w:rPr>
                <w:b/>
                <w:sz w:val="24"/>
              </w:rPr>
              <w:t>25.</w:t>
            </w:r>
          </w:p>
        </w:tc>
        <w:tc>
          <w:tcPr>
            <w:tcW w:w="3261" w:type="dxa"/>
          </w:tcPr>
          <w:p w14:paraId="0E6ABAF6" w14:textId="77777777" w:rsidR="00D34C6D" w:rsidRPr="00A3213F" w:rsidRDefault="00D34C6D" w:rsidP="00D34C6D">
            <w:pPr>
              <w:pStyle w:val="TableParagraph"/>
              <w:spacing w:line="276" w:lineRule="auto"/>
              <w:ind w:left="69"/>
              <w:rPr>
                <w:b/>
                <w:sz w:val="24"/>
              </w:rPr>
            </w:pPr>
            <w:r w:rsidRPr="00A3213F">
              <w:rPr>
                <w:b/>
                <w:sz w:val="24"/>
              </w:rPr>
              <w:t>Methodik / Didaktik</w:t>
            </w:r>
          </w:p>
        </w:tc>
        <w:tc>
          <w:tcPr>
            <w:tcW w:w="6670" w:type="dxa"/>
          </w:tcPr>
          <w:p w14:paraId="7327AAE5" w14:textId="77777777" w:rsidR="00D34C6D" w:rsidRPr="00E03AC7" w:rsidRDefault="00D34C6D" w:rsidP="00D34C6D">
            <w:pPr>
              <w:pStyle w:val="TableParagraph"/>
              <w:ind w:right="173"/>
              <w:jc w:val="both"/>
              <w:rPr>
                <w:sz w:val="24"/>
              </w:rPr>
            </w:pPr>
            <w:r w:rsidRPr="00E03AC7">
              <w:rPr>
                <w:sz w:val="24"/>
              </w:rPr>
              <w:t>Es sind Lernsituationen zu schaffen, die an den vorhandenen Kenntnissen und Kompetenzen anknüpfen und in denen die TN ihre Fähigkeiten erkennen und zur Geltung bringen können.</w:t>
            </w:r>
          </w:p>
          <w:p w14:paraId="53D3FE7D" w14:textId="77777777" w:rsidR="00D34C6D" w:rsidRPr="00E03AC7" w:rsidRDefault="00D34C6D" w:rsidP="00D34C6D">
            <w:pPr>
              <w:pStyle w:val="TableParagraph"/>
              <w:ind w:right="173"/>
              <w:jc w:val="both"/>
              <w:rPr>
                <w:sz w:val="24"/>
              </w:rPr>
            </w:pPr>
            <w:r w:rsidRPr="00E03AC7">
              <w:rPr>
                <w:sz w:val="24"/>
              </w:rPr>
              <w:t>Die zielgruppengerechte Methodik und Didaktik muss sich sowohl auf die Fachtheorie als auch auf die Fachpraxis beziehen.</w:t>
            </w:r>
          </w:p>
          <w:p w14:paraId="06D6DF73" w14:textId="77777777" w:rsidR="00D34C6D" w:rsidRPr="00E03AC7" w:rsidRDefault="00D34C6D" w:rsidP="00D34C6D">
            <w:pPr>
              <w:pStyle w:val="TableParagraph"/>
              <w:ind w:right="173"/>
              <w:jc w:val="both"/>
              <w:rPr>
                <w:sz w:val="24"/>
              </w:rPr>
            </w:pPr>
          </w:p>
          <w:p w14:paraId="7C46F0AD" w14:textId="77777777" w:rsidR="00D34C6D" w:rsidRPr="004C431E" w:rsidRDefault="00D34C6D" w:rsidP="00D34C6D">
            <w:pPr>
              <w:pStyle w:val="TableParagraph"/>
              <w:ind w:right="173"/>
              <w:rPr>
                <w:sz w:val="24"/>
              </w:rPr>
            </w:pPr>
            <w:r w:rsidRPr="00E03AC7">
              <w:rPr>
                <w:sz w:val="24"/>
              </w:rPr>
              <w:t>Bei der Gestaltung des Unterrichtes soll ein vielfältiger Methodenmix angewendet werden, dies kann in Form von Gruppen- und Einzelunterricht, Projektarbeit und Rollenspiele geschehen.</w:t>
            </w:r>
            <w:r>
              <w:t xml:space="preserve"> </w:t>
            </w:r>
          </w:p>
          <w:p w14:paraId="488C1C00" w14:textId="77777777" w:rsidR="00D34C6D" w:rsidRPr="004C431E" w:rsidRDefault="00D34C6D" w:rsidP="00D34C6D">
            <w:pPr>
              <w:pStyle w:val="TableParagraph"/>
              <w:ind w:right="173"/>
              <w:rPr>
                <w:sz w:val="24"/>
              </w:rPr>
            </w:pPr>
          </w:p>
          <w:p w14:paraId="2F93313B" w14:textId="421B0F48" w:rsidR="00D34C6D" w:rsidRDefault="00D34C6D" w:rsidP="00D34C6D">
            <w:pPr>
              <w:pStyle w:val="TableParagraph"/>
              <w:spacing w:line="276" w:lineRule="auto"/>
              <w:ind w:right="173"/>
              <w:jc w:val="both"/>
              <w:rPr>
                <w:sz w:val="24"/>
              </w:rPr>
            </w:pPr>
            <w:r w:rsidRPr="004C431E">
              <w:rPr>
                <w:sz w:val="24"/>
              </w:rPr>
              <w:t>Es ist mit dem Angebot eine kurze Darstellung einzureichen, aus der hervorgeht, wie der Unterricht gestaltet wird, welche Methoden angewendet werden und welche Medien im Unterricht zum Einsatz kommen.</w:t>
            </w:r>
          </w:p>
        </w:tc>
      </w:tr>
      <w:tr w:rsidR="00D34C6D" w14:paraId="49AC0502" w14:textId="77777777" w:rsidTr="009F36A2">
        <w:tc>
          <w:tcPr>
            <w:tcW w:w="979" w:type="dxa"/>
          </w:tcPr>
          <w:p w14:paraId="3D0BCB7A" w14:textId="32F2E065" w:rsidR="00D34C6D" w:rsidRPr="00A3213F" w:rsidRDefault="00D34C6D" w:rsidP="00D34C6D">
            <w:pPr>
              <w:pStyle w:val="TableParagraph"/>
              <w:ind w:left="69"/>
              <w:rPr>
                <w:b/>
                <w:sz w:val="24"/>
              </w:rPr>
            </w:pPr>
            <w:r w:rsidRPr="00A3213F">
              <w:rPr>
                <w:b/>
                <w:sz w:val="24"/>
              </w:rPr>
              <w:t>26.</w:t>
            </w:r>
          </w:p>
        </w:tc>
        <w:tc>
          <w:tcPr>
            <w:tcW w:w="3261" w:type="dxa"/>
          </w:tcPr>
          <w:p w14:paraId="0889D0C1" w14:textId="77777777" w:rsidR="00D34C6D" w:rsidRPr="00A3213F" w:rsidRDefault="00D34C6D" w:rsidP="00D34C6D">
            <w:pPr>
              <w:pStyle w:val="TableParagraph"/>
              <w:spacing w:line="276" w:lineRule="auto"/>
              <w:ind w:left="69"/>
              <w:rPr>
                <w:b/>
                <w:sz w:val="24"/>
              </w:rPr>
            </w:pPr>
            <w:r w:rsidRPr="00A3213F">
              <w:rPr>
                <w:b/>
                <w:sz w:val="24"/>
              </w:rPr>
              <w:t xml:space="preserve">Räumlichkeiten </w:t>
            </w:r>
          </w:p>
        </w:tc>
        <w:tc>
          <w:tcPr>
            <w:tcW w:w="6670" w:type="dxa"/>
          </w:tcPr>
          <w:p w14:paraId="2A1A2FE4" w14:textId="5C6EF32A" w:rsidR="00D34C6D" w:rsidRDefault="00D34C6D" w:rsidP="00D34C6D">
            <w:pPr>
              <w:pStyle w:val="TableParagraph"/>
              <w:ind w:right="36"/>
              <w:jc w:val="both"/>
              <w:rPr>
                <w:sz w:val="24"/>
              </w:rPr>
            </w:pPr>
            <w:r>
              <w:rPr>
                <w:sz w:val="24"/>
              </w:rPr>
              <w:t>entfällt</w:t>
            </w:r>
          </w:p>
        </w:tc>
      </w:tr>
      <w:tr w:rsidR="00D34C6D" w14:paraId="1468CBB4" w14:textId="77777777" w:rsidTr="00C977F8">
        <w:trPr>
          <w:trHeight w:val="42"/>
        </w:trPr>
        <w:tc>
          <w:tcPr>
            <w:tcW w:w="979" w:type="dxa"/>
          </w:tcPr>
          <w:p w14:paraId="67490CFE" w14:textId="0843323F" w:rsidR="00D34C6D" w:rsidRPr="00A3213F" w:rsidRDefault="00D34C6D" w:rsidP="00D34C6D">
            <w:pPr>
              <w:pStyle w:val="TableParagraph"/>
              <w:spacing w:line="275" w:lineRule="exact"/>
              <w:ind w:left="69"/>
              <w:rPr>
                <w:b/>
                <w:sz w:val="24"/>
              </w:rPr>
            </w:pPr>
            <w:r w:rsidRPr="00A3213F">
              <w:rPr>
                <w:b/>
                <w:sz w:val="24"/>
              </w:rPr>
              <w:t>27.</w:t>
            </w:r>
          </w:p>
        </w:tc>
        <w:tc>
          <w:tcPr>
            <w:tcW w:w="3261" w:type="dxa"/>
          </w:tcPr>
          <w:p w14:paraId="7884625B" w14:textId="77777777" w:rsidR="00D34C6D" w:rsidRPr="00A3213F" w:rsidRDefault="00D34C6D" w:rsidP="00D34C6D">
            <w:pPr>
              <w:pStyle w:val="TableParagraph"/>
              <w:spacing w:line="276" w:lineRule="auto"/>
              <w:ind w:left="69" w:right="491"/>
              <w:rPr>
                <w:b/>
                <w:sz w:val="24"/>
              </w:rPr>
            </w:pPr>
            <w:r w:rsidRPr="00A3213F">
              <w:rPr>
                <w:b/>
                <w:sz w:val="24"/>
              </w:rPr>
              <w:t>Kalkulation der Kosten und Erklärung zur Umsatzsteuer</w:t>
            </w:r>
          </w:p>
          <w:p w14:paraId="5DA50535" w14:textId="63CB7854" w:rsidR="00D34C6D" w:rsidRPr="00A3213F" w:rsidRDefault="00D34C6D" w:rsidP="00D34C6D">
            <w:pPr>
              <w:pStyle w:val="TableParagraph"/>
              <w:tabs>
                <w:tab w:val="left" w:pos="865"/>
                <w:tab w:val="left" w:pos="1528"/>
                <w:tab w:val="left" w:pos="2110"/>
              </w:tabs>
              <w:spacing w:line="276" w:lineRule="auto"/>
              <w:ind w:left="69" w:right="228"/>
              <w:rPr>
                <w:sz w:val="24"/>
              </w:rPr>
            </w:pPr>
            <w:r w:rsidRPr="00A3213F">
              <w:rPr>
                <w:sz w:val="24"/>
              </w:rPr>
              <w:t>(Anlage 04 und</w:t>
            </w:r>
          </w:p>
          <w:p w14:paraId="09BE4774" w14:textId="740DB843" w:rsidR="00D34C6D" w:rsidRPr="00A3213F" w:rsidRDefault="00D34C6D" w:rsidP="00D34C6D">
            <w:pPr>
              <w:pStyle w:val="TableParagraph"/>
              <w:tabs>
                <w:tab w:val="left" w:pos="865"/>
                <w:tab w:val="left" w:pos="1528"/>
                <w:tab w:val="left" w:pos="2110"/>
              </w:tabs>
              <w:spacing w:line="276" w:lineRule="auto"/>
              <w:ind w:left="69" w:right="228"/>
              <w:rPr>
                <w:b/>
                <w:sz w:val="24"/>
              </w:rPr>
            </w:pPr>
            <w:r w:rsidRPr="00A3213F">
              <w:rPr>
                <w:sz w:val="24"/>
              </w:rPr>
              <w:t>Anlage 07)</w:t>
            </w:r>
          </w:p>
        </w:tc>
        <w:tc>
          <w:tcPr>
            <w:tcW w:w="6670" w:type="dxa"/>
          </w:tcPr>
          <w:p w14:paraId="67A8DF92" w14:textId="33AAB299" w:rsidR="00D34C6D" w:rsidRDefault="00D34C6D" w:rsidP="00D34C6D">
            <w:pPr>
              <w:pStyle w:val="TableParagraph"/>
              <w:spacing w:line="276" w:lineRule="auto"/>
              <w:ind w:right="173"/>
              <w:jc w:val="both"/>
              <w:rPr>
                <w:sz w:val="24"/>
              </w:rPr>
            </w:pPr>
            <w:r w:rsidRPr="009E0BC7">
              <w:rPr>
                <w:sz w:val="24"/>
              </w:rPr>
              <w:t xml:space="preserve">Die Kostenkalkulation ist detailliert </w:t>
            </w:r>
            <w:r w:rsidRPr="00A3213F">
              <w:rPr>
                <w:sz w:val="24"/>
              </w:rPr>
              <w:t xml:space="preserve">für </w:t>
            </w:r>
            <w:r w:rsidRPr="00A3213F">
              <w:rPr>
                <w:b/>
                <w:sz w:val="24"/>
              </w:rPr>
              <w:t>einen Durchführungszeitraum</w:t>
            </w:r>
            <w:r w:rsidRPr="00A3213F">
              <w:rPr>
                <w:sz w:val="24"/>
              </w:rPr>
              <w:t xml:space="preserve"> </w:t>
            </w:r>
            <w:r w:rsidRPr="009E0BC7">
              <w:rPr>
                <w:sz w:val="24"/>
              </w:rPr>
              <w:t>anzugeben nach</w:t>
            </w:r>
          </w:p>
          <w:p w14:paraId="70B1A840" w14:textId="77777777" w:rsidR="00D34C6D" w:rsidRPr="009E0BC7" w:rsidRDefault="00D34C6D" w:rsidP="00D34C6D">
            <w:pPr>
              <w:pStyle w:val="TableParagraph"/>
              <w:spacing w:line="276" w:lineRule="auto"/>
              <w:ind w:right="173"/>
              <w:jc w:val="both"/>
              <w:rPr>
                <w:sz w:val="24"/>
              </w:rPr>
            </w:pPr>
          </w:p>
          <w:p w14:paraId="5495D0D6" w14:textId="77777777" w:rsidR="00D34C6D" w:rsidRPr="009E0BC7" w:rsidRDefault="00D34C6D" w:rsidP="00D34C6D">
            <w:pPr>
              <w:pStyle w:val="TableParagraph"/>
              <w:spacing w:line="276" w:lineRule="auto"/>
              <w:ind w:right="173"/>
              <w:jc w:val="both"/>
              <w:rPr>
                <w:sz w:val="24"/>
              </w:rPr>
            </w:pPr>
            <w:r w:rsidRPr="009E0BC7">
              <w:rPr>
                <w:sz w:val="24"/>
              </w:rPr>
              <w:t xml:space="preserve">• </w:t>
            </w:r>
            <w:proofErr w:type="spellStart"/>
            <w:r w:rsidRPr="009E0BC7">
              <w:rPr>
                <w:sz w:val="24"/>
              </w:rPr>
              <w:t>teilnehmendenunabhängigen</w:t>
            </w:r>
            <w:proofErr w:type="spellEnd"/>
            <w:r w:rsidRPr="009E0BC7">
              <w:rPr>
                <w:sz w:val="24"/>
              </w:rPr>
              <w:t xml:space="preserve"> Pauschalkosten</w:t>
            </w:r>
          </w:p>
          <w:p w14:paraId="1AAEC05C" w14:textId="6AFD1014" w:rsidR="00D34C6D" w:rsidRPr="00A3213F" w:rsidRDefault="00D34C6D" w:rsidP="00D34C6D">
            <w:pPr>
              <w:pStyle w:val="TableParagraph"/>
              <w:ind w:left="187" w:right="173"/>
              <w:jc w:val="both"/>
              <w:rPr>
                <w:sz w:val="24"/>
              </w:rPr>
            </w:pPr>
            <w:r w:rsidRPr="009E0BC7">
              <w:rPr>
                <w:sz w:val="24"/>
              </w:rPr>
              <w:t>(Lehrgangskosten, Raummiete)</w:t>
            </w:r>
            <w:r w:rsidRPr="00A3213F">
              <w:rPr>
                <w:sz w:val="24"/>
              </w:rPr>
              <w:t xml:space="preserve"> unter Beachtung folgender Staffelungen: </w:t>
            </w:r>
          </w:p>
          <w:p w14:paraId="3D165C4B" w14:textId="77777777" w:rsidR="00D34C6D" w:rsidRPr="00A3213F" w:rsidRDefault="00D34C6D" w:rsidP="00D34C6D">
            <w:pPr>
              <w:pStyle w:val="TableParagraph"/>
              <w:numPr>
                <w:ilvl w:val="0"/>
                <w:numId w:val="10"/>
              </w:numPr>
              <w:ind w:left="896" w:right="173"/>
              <w:jc w:val="both"/>
              <w:rPr>
                <w:sz w:val="24"/>
              </w:rPr>
            </w:pPr>
            <w:r w:rsidRPr="00A3213F">
              <w:rPr>
                <w:sz w:val="24"/>
              </w:rPr>
              <w:t>Staffelung 1: bis 6 TN</w:t>
            </w:r>
          </w:p>
          <w:p w14:paraId="1DDF7F0B" w14:textId="77777777" w:rsidR="00D34C6D" w:rsidRPr="00A3213F" w:rsidRDefault="00D34C6D" w:rsidP="00D34C6D">
            <w:pPr>
              <w:pStyle w:val="TableParagraph"/>
              <w:numPr>
                <w:ilvl w:val="0"/>
                <w:numId w:val="10"/>
              </w:numPr>
              <w:ind w:left="896" w:right="173"/>
              <w:jc w:val="both"/>
              <w:rPr>
                <w:sz w:val="24"/>
              </w:rPr>
            </w:pPr>
            <w:r w:rsidRPr="00A3213F">
              <w:rPr>
                <w:sz w:val="24"/>
              </w:rPr>
              <w:t>Staffelung 2: 7 bis 12 TN</w:t>
            </w:r>
          </w:p>
          <w:p w14:paraId="127971B2" w14:textId="46A9610D" w:rsidR="00D34C6D" w:rsidRPr="009E0BC7" w:rsidRDefault="00D34C6D" w:rsidP="00D34C6D">
            <w:pPr>
              <w:pStyle w:val="TableParagraph"/>
              <w:spacing w:line="276" w:lineRule="auto"/>
              <w:ind w:right="173"/>
              <w:jc w:val="both"/>
              <w:rPr>
                <w:sz w:val="24"/>
              </w:rPr>
            </w:pPr>
          </w:p>
          <w:p w14:paraId="580B65DF" w14:textId="77777777" w:rsidR="00D34C6D" w:rsidRPr="009E0BC7" w:rsidRDefault="00D34C6D" w:rsidP="00D34C6D">
            <w:pPr>
              <w:pStyle w:val="TableParagraph"/>
              <w:spacing w:line="276" w:lineRule="auto"/>
              <w:ind w:right="173"/>
              <w:jc w:val="both"/>
              <w:rPr>
                <w:sz w:val="24"/>
              </w:rPr>
            </w:pPr>
            <w:r w:rsidRPr="009E0BC7">
              <w:rPr>
                <w:sz w:val="24"/>
              </w:rPr>
              <w:t xml:space="preserve">• </w:t>
            </w:r>
            <w:proofErr w:type="spellStart"/>
            <w:r w:rsidRPr="009E0BC7">
              <w:rPr>
                <w:sz w:val="24"/>
              </w:rPr>
              <w:t>teilnehmendenbezogenen</w:t>
            </w:r>
            <w:proofErr w:type="spellEnd"/>
            <w:r w:rsidRPr="009E0BC7">
              <w:rPr>
                <w:sz w:val="24"/>
              </w:rPr>
              <w:t xml:space="preserve"> Kosten (z. B. Lernmittel,</w:t>
            </w:r>
          </w:p>
          <w:p w14:paraId="484FFC4B" w14:textId="00C6BA98" w:rsidR="00D34C6D" w:rsidRDefault="00D34C6D" w:rsidP="00D34C6D">
            <w:pPr>
              <w:pStyle w:val="TableParagraph"/>
              <w:spacing w:line="276" w:lineRule="auto"/>
              <w:ind w:left="187" w:right="173"/>
              <w:jc w:val="both"/>
              <w:rPr>
                <w:sz w:val="24"/>
              </w:rPr>
            </w:pPr>
            <w:r w:rsidRPr="009E0BC7">
              <w:rPr>
                <w:sz w:val="24"/>
              </w:rPr>
              <w:t>Verbrauchsmaterial usw.)</w:t>
            </w:r>
          </w:p>
          <w:p w14:paraId="62F112B0" w14:textId="77777777" w:rsidR="00D34C6D" w:rsidRPr="009E0BC7" w:rsidRDefault="00D34C6D" w:rsidP="00D34C6D">
            <w:pPr>
              <w:pStyle w:val="TableParagraph"/>
              <w:spacing w:line="276" w:lineRule="auto"/>
              <w:ind w:right="173"/>
              <w:jc w:val="both"/>
              <w:rPr>
                <w:sz w:val="24"/>
              </w:rPr>
            </w:pPr>
          </w:p>
          <w:p w14:paraId="3F8EB2BF" w14:textId="77777777" w:rsidR="00D34C6D" w:rsidRPr="009E0BC7" w:rsidRDefault="00D34C6D" w:rsidP="00D34C6D">
            <w:pPr>
              <w:pStyle w:val="TableParagraph"/>
              <w:spacing w:line="276" w:lineRule="auto"/>
              <w:ind w:right="173"/>
              <w:jc w:val="both"/>
              <w:rPr>
                <w:b/>
                <w:bCs/>
                <w:sz w:val="24"/>
              </w:rPr>
            </w:pPr>
            <w:r w:rsidRPr="009E0BC7">
              <w:rPr>
                <w:b/>
                <w:bCs/>
                <w:sz w:val="24"/>
              </w:rPr>
              <w:t>Kosten für Unterkunft und/oder Verpflegung der</w:t>
            </w:r>
          </w:p>
          <w:p w14:paraId="606C19A2" w14:textId="5566CFFD" w:rsidR="00D34C6D" w:rsidRDefault="00D34C6D" w:rsidP="00D34C6D">
            <w:pPr>
              <w:pStyle w:val="TableParagraph"/>
              <w:spacing w:line="276" w:lineRule="auto"/>
              <w:ind w:right="173"/>
              <w:jc w:val="both"/>
              <w:rPr>
                <w:b/>
                <w:bCs/>
                <w:sz w:val="24"/>
              </w:rPr>
            </w:pPr>
            <w:r w:rsidRPr="009E0BC7">
              <w:rPr>
                <w:b/>
                <w:bCs/>
                <w:sz w:val="24"/>
              </w:rPr>
              <w:t>Teilnehmenden dürfen nicht enthalten sein.</w:t>
            </w:r>
          </w:p>
          <w:p w14:paraId="64461159" w14:textId="77777777" w:rsidR="00D34C6D" w:rsidRPr="009E0BC7" w:rsidRDefault="00D34C6D" w:rsidP="00D34C6D">
            <w:pPr>
              <w:pStyle w:val="TableParagraph"/>
              <w:spacing w:line="276" w:lineRule="auto"/>
              <w:ind w:right="173"/>
              <w:jc w:val="both"/>
              <w:rPr>
                <w:b/>
                <w:bCs/>
                <w:sz w:val="24"/>
              </w:rPr>
            </w:pPr>
          </w:p>
          <w:p w14:paraId="2E204A4C" w14:textId="77777777" w:rsidR="00D34C6D" w:rsidRPr="009E0BC7" w:rsidRDefault="00D34C6D" w:rsidP="00D34C6D">
            <w:pPr>
              <w:pStyle w:val="TableParagraph"/>
              <w:spacing w:line="276" w:lineRule="auto"/>
              <w:ind w:right="173"/>
              <w:jc w:val="both"/>
              <w:rPr>
                <w:sz w:val="24"/>
              </w:rPr>
            </w:pPr>
            <w:r w:rsidRPr="009E0BC7">
              <w:rPr>
                <w:sz w:val="24"/>
              </w:rPr>
              <w:t>Die Kosten je Teilnehmenden für die Beschaffung und</w:t>
            </w:r>
          </w:p>
          <w:p w14:paraId="27CF1569" w14:textId="77777777" w:rsidR="00D34C6D" w:rsidRPr="009E0BC7" w:rsidRDefault="00D34C6D" w:rsidP="00D34C6D">
            <w:pPr>
              <w:pStyle w:val="TableParagraph"/>
              <w:spacing w:line="276" w:lineRule="auto"/>
              <w:ind w:right="173"/>
              <w:jc w:val="both"/>
              <w:rPr>
                <w:sz w:val="24"/>
              </w:rPr>
            </w:pPr>
            <w:r w:rsidRPr="009E0BC7">
              <w:rPr>
                <w:sz w:val="24"/>
              </w:rPr>
              <w:t>Bereitstellung von Fachliteratur/Lernmittel, Materialkosten</w:t>
            </w:r>
          </w:p>
          <w:p w14:paraId="4E7521C7" w14:textId="77777777" w:rsidR="00D34C6D" w:rsidRPr="009E0BC7" w:rsidRDefault="00D34C6D" w:rsidP="00D34C6D">
            <w:pPr>
              <w:pStyle w:val="TableParagraph"/>
              <w:spacing w:line="276" w:lineRule="auto"/>
              <w:ind w:right="173"/>
              <w:jc w:val="both"/>
              <w:rPr>
                <w:sz w:val="24"/>
              </w:rPr>
            </w:pPr>
            <w:r w:rsidRPr="009E0BC7">
              <w:rPr>
                <w:sz w:val="24"/>
              </w:rPr>
              <w:t>sowie etwaige Unfallversicherungs- und BG-Beiträge sind</w:t>
            </w:r>
          </w:p>
          <w:p w14:paraId="6DC38549" w14:textId="6FFB5831" w:rsidR="00D34C6D" w:rsidRDefault="00D34C6D" w:rsidP="00D34C6D">
            <w:pPr>
              <w:pStyle w:val="TableParagraph"/>
              <w:spacing w:line="276" w:lineRule="auto"/>
              <w:ind w:right="173"/>
              <w:jc w:val="both"/>
              <w:rPr>
                <w:sz w:val="24"/>
              </w:rPr>
            </w:pPr>
            <w:r w:rsidRPr="009E0BC7">
              <w:rPr>
                <w:sz w:val="24"/>
              </w:rPr>
              <w:t>nicht Bestandteil der Lehrgangsgebühren. Die</w:t>
            </w:r>
            <w:r>
              <w:rPr>
                <w:sz w:val="24"/>
              </w:rPr>
              <w:t xml:space="preserve"> </w:t>
            </w:r>
            <w:r w:rsidRPr="009E0BC7">
              <w:rPr>
                <w:sz w:val="24"/>
              </w:rPr>
              <w:t>Abrechnung dieser Positionen erfolgt ggf. auf den</w:t>
            </w:r>
            <w:r>
              <w:rPr>
                <w:sz w:val="24"/>
              </w:rPr>
              <w:t xml:space="preserve"> </w:t>
            </w:r>
            <w:r w:rsidRPr="009E0BC7">
              <w:rPr>
                <w:sz w:val="24"/>
              </w:rPr>
              <w:t>Teilnehmenden bezogen.</w:t>
            </w:r>
          </w:p>
          <w:p w14:paraId="7CD3E0CE" w14:textId="77777777" w:rsidR="00D34C6D" w:rsidRPr="009E0BC7" w:rsidRDefault="00D34C6D" w:rsidP="00D34C6D">
            <w:pPr>
              <w:pStyle w:val="TableParagraph"/>
              <w:spacing w:line="276" w:lineRule="auto"/>
              <w:ind w:right="173"/>
              <w:jc w:val="both"/>
              <w:rPr>
                <w:sz w:val="24"/>
              </w:rPr>
            </w:pPr>
          </w:p>
          <w:p w14:paraId="00DD40C1" w14:textId="77777777" w:rsidR="00D34C6D" w:rsidRPr="009E0BC7" w:rsidRDefault="00D34C6D" w:rsidP="00D34C6D">
            <w:pPr>
              <w:pStyle w:val="TableParagraph"/>
              <w:spacing w:line="276" w:lineRule="auto"/>
              <w:ind w:right="173"/>
              <w:jc w:val="both"/>
              <w:rPr>
                <w:sz w:val="24"/>
              </w:rPr>
            </w:pPr>
            <w:r w:rsidRPr="009E0BC7">
              <w:rPr>
                <w:sz w:val="24"/>
              </w:rPr>
              <w:t>Nach erfolgter Zuschlagserteilung dürfen grundsätzlich</w:t>
            </w:r>
          </w:p>
          <w:p w14:paraId="3EFFD8D3" w14:textId="3D021733" w:rsidR="00D34C6D" w:rsidRDefault="00D34C6D" w:rsidP="00D34C6D">
            <w:pPr>
              <w:pStyle w:val="TableParagraph"/>
              <w:spacing w:line="276" w:lineRule="auto"/>
              <w:ind w:right="173"/>
              <w:jc w:val="both"/>
              <w:rPr>
                <w:sz w:val="24"/>
              </w:rPr>
            </w:pPr>
            <w:r w:rsidRPr="009E0BC7">
              <w:rPr>
                <w:sz w:val="24"/>
              </w:rPr>
              <w:lastRenderedPageBreak/>
              <w:t>keine zusätzlichen Kosten mehr anfallen.</w:t>
            </w:r>
            <w:r>
              <w:rPr>
                <w:sz w:val="24"/>
              </w:rPr>
              <w:t xml:space="preserve"> </w:t>
            </w:r>
            <w:r w:rsidRPr="009E0BC7">
              <w:rPr>
                <w:sz w:val="24"/>
              </w:rPr>
              <w:t>Eine nachträgliche Preisverhandlung ist somit</w:t>
            </w:r>
            <w:r>
              <w:rPr>
                <w:sz w:val="24"/>
              </w:rPr>
              <w:t xml:space="preserve"> </w:t>
            </w:r>
            <w:r w:rsidRPr="009E0BC7">
              <w:rPr>
                <w:sz w:val="24"/>
              </w:rPr>
              <w:t>grundsätzlich ausgeschlossen.</w:t>
            </w:r>
          </w:p>
          <w:p w14:paraId="0CC4A985" w14:textId="77777777" w:rsidR="00D34C6D" w:rsidRPr="009E0BC7" w:rsidRDefault="00D34C6D" w:rsidP="00D34C6D">
            <w:pPr>
              <w:pStyle w:val="TableParagraph"/>
              <w:spacing w:line="276" w:lineRule="auto"/>
              <w:ind w:right="173"/>
              <w:jc w:val="both"/>
              <w:rPr>
                <w:sz w:val="24"/>
              </w:rPr>
            </w:pPr>
          </w:p>
          <w:p w14:paraId="782DE28D" w14:textId="77777777" w:rsidR="00D34C6D" w:rsidRPr="009E0BC7" w:rsidRDefault="00D34C6D" w:rsidP="00D34C6D">
            <w:pPr>
              <w:pStyle w:val="TableParagraph"/>
              <w:spacing w:line="276" w:lineRule="auto"/>
              <w:ind w:right="173"/>
              <w:jc w:val="both"/>
              <w:rPr>
                <w:sz w:val="24"/>
                <w:u w:val="single"/>
              </w:rPr>
            </w:pPr>
            <w:r w:rsidRPr="009E0BC7">
              <w:rPr>
                <w:sz w:val="24"/>
                <w:u w:val="single"/>
              </w:rPr>
              <w:t>Umsatzsteuerregelungen:</w:t>
            </w:r>
          </w:p>
          <w:p w14:paraId="13593B81" w14:textId="77777777" w:rsidR="00D34C6D" w:rsidRPr="009E0BC7" w:rsidRDefault="00D34C6D" w:rsidP="00D34C6D">
            <w:pPr>
              <w:pStyle w:val="TableParagraph"/>
              <w:spacing w:line="276" w:lineRule="auto"/>
              <w:ind w:right="173"/>
              <w:jc w:val="both"/>
              <w:rPr>
                <w:sz w:val="24"/>
              </w:rPr>
            </w:pPr>
            <w:r w:rsidRPr="009E0BC7">
              <w:rPr>
                <w:sz w:val="24"/>
              </w:rPr>
              <w:t>Die Entscheidung über die Umsatzsteuerbefreiung trifft</w:t>
            </w:r>
          </w:p>
          <w:p w14:paraId="614C7623" w14:textId="77777777" w:rsidR="00D34C6D" w:rsidRPr="009E0BC7" w:rsidRDefault="00D34C6D" w:rsidP="00D34C6D">
            <w:pPr>
              <w:pStyle w:val="TableParagraph"/>
              <w:spacing w:line="276" w:lineRule="auto"/>
              <w:ind w:right="173"/>
              <w:jc w:val="both"/>
              <w:rPr>
                <w:sz w:val="24"/>
              </w:rPr>
            </w:pPr>
            <w:r w:rsidRPr="009E0BC7">
              <w:rPr>
                <w:sz w:val="24"/>
              </w:rPr>
              <w:t>die zuständige Landesbehörde. Nach § 4 Nr. 21</w:t>
            </w:r>
          </w:p>
          <w:p w14:paraId="4D5D1859" w14:textId="77777777" w:rsidR="00D34C6D" w:rsidRPr="009E0BC7" w:rsidRDefault="00D34C6D" w:rsidP="00D34C6D">
            <w:pPr>
              <w:pStyle w:val="TableParagraph"/>
              <w:spacing w:line="276" w:lineRule="auto"/>
              <w:ind w:right="173"/>
              <w:jc w:val="both"/>
              <w:rPr>
                <w:sz w:val="24"/>
              </w:rPr>
            </w:pPr>
            <w:r w:rsidRPr="009E0BC7">
              <w:rPr>
                <w:sz w:val="24"/>
              </w:rPr>
              <w:t>Buchstabe a) Umsatzsteuergesetz sind Umsätze für</w:t>
            </w:r>
          </w:p>
          <w:p w14:paraId="077BDCF0" w14:textId="77777777" w:rsidR="00D34C6D" w:rsidRPr="009E0BC7" w:rsidRDefault="00D34C6D" w:rsidP="00D34C6D">
            <w:pPr>
              <w:pStyle w:val="TableParagraph"/>
              <w:spacing w:line="276" w:lineRule="auto"/>
              <w:ind w:right="173"/>
              <w:jc w:val="both"/>
              <w:rPr>
                <w:sz w:val="24"/>
              </w:rPr>
            </w:pPr>
            <w:r w:rsidRPr="009E0BC7">
              <w:rPr>
                <w:sz w:val="24"/>
              </w:rPr>
              <w:t>Leistungen u. a. dann steuerfrei, wenn die zuständige</w:t>
            </w:r>
          </w:p>
          <w:p w14:paraId="35D7850E" w14:textId="77777777" w:rsidR="00D34C6D" w:rsidRPr="009E0BC7" w:rsidRDefault="00D34C6D" w:rsidP="00D34C6D">
            <w:pPr>
              <w:pStyle w:val="TableParagraph"/>
              <w:spacing w:line="276" w:lineRule="auto"/>
              <w:ind w:right="173"/>
              <w:jc w:val="both"/>
              <w:rPr>
                <w:sz w:val="24"/>
              </w:rPr>
            </w:pPr>
            <w:r w:rsidRPr="009E0BC7">
              <w:rPr>
                <w:sz w:val="24"/>
              </w:rPr>
              <w:t>Landesbehörde bescheinigt, dass sie auf einen Beruf</w:t>
            </w:r>
          </w:p>
          <w:p w14:paraId="281847D3" w14:textId="6FA80C69" w:rsidR="00D34C6D" w:rsidRDefault="00D34C6D" w:rsidP="00D34C6D">
            <w:pPr>
              <w:pStyle w:val="TableParagraph"/>
              <w:spacing w:line="276" w:lineRule="auto"/>
              <w:ind w:right="173"/>
              <w:jc w:val="both"/>
              <w:rPr>
                <w:sz w:val="24"/>
              </w:rPr>
            </w:pPr>
            <w:r w:rsidRPr="009E0BC7">
              <w:rPr>
                <w:sz w:val="24"/>
              </w:rPr>
              <w:t>vorbereiten.</w:t>
            </w:r>
          </w:p>
          <w:p w14:paraId="1CF101B9" w14:textId="77777777" w:rsidR="00D34C6D" w:rsidRPr="009E0BC7" w:rsidRDefault="00D34C6D" w:rsidP="00D34C6D">
            <w:pPr>
              <w:pStyle w:val="TableParagraph"/>
              <w:spacing w:line="276" w:lineRule="auto"/>
              <w:ind w:right="173"/>
              <w:jc w:val="both"/>
              <w:rPr>
                <w:sz w:val="24"/>
              </w:rPr>
            </w:pPr>
          </w:p>
          <w:p w14:paraId="4688260B" w14:textId="77777777" w:rsidR="00D34C6D" w:rsidRPr="009E0BC7" w:rsidRDefault="00D34C6D" w:rsidP="00D34C6D">
            <w:pPr>
              <w:pStyle w:val="TableParagraph"/>
              <w:spacing w:line="276" w:lineRule="auto"/>
              <w:ind w:right="173"/>
              <w:jc w:val="both"/>
              <w:rPr>
                <w:sz w:val="24"/>
              </w:rPr>
            </w:pPr>
            <w:r w:rsidRPr="009E0BC7">
              <w:rPr>
                <w:sz w:val="24"/>
              </w:rPr>
              <w:t>Die Kostenkalkulation soll anhand der Anlage</w:t>
            </w:r>
          </w:p>
          <w:p w14:paraId="4CFFB666" w14:textId="4CBF9D2B" w:rsidR="00D34C6D" w:rsidRPr="00C977F8" w:rsidRDefault="00D34C6D" w:rsidP="00D34C6D">
            <w:pPr>
              <w:pStyle w:val="TableParagraph"/>
              <w:spacing w:line="276" w:lineRule="auto"/>
              <w:ind w:right="173"/>
              <w:jc w:val="both"/>
              <w:rPr>
                <w:sz w:val="24"/>
              </w:rPr>
            </w:pPr>
            <w:r w:rsidRPr="009E0BC7">
              <w:rPr>
                <w:sz w:val="24"/>
              </w:rPr>
              <w:t xml:space="preserve">„Kostenkalkulation“ und „Erklärung zur </w:t>
            </w:r>
            <w:proofErr w:type="spellStart"/>
            <w:r w:rsidRPr="009E0BC7">
              <w:rPr>
                <w:sz w:val="24"/>
              </w:rPr>
              <w:t>USt</w:t>
            </w:r>
            <w:proofErr w:type="spellEnd"/>
            <w:r w:rsidRPr="009E0BC7">
              <w:rPr>
                <w:sz w:val="24"/>
              </w:rPr>
              <w:t>“ durchgeführt</w:t>
            </w:r>
          </w:p>
        </w:tc>
      </w:tr>
    </w:tbl>
    <w:p w14:paraId="135B7E9A" w14:textId="77777777" w:rsidR="00E9745F" w:rsidRDefault="00E9745F"/>
    <w:p w14:paraId="381494FD" w14:textId="6F6C6CCE" w:rsidR="00E9745F" w:rsidRDefault="00E9745F" w:rsidP="00E9745F">
      <w:pPr>
        <w:widowControl w:val="0"/>
        <w:numPr>
          <w:ilvl w:val="0"/>
          <w:numId w:val="2"/>
        </w:numPr>
        <w:tabs>
          <w:tab w:val="left" w:pos="822"/>
        </w:tabs>
        <w:autoSpaceDE w:val="0"/>
        <w:autoSpaceDN w:val="0"/>
        <w:spacing w:line="240" w:lineRule="auto"/>
        <w:jc w:val="left"/>
        <w:rPr>
          <w:rFonts w:ascii="Arial" w:eastAsia="Arial" w:hAnsi="Arial" w:cs="Arial"/>
          <w:sz w:val="24"/>
          <w:szCs w:val="24"/>
        </w:rPr>
      </w:pPr>
      <w:r w:rsidRPr="00E9745F">
        <w:rPr>
          <w:rFonts w:ascii="Arial" w:eastAsia="Arial" w:hAnsi="Arial" w:cs="Arial"/>
          <w:sz w:val="24"/>
          <w:szCs w:val="24"/>
        </w:rPr>
        <w:t>Hinweis für d</w:t>
      </w:r>
      <w:r w:rsidR="00AF42E5">
        <w:rPr>
          <w:rFonts w:ascii="Arial" w:eastAsia="Arial" w:hAnsi="Arial" w:cs="Arial"/>
          <w:sz w:val="24"/>
          <w:szCs w:val="24"/>
        </w:rPr>
        <w:t>en Bietenden: Bei den Ziffern 2</w:t>
      </w:r>
      <w:r w:rsidR="0088694D">
        <w:rPr>
          <w:rFonts w:ascii="Arial" w:eastAsia="Arial" w:hAnsi="Arial" w:cs="Arial"/>
          <w:sz w:val="24"/>
          <w:szCs w:val="24"/>
        </w:rPr>
        <w:t>2</w:t>
      </w:r>
      <w:r w:rsidRPr="00E9745F">
        <w:rPr>
          <w:rFonts w:ascii="Arial" w:eastAsia="Arial" w:hAnsi="Arial" w:cs="Arial"/>
          <w:sz w:val="24"/>
          <w:szCs w:val="24"/>
        </w:rPr>
        <w:t xml:space="preserve"> bis 2</w:t>
      </w:r>
      <w:r w:rsidR="0088694D">
        <w:rPr>
          <w:rFonts w:ascii="Arial" w:eastAsia="Arial" w:hAnsi="Arial" w:cs="Arial"/>
          <w:sz w:val="24"/>
          <w:szCs w:val="24"/>
        </w:rPr>
        <w:t>7</w:t>
      </w:r>
      <w:r w:rsidRPr="00E9745F">
        <w:rPr>
          <w:rFonts w:ascii="Arial" w:eastAsia="Arial" w:hAnsi="Arial" w:cs="Arial"/>
          <w:sz w:val="24"/>
          <w:szCs w:val="24"/>
        </w:rPr>
        <w:t xml:space="preserve"> handelt es sich um reine Zuschlagskriterien, die der Beurteilung auf Grundlage der mitveröffentlichten Bewertungsmatrix unterliegen. </w:t>
      </w:r>
    </w:p>
    <w:p w14:paraId="6A300330" w14:textId="5163C221" w:rsidR="00660EDC" w:rsidRDefault="00660EDC">
      <w:pPr>
        <w:rPr>
          <w:rFonts w:ascii="Arial" w:eastAsia="Arial" w:hAnsi="Arial" w:cs="Arial"/>
        </w:rPr>
      </w:pPr>
    </w:p>
    <w:sectPr w:rsidR="00660EDC" w:rsidSect="005E35CA">
      <w:headerReference w:type="default" r:id="rId11"/>
      <w:headerReference w:type="first" r:id="rId12"/>
      <w:footerReference w:type="first" r:id="rId1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78524" w14:textId="77777777" w:rsidR="00F81FDB" w:rsidRDefault="00F81FDB" w:rsidP="00336D3F">
      <w:pPr>
        <w:spacing w:line="240" w:lineRule="auto"/>
      </w:pPr>
      <w:r>
        <w:separator/>
      </w:r>
    </w:p>
  </w:endnote>
  <w:endnote w:type="continuationSeparator" w:id="0">
    <w:p w14:paraId="56A36813" w14:textId="77777777" w:rsidR="00F81FDB" w:rsidRDefault="00F81FDB" w:rsidP="00336D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89F19" w14:textId="77777777" w:rsidR="00336D3F" w:rsidRDefault="00336D3F" w:rsidP="00336D3F">
    <w:pPr>
      <w:pStyle w:val="Fuzeile"/>
      <w:jc w:val="right"/>
    </w:pPr>
    <w:r>
      <w:rPr>
        <w:noProof/>
        <w:lang w:eastAsia="de-DE"/>
      </w:rPr>
      <w:drawing>
        <wp:anchor distT="0" distB="0" distL="114300" distR="114300" simplePos="0" relativeHeight="251658240" behindDoc="1" locked="0" layoutInCell="1" allowOverlap="1" wp14:anchorId="62D597A7" wp14:editId="3727C71F">
          <wp:simplePos x="0" y="0"/>
          <wp:positionH relativeFrom="column">
            <wp:posOffset>5534025</wp:posOffset>
          </wp:positionH>
          <wp:positionV relativeFrom="paragraph">
            <wp:posOffset>-2099310</wp:posOffset>
          </wp:positionV>
          <wp:extent cx="1486800" cy="2516400"/>
          <wp:effectExtent l="0" t="0" r="0" b="0"/>
          <wp:wrapTight wrapText="bothSides">
            <wp:wrapPolygon edited="0">
              <wp:start x="0" y="0"/>
              <wp:lineTo x="0" y="21426"/>
              <wp:lineTo x="21314" y="21426"/>
              <wp:lineTo x="21314"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800" cy="25164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3FBDF" w14:textId="77777777" w:rsidR="00F81FDB" w:rsidRDefault="00F81FDB" w:rsidP="00336D3F">
      <w:pPr>
        <w:spacing w:line="240" w:lineRule="auto"/>
      </w:pPr>
      <w:r>
        <w:separator/>
      </w:r>
    </w:p>
  </w:footnote>
  <w:footnote w:type="continuationSeparator" w:id="0">
    <w:p w14:paraId="28DC5FDC" w14:textId="77777777" w:rsidR="00F81FDB" w:rsidRDefault="00F81FDB" w:rsidP="00336D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800348"/>
      <w:docPartObj>
        <w:docPartGallery w:val="Page Numbers (Top of Page)"/>
        <w:docPartUnique/>
      </w:docPartObj>
    </w:sdtPr>
    <w:sdtEndPr/>
    <w:sdtContent>
      <w:p w14:paraId="03A58DCA" w14:textId="77777777" w:rsidR="00336D3F" w:rsidRDefault="00336D3F">
        <w:pPr>
          <w:pStyle w:val="Kopfzeile"/>
          <w:jc w:val="center"/>
        </w:pPr>
        <w:r>
          <w:fldChar w:fldCharType="begin"/>
        </w:r>
        <w:r>
          <w:instrText>PAGE   \* MERGEFORMAT</w:instrText>
        </w:r>
        <w:r>
          <w:fldChar w:fldCharType="separate"/>
        </w:r>
        <w:r w:rsidR="0009094F">
          <w:rPr>
            <w:noProof/>
          </w:rPr>
          <w:t>2</w:t>
        </w:r>
        <w:r>
          <w:fldChar w:fldCharType="end"/>
        </w:r>
      </w:p>
    </w:sdtContent>
  </w:sdt>
  <w:p w14:paraId="013D353C" w14:textId="77777777" w:rsidR="00336D3F" w:rsidRDefault="00336D3F" w:rsidP="00336D3F">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BBB0" w14:textId="77777777" w:rsidR="00336D3F" w:rsidRDefault="00336D3F" w:rsidP="00336D3F">
    <w:pPr>
      <w:pStyle w:val="Kopfzeile"/>
      <w:jc w:val="right"/>
    </w:pPr>
    <w:r>
      <w:rPr>
        <w:noProof/>
        <w:lang w:eastAsia="de-DE"/>
      </w:rPr>
      <w:drawing>
        <wp:inline distT="0" distB="0" distL="0" distR="0" wp14:anchorId="6D30D93B" wp14:editId="060AAE83">
          <wp:extent cx="1225550" cy="895985"/>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8959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09AA"/>
    <w:multiLevelType w:val="hybridMultilevel"/>
    <w:tmpl w:val="FBD811A4"/>
    <w:lvl w:ilvl="0" w:tplc="8BB2C416">
      <w:start w:val="26"/>
      <w:numFmt w:val="bullet"/>
      <w:lvlText w:val="-"/>
      <w:lvlJc w:val="left"/>
      <w:pPr>
        <w:ind w:left="428" w:hanging="360"/>
      </w:pPr>
      <w:rPr>
        <w:rFonts w:ascii="Arial" w:eastAsia="Arial" w:hAnsi="Arial" w:cs="Arial" w:hint="default"/>
      </w:rPr>
    </w:lvl>
    <w:lvl w:ilvl="1" w:tplc="04070003" w:tentative="1">
      <w:start w:val="1"/>
      <w:numFmt w:val="bullet"/>
      <w:lvlText w:val="o"/>
      <w:lvlJc w:val="left"/>
      <w:pPr>
        <w:ind w:left="1148" w:hanging="360"/>
      </w:pPr>
      <w:rPr>
        <w:rFonts w:ascii="Courier New" w:hAnsi="Courier New" w:cs="Courier New" w:hint="default"/>
      </w:rPr>
    </w:lvl>
    <w:lvl w:ilvl="2" w:tplc="04070005" w:tentative="1">
      <w:start w:val="1"/>
      <w:numFmt w:val="bullet"/>
      <w:lvlText w:val=""/>
      <w:lvlJc w:val="left"/>
      <w:pPr>
        <w:ind w:left="1868" w:hanging="360"/>
      </w:pPr>
      <w:rPr>
        <w:rFonts w:ascii="Wingdings" w:hAnsi="Wingdings" w:hint="default"/>
      </w:rPr>
    </w:lvl>
    <w:lvl w:ilvl="3" w:tplc="04070001" w:tentative="1">
      <w:start w:val="1"/>
      <w:numFmt w:val="bullet"/>
      <w:lvlText w:val=""/>
      <w:lvlJc w:val="left"/>
      <w:pPr>
        <w:ind w:left="2588" w:hanging="360"/>
      </w:pPr>
      <w:rPr>
        <w:rFonts w:ascii="Symbol" w:hAnsi="Symbol" w:hint="default"/>
      </w:rPr>
    </w:lvl>
    <w:lvl w:ilvl="4" w:tplc="04070003" w:tentative="1">
      <w:start w:val="1"/>
      <w:numFmt w:val="bullet"/>
      <w:lvlText w:val="o"/>
      <w:lvlJc w:val="left"/>
      <w:pPr>
        <w:ind w:left="3308" w:hanging="360"/>
      </w:pPr>
      <w:rPr>
        <w:rFonts w:ascii="Courier New" w:hAnsi="Courier New" w:cs="Courier New" w:hint="default"/>
      </w:rPr>
    </w:lvl>
    <w:lvl w:ilvl="5" w:tplc="04070005" w:tentative="1">
      <w:start w:val="1"/>
      <w:numFmt w:val="bullet"/>
      <w:lvlText w:val=""/>
      <w:lvlJc w:val="left"/>
      <w:pPr>
        <w:ind w:left="4028" w:hanging="360"/>
      </w:pPr>
      <w:rPr>
        <w:rFonts w:ascii="Wingdings" w:hAnsi="Wingdings" w:hint="default"/>
      </w:rPr>
    </w:lvl>
    <w:lvl w:ilvl="6" w:tplc="04070001" w:tentative="1">
      <w:start w:val="1"/>
      <w:numFmt w:val="bullet"/>
      <w:lvlText w:val=""/>
      <w:lvlJc w:val="left"/>
      <w:pPr>
        <w:ind w:left="4748" w:hanging="360"/>
      </w:pPr>
      <w:rPr>
        <w:rFonts w:ascii="Symbol" w:hAnsi="Symbol" w:hint="default"/>
      </w:rPr>
    </w:lvl>
    <w:lvl w:ilvl="7" w:tplc="04070003" w:tentative="1">
      <w:start w:val="1"/>
      <w:numFmt w:val="bullet"/>
      <w:lvlText w:val="o"/>
      <w:lvlJc w:val="left"/>
      <w:pPr>
        <w:ind w:left="5468" w:hanging="360"/>
      </w:pPr>
      <w:rPr>
        <w:rFonts w:ascii="Courier New" w:hAnsi="Courier New" w:cs="Courier New" w:hint="default"/>
      </w:rPr>
    </w:lvl>
    <w:lvl w:ilvl="8" w:tplc="04070005" w:tentative="1">
      <w:start w:val="1"/>
      <w:numFmt w:val="bullet"/>
      <w:lvlText w:val=""/>
      <w:lvlJc w:val="left"/>
      <w:pPr>
        <w:ind w:left="6188" w:hanging="360"/>
      </w:pPr>
      <w:rPr>
        <w:rFonts w:ascii="Wingdings" w:hAnsi="Wingdings" w:hint="default"/>
      </w:rPr>
    </w:lvl>
  </w:abstractNum>
  <w:abstractNum w:abstractNumId="1" w15:restartNumberingAfterBreak="0">
    <w:nsid w:val="17AB3E84"/>
    <w:multiLevelType w:val="hybridMultilevel"/>
    <w:tmpl w:val="279E29EA"/>
    <w:lvl w:ilvl="0" w:tplc="04070001">
      <w:start w:val="1"/>
      <w:numFmt w:val="bullet"/>
      <w:lvlText w:val=""/>
      <w:lvlJc w:val="left"/>
      <w:pPr>
        <w:ind w:left="1670" w:hanging="360"/>
      </w:pPr>
      <w:rPr>
        <w:rFonts w:ascii="Symbol" w:hAnsi="Symbol" w:hint="default"/>
      </w:rPr>
    </w:lvl>
    <w:lvl w:ilvl="1" w:tplc="04070003" w:tentative="1">
      <w:start w:val="1"/>
      <w:numFmt w:val="bullet"/>
      <w:lvlText w:val="o"/>
      <w:lvlJc w:val="left"/>
      <w:pPr>
        <w:ind w:left="2390" w:hanging="360"/>
      </w:pPr>
      <w:rPr>
        <w:rFonts w:ascii="Courier New" w:hAnsi="Courier New" w:cs="Courier New" w:hint="default"/>
      </w:rPr>
    </w:lvl>
    <w:lvl w:ilvl="2" w:tplc="04070005" w:tentative="1">
      <w:start w:val="1"/>
      <w:numFmt w:val="bullet"/>
      <w:lvlText w:val=""/>
      <w:lvlJc w:val="left"/>
      <w:pPr>
        <w:ind w:left="3110" w:hanging="360"/>
      </w:pPr>
      <w:rPr>
        <w:rFonts w:ascii="Wingdings" w:hAnsi="Wingdings" w:hint="default"/>
      </w:rPr>
    </w:lvl>
    <w:lvl w:ilvl="3" w:tplc="04070001" w:tentative="1">
      <w:start w:val="1"/>
      <w:numFmt w:val="bullet"/>
      <w:lvlText w:val=""/>
      <w:lvlJc w:val="left"/>
      <w:pPr>
        <w:ind w:left="3830" w:hanging="360"/>
      </w:pPr>
      <w:rPr>
        <w:rFonts w:ascii="Symbol" w:hAnsi="Symbol" w:hint="default"/>
      </w:rPr>
    </w:lvl>
    <w:lvl w:ilvl="4" w:tplc="04070003" w:tentative="1">
      <w:start w:val="1"/>
      <w:numFmt w:val="bullet"/>
      <w:lvlText w:val="o"/>
      <w:lvlJc w:val="left"/>
      <w:pPr>
        <w:ind w:left="4550" w:hanging="360"/>
      </w:pPr>
      <w:rPr>
        <w:rFonts w:ascii="Courier New" w:hAnsi="Courier New" w:cs="Courier New" w:hint="default"/>
      </w:rPr>
    </w:lvl>
    <w:lvl w:ilvl="5" w:tplc="04070005" w:tentative="1">
      <w:start w:val="1"/>
      <w:numFmt w:val="bullet"/>
      <w:lvlText w:val=""/>
      <w:lvlJc w:val="left"/>
      <w:pPr>
        <w:ind w:left="5270" w:hanging="360"/>
      </w:pPr>
      <w:rPr>
        <w:rFonts w:ascii="Wingdings" w:hAnsi="Wingdings" w:hint="default"/>
      </w:rPr>
    </w:lvl>
    <w:lvl w:ilvl="6" w:tplc="04070001" w:tentative="1">
      <w:start w:val="1"/>
      <w:numFmt w:val="bullet"/>
      <w:lvlText w:val=""/>
      <w:lvlJc w:val="left"/>
      <w:pPr>
        <w:ind w:left="5990" w:hanging="360"/>
      </w:pPr>
      <w:rPr>
        <w:rFonts w:ascii="Symbol" w:hAnsi="Symbol" w:hint="default"/>
      </w:rPr>
    </w:lvl>
    <w:lvl w:ilvl="7" w:tplc="04070003" w:tentative="1">
      <w:start w:val="1"/>
      <w:numFmt w:val="bullet"/>
      <w:lvlText w:val="o"/>
      <w:lvlJc w:val="left"/>
      <w:pPr>
        <w:ind w:left="6710" w:hanging="360"/>
      </w:pPr>
      <w:rPr>
        <w:rFonts w:ascii="Courier New" w:hAnsi="Courier New" w:cs="Courier New" w:hint="default"/>
      </w:rPr>
    </w:lvl>
    <w:lvl w:ilvl="8" w:tplc="04070005" w:tentative="1">
      <w:start w:val="1"/>
      <w:numFmt w:val="bullet"/>
      <w:lvlText w:val=""/>
      <w:lvlJc w:val="left"/>
      <w:pPr>
        <w:ind w:left="7430" w:hanging="360"/>
      </w:pPr>
      <w:rPr>
        <w:rFonts w:ascii="Wingdings" w:hAnsi="Wingdings" w:hint="default"/>
      </w:rPr>
    </w:lvl>
  </w:abstractNum>
  <w:abstractNum w:abstractNumId="2" w15:restartNumberingAfterBreak="0">
    <w:nsid w:val="18EA6F48"/>
    <w:multiLevelType w:val="hybridMultilevel"/>
    <w:tmpl w:val="D1F43806"/>
    <w:lvl w:ilvl="0" w:tplc="C67E8D1E">
      <w:numFmt w:val="bullet"/>
      <w:lvlText w:val="•"/>
      <w:lvlJc w:val="left"/>
      <w:pPr>
        <w:ind w:left="788" w:hanging="360"/>
      </w:pPr>
      <w:rPr>
        <w:lang w:val="de-DE" w:eastAsia="en-US" w:bidi="ar-SA"/>
      </w:rPr>
    </w:lvl>
    <w:lvl w:ilvl="1" w:tplc="04070003">
      <w:start w:val="1"/>
      <w:numFmt w:val="bullet"/>
      <w:lvlText w:val="o"/>
      <w:lvlJc w:val="left"/>
      <w:pPr>
        <w:ind w:left="1508" w:hanging="360"/>
      </w:pPr>
      <w:rPr>
        <w:rFonts w:ascii="Courier New" w:hAnsi="Courier New" w:cs="Courier New" w:hint="default"/>
      </w:rPr>
    </w:lvl>
    <w:lvl w:ilvl="2" w:tplc="04070005">
      <w:start w:val="1"/>
      <w:numFmt w:val="bullet"/>
      <w:lvlText w:val=""/>
      <w:lvlJc w:val="left"/>
      <w:pPr>
        <w:ind w:left="2228" w:hanging="360"/>
      </w:pPr>
      <w:rPr>
        <w:rFonts w:ascii="Wingdings" w:hAnsi="Wingdings" w:hint="default"/>
      </w:rPr>
    </w:lvl>
    <w:lvl w:ilvl="3" w:tplc="04070001">
      <w:start w:val="1"/>
      <w:numFmt w:val="bullet"/>
      <w:lvlText w:val=""/>
      <w:lvlJc w:val="left"/>
      <w:pPr>
        <w:ind w:left="2948" w:hanging="360"/>
      </w:pPr>
      <w:rPr>
        <w:rFonts w:ascii="Symbol" w:hAnsi="Symbol" w:hint="default"/>
      </w:rPr>
    </w:lvl>
    <w:lvl w:ilvl="4" w:tplc="04070003">
      <w:start w:val="1"/>
      <w:numFmt w:val="bullet"/>
      <w:lvlText w:val="o"/>
      <w:lvlJc w:val="left"/>
      <w:pPr>
        <w:ind w:left="3668" w:hanging="360"/>
      </w:pPr>
      <w:rPr>
        <w:rFonts w:ascii="Courier New" w:hAnsi="Courier New" w:cs="Courier New" w:hint="default"/>
      </w:rPr>
    </w:lvl>
    <w:lvl w:ilvl="5" w:tplc="04070005">
      <w:start w:val="1"/>
      <w:numFmt w:val="bullet"/>
      <w:lvlText w:val=""/>
      <w:lvlJc w:val="left"/>
      <w:pPr>
        <w:ind w:left="4388" w:hanging="360"/>
      </w:pPr>
      <w:rPr>
        <w:rFonts w:ascii="Wingdings" w:hAnsi="Wingdings" w:hint="default"/>
      </w:rPr>
    </w:lvl>
    <w:lvl w:ilvl="6" w:tplc="04070001">
      <w:start w:val="1"/>
      <w:numFmt w:val="bullet"/>
      <w:lvlText w:val=""/>
      <w:lvlJc w:val="left"/>
      <w:pPr>
        <w:ind w:left="5108" w:hanging="360"/>
      </w:pPr>
      <w:rPr>
        <w:rFonts w:ascii="Symbol" w:hAnsi="Symbol" w:hint="default"/>
      </w:rPr>
    </w:lvl>
    <w:lvl w:ilvl="7" w:tplc="04070003">
      <w:start w:val="1"/>
      <w:numFmt w:val="bullet"/>
      <w:lvlText w:val="o"/>
      <w:lvlJc w:val="left"/>
      <w:pPr>
        <w:ind w:left="5828" w:hanging="360"/>
      </w:pPr>
      <w:rPr>
        <w:rFonts w:ascii="Courier New" w:hAnsi="Courier New" w:cs="Courier New" w:hint="default"/>
      </w:rPr>
    </w:lvl>
    <w:lvl w:ilvl="8" w:tplc="04070005">
      <w:start w:val="1"/>
      <w:numFmt w:val="bullet"/>
      <w:lvlText w:val=""/>
      <w:lvlJc w:val="left"/>
      <w:pPr>
        <w:ind w:left="6548" w:hanging="360"/>
      </w:pPr>
      <w:rPr>
        <w:rFonts w:ascii="Wingdings" w:hAnsi="Wingdings" w:hint="default"/>
      </w:rPr>
    </w:lvl>
  </w:abstractNum>
  <w:abstractNum w:abstractNumId="3" w15:restartNumberingAfterBreak="0">
    <w:nsid w:val="22DB64E6"/>
    <w:multiLevelType w:val="hybridMultilevel"/>
    <w:tmpl w:val="C8922642"/>
    <w:lvl w:ilvl="0" w:tplc="948649D8">
      <w:start w:val="23"/>
      <w:numFmt w:val="bullet"/>
      <w:lvlText w:val="-"/>
      <w:lvlJc w:val="left"/>
      <w:pPr>
        <w:ind w:left="428" w:hanging="360"/>
      </w:pPr>
      <w:rPr>
        <w:rFonts w:ascii="Arial Narrow" w:eastAsiaTheme="minorHAnsi" w:hAnsi="Arial Narrow" w:cs="Arial Narrow" w:hint="default"/>
      </w:rPr>
    </w:lvl>
    <w:lvl w:ilvl="1" w:tplc="04070001">
      <w:start w:val="1"/>
      <w:numFmt w:val="bullet"/>
      <w:lvlText w:val=""/>
      <w:lvlJc w:val="left"/>
      <w:pPr>
        <w:ind w:left="1148" w:hanging="360"/>
      </w:pPr>
      <w:rPr>
        <w:rFonts w:ascii="Symbol" w:hAnsi="Symbol" w:hint="default"/>
      </w:rPr>
    </w:lvl>
    <w:lvl w:ilvl="2" w:tplc="04070005" w:tentative="1">
      <w:start w:val="1"/>
      <w:numFmt w:val="bullet"/>
      <w:lvlText w:val=""/>
      <w:lvlJc w:val="left"/>
      <w:pPr>
        <w:ind w:left="1868" w:hanging="360"/>
      </w:pPr>
      <w:rPr>
        <w:rFonts w:ascii="Wingdings" w:hAnsi="Wingdings" w:hint="default"/>
      </w:rPr>
    </w:lvl>
    <w:lvl w:ilvl="3" w:tplc="04070001" w:tentative="1">
      <w:start w:val="1"/>
      <w:numFmt w:val="bullet"/>
      <w:lvlText w:val=""/>
      <w:lvlJc w:val="left"/>
      <w:pPr>
        <w:ind w:left="2588" w:hanging="360"/>
      </w:pPr>
      <w:rPr>
        <w:rFonts w:ascii="Symbol" w:hAnsi="Symbol" w:hint="default"/>
      </w:rPr>
    </w:lvl>
    <w:lvl w:ilvl="4" w:tplc="04070003" w:tentative="1">
      <w:start w:val="1"/>
      <w:numFmt w:val="bullet"/>
      <w:lvlText w:val="o"/>
      <w:lvlJc w:val="left"/>
      <w:pPr>
        <w:ind w:left="3308" w:hanging="360"/>
      </w:pPr>
      <w:rPr>
        <w:rFonts w:ascii="Courier New" w:hAnsi="Courier New" w:cs="Courier New" w:hint="default"/>
      </w:rPr>
    </w:lvl>
    <w:lvl w:ilvl="5" w:tplc="04070005" w:tentative="1">
      <w:start w:val="1"/>
      <w:numFmt w:val="bullet"/>
      <w:lvlText w:val=""/>
      <w:lvlJc w:val="left"/>
      <w:pPr>
        <w:ind w:left="4028" w:hanging="360"/>
      </w:pPr>
      <w:rPr>
        <w:rFonts w:ascii="Wingdings" w:hAnsi="Wingdings" w:hint="default"/>
      </w:rPr>
    </w:lvl>
    <w:lvl w:ilvl="6" w:tplc="04070001" w:tentative="1">
      <w:start w:val="1"/>
      <w:numFmt w:val="bullet"/>
      <w:lvlText w:val=""/>
      <w:lvlJc w:val="left"/>
      <w:pPr>
        <w:ind w:left="4748" w:hanging="360"/>
      </w:pPr>
      <w:rPr>
        <w:rFonts w:ascii="Symbol" w:hAnsi="Symbol" w:hint="default"/>
      </w:rPr>
    </w:lvl>
    <w:lvl w:ilvl="7" w:tplc="04070003" w:tentative="1">
      <w:start w:val="1"/>
      <w:numFmt w:val="bullet"/>
      <w:lvlText w:val="o"/>
      <w:lvlJc w:val="left"/>
      <w:pPr>
        <w:ind w:left="5468" w:hanging="360"/>
      </w:pPr>
      <w:rPr>
        <w:rFonts w:ascii="Courier New" w:hAnsi="Courier New" w:cs="Courier New" w:hint="default"/>
      </w:rPr>
    </w:lvl>
    <w:lvl w:ilvl="8" w:tplc="04070005" w:tentative="1">
      <w:start w:val="1"/>
      <w:numFmt w:val="bullet"/>
      <w:lvlText w:val=""/>
      <w:lvlJc w:val="left"/>
      <w:pPr>
        <w:ind w:left="6188" w:hanging="360"/>
      </w:pPr>
      <w:rPr>
        <w:rFonts w:ascii="Wingdings" w:hAnsi="Wingdings" w:hint="default"/>
      </w:rPr>
    </w:lvl>
  </w:abstractNum>
  <w:abstractNum w:abstractNumId="4" w15:restartNumberingAfterBreak="0">
    <w:nsid w:val="276C2758"/>
    <w:multiLevelType w:val="hybridMultilevel"/>
    <w:tmpl w:val="337445B4"/>
    <w:lvl w:ilvl="0" w:tplc="8BB2C416">
      <w:start w:val="26"/>
      <w:numFmt w:val="bullet"/>
      <w:lvlText w:val="-"/>
      <w:lvlJc w:val="left"/>
      <w:pPr>
        <w:ind w:left="907" w:hanging="360"/>
      </w:pPr>
      <w:rPr>
        <w:rFonts w:ascii="Arial" w:eastAsia="Arial" w:hAnsi="Arial" w:cs="Arial" w:hint="default"/>
      </w:rPr>
    </w:lvl>
    <w:lvl w:ilvl="1" w:tplc="04070003" w:tentative="1">
      <w:start w:val="1"/>
      <w:numFmt w:val="bullet"/>
      <w:lvlText w:val="o"/>
      <w:lvlJc w:val="left"/>
      <w:pPr>
        <w:ind w:left="1627" w:hanging="360"/>
      </w:pPr>
      <w:rPr>
        <w:rFonts w:ascii="Courier New" w:hAnsi="Courier New" w:cs="Courier New" w:hint="default"/>
      </w:rPr>
    </w:lvl>
    <w:lvl w:ilvl="2" w:tplc="04070005" w:tentative="1">
      <w:start w:val="1"/>
      <w:numFmt w:val="bullet"/>
      <w:lvlText w:val=""/>
      <w:lvlJc w:val="left"/>
      <w:pPr>
        <w:ind w:left="2347" w:hanging="360"/>
      </w:pPr>
      <w:rPr>
        <w:rFonts w:ascii="Wingdings" w:hAnsi="Wingdings" w:hint="default"/>
      </w:rPr>
    </w:lvl>
    <w:lvl w:ilvl="3" w:tplc="04070001" w:tentative="1">
      <w:start w:val="1"/>
      <w:numFmt w:val="bullet"/>
      <w:lvlText w:val=""/>
      <w:lvlJc w:val="left"/>
      <w:pPr>
        <w:ind w:left="3067" w:hanging="360"/>
      </w:pPr>
      <w:rPr>
        <w:rFonts w:ascii="Symbol" w:hAnsi="Symbol" w:hint="default"/>
      </w:rPr>
    </w:lvl>
    <w:lvl w:ilvl="4" w:tplc="04070003" w:tentative="1">
      <w:start w:val="1"/>
      <w:numFmt w:val="bullet"/>
      <w:lvlText w:val="o"/>
      <w:lvlJc w:val="left"/>
      <w:pPr>
        <w:ind w:left="3787" w:hanging="360"/>
      </w:pPr>
      <w:rPr>
        <w:rFonts w:ascii="Courier New" w:hAnsi="Courier New" w:cs="Courier New" w:hint="default"/>
      </w:rPr>
    </w:lvl>
    <w:lvl w:ilvl="5" w:tplc="04070005" w:tentative="1">
      <w:start w:val="1"/>
      <w:numFmt w:val="bullet"/>
      <w:lvlText w:val=""/>
      <w:lvlJc w:val="left"/>
      <w:pPr>
        <w:ind w:left="4507" w:hanging="360"/>
      </w:pPr>
      <w:rPr>
        <w:rFonts w:ascii="Wingdings" w:hAnsi="Wingdings" w:hint="default"/>
      </w:rPr>
    </w:lvl>
    <w:lvl w:ilvl="6" w:tplc="04070001" w:tentative="1">
      <w:start w:val="1"/>
      <w:numFmt w:val="bullet"/>
      <w:lvlText w:val=""/>
      <w:lvlJc w:val="left"/>
      <w:pPr>
        <w:ind w:left="5227" w:hanging="360"/>
      </w:pPr>
      <w:rPr>
        <w:rFonts w:ascii="Symbol" w:hAnsi="Symbol" w:hint="default"/>
      </w:rPr>
    </w:lvl>
    <w:lvl w:ilvl="7" w:tplc="04070003" w:tentative="1">
      <w:start w:val="1"/>
      <w:numFmt w:val="bullet"/>
      <w:lvlText w:val="o"/>
      <w:lvlJc w:val="left"/>
      <w:pPr>
        <w:ind w:left="5947" w:hanging="360"/>
      </w:pPr>
      <w:rPr>
        <w:rFonts w:ascii="Courier New" w:hAnsi="Courier New" w:cs="Courier New" w:hint="default"/>
      </w:rPr>
    </w:lvl>
    <w:lvl w:ilvl="8" w:tplc="04070005" w:tentative="1">
      <w:start w:val="1"/>
      <w:numFmt w:val="bullet"/>
      <w:lvlText w:val=""/>
      <w:lvlJc w:val="left"/>
      <w:pPr>
        <w:ind w:left="6667" w:hanging="360"/>
      </w:pPr>
      <w:rPr>
        <w:rFonts w:ascii="Wingdings" w:hAnsi="Wingdings" w:hint="default"/>
      </w:rPr>
    </w:lvl>
  </w:abstractNum>
  <w:abstractNum w:abstractNumId="5" w15:restartNumberingAfterBreak="0">
    <w:nsid w:val="283E1C20"/>
    <w:multiLevelType w:val="hybridMultilevel"/>
    <w:tmpl w:val="6CA2E4EA"/>
    <w:lvl w:ilvl="0" w:tplc="04070001">
      <w:start w:val="1"/>
      <w:numFmt w:val="bullet"/>
      <w:lvlText w:val=""/>
      <w:lvlJc w:val="left"/>
      <w:pPr>
        <w:ind w:left="907" w:hanging="360"/>
      </w:pPr>
      <w:rPr>
        <w:rFonts w:ascii="Symbol" w:hAnsi="Symbol" w:hint="default"/>
      </w:rPr>
    </w:lvl>
    <w:lvl w:ilvl="1" w:tplc="04070003" w:tentative="1">
      <w:start w:val="1"/>
      <w:numFmt w:val="bullet"/>
      <w:lvlText w:val="o"/>
      <w:lvlJc w:val="left"/>
      <w:pPr>
        <w:ind w:left="1627" w:hanging="360"/>
      </w:pPr>
      <w:rPr>
        <w:rFonts w:ascii="Courier New" w:hAnsi="Courier New" w:cs="Courier New" w:hint="default"/>
      </w:rPr>
    </w:lvl>
    <w:lvl w:ilvl="2" w:tplc="04070005" w:tentative="1">
      <w:start w:val="1"/>
      <w:numFmt w:val="bullet"/>
      <w:lvlText w:val=""/>
      <w:lvlJc w:val="left"/>
      <w:pPr>
        <w:ind w:left="2347" w:hanging="360"/>
      </w:pPr>
      <w:rPr>
        <w:rFonts w:ascii="Wingdings" w:hAnsi="Wingdings" w:hint="default"/>
      </w:rPr>
    </w:lvl>
    <w:lvl w:ilvl="3" w:tplc="04070001" w:tentative="1">
      <w:start w:val="1"/>
      <w:numFmt w:val="bullet"/>
      <w:lvlText w:val=""/>
      <w:lvlJc w:val="left"/>
      <w:pPr>
        <w:ind w:left="3067" w:hanging="360"/>
      </w:pPr>
      <w:rPr>
        <w:rFonts w:ascii="Symbol" w:hAnsi="Symbol" w:hint="default"/>
      </w:rPr>
    </w:lvl>
    <w:lvl w:ilvl="4" w:tplc="04070003" w:tentative="1">
      <w:start w:val="1"/>
      <w:numFmt w:val="bullet"/>
      <w:lvlText w:val="o"/>
      <w:lvlJc w:val="left"/>
      <w:pPr>
        <w:ind w:left="3787" w:hanging="360"/>
      </w:pPr>
      <w:rPr>
        <w:rFonts w:ascii="Courier New" w:hAnsi="Courier New" w:cs="Courier New" w:hint="default"/>
      </w:rPr>
    </w:lvl>
    <w:lvl w:ilvl="5" w:tplc="04070005" w:tentative="1">
      <w:start w:val="1"/>
      <w:numFmt w:val="bullet"/>
      <w:lvlText w:val=""/>
      <w:lvlJc w:val="left"/>
      <w:pPr>
        <w:ind w:left="4507" w:hanging="360"/>
      </w:pPr>
      <w:rPr>
        <w:rFonts w:ascii="Wingdings" w:hAnsi="Wingdings" w:hint="default"/>
      </w:rPr>
    </w:lvl>
    <w:lvl w:ilvl="6" w:tplc="04070001" w:tentative="1">
      <w:start w:val="1"/>
      <w:numFmt w:val="bullet"/>
      <w:lvlText w:val=""/>
      <w:lvlJc w:val="left"/>
      <w:pPr>
        <w:ind w:left="5227" w:hanging="360"/>
      </w:pPr>
      <w:rPr>
        <w:rFonts w:ascii="Symbol" w:hAnsi="Symbol" w:hint="default"/>
      </w:rPr>
    </w:lvl>
    <w:lvl w:ilvl="7" w:tplc="04070003" w:tentative="1">
      <w:start w:val="1"/>
      <w:numFmt w:val="bullet"/>
      <w:lvlText w:val="o"/>
      <w:lvlJc w:val="left"/>
      <w:pPr>
        <w:ind w:left="5947" w:hanging="360"/>
      </w:pPr>
      <w:rPr>
        <w:rFonts w:ascii="Courier New" w:hAnsi="Courier New" w:cs="Courier New" w:hint="default"/>
      </w:rPr>
    </w:lvl>
    <w:lvl w:ilvl="8" w:tplc="04070005" w:tentative="1">
      <w:start w:val="1"/>
      <w:numFmt w:val="bullet"/>
      <w:lvlText w:val=""/>
      <w:lvlJc w:val="left"/>
      <w:pPr>
        <w:ind w:left="6667" w:hanging="360"/>
      </w:pPr>
      <w:rPr>
        <w:rFonts w:ascii="Wingdings" w:hAnsi="Wingdings" w:hint="default"/>
      </w:rPr>
    </w:lvl>
  </w:abstractNum>
  <w:abstractNum w:abstractNumId="6" w15:restartNumberingAfterBreak="0">
    <w:nsid w:val="390F2B47"/>
    <w:multiLevelType w:val="hybridMultilevel"/>
    <w:tmpl w:val="4530A1AC"/>
    <w:lvl w:ilvl="0" w:tplc="3278749E">
      <w:numFmt w:val="bullet"/>
      <w:lvlText w:val="-"/>
      <w:lvlJc w:val="left"/>
      <w:pPr>
        <w:ind w:left="698" w:hanging="630"/>
      </w:pPr>
      <w:rPr>
        <w:rFonts w:ascii="Arial" w:eastAsia="Arial" w:hAnsi="Arial" w:cs="Arial" w:hint="default"/>
      </w:rPr>
    </w:lvl>
    <w:lvl w:ilvl="1" w:tplc="04070003" w:tentative="1">
      <w:start w:val="1"/>
      <w:numFmt w:val="bullet"/>
      <w:lvlText w:val="o"/>
      <w:lvlJc w:val="left"/>
      <w:pPr>
        <w:ind w:left="1148" w:hanging="360"/>
      </w:pPr>
      <w:rPr>
        <w:rFonts w:ascii="Courier New" w:hAnsi="Courier New" w:cs="Courier New" w:hint="default"/>
      </w:rPr>
    </w:lvl>
    <w:lvl w:ilvl="2" w:tplc="04070005" w:tentative="1">
      <w:start w:val="1"/>
      <w:numFmt w:val="bullet"/>
      <w:lvlText w:val=""/>
      <w:lvlJc w:val="left"/>
      <w:pPr>
        <w:ind w:left="1868" w:hanging="360"/>
      </w:pPr>
      <w:rPr>
        <w:rFonts w:ascii="Wingdings" w:hAnsi="Wingdings" w:hint="default"/>
      </w:rPr>
    </w:lvl>
    <w:lvl w:ilvl="3" w:tplc="04070001" w:tentative="1">
      <w:start w:val="1"/>
      <w:numFmt w:val="bullet"/>
      <w:lvlText w:val=""/>
      <w:lvlJc w:val="left"/>
      <w:pPr>
        <w:ind w:left="2588" w:hanging="360"/>
      </w:pPr>
      <w:rPr>
        <w:rFonts w:ascii="Symbol" w:hAnsi="Symbol" w:hint="default"/>
      </w:rPr>
    </w:lvl>
    <w:lvl w:ilvl="4" w:tplc="04070003" w:tentative="1">
      <w:start w:val="1"/>
      <w:numFmt w:val="bullet"/>
      <w:lvlText w:val="o"/>
      <w:lvlJc w:val="left"/>
      <w:pPr>
        <w:ind w:left="3308" w:hanging="360"/>
      </w:pPr>
      <w:rPr>
        <w:rFonts w:ascii="Courier New" w:hAnsi="Courier New" w:cs="Courier New" w:hint="default"/>
      </w:rPr>
    </w:lvl>
    <w:lvl w:ilvl="5" w:tplc="04070005" w:tentative="1">
      <w:start w:val="1"/>
      <w:numFmt w:val="bullet"/>
      <w:lvlText w:val=""/>
      <w:lvlJc w:val="left"/>
      <w:pPr>
        <w:ind w:left="4028" w:hanging="360"/>
      </w:pPr>
      <w:rPr>
        <w:rFonts w:ascii="Wingdings" w:hAnsi="Wingdings" w:hint="default"/>
      </w:rPr>
    </w:lvl>
    <w:lvl w:ilvl="6" w:tplc="04070001" w:tentative="1">
      <w:start w:val="1"/>
      <w:numFmt w:val="bullet"/>
      <w:lvlText w:val=""/>
      <w:lvlJc w:val="left"/>
      <w:pPr>
        <w:ind w:left="4748" w:hanging="360"/>
      </w:pPr>
      <w:rPr>
        <w:rFonts w:ascii="Symbol" w:hAnsi="Symbol" w:hint="default"/>
      </w:rPr>
    </w:lvl>
    <w:lvl w:ilvl="7" w:tplc="04070003" w:tentative="1">
      <w:start w:val="1"/>
      <w:numFmt w:val="bullet"/>
      <w:lvlText w:val="o"/>
      <w:lvlJc w:val="left"/>
      <w:pPr>
        <w:ind w:left="5468" w:hanging="360"/>
      </w:pPr>
      <w:rPr>
        <w:rFonts w:ascii="Courier New" w:hAnsi="Courier New" w:cs="Courier New" w:hint="default"/>
      </w:rPr>
    </w:lvl>
    <w:lvl w:ilvl="8" w:tplc="04070005" w:tentative="1">
      <w:start w:val="1"/>
      <w:numFmt w:val="bullet"/>
      <w:lvlText w:val=""/>
      <w:lvlJc w:val="left"/>
      <w:pPr>
        <w:ind w:left="6188" w:hanging="360"/>
      </w:pPr>
      <w:rPr>
        <w:rFonts w:ascii="Wingdings" w:hAnsi="Wingdings" w:hint="default"/>
      </w:rPr>
    </w:lvl>
  </w:abstractNum>
  <w:abstractNum w:abstractNumId="7" w15:restartNumberingAfterBreak="0">
    <w:nsid w:val="4DFF7D13"/>
    <w:multiLevelType w:val="hybridMultilevel"/>
    <w:tmpl w:val="20ACB3DE"/>
    <w:lvl w:ilvl="0" w:tplc="8BB2C416">
      <w:start w:val="26"/>
      <w:numFmt w:val="bullet"/>
      <w:lvlText w:val="-"/>
      <w:lvlJc w:val="left"/>
      <w:pPr>
        <w:ind w:left="794" w:hanging="360"/>
      </w:pPr>
      <w:rPr>
        <w:rFonts w:ascii="Arial" w:eastAsia="Arial" w:hAnsi="Arial" w:cs="Arial" w:hint="default"/>
      </w:rPr>
    </w:lvl>
    <w:lvl w:ilvl="1" w:tplc="04070003" w:tentative="1">
      <w:start w:val="1"/>
      <w:numFmt w:val="bullet"/>
      <w:lvlText w:val="o"/>
      <w:lvlJc w:val="left"/>
      <w:pPr>
        <w:ind w:left="1514" w:hanging="360"/>
      </w:pPr>
      <w:rPr>
        <w:rFonts w:ascii="Courier New" w:hAnsi="Courier New" w:cs="Courier New" w:hint="default"/>
      </w:rPr>
    </w:lvl>
    <w:lvl w:ilvl="2" w:tplc="04070005" w:tentative="1">
      <w:start w:val="1"/>
      <w:numFmt w:val="bullet"/>
      <w:lvlText w:val=""/>
      <w:lvlJc w:val="left"/>
      <w:pPr>
        <w:ind w:left="2234" w:hanging="360"/>
      </w:pPr>
      <w:rPr>
        <w:rFonts w:ascii="Wingdings" w:hAnsi="Wingdings" w:hint="default"/>
      </w:rPr>
    </w:lvl>
    <w:lvl w:ilvl="3" w:tplc="04070001" w:tentative="1">
      <w:start w:val="1"/>
      <w:numFmt w:val="bullet"/>
      <w:lvlText w:val=""/>
      <w:lvlJc w:val="left"/>
      <w:pPr>
        <w:ind w:left="2954" w:hanging="360"/>
      </w:pPr>
      <w:rPr>
        <w:rFonts w:ascii="Symbol" w:hAnsi="Symbol" w:hint="default"/>
      </w:rPr>
    </w:lvl>
    <w:lvl w:ilvl="4" w:tplc="04070003" w:tentative="1">
      <w:start w:val="1"/>
      <w:numFmt w:val="bullet"/>
      <w:lvlText w:val="o"/>
      <w:lvlJc w:val="left"/>
      <w:pPr>
        <w:ind w:left="3674" w:hanging="360"/>
      </w:pPr>
      <w:rPr>
        <w:rFonts w:ascii="Courier New" w:hAnsi="Courier New" w:cs="Courier New" w:hint="default"/>
      </w:rPr>
    </w:lvl>
    <w:lvl w:ilvl="5" w:tplc="04070005" w:tentative="1">
      <w:start w:val="1"/>
      <w:numFmt w:val="bullet"/>
      <w:lvlText w:val=""/>
      <w:lvlJc w:val="left"/>
      <w:pPr>
        <w:ind w:left="4394" w:hanging="360"/>
      </w:pPr>
      <w:rPr>
        <w:rFonts w:ascii="Wingdings" w:hAnsi="Wingdings" w:hint="default"/>
      </w:rPr>
    </w:lvl>
    <w:lvl w:ilvl="6" w:tplc="04070001" w:tentative="1">
      <w:start w:val="1"/>
      <w:numFmt w:val="bullet"/>
      <w:lvlText w:val=""/>
      <w:lvlJc w:val="left"/>
      <w:pPr>
        <w:ind w:left="5114" w:hanging="360"/>
      </w:pPr>
      <w:rPr>
        <w:rFonts w:ascii="Symbol" w:hAnsi="Symbol" w:hint="default"/>
      </w:rPr>
    </w:lvl>
    <w:lvl w:ilvl="7" w:tplc="04070003" w:tentative="1">
      <w:start w:val="1"/>
      <w:numFmt w:val="bullet"/>
      <w:lvlText w:val="o"/>
      <w:lvlJc w:val="left"/>
      <w:pPr>
        <w:ind w:left="5834" w:hanging="360"/>
      </w:pPr>
      <w:rPr>
        <w:rFonts w:ascii="Courier New" w:hAnsi="Courier New" w:cs="Courier New" w:hint="default"/>
      </w:rPr>
    </w:lvl>
    <w:lvl w:ilvl="8" w:tplc="04070005" w:tentative="1">
      <w:start w:val="1"/>
      <w:numFmt w:val="bullet"/>
      <w:lvlText w:val=""/>
      <w:lvlJc w:val="left"/>
      <w:pPr>
        <w:ind w:left="6554" w:hanging="360"/>
      </w:pPr>
      <w:rPr>
        <w:rFonts w:ascii="Wingdings" w:hAnsi="Wingdings" w:hint="default"/>
      </w:rPr>
    </w:lvl>
  </w:abstractNum>
  <w:abstractNum w:abstractNumId="8" w15:restartNumberingAfterBreak="0">
    <w:nsid w:val="51492695"/>
    <w:multiLevelType w:val="hybridMultilevel"/>
    <w:tmpl w:val="C054F92A"/>
    <w:lvl w:ilvl="0" w:tplc="8BB2C416">
      <w:start w:val="26"/>
      <w:numFmt w:val="bullet"/>
      <w:lvlText w:val="-"/>
      <w:lvlJc w:val="left"/>
      <w:pPr>
        <w:ind w:left="428" w:hanging="360"/>
      </w:pPr>
      <w:rPr>
        <w:rFonts w:ascii="Arial" w:eastAsia="Arial" w:hAnsi="Arial" w:cs="Arial" w:hint="default"/>
      </w:rPr>
    </w:lvl>
    <w:lvl w:ilvl="1" w:tplc="04070003">
      <w:start w:val="1"/>
      <w:numFmt w:val="bullet"/>
      <w:lvlText w:val="o"/>
      <w:lvlJc w:val="left"/>
      <w:pPr>
        <w:ind w:left="1148" w:hanging="360"/>
      </w:pPr>
      <w:rPr>
        <w:rFonts w:ascii="Courier New" w:hAnsi="Courier New" w:cs="Courier New" w:hint="default"/>
      </w:rPr>
    </w:lvl>
    <w:lvl w:ilvl="2" w:tplc="04070005">
      <w:start w:val="1"/>
      <w:numFmt w:val="bullet"/>
      <w:lvlText w:val=""/>
      <w:lvlJc w:val="left"/>
      <w:pPr>
        <w:ind w:left="1868" w:hanging="360"/>
      </w:pPr>
      <w:rPr>
        <w:rFonts w:ascii="Wingdings" w:hAnsi="Wingdings" w:hint="default"/>
      </w:rPr>
    </w:lvl>
    <w:lvl w:ilvl="3" w:tplc="04070001">
      <w:start w:val="1"/>
      <w:numFmt w:val="bullet"/>
      <w:lvlText w:val=""/>
      <w:lvlJc w:val="left"/>
      <w:pPr>
        <w:ind w:left="2588" w:hanging="360"/>
      </w:pPr>
      <w:rPr>
        <w:rFonts w:ascii="Symbol" w:hAnsi="Symbol" w:hint="default"/>
      </w:rPr>
    </w:lvl>
    <w:lvl w:ilvl="4" w:tplc="04070003">
      <w:start w:val="1"/>
      <w:numFmt w:val="bullet"/>
      <w:lvlText w:val="o"/>
      <w:lvlJc w:val="left"/>
      <w:pPr>
        <w:ind w:left="3308" w:hanging="360"/>
      </w:pPr>
      <w:rPr>
        <w:rFonts w:ascii="Courier New" w:hAnsi="Courier New" w:cs="Courier New" w:hint="default"/>
      </w:rPr>
    </w:lvl>
    <w:lvl w:ilvl="5" w:tplc="04070005">
      <w:start w:val="1"/>
      <w:numFmt w:val="bullet"/>
      <w:lvlText w:val=""/>
      <w:lvlJc w:val="left"/>
      <w:pPr>
        <w:ind w:left="4028" w:hanging="360"/>
      </w:pPr>
      <w:rPr>
        <w:rFonts w:ascii="Wingdings" w:hAnsi="Wingdings" w:hint="default"/>
      </w:rPr>
    </w:lvl>
    <w:lvl w:ilvl="6" w:tplc="04070001">
      <w:start w:val="1"/>
      <w:numFmt w:val="bullet"/>
      <w:lvlText w:val=""/>
      <w:lvlJc w:val="left"/>
      <w:pPr>
        <w:ind w:left="4748" w:hanging="360"/>
      </w:pPr>
      <w:rPr>
        <w:rFonts w:ascii="Symbol" w:hAnsi="Symbol" w:hint="default"/>
      </w:rPr>
    </w:lvl>
    <w:lvl w:ilvl="7" w:tplc="04070003">
      <w:start w:val="1"/>
      <w:numFmt w:val="bullet"/>
      <w:lvlText w:val="o"/>
      <w:lvlJc w:val="left"/>
      <w:pPr>
        <w:ind w:left="5468" w:hanging="360"/>
      </w:pPr>
      <w:rPr>
        <w:rFonts w:ascii="Courier New" w:hAnsi="Courier New" w:cs="Courier New" w:hint="default"/>
      </w:rPr>
    </w:lvl>
    <w:lvl w:ilvl="8" w:tplc="04070005">
      <w:start w:val="1"/>
      <w:numFmt w:val="bullet"/>
      <w:lvlText w:val=""/>
      <w:lvlJc w:val="left"/>
      <w:pPr>
        <w:ind w:left="6188" w:hanging="360"/>
      </w:pPr>
      <w:rPr>
        <w:rFonts w:ascii="Wingdings" w:hAnsi="Wingdings" w:hint="default"/>
      </w:rPr>
    </w:lvl>
  </w:abstractNum>
  <w:abstractNum w:abstractNumId="9" w15:restartNumberingAfterBreak="0">
    <w:nsid w:val="63865121"/>
    <w:multiLevelType w:val="hybridMultilevel"/>
    <w:tmpl w:val="06A42478"/>
    <w:lvl w:ilvl="0" w:tplc="948649D8">
      <w:start w:val="23"/>
      <w:numFmt w:val="bullet"/>
      <w:lvlText w:val="-"/>
      <w:lvlJc w:val="left"/>
      <w:pPr>
        <w:ind w:left="428" w:hanging="360"/>
      </w:pPr>
      <w:rPr>
        <w:rFonts w:ascii="Arial Narrow" w:eastAsiaTheme="minorHAnsi" w:hAnsi="Arial Narrow" w:cs="Arial Narrow" w:hint="default"/>
      </w:rPr>
    </w:lvl>
    <w:lvl w:ilvl="1" w:tplc="04070003">
      <w:start w:val="1"/>
      <w:numFmt w:val="bullet"/>
      <w:lvlText w:val="o"/>
      <w:lvlJc w:val="left"/>
      <w:pPr>
        <w:ind w:left="1148" w:hanging="360"/>
      </w:pPr>
      <w:rPr>
        <w:rFonts w:ascii="Courier New" w:hAnsi="Courier New" w:cs="Courier New" w:hint="default"/>
      </w:rPr>
    </w:lvl>
    <w:lvl w:ilvl="2" w:tplc="04070005" w:tentative="1">
      <w:start w:val="1"/>
      <w:numFmt w:val="bullet"/>
      <w:lvlText w:val=""/>
      <w:lvlJc w:val="left"/>
      <w:pPr>
        <w:ind w:left="1868" w:hanging="360"/>
      </w:pPr>
      <w:rPr>
        <w:rFonts w:ascii="Wingdings" w:hAnsi="Wingdings" w:hint="default"/>
      </w:rPr>
    </w:lvl>
    <w:lvl w:ilvl="3" w:tplc="04070001" w:tentative="1">
      <w:start w:val="1"/>
      <w:numFmt w:val="bullet"/>
      <w:lvlText w:val=""/>
      <w:lvlJc w:val="left"/>
      <w:pPr>
        <w:ind w:left="2588" w:hanging="360"/>
      </w:pPr>
      <w:rPr>
        <w:rFonts w:ascii="Symbol" w:hAnsi="Symbol" w:hint="default"/>
      </w:rPr>
    </w:lvl>
    <w:lvl w:ilvl="4" w:tplc="04070003" w:tentative="1">
      <w:start w:val="1"/>
      <w:numFmt w:val="bullet"/>
      <w:lvlText w:val="o"/>
      <w:lvlJc w:val="left"/>
      <w:pPr>
        <w:ind w:left="3308" w:hanging="360"/>
      </w:pPr>
      <w:rPr>
        <w:rFonts w:ascii="Courier New" w:hAnsi="Courier New" w:cs="Courier New" w:hint="default"/>
      </w:rPr>
    </w:lvl>
    <w:lvl w:ilvl="5" w:tplc="04070005" w:tentative="1">
      <w:start w:val="1"/>
      <w:numFmt w:val="bullet"/>
      <w:lvlText w:val=""/>
      <w:lvlJc w:val="left"/>
      <w:pPr>
        <w:ind w:left="4028" w:hanging="360"/>
      </w:pPr>
      <w:rPr>
        <w:rFonts w:ascii="Wingdings" w:hAnsi="Wingdings" w:hint="default"/>
      </w:rPr>
    </w:lvl>
    <w:lvl w:ilvl="6" w:tplc="04070001" w:tentative="1">
      <w:start w:val="1"/>
      <w:numFmt w:val="bullet"/>
      <w:lvlText w:val=""/>
      <w:lvlJc w:val="left"/>
      <w:pPr>
        <w:ind w:left="4748" w:hanging="360"/>
      </w:pPr>
      <w:rPr>
        <w:rFonts w:ascii="Symbol" w:hAnsi="Symbol" w:hint="default"/>
      </w:rPr>
    </w:lvl>
    <w:lvl w:ilvl="7" w:tplc="04070003" w:tentative="1">
      <w:start w:val="1"/>
      <w:numFmt w:val="bullet"/>
      <w:lvlText w:val="o"/>
      <w:lvlJc w:val="left"/>
      <w:pPr>
        <w:ind w:left="5468" w:hanging="360"/>
      </w:pPr>
      <w:rPr>
        <w:rFonts w:ascii="Courier New" w:hAnsi="Courier New" w:cs="Courier New" w:hint="default"/>
      </w:rPr>
    </w:lvl>
    <w:lvl w:ilvl="8" w:tplc="04070005" w:tentative="1">
      <w:start w:val="1"/>
      <w:numFmt w:val="bullet"/>
      <w:lvlText w:val=""/>
      <w:lvlJc w:val="left"/>
      <w:pPr>
        <w:ind w:left="6188" w:hanging="360"/>
      </w:pPr>
      <w:rPr>
        <w:rFonts w:ascii="Wingdings" w:hAnsi="Wingdings" w:hint="default"/>
      </w:rPr>
    </w:lvl>
  </w:abstractNum>
  <w:abstractNum w:abstractNumId="10" w15:restartNumberingAfterBreak="0">
    <w:nsid w:val="6DFD465D"/>
    <w:multiLevelType w:val="multilevel"/>
    <w:tmpl w:val="21703722"/>
    <w:lvl w:ilvl="0">
      <w:start w:val="1"/>
      <w:numFmt w:val="decimal"/>
      <w:lvlText w:val="%1."/>
      <w:lvlJc w:val="left"/>
      <w:pPr>
        <w:ind w:left="576" w:hanging="360"/>
        <w:jc w:val="right"/>
      </w:pPr>
      <w:rPr>
        <w:rFonts w:ascii="Arial" w:eastAsia="Arial" w:hAnsi="Arial" w:cs="Arial" w:hint="default"/>
        <w:b/>
        <w:bCs/>
        <w:spacing w:val="-1"/>
        <w:w w:val="98"/>
        <w:sz w:val="32"/>
        <w:szCs w:val="32"/>
      </w:rPr>
    </w:lvl>
    <w:lvl w:ilvl="1">
      <w:start w:val="26"/>
      <w:numFmt w:val="bullet"/>
      <w:lvlText w:val="-"/>
      <w:lvlJc w:val="left"/>
      <w:pPr>
        <w:ind w:left="924" w:hanging="716"/>
      </w:pPr>
      <w:rPr>
        <w:rFonts w:ascii="Arial" w:eastAsia="Arial" w:hAnsi="Arial" w:cs="Arial" w:hint="default"/>
        <w:b/>
        <w:bCs/>
        <w:spacing w:val="-2"/>
        <w:w w:val="98"/>
        <w:sz w:val="26"/>
        <w:szCs w:val="26"/>
      </w:rPr>
    </w:lvl>
    <w:lvl w:ilvl="2">
      <w:numFmt w:val="bullet"/>
      <w:lvlText w:val="-"/>
      <w:lvlJc w:val="left"/>
      <w:pPr>
        <w:ind w:left="1069" w:hanging="286"/>
      </w:pPr>
      <w:rPr>
        <w:rFonts w:ascii="Times New Roman" w:eastAsia="Times New Roman" w:hAnsi="Times New Roman" w:cs="Times New Roman" w:hint="default"/>
        <w:w w:val="100"/>
        <w:sz w:val="22"/>
        <w:szCs w:val="22"/>
      </w:rPr>
    </w:lvl>
    <w:lvl w:ilvl="3">
      <w:numFmt w:val="bullet"/>
      <w:lvlText w:val="•"/>
      <w:lvlJc w:val="left"/>
      <w:pPr>
        <w:ind w:left="1060" w:hanging="286"/>
      </w:pPr>
      <w:rPr>
        <w:rFonts w:hint="default"/>
      </w:rPr>
    </w:lvl>
    <w:lvl w:ilvl="4">
      <w:numFmt w:val="bullet"/>
      <w:lvlText w:val="•"/>
      <w:lvlJc w:val="left"/>
      <w:pPr>
        <w:ind w:left="2290" w:hanging="286"/>
      </w:pPr>
      <w:rPr>
        <w:rFonts w:hint="default"/>
      </w:rPr>
    </w:lvl>
    <w:lvl w:ilvl="5">
      <w:numFmt w:val="bullet"/>
      <w:lvlText w:val="•"/>
      <w:lvlJc w:val="left"/>
      <w:pPr>
        <w:ind w:left="3520" w:hanging="286"/>
      </w:pPr>
      <w:rPr>
        <w:rFonts w:hint="default"/>
      </w:rPr>
    </w:lvl>
    <w:lvl w:ilvl="6">
      <w:numFmt w:val="bullet"/>
      <w:lvlText w:val="•"/>
      <w:lvlJc w:val="left"/>
      <w:pPr>
        <w:ind w:left="4750" w:hanging="286"/>
      </w:pPr>
      <w:rPr>
        <w:rFonts w:hint="default"/>
      </w:rPr>
    </w:lvl>
    <w:lvl w:ilvl="7">
      <w:numFmt w:val="bullet"/>
      <w:lvlText w:val="•"/>
      <w:lvlJc w:val="left"/>
      <w:pPr>
        <w:ind w:left="5980" w:hanging="286"/>
      </w:pPr>
      <w:rPr>
        <w:rFonts w:hint="default"/>
      </w:rPr>
    </w:lvl>
    <w:lvl w:ilvl="8">
      <w:numFmt w:val="bullet"/>
      <w:lvlText w:val="•"/>
      <w:lvlJc w:val="left"/>
      <w:pPr>
        <w:ind w:left="7210" w:hanging="286"/>
      </w:pPr>
      <w:rPr>
        <w:rFonts w:hint="default"/>
      </w:rPr>
    </w:lvl>
  </w:abstractNum>
  <w:abstractNum w:abstractNumId="11" w15:restartNumberingAfterBreak="0">
    <w:nsid w:val="7D0C7F3A"/>
    <w:multiLevelType w:val="multilevel"/>
    <w:tmpl w:val="6A9EC46A"/>
    <w:lvl w:ilvl="0">
      <w:start w:val="1"/>
      <w:numFmt w:val="decimal"/>
      <w:lvlText w:val="%1."/>
      <w:lvlJc w:val="left"/>
      <w:pPr>
        <w:ind w:left="360" w:hanging="360"/>
      </w:pPr>
      <w:rPr>
        <w:rFonts w:hint="default"/>
        <w:w w:val="100"/>
        <w:sz w:val="22"/>
        <w:szCs w:val="22"/>
        <w:lang w:val="de-DE" w:eastAsia="en-US" w:bidi="ar-SA"/>
      </w:rPr>
    </w:lvl>
    <w:lvl w:ilvl="1">
      <w:start w:val="1"/>
      <w:numFmt w:val="decimal"/>
      <w:lvlText w:val="%1.%2."/>
      <w:lvlJc w:val="left"/>
      <w:pPr>
        <w:ind w:left="792" w:hanging="432"/>
      </w:pPr>
      <w:rPr>
        <w:rFonts w:hint="default"/>
        <w:b w:val="0"/>
        <w:color w:val="auto"/>
        <w:spacing w:val="-1"/>
        <w:w w:val="100"/>
        <w:sz w:val="22"/>
        <w:szCs w:val="22"/>
        <w:lang w:val="de-DE" w:eastAsia="en-US" w:bidi="ar-SA"/>
      </w:rPr>
    </w:lvl>
    <w:lvl w:ilvl="2">
      <w:start w:val="1"/>
      <w:numFmt w:val="decimal"/>
      <w:lvlText w:val="%1.%2.%3."/>
      <w:lvlJc w:val="left"/>
      <w:pPr>
        <w:ind w:left="1224" w:hanging="504"/>
      </w:pPr>
      <w:rPr>
        <w:rFonts w:hint="default"/>
        <w:w w:val="100"/>
        <w:sz w:val="20"/>
        <w:szCs w:val="20"/>
        <w:lang w:val="de-DE" w:eastAsia="en-US" w:bidi="ar-SA"/>
      </w:rPr>
    </w:lvl>
    <w:lvl w:ilvl="3">
      <w:start w:val="1"/>
      <w:numFmt w:val="decimal"/>
      <w:lvlText w:val="%1.%2.%3.%4."/>
      <w:lvlJc w:val="left"/>
      <w:pPr>
        <w:ind w:left="1728" w:hanging="648"/>
      </w:pPr>
      <w:rPr>
        <w:rFonts w:hint="default"/>
        <w:lang w:val="de-DE" w:eastAsia="en-US" w:bidi="ar-SA"/>
      </w:rPr>
    </w:lvl>
    <w:lvl w:ilvl="4">
      <w:start w:val="1"/>
      <w:numFmt w:val="decimal"/>
      <w:lvlText w:val="%1.%2.%3.%4.%5."/>
      <w:lvlJc w:val="left"/>
      <w:pPr>
        <w:ind w:left="2232" w:hanging="792"/>
      </w:pPr>
      <w:rPr>
        <w:rFonts w:hint="default"/>
        <w:lang w:val="de-DE" w:eastAsia="en-US" w:bidi="ar-SA"/>
      </w:rPr>
    </w:lvl>
    <w:lvl w:ilvl="5">
      <w:start w:val="1"/>
      <w:numFmt w:val="decimal"/>
      <w:lvlText w:val="%1.%2.%3.%4.%5.%6."/>
      <w:lvlJc w:val="left"/>
      <w:pPr>
        <w:ind w:left="2736" w:hanging="936"/>
      </w:pPr>
      <w:rPr>
        <w:rFonts w:hint="default"/>
        <w:lang w:val="de-DE" w:eastAsia="en-US" w:bidi="ar-SA"/>
      </w:rPr>
    </w:lvl>
    <w:lvl w:ilvl="6">
      <w:start w:val="1"/>
      <w:numFmt w:val="decimal"/>
      <w:lvlText w:val="%1.%2.%3.%4.%5.%6.%7."/>
      <w:lvlJc w:val="left"/>
      <w:pPr>
        <w:ind w:left="3240" w:hanging="1080"/>
      </w:pPr>
      <w:rPr>
        <w:rFonts w:hint="default"/>
        <w:lang w:val="de-DE" w:eastAsia="en-US" w:bidi="ar-SA"/>
      </w:rPr>
    </w:lvl>
    <w:lvl w:ilvl="7">
      <w:start w:val="1"/>
      <w:numFmt w:val="decimal"/>
      <w:lvlText w:val="%1.%2.%3.%4.%5.%6.%7.%8."/>
      <w:lvlJc w:val="left"/>
      <w:pPr>
        <w:ind w:left="3744" w:hanging="1224"/>
      </w:pPr>
      <w:rPr>
        <w:rFonts w:hint="default"/>
        <w:lang w:val="de-DE" w:eastAsia="en-US" w:bidi="ar-SA"/>
      </w:rPr>
    </w:lvl>
    <w:lvl w:ilvl="8">
      <w:start w:val="1"/>
      <w:numFmt w:val="decimal"/>
      <w:lvlText w:val="%1.%2.%3.%4.%5.%6.%7.%8.%9."/>
      <w:lvlJc w:val="left"/>
      <w:pPr>
        <w:ind w:left="4320" w:hanging="1440"/>
      </w:pPr>
      <w:rPr>
        <w:rFonts w:hint="default"/>
        <w:lang w:val="de-DE" w:eastAsia="en-US" w:bidi="ar-SA"/>
      </w:rPr>
    </w:lvl>
  </w:abstractNum>
  <w:abstractNum w:abstractNumId="12" w15:restartNumberingAfterBreak="0">
    <w:nsid w:val="7D184BAF"/>
    <w:multiLevelType w:val="hybridMultilevel"/>
    <w:tmpl w:val="70CEE92E"/>
    <w:lvl w:ilvl="0" w:tplc="85C2E694">
      <w:numFmt w:val="bullet"/>
      <w:lvlText w:val=""/>
      <w:lvlJc w:val="left"/>
      <w:pPr>
        <w:ind w:left="720" w:hanging="360"/>
      </w:pPr>
      <w:rPr>
        <w:rFonts w:ascii="Symbol" w:eastAsia="Arial"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1"/>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8"/>
  </w:num>
  <w:num w:numId="7">
    <w:abstractNumId w:val="7"/>
  </w:num>
  <w:num w:numId="8">
    <w:abstractNumId w:val="9"/>
  </w:num>
  <w:num w:numId="9">
    <w:abstractNumId w:val="3"/>
  </w:num>
  <w:num w:numId="10">
    <w:abstractNumId w:val="1"/>
  </w:num>
  <w:num w:numId="11">
    <w:abstractNumId w:val="5"/>
  </w:num>
  <w:num w:numId="12">
    <w:abstractNumId w:val="4"/>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D3F"/>
    <w:rsid w:val="00006409"/>
    <w:rsid w:val="00007DE8"/>
    <w:rsid w:val="000217A5"/>
    <w:rsid w:val="00053FBC"/>
    <w:rsid w:val="00056B44"/>
    <w:rsid w:val="0007474D"/>
    <w:rsid w:val="00075997"/>
    <w:rsid w:val="00081EE7"/>
    <w:rsid w:val="00086E1F"/>
    <w:rsid w:val="0009094F"/>
    <w:rsid w:val="000D4E40"/>
    <w:rsid w:val="000F6096"/>
    <w:rsid w:val="001162EE"/>
    <w:rsid w:val="00122407"/>
    <w:rsid w:val="001823B3"/>
    <w:rsid w:val="0019679C"/>
    <w:rsid w:val="001A187F"/>
    <w:rsid w:val="001D4653"/>
    <w:rsid w:val="002174C2"/>
    <w:rsid w:val="00246C35"/>
    <w:rsid w:val="002526F5"/>
    <w:rsid w:val="002B005D"/>
    <w:rsid w:val="003236E6"/>
    <w:rsid w:val="00325D22"/>
    <w:rsid w:val="00332D96"/>
    <w:rsid w:val="00336D3F"/>
    <w:rsid w:val="003565D1"/>
    <w:rsid w:val="00364869"/>
    <w:rsid w:val="0036493B"/>
    <w:rsid w:val="00370F8B"/>
    <w:rsid w:val="003732E1"/>
    <w:rsid w:val="003A55E0"/>
    <w:rsid w:val="003B0739"/>
    <w:rsid w:val="003E2B09"/>
    <w:rsid w:val="003F09CE"/>
    <w:rsid w:val="003F69FC"/>
    <w:rsid w:val="00416402"/>
    <w:rsid w:val="00431322"/>
    <w:rsid w:val="00464FAC"/>
    <w:rsid w:val="0046701C"/>
    <w:rsid w:val="00471D37"/>
    <w:rsid w:val="004770EC"/>
    <w:rsid w:val="00492FE7"/>
    <w:rsid w:val="004B1F83"/>
    <w:rsid w:val="004E5406"/>
    <w:rsid w:val="00510C76"/>
    <w:rsid w:val="00520ACB"/>
    <w:rsid w:val="00523A2D"/>
    <w:rsid w:val="005564C3"/>
    <w:rsid w:val="0056390D"/>
    <w:rsid w:val="00597A08"/>
    <w:rsid w:val="005A5E08"/>
    <w:rsid w:val="005B72F0"/>
    <w:rsid w:val="005C19D5"/>
    <w:rsid w:val="005C7A46"/>
    <w:rsid w:val="005E35CA"/>
    <w:rsid w:val="006045B3"/>
    <w:rsid w:val="00630878"/>
    <w:rsid w:val="0063164C"/>
    <w:rsid w:val="00632415"/>
    <w:rsid w:val="006350EE"/>
    <w:rsid w:val="00636BA0"/>
    <w:rsid w:val="00660EDC"/>
    <w:rsid w:val="00662AB1"/>
    <w:rsid w:val="006E149A"/>
    <w:rsid w:val="006E76CB"/>
    <w:rsid w:val="006F30C9"/>
    <w:rsid w:val="0070187D"/>
    <w:rsid w:val="00716343"/>
    <w:rsid w:val="00732B33"/>
    <w:rsid w:val="007452CA"/>
    <w:rsid w:val="00776C18"/>
    <w:rsid w:val="007A49ED"/>
    <w:rsid w:val="007A4CF4"/>
    <w:rsid w:val="007C0554"/>
    <w:rsid w:val="007D0BB3"/>
    <w:rsid w:val="007E650A"/>
    <w:rsid w:val="008003FF"/>
    <w:rsid w:val="00804602"/>
    <w:rsid w:val="00806F18"/>
    <w:rsid w:val="008372B7"/>
    <w:rsid w:val="00871979"/>
    <w:rsid w:val="00877022"/>
    <w:rsid w:val="0088301F"/>
    <w:rsid w:val="00884784"/>
    <w:rsid w:val="0088694D"/>
    <w:rsid w:val="008A080C"/>
    <w:rsid w:val="008A1A13"/>
    <w:rsid w:val="008D2B13"/>
    <w:rsid w:val="008D52AD"/>
    <w:rsid w:val="008E45A2"/>
    <w:rsid w:val="009011E4"/>
    <w:rsid w:val="00961C1D"/>
    <w:rsid w:val="00972683"/>
    <w:rsid w:val="00983BE8"/>
    <w:rsid w:val="0098700C"/>
    <w:rsid w:val="009B61D3"/>
    <w:rsid w:val="009E0BC7"/>
    <w:rsid w:val="009E19FD"/>
    <w:rsid w:val="009F0D0C"/>
    <w:rsid w:val="009F36A2"/>
    <w:rsid w:val="00A13DA9"/>
    <w:rsid w:val="00A2264D"/>
    <w:rsid w:val="00A25D60"/>
    <w:rsid w:val="00A3213F"/>
    <w:rsid w:val="00A51967"/>
    <w:rsid w:val="00A54D3B"/>
    <w:rsid w:val="00AB73B4"/>
    <w:rsid w:val="00AC43EF"/>
    <w:rsid w:val="00AE1728"/>
    <w:rsid w:val="00AE6C2F"/>
    <w:rsid w:val="00AF42E5"/>
    <w:rsid w:val="00AF6F0D"/>
    <w:rsid w:val="00B16A08"/>
    <w:rsid w:val="00B17449"/>
    <w:rsid w:val="00B52D27"/>
    <w:rsid w:val="00B56301"/>
    <w:rsid w:val="00B63AD1"/>
    <w:rsid w:val="00B6482D"/>
    <w:rsid w:val="00B87FE1"/>
    <w:rsid w:val="00BA419F"/>
    <w:rsid w:val="00BC17C1"/>
    <w:rsid w:val="00BC371A"/>
    <w:rsid w:val="00BC771D"/>
    <w:rsid w:val="00BD7C38"/>
    <w:rsid w:val="00BF24BF"/>
    <w:rsid w:val="00C10120"/>
    <w:rsid w:val="00C57BDE"/>
    <w:rsid w:val="00C63AAE"/>
    <w:rsid w:val="00C90656"/>
    <w:rsid w:val="00C977F8"/>
    <w:rsid w:val="00CA08A4"/>
    <w:rsid w:val="00CA3A7D"/>
    <w:rsid w:val="00CC2D34"/>
    <w:rsid w:val="00CC761D"/>
    <w:rsid w:val="00CE05E7"/>
    <w:rsid w:val="00CF37B8"/>
    <w:rsid w:val="00CF482E"/>
    <w:rsid w:val="00D03DF9"/>
    <w:rsid w:val="00D069FC"/>
    <w:rsid w:val="00D20DFF"/>
    <w:rsid w:val="00D34C6D"/>
    <w:rsid w:val="00D52B6C"/>
    <w:rsid w:val="00D77744"/>
    <w:rsid w:val="00DB5B2D"/>
    <w:rsid w:val="00DC7516"/>
    <w:rsid w:val="00DD762A"/>
    <w:rsid w:val="00DE25A4"/>
    <w:rsid w:val="00E23A8D"/>
    <w:rsid w:val="00E37C7C"/>
    <w:rsid w:val="00E81C41"/>
    <w:rsid w:val="00E9745F"/>
    <w:rsid w:val="00EB330F"/>
    <w:rsid w:val="00ED165E"/>
    <w:rsid w:val="00EE1A61"/>
    <w:rsid w:val="00EE380C"/>
    <w:rsid w:val="00EF6F67"/>
    <w:rsid w:val="00F15E27"/>
    <w:rsid w:val="00F25270"/>
    <w:rsid w:val="00F25D7B"/>
    <w:rsid w:val="00F27597"/>
    <w:rsid w:val="00F279E0"/>
    <w:rsid w:val="00F304D2"/>
    <w:rsid w:val="00F414EF"/>
    <w:rsid w:val="00F81FDB"/>
    <w:rsid w:val="00F83B8D"/>
    <w:rsid w:val="00FB135F"/>
    <w:rsid w:val="00FC5E4B"/>
    <w:rsid w:val="00FC66AC"/>
    <w:rsid w:val="00FF4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E15DD00"/>
  <w15:chartTrackingRefBased/>
  <w15:docId w15:val="{C413BBAD-32A6-4CE8-930F-EF4EEB99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36D3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36D3F"/>
  </w:style>
  <w:style w:type="paragraph" w:styleId="Fuzeile">
    <w:name w:val="footer"/>
    <w:basedOn w:val="Standard"/>
    <w:link w:val="FuzeileZchn"/>
    <w:uiPriority w:val="99"/>
    <w:unhideWhenUsed/>
    <w:rsid w:val="00336D3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36D3F"/>
  </w:style>
  <w:style w:type="table" w:styleId="Tabellenraster">
    <w:name w:val="Table Grid"/>
    <w:basedOn w:val="NormaleTabelle"/>
    <w:uiPriority w:val="39"/>
    <w:rsid w:val="00336D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rd"/>
    <w:uiPriority w:val="1"/>
    <w:qFormat/>
    <w:rsid w:val="00336D3F"/>
    <w:pPr>
      <w:widowControl w:val="0"/>
      <w:autoSpaceDE w:val="0"/>
      <w:autoSpaceDN w:val="0"/>
      <w:spacing w:line="240" w:lineRule="auto"/>
      <w:ind w:left="68"/>
      <w:jc w:val="left"/>
    </w:pPr>
    <w:rPr>
      <w:rFonts w:ascii="Arial" w:eastAsia="Arial" w:hAnsi="Arial" w:cs="Arial"/>
    </w:rPr>
  </w:style>
  <w:style w:type="paragraph" w:styleId="Listenabsatz">
    <w:name w:val="List Paragraph"/>
    <w:basedOn w:val="Standard"/>
    <w:uiPriority w:val="34"/>
    <w:qFormat/>
    <w:rsid w:val="00081EE7"/>
    <w:pPr>
      <w:ind w:left="720"/>
      <w:contextualSpacing/>
    </w:pPr>
  </w:style>
  <w:style w:type="character" w:styleId="Kommentarzeichen">
    <w:name w:val="annotation reference"/>
    <w:basedOn w:val="Absatz-Standardschriftart"/>
    <w:uiPriority w:val="99"/>
    <w:semiHidden/>
    <w:unhideWhenUsed/>
    <w:rsid w:val="002526F5"/>
    <w:rPr>
      <w:sz w:val="16"/>
      <w:szCs w:val="16"/>
    </w:rPr>
  </w:style>
  <w:style w:type="paragraph" w:styleId="Kommentartext">
    <w:name w:val="annotation text"/>
    <w:basedOn w:val="Standard"/>
    <w:link w:val="KommentartextZchn"/>
    <w:uiPriority w:val="99"/>
    <w:semiHidden/>
    <w:unhideWhenUsed/>
    <w:rsid w:val="002526F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526F5"/>
    <w:rPr>
      <w:sz w:val="20"/>
      <w:szCs w:val="20"/>
    </w:rPr>
  </w:style>
  <w:style w:type="paragraph" w:styleId="Kommentarthema">
    <w:name w:val="annotation subject"/>
    <w:basedOn w:val="Kommentartext"/>
    <w:next w:val="Kommentartext"/>
    <w:link w:val="KommentarthemaZchn"/>
    <w:uiPriority w:val="99"/>
    <w:semiHidden/>
    <w:unhideWhenUsed/>
    <w:rsid w:val="002526F5"/>
    <w:rPr>
      <w:b/>
      <w:bCs/>
    </w:rPr>
  </w:style>
  <w:style w:type="character" w:customStyle="1" w:styleId="KommentarthemaZchn">
    <w:name w:val="Kommentarthema Zchn"/>
    <w:basedOn w:val="KommentartextZchn"/>
    <w:link w:val="Kommentarthema"/>
    <w:uiPriority w:val="99"/>
    <w:semiHidden/>
    <w:rsid w:val="002526F5"/>
    <w:rPr>
      <w:b/>
      <w:bCs/>
      <w:sz w:val="20"/>
      <w:szCs w:val="20"/>
    </w:rPr>
  </w:style>
  <w:style w:type="paragraph" w:styleId="Sprechblasentext">
    <w:name w:val="Balloon Text"/>
    <w:basedOn w:val="Standard"/>
    <w:link w:val="SprechblasentextZchn"/>
    <w:uiPriority w:val="99"/>
    <w:semiHidden/>
    <w:unhideWhenUsed/>
    <w:rsid w:val="002526F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526F5"/>
    <w:rPr>
      <w:rFonts w:ascii="Segoe UI" w:hAnsi="Segoe UI" w:cs="Segoe UI"/>
      <w:sz w:val="18"/>
      <w:szCs w:val="18"/>
    </w:rPr>
  </w:style>
  <w:style w:type="character" w:styleId="Platzhaltertext">
    <w:name w:val="Placeholder Text"/>
    <w:basedOn w:val="Absatz-Standardschriftart"/>
    <w:uiPriority w:val="99"/>
    <w:semiHidden/>
    <w:rsid w:val="003565D1"/>
    <w:rPr>
      <w:color w:val="808080"/>
    </w:rPr>
  </w:style>
  <w:style w:type="paragraph" w:styleId="berarbeitung">
    <w:name w:val="Revision"/>
    <w:hidden/>
    <w:uiPriority w:val="99"/>
    <w:semiHidden/>
    <w:rsid w:val="00732B33"/>
    <w:pPr>
      <w:spacing w:line="240" w:lineRule="auto"/>
      <w:jc w:val="left"/>
    </w:pPr>
  </w:style>
  <w:style w:type="paragraph" w:styleId="StandardWeb">
    <w:name w:val="Normal (Web)"/>
    <w:basedOn w:val="Standard"/>
    <w:uiPriority w:val="99"/>
    <w:unhideWhenUsed/>
    <w:rsid w:val="00A3213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069711">
      <w:bodyDiv w:val="1"/>
      <w:marLeft w:val="0"/>
      <w:marRight w:val="0"/>
      <w:marTop w:val="0"/>
      <w:marBottom w:val="0"/>
      <w:divBdr>
        <w:top w:val="none" w:sz="0" w:space="0" w:color="auto"/>
        <w:left w:val="none" w:sz="0" w:space="0" w:color="auto"/>
        <w:bottom w:val="none" w:sz="0" w:space="0" w:color="auto"/>
        <w:right w:val="none" w:sz="0" w:space="0" w:color="auto"/>
      </w:divBdr>
    </w:div>
    <w:div w:id="88128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DAD0DFE9EB4B14A006D6085427867C"/>
        <w:category>
          <w:name w:val="Allgemein"/>
          <w:gallery w:val="placeholder"/>
        </w:category>
        <w:types>
          <w:type w:val="bbPlcHdr"/>
        </w:types>
        <w:behaviors>
          <w:behavior w:val="content"/>
        </w:behaviors>
        <w:guid w:val="{DFAEBC2C-2D9B-483C-B522-BA3FC050D10B}"/>
      </w:docPartPr>
      <w:docPartBody>
        <w:p w:rsidR="00C00EA2" w:rsidRDefault="008F4F70" w:rsidP="008F4F70">
          <w:pPr>
            <w:pStyle w:val="A3DAD0DFE9EB4B14A006D6085427867C"/>
          </w:pPr>
          <w:r w:rsidRPr="00E779A8">
            <w:rPr>
              <w:rStyle w:val="Platzhaltertext"/>
            </w:rPr>
            <w:t>Wählen Sie ein Element aus.</w:t>
          </w:r>
        </w:p>
      </w:docPartBody>
    </w:docPart>
    <w:docPart>
      <w:docPartPr>
        <w:name w:val="2AE08BDAC34F48B18F133310C95A11E7"/>
        <w:category>
          <w:name w:val="Allgemein"/>
          <w:gallery w:val="placeholder"/>
        </w:category>
        <w:types>
          <w:type w:val="bbPlcHdr"/>
        </w:types>
        <w:behaviors>
          <w:behavior w:val="content"/>
        </w:behaviors>
        <w:guid w:val="{422DA633-FAF7-47EE-B07E-6E8764CFF3EA}"/>
      </w:docPartPr>
      <w:docPartBody>
        <w:p w:rsidR="00C00EA2" w:rsidRDefault="008F4F70" w:rsidP="008F4F70">
          <w:pPr>
            <w:pStyle w:val="2AE08BDAC34F48B18F133310C95A11E7"/>
          </w:pPr>
          <w:r w:rsidRPr="00F30203">
            <w:rPr>
              <w:rStyle w:val="Platzhaltertext"/>
            </w:rPr>
            <w:t>Wählen Sie ein Element aus.</w:t>
          </w:r>
        </w:p>
      </w:docPartBody>
    </w:docPart>
    <w:docPart>
      <w:docPartPr>
        <w:name w:val="1A6B9CCC4F37426DA9CBCFACD3B4916C"/>
        <w:category>
          <w:name w:val="Allgemein"/>
          <w:gallery w:val="placeholder"/>
        </w:category>
        <w:types>
          <w:type w:val="bbPlcHdr"/>
        </w:types>
        <w:behaviors>
          <w:behavior w:val="content"/>
        </w:behaviors>
        <w:guid w:val="{0748D9FB-52A4-4171-BBA6-CECF31834CAF}"/>
      </w:docPartPr>
      <w:docPartBody>
        <w:p w:rsidR="005E6719" w:rsidRDefault="008A44B0" w:rsidP="008A44B0">
          <w:pPr>
            <w:pStyle w:val="1A6B9CCC4F37426DA9CBCFACD3B4916C"/>
          </w:pPr>
          <w:r w:rsidRPr="00E779A8">
            <w:rPr>
              <w:rStyle w:val="Platzhaltertext"/>
            </w:rPr>
            <w:t>Wählen Sie ein Element aus.</w:t>
          </w:r>
        </w:p>
      </w:docPartBody>
    </w:docPart>
    <w:docPart>
      <w:docPartPr>
        <w:name w:val="2ED0C90E58DA4F2B84C45EF51B424EA9"/>
        <w:category>
          <w:name w:val="Allgemein"/>
          <w:gallery w:val="placeholder"/>
        </w:category>
        <w:types>
          <w:type w:val="bbPlcHdr"/>
        </w:types>
        <w:behaviors>
          <w:behavior w:val="content"/>
        </w:behaviors>
        <w:guid w:val="{8B868FB7-8A73-4A28-9461-54DEFE7AA11B}"/>
      </w:docPartPr>
      <w:docPartBody>
        <w:p w:rsidR="005E6719" w:rsidRDefault="008A44B0" w:rsidP="008A44B0">
          <w:pPr>
            <w:pStyle w:val="2ED0C90E58DA4F2B84C45EF51B424EA9"/>
          </w:pPr>
          <w:r w:rsidRPr="00E779A8">
            <w:rPr>
              <w:rStyle w:val="Platzhaltertext"/>
            </w:rPr>
            <w:t>Wählen Sie ein Element aus.</w:t>
          </w:r>
        </w:p>
      </w:docPartBody>
    </w:docPart>
    <w:docPart>
      <w:docPartPr>
        <w:name w:val="37BBF8C6BDBD4632B67B578469602870"/>
        <w:category>
          <w:name w:val="Allgemein"/>
          <w:gallery w:val="placeholder"/>
        </w:category>
        <w:types>
          <w:type w:val="bbPlcHdr"/>
        </w:types>
        <w:behaviors>
          <w:behavior w:val="content"/>
        </w:behaviors>
        <w:guid w:val="{274EFF7B-285E-4960-AA58-81484FAEDB1C}"/>
      </w:docPartPr>
      <w:docPartBody>
        <w:p w:rsidR="005E6719" w:rsidRDefault="008A44B0" w:rsidP="008A44B0">
          <w:pPr>
            <w:pStyle w:val="37BBF8C6BDBD4632B67B578469602870"/>
          </w:pPr>
          <w:r w:rsidRPr="00E779A8">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439"/>
    <w:rsid w:val="00240F9C"/>
    <w:rsid w:val="00506E2B"/>
    <w:rsid w:val="005E6719"/>
    <w:rsid w:val="00743439"/>
    <w:rsid w:val="0075184E"/>
    <w:rsid w:val="008A44B0"/>
    <w:rsid w:val="008F4F70"/>
    <w:rsid w:val="009C581D"/>
    <w:rsid w:val="009C7023"/>
    <w:rsid w:val="00A517F9"/>
    <w:rsid w:val="00B1705D"/>
    <w:rsid w:val="00B62AD7"/>
    <w:rsid w:val="00B704E4"/>
    <w:rsid w:val="00C00EA2"/>
    <w:rsid w:val="00C75823"/>
    <w:rsid w:val="00E96D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A44B0"/>
    <w:rPr>
      <w:color w:val="808080"/>
    </w:rPr>
  </w:style>
  <w:style w:type="paragraph" w:customStyle="1" w:styleId="A3DAD0DFE9EB4B14A006D6085427867C">
    <w:name w:val="A3DAD0DFE9EB4B14A006D6085427867C"/>
    <w:rsid w:val="008F4F70"/>
  </w:style>
  <w:style w:type="paragraph" w:customStyle="1" w:styleId="2AE08BDAC34F48B18F133310C95A11E7">
    <w:name w:val="2AE08BDAC34F48B18F133310C95A11E7"/>
    <w:rsid w:val="008F4F70"/>
  </w:style>
  <w:style w:type="paragraph" w:customStyle="1" w:styleId="1A6B9CCC4F37426DA9CBCFACD3B4916C">
    <w:name w:val="1A6B9CCC4F37426DA9CBCFACD3B4916C"/>
    <w:rsid w:val="008A44B0"/>
  </w:style>
  <w:style w:type="paragraph" w:customStyle="1" w:styleId="2ED0C90E58DA4F2B84C45EF51B424EA9">
    <w:name w:val="2ED0C90E58DA4F2B84C45EF51B424EA9"/>
    <w:rsid w:val="008A44B0"/>
  </w:style>
  <w:style w:type="paragraph" w:customStyle="1" w:styleId="37BBF8C6BDBD4632B67B578469602870">
    <w:name w:val="37BBF8C6BDBD4632B67B578469602870"/>
    <w:rsid w:val="008A4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rbeitsdokument" ma:contentTypeID="0x010100BD4B9C41A2108B479629BF8BC65DF70C00A37CFBA7D5D4BF47A6410B2A40F88D45" ma:contentTypeVersion="38" ma:contentTypeDescription="Dieser Inhaltstyp ist gedacht für nicht näher spezifizierte Arbeitsdokumente und allgemeine Informationen (Notizen, Materialsammlungen, allgemeines Informationsmaterial ohne Herausgeberinformationen und Aktenzeichen.). Es wird keine Dokumentvorlage bereitgestellt.&#10;Von dem Inhaltstyp können Inhaltstypen für MS Office - Dokumente abgeleitet werden, die leere Vorlagen oder Vorlagen mit einem vorgegebenen Layout (z. B. für PowerPoint-Vorträge) enthalten.&#10;" ma:contentTypeScope="" ma:versionID="5d631c3c912eabdccb29a2a73309d954">
  <xsd:schema xmlns:xsd="http://www.w3.org/2001/XMLSchema" xmlns:xs="http://www.w3.org/2001/XMLSchema" xmlns:p="http://schemas.microsoft.com/office/2006/metadata/properties" xmlns:ns2="cf8ad6a1-01a7-4d62-b1d9-150691478a98" xmlns:ns3="8af6dbe9-d5a2-4a4c-bc00-06679e28b5ef" targetNamespace="http://schemas.microsoft.com/office/2006/metadata/properties" ma:root="true" ma:fieldsID="ca5c20e4495fb313e0a72cbb52df086f" ns2:_="" ns3:_="">
    <xsd:import namespace="cf8ad6a1-01a7-4d62-b1d9-150691478a98"/>
    <xsd:import namespace="8af6dbe9-d5a2-4a4c-bc00-06679e28b5ef"/>
    <xsd:element name="properties">
      <xsd:complexType>
        <xsd:sequence>
          <xsd:element name="documentManagement">
            <xsd:complexType>
              <xsd:all>
                <xsd:element ref="ns2:Bw_Beschreibung" minOccurs="0"/>
                <xsd:element ref="ns2:Bw_Aufbewahrungsende" minOccurs="0"/>
                <xsd:element ref="ns3:m47c01a6f1c74a8b8b6e587525354e56" minOccurs="0"/>
                <xsd:element ref="ns3:TaxCatchAll" minOccurs="0"/>
                <xsd:element ref="ns3:TaxCatchAllLabel" minOccurs="0"/>
                <xsd:element ref="ns3:dbf344027db640ed99ca7d7673b871bf" minOccurs="0"/>
                <xsd:element ref="ns3:acbf29bbcf014d6b8c8cd120fa04b1dc" minOccurs="0"/>
                <xsd:element ref="ns3:k7e8ff44337644dc8cb044bcd3512b4b" minOccurs="0"/>
                <xsd:element ref="ns3:f818e203b43247e58c2d93f4098479b3" minOccurs="0"/>
                <xsd:element ref="ns3:n606090d5ca24f72b4e79c57ffbe45dd" minOccurs="0"/>
                <xsd:element ref="ns3:a064e4efb41a40b4b86ce6ed4dfddb3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ad6a1-01a7-4d62-b1d9-150691478a98" elementFormDefault="qualified">
    <xsd:import namespace="http://schemas.microsoft.com/office/2006/documentManagement/types"/>
    <xsd:import namespace="http://schemas.microsoft.com/office/infopath/2007/PartnerControls"/>
    <xsd:element name="Bw_Beschreibung" ma:index="2" nillable="true" ma:displayName="Beschreibung" ma:internalName="Bw_Beschreibung" ma:readOnly="false">
      <xsd:simpleType>
        <xsd:restriction base="dms:Note">
          <xsd:maxLength value="255"/>
        </xsd:restriction>
      </xsd:simpleType>
    </xsd:element>
    <xsd:element name="Bw_Aufbewahrungsende" ma:index="8" nillable="true" ma:displayName="Aufbewahrungsende" ma:format="DateOnly" ma:internalName="Bw_Aufbewahrungsend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f6dbe9-d5a2-4a4c-bc00-06679e28b5ef" elementFormDefault="qualified">
    <xsd:import namespace="http://schemas.microsoft.com/office/2006/documentManagement/types"/>
    <xsd:import namespace="http://schemas.microsoft.com/office/infopath/2007/PartnerControls"/>
    <xsd:element name="m47c01a6f1c74a8b8b6e587525354e56" ma:index="9" nillable="true" ma:taxonomy="true" ma:internalName="m47c01a6f1c74a8b8b6e587525354e56" ma:taxonomyFieldName="Bw_Kategorie" ma:displayName="Kategorie/Sachgebiet" ma:readOnly="false" ma:default="" ma:fieldId="{647c01a6-f1c7-4a8b-8b6e-587525354e56}" ma:taxonomyMulti="true" ma:sspId="60760786-2371-429d-a38b-c9ceeffdbf00" ma:termSetId="dd02ed6e-b759-4e57-87e4-8c314b642907"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ed2a18d3-7ef8-4557-a256-dc0b689d18c8}" ma:internalName="TaxCatchAll" ma:readOnly="false" ma:showField="CatchAllData" ma:web="8af6dbe9-d5a2-4a4c-bc00-06679e28b5e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d2a18d3-7ef8-4557-a256-dc0b689d18c8}" ma:internalName="TaxCatchAllLabel" ma:readOnly="false" ma:showField="CatchAllDataLabel" ma:web="8af6dbe9-d5a2-4a4c-bc00-06679e28b5ef">
      <xsd:complexType>
        <xsd:complexContent>
          <xsd:extension base="dms:MultiChoiceLookup">
            <xsd:sequence>
              <xsd:element name="Value" type="dms:Lookup" maxOccurs="unbounded" minOccurs="0" nillable="true"/>
            </xsd:sequence>
          </xsd:extension>
        </xsd:complexContent>
      </xsd:complexType>
    </xsd:element>
    <xsd:element name="dbf344027db640ed99ca7d7673b871bf" ma:index="12" nillable="true" ma:taxonomy="true" ma:internalName="dbf344027db640ed99ca7d7673b871bf" ma:taxonomyFieldName="Bw_Schlagwoerter" ma:displayName="Schlagwoerter" ma:readOnly="false" ma:default="" ma:fieldId="{dbf34402-7db6-40ed-99ca-7d7673b871bf}" ma:taxonomyMulti="true" ma:sspId="6be2679a-b7ab-4bae-9e55-90ded8b65b8f" ma:termSetId="3e8e3729-37ab-4837-8314-04b0a0181a6c" ma:anchorId="00000000-0000-0000-0000-000000000000" ma:open="false" ma:isKeyword="false">
      <xsd:complexType>
        <xsd:sequence>
          <xsd:element ref="pc:Terms" minOccurs="0" maxOccurs="1"/>
        </xsd:sequence>
      </xsd:complexType>
    </xsd:element>
    <xsd:element name="acbf29bbcf014d6b8c8cd120fa04b1dc" ma:index="13" ma:taxonomy="true" ma:internalName="acbf29bbcf014d6b8c8cd120fa04b1dc" ma:taxonomyFieldName="Bw_Geheimhaltungsgrad" ma:displayName="Geheimhaltungsgrad" ma:default="7;#OFFEN|585f94fa-d9d3-4104-8ffa-f8e15e01e270" ma:fieldId="{acbf29bb-cf01-4d6b-8c8c-d120fa04b1dc}" ma:sspId="6be2679a-b7ab-4bae-9e55-90ded8b65b8f" ma:termSetId="1ab4183f-e1a6-4366-845f-52bc41a59a92" ma:anchorId="00000000-0000-0000-0000-000000000000" ma:open="false" ma:isKeyword="false">
      <xsd:complexType>
        <xsd:sequence>
          <xsd:element ref="pc:Terms" minOccurs="0" maxOccurs="1"/>
        </xsd:sequence>
      </xsd:complexType>
    </xsd:element>
    <xsd:element name="k7e8ff44337644dc8cb044bcd3512b4b" ma:index="14" ma:taxonomy="true" ma:internalName="k7e8ff44337644dc8cb044bcd3512b4b" ma:taxonomyFieldName="Bw_Pers_x002e_Dat_Schutzbereich" ma:displayName="Pers.Dat Schutzbereich" ma:default="9;#PersDat Schutzbereich 1|57008a34-929c-4fac-8c06-37bc65730ff0" ma:fieldId="{47e8ff44-3376-44dc-8cb0-44bcd3512b4b}" ma:sspId="6be2679a-b7ab-4bae-9e55-90ded8b65b8f" ma:termSetId="660fef1f-3a57-42d7-bf48-23e536d9be9b" ma:anchorId="00000000-0000-0000-0000-000000000000" ma:open="false" ma:isKeyword="false">
      <xsd:complexType>
        <xsd:sequence>
          <xsd:element ref="pc:Terms" minOccurs="0" maxOccurs="1"/>
        </xsd:sequence>
      </xsd:complexType>
    </xsd:element>
    <xsd:element name="f818e203b43247e58c2d93f4098479b3" ma:index="16" nillable="true" ma:taxonomy="true" ma:internalName="f818e203b43247e58c2d93f4098479b3" ma:taxonomyFieldName="Bw_Sonstige_Schutzbeduerftigkeit" ma:displayName="Sonstige Schutzbedürftigkeit" ma:readOnly="false" ma:default="" ma:fieldId="{f818e203-b432-47e5-8c2d-93f4098479b3}" ma:sspId="6be2679a-b7ab-4bae-9e55-90ded8b65b8f" ma:termSetId="a308d39f-7940-4ec9-bb96-b57a2e2f837e" ma:anchorId="00000000-0000-0000-0000-000000000000" ma:open="false" ma:isKeyword="false">
      <xsd:complexType>
        <xsd:sequence>
          <xsd:element ref="pc:Terms" minOccurs="0" maxOccurs="1"/>
        </xsd:sequence>
      </xsd:complexType>
    </xsd:element>
    <xsd:element name="n606090d5ca24f72b4e79c57ffbe45dd" ma:index="17" nillable="true" ma:taxonomy="true" ma:internalName="n606090d5ca24f72b4e79c57ffbe45dd" ma:taxonomyFieldName="Bw_Portal" ma:displayName="Portal" ma:readOnly="false" ma:default="2;#P5593826238|f44aefb9-67aa-40f0-89e4-a3b0ad820c31" ma:fieldId="{7606090d-5ca2-4f72-b4e7-9c57ffbe45dd}" ma:sspId="6be2679a-b7ab-4bae-9e55-90ded8b65b8f" ma:termSetId="ff440f61-c11c-4b5d-bfb7-bd47d42c9ea2" ma:anchorId="00000000-0000-0000-0000-000000000000" ma:open="false" ma:isKeyword="false">
      <xsd:complexType>
        <xsd:sequence>
          <xsd:element ref="pc:Terms" minOccurs="0" maxOccurs="1"/>
        </xsd:sequence>
      </xsd:complexType>
    </xsd:element>
    <xsd:element name="a064e4efb41a40b4b86ce6ed4dfddb3a" ma:index="19" nillable="true" ma:taxonomy="true" ma:internalName="a064e4efb41a40b4b86ce6ed4dfddb3a" ma:taxonomyFieldName="Bw_Org_Bereich" ma:displayName="OrgBereich" ma:readOnly="true" ma:default="6;#Personal|3654ff94-aecc-427f-bbb3-368f7fcc6d98" ma:fieldId="{a064e4ef-b41a-40b4-b86c-e6ed4dfddb3a}" ma:sspId="6be2679a-b7ab-4bae-9e55-90ded8b65b8f" ma:termSetId="84095050-8c0d-4e83-bb14-8f033365fe7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606090d5ca24f72b4e79c57ffbe45dd xmlns="8af6dbe9-d5a2-4a4c-bc00-06679e28b5ef">
      <Terms xmlns="http://schemas.microsoft.com/office/infopath/2007/PartnerControls">
        <TermInfo xmlns="http://schemas.microsoft.com/office/infopath/2007/PartnerControls">
          <TermName xmlns="http://schemas.microsoft.com/office/infopath/2007/PartnerControls">P5593826238</TermName>
          <TermId xmlns="http://schemas.microsoft.com/office/infopath/2007/PartnerControls">f44aefb9-67aa-40f0-89e4-a3b0ad820c31</TermId>
        </TermInfo>
      </Terms>
    </n606090d5ca24f72b4e79c57ffbe45dd>
    <k7e8ff44337644dc8cb044bcd3512b4b xmlns="8af6dbe9-d5a2-4a4c-bc00-06679e28b5ef">
      <Terms xmlns="http://schemas.microsoft.com/office/infopath/2007/PartnerControls">
        <TermInfo xmlns="http://schemas.microsoft.com/office/infopath/2007/PartnerControls">
          <TermName xmlns="http://schemas.microsoft.com/office/infopath/2007/PartnerControls">Bitte anpassen</TermName>
          <TermId xmlns="http://schemas.microsoft.com/office/infopath/2007/PartnerControls">2c48bc1b-02b1-4086-a86d-d75ffa1e239f</TermId>
        </TermInfo>
      </Terms>
    </k7e8ff44337644dc8cb044bcd3512b4b>
    <a064e4efb41a40b4b86ce6ed4dfddb3a xmlns="8af6dbe9-d5a2-4a4c-bc00-06679e28b5ef">
      <Terms xmlns="http://schemas.microsoft.com/office/infopath/2007/PartnerControls">
        <TermInfo xmlns="http://schemas.microsoft.com/office/infopath/2007/PartnerControls">
          <TermName xmlns="http://schemas.microsoft.com/office/infopath/2007/PartnerControls">Personal</TermName>
          <TermId xmlns="http://schemas.microsoft.com/office/infopath/2007/PartnerControls">3654ff94-aecc-427f-bbb3-368f7fcc6d98</TermId>
        </TermInfo>
      </Terms>
    </a064e4efb41a40b4b86ce6ed4dfddb3a>
    <TaxCatchAll xmlns="8af6dbe9-d5a2-4a4c-bc00-06679e28b5ef">
      <Value>6</Value>
      <Value>5</Value>
      <Value>4</Value>
      <Value>3</Value>
      <Value>2</Value>
      <Value>1</Value>
    </TaxCatchAll>
    <acbf29bbcf014d6b8c8cd120fa04b1dc xmlns="8af6dbe9-d5a2-4a4c-bc00-06679e28b5ef">
      <Terms xmlns="http://schemas.microsoft.com/office/infopath/2007/PartnerControls">
        <TermInfo xmlns="http://schemas.microsoft.com/office/infopath/2007/PartnerControls">
          <TermName xmlns="http://schemas.microsoft.com/office/infopath/2007/PartnerControls">Bitte anpassen</TermName>
          <TermId xmlns="http://schemas.microsoft.com/office/infopath/2007/PartnerControls">911a4770-4104-4f68-947a-93d365aa5c8e</TermId>
        </TermInfo>
      </Terms>
    </acbf29bbcf014d6b8c8cd120fa04b1dc>
    <Bw_Beschreibung xmlns="cf8ad6a1-01a7-4d62-b1d9-150691478a98" xsi:nil="true"/>
    <f818e203b43247e58c2d93f4098479b3 xmlns="8af6dbe9-d5a2-4a4c-bc00-06679e28b5ef">
      <Terms xmlns="http://schemas.microsoft.com/office/infopath/2007/PartnerControls"/>
    </f818e203b43247e58c2d93f4098479b3>
    <m47c01a6f1c74a8b8b6e587525354e56 xmlns="8af6dbe9-d5a2-4a4c-bc00-06679e28b5ef">
      <Terms xmlns="http://schemas.microsoft.com/office/infopath/2007/PartnerControls"/>
    </m47c01a6f1c74a8b8b6e587525354e56>
    <TaxCatchAllLabel xmlns="8af6dbe9-d5a2-4a4c-bc00-06679e28b5ef"/>
    <Bw_Aufbewahrungsende xmlns="cf8ad6a1-01a7-4d62-b1d9-150691478a98" xsi:nil="true"/>
    <dbf344027db640ed99ca7d7673b871bf xmlns="8af6dbe9-d5a2-4a4c-bc00-06679e28b5ef">
      <Terms xmlns="http://schemas.microsoft.com/office/infopath/2007/PartnerControls"/>
    </dbf344027db640ed99ca7d7673b871bf>
  </documentManagement>
</p:properties>
</file>

<file path=customXml/itemProps1.xml><?xml version="1.0" encoding="utf-8"?>
<ds:datastoreItem xmlns:ds="http://schemas.openxmlformats.org/officeDocument/2006/customXml" ds:itemID="{4289E1B1-C8C6-4EEE-938E-5CA4522B9129}">
  <ds:schemaRefs>
    <ds:schemaRef ds:uri="http://schemas.microsoft.com/sharepoint/v3/contenttype/forms"/>
  </ds:schemaRefs>
</ds:datastoreItem>
</file>

<file path=customXml/itemProps2.xml><?xml version="1.0" encoding="utf-8"?>
<ds:datastoreItem xmlns:ds="http://schemas.openxmlformats.org/officeDocument/2006/customXml" ds:itemID="{07850A5F-8BC6-4E6B-88AE-D55E357C2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8ad6a1-01a7-4d62-b1d9-150691478a98"/>
    <ds:schemaRef ds:uri="8af6dbe9-d5a2-4a4c-bc00-06679e28b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827409-650E-420E-A2BC-1492552D9A1D}">
  <ds:schemaRefs>
    <ds:schemaRef ds:uri="http://schemas.openxmlformats.org/officeDocument/2006/bibliography"/>
  </ds:schemaRefs>
</ds:datastoreItem>
</file>

<file path=customXml/itemProps4.xml><?xml version="1.0" encoding="utf-8"?>
<ds:datastoreItem xmlns:ds="http://schemas.openxmlformats.org/officeDocument/2006/customXml" ds:itemID="{E02A9310-8474-42E4-A3E1-0CB9A3E506F4}">
  <ds:schemaRefs>
    <ds:schemaRef ds:uri="http://purl.org/dc/elements/1.1/"/>
    <ds:schemaRef ds:uri="http://schemas.microsoft.com/office/2006/metadata/properties"/>
    <ds:schemaRef ds:uri="8af6dbe9-d5a2-4a4c-bc00-06679e28b5e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f8ad6a1-01a7-4d62-b1d9-150691478a9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1623</Words>
  <Characters>10227</Characters>
  <Application>Microsoft Office Word</Application>
  <DocSecurity>4</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11827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Jaeger, Karl Florian Jin Woo</dc:creator>
  <cp:keywords/>
  <dc:description/>
  <cp:lastModifiedBy>Schmitt, Carmen</cp:lastModifiedBy>
  <cp:revision>2</cp:revision>
  <dcterms:created xsi:type="dcterms:W3CDTF">2026-07-28T08:49:00Z</dcterms:created>
  <dcterms:modified xsi:type="dcterms:W3CDTF">2026-07-28T08:49:00Z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2ff17075adc466a9319faba26346ac4">
    <vt:lpwstr>BAPersBw|7dcefb1a-9a8a-4dee-98d9-e67a90de761f</vt:lpwstr>
  </property>
  <property fmtid="{D5CDD505-2E9C-101B-9397-08002B2CF9AE}" pid="3" name="hff9203f39134fd08532210310cc3d39">
    <vt:lpwstr>BAPersBw|c0d288d2-d3e8-4c58-8365-4ae1f92c0311</vt:lpwstr>
  </property>
  <property fmtid="{D5CDD505-2E9C-101B-9397-08002B2CF9AE}" pid="4" name="ContentTypeId">
    <vt:lpwstr>0x010100BD4B9C41A2108B479629BF8BC65DF70C00A37CFBA7D5D4BF47A6410B2A40F88D45</vt:lpwstr>
  </property>
  <property fmtid="{D5CDD505-2E9C-101B-9397-08002B2CF9AE}" pid="5" name="Bw_Dienststelle">
    <vt:lpwstr>1;#BAPersBw|7dcefb1a-9a8a-4dee-98d9-e67a90de761f</vt:lpwstr>
  </property>
  <property fmtid="{D5CDD505-2E9C-101B-9397-08002B2CF9AE}" pid="6" name="Bw_OrgElement">
    <vt:lpwstr>3;#BAPersBw|c0d288d2-d3e8-4c58-8365-4ae1f92c0311</vt:lpwstr>
  </property>
  <property fmtid="{D5CDD505-2E9C-101B-9397-08002B2CF9AE}" pid="7" name="Bw_Geheimhaltungsgrad">
    <vt:lpwstr>5;#Bitte anpassen|911a4770-4104-4f68-947a-93d365aa5c8e</vt:lpwstr>
  </property>
  <property fmtid="{D5CDD505-2E9C-101B-9397-08002B2CF9AE}" pid="8" name="Bw_Org_Bereich">
    <vt:lpwstr>6;#Personal|3654ff94-aecc-427f-bbb3-368f7fcc6d98</vt:lpwstr>
  </property>
  <property fmtid="{D5CDD505-2E9C-101B-9397-08002B2CF9AE}" pid="9" name="Bw_Portal">
    <vt:lpwstr>2;#P5593826238|f44aefb9-67aa-40f0-89e4-a3b0ad820c31</vt:lpwstr>
  </property>
  <property fmtid="{D5CDD505-2E9C-101B-9397-08002B2CF9AE}" pid="10" name="Bw_Pers.Dat_Schutzbereich">
    <vt:lpwstr>4;#Bitte anpassen|2c48bc1b-02b1-4086-a86d-d75ffa1e239f</vt:lpwstr>
  </property>
</Properties>
</file>