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275"/>
        <w:gridCol w:w="1276"/>
      </w:tblGrid>
      <w:tr w:rsidR="007740E3" w:rsidTr="00D10014">
        <w:trPr>
          <w:trHeight w:val="1125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D10014" w:rsidRDefault="005E5815" w:rsidP="005E58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Bieterpräferenz / Los-Priorisierung</w:t>
            </w:r>
            <w:r w:rsidR="00D10014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 xml:space="preserve"> im Vergabeverfahren: </w:t>
            </w:r>
            <w:r w:rsidR="00D10014" w:rsidRPr="00D10014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Technologiespezifische IT-Betriebsunterstützung</w:t>
            </w:r>
            <w:r w:rsidR="00D10014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 xml:space="preserve"> -</w:t>
            </w:r>
          </w:p>
          <w:p w:rsidR="007740E3" w:rsidRPr="00ED37CF" w:rsidRDefault="00D10014" w:rsidP="005E58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Leistungsbereich 1: IT-Infrastruktur Services</w:t>
            </w:r>
          </w:p>
          <w:p w:rsidR="007740E3" w:rsidRPr="00ED37CF" w:rsidRDefault="007740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</w:p>
          <w:p w:rsidR="00D10014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Los 1 - ZIB 13.02 – 99113/25/</w:t>
            </w:r>
            <w:proofErr w:type="gramStart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VV :</w:t>
            </w:r>
            <w:proofErr w:type="gramEnd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1 (für ITZBund)</w:t>
            </w:r>
          </w:p>
          <w:p w:rsidR="007740E3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Los 2 - ZIB 13.02 – 99113/25</w:t>
            </w:r>
            <w:r w:rsidR="00266A7D">
              <w:rPr>
                <w:rFonts w:eastAsia="Times New Roman" w:cstheme="minorHAnsi"/>
                <w:sz w:val="24"/>
                <w:szCs w:val="24"/>
                <w:lang w:eastAsia="de-DE"/>
              </w:rPr>
              <w:t>/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VV : 2 (Ressort BMV und AA)</w:t>
            </w:r>
          </w:p>
          <w:p w:rsidR="007740E3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Los 3 - ZIB 13.02 – 99113/25/</w:t>
            </w:r>
            <w:proofErr w:type="gramStart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VV :</w:t>
            </w:r>
            <w:proofErr w:type="gramEnd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3 (Ressort BMI)</w:t>
            </w:r>
            <w:r w:rsidR="005E5815"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  <w:p w:rsidR="007740E3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Los 4 - ZIB 13.02 – 99113/25/</w:t>
            </w:r>
            <w:proofErr w:type="gramStart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VV :</w:t>
            </w:r>
            <w:proofErr w:type="gramEnd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4 (Restliche Bundesverwaltung)</w:t>
            </w:r>
          </w:p>
          <w:p w:rsidR="007740E3" w:rsidRPr="00ED37CF" w:rsidRDefault="005E5815">
            <w:pPr>
              <w:pStyle w:val="KeinLeerraum"/>
              <w:rPr>
                <w:rFonts w:cstheme="minorHAnsi"/>
                <w:sz w:val="19"/>
                <w:szCs w:val="19"/>
              </w:rPr>
            </w:pPr>
            <w:r w:rsidRPr="00ED37CF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br/>
            </w:r>
            <w:r w:rsidRPr="00ED37CF">
              <w:rPr>
                <w:rFonts w:eastAsia="Times New Roman" w:cstheme="minorHAnsi"/>
                <w:sz w:val="24"/>
                <w:szCs w:val="24"/>
                <w:u w:val="single"/>
                <w:lang w:eastAsia="de-DE"/>
              </w:rPr>
              <w:t>Ausfüllhinweise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  <w:p w:rsidR="007740E3" w:rsidRPr="00ED37CF" w:rsidRDefault="007740E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:rsidR="007740E3" w:rsidRPr="00ED37CF" w:rsidRDefault="005E5815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Bitte geben Sie den Namen Ihres Unternehmens an. </w:t>
            </w:r>
          </w:p>
          <w:p w:rsidR="007740E3" w:rsidRPr="00ED37CF" w:rsidRDefault="005E5815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Geben Sie in der Zeile „Angebot“ an, für welche Lose Sie ein Angebot einreichen.</w:t>
            </w:r>
            <w:r w:rsidRPr="00ED37CF">
              <w:rPr>
                <w:rStyle w:val="Funotenzeichen"/>
                <w:rFonts w:eastAsia="Times New Roman" w:cstheme="minorHAnsi"/>
                <w:sz w:val="24"/>
                <w:szCs w:val="24"/>
                <w:lang w:eastAsia="de-DE"/>
              </w:rPr>
              <w:footnoteReference w:id="1"/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Geben Sie dann in der Zeile „Priorität“ an, in welcher Reihenfolge Ihre Angebote bezuschlagt werden sollen</w:t>
            </w:r>
            <w:r w:rsidRPr="00ED37CF">
              <w:rPr>
                <w:rStyle w:val="Funotenzeichen"/>
                <w:rFonts w:eastAsia="Times New Roman" w:cstheme="minorHAnsi"/>
                <w:sz w:val="24"/>
                <w:szCs w:val="24"/>
                <w:lang w:eastAsia="de-DE"/>
              </w:rPr>
              <w:footnoteReference w:id="2"/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. Bitte geben Sie zudem an, wie viele Angebote maximal bezuschlagt werden sollen.</w:t>
            </w:r>
          </w:p>
          <w:p w:rsidR="007740E3" w:rsidRPr="00ED37CF" w:rsidRDefault="005E58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Bitte beachten Sie </w:t>
            </w:r>
            <w:r w:rsidR="00AA29A6">
              <w:rPr>
                <w:rFonts w:eastAsia="Times New Roman" w:cstheme="minorHAnsi"/>
                <w:sz w:val="24"/>
                <w:szCs w:val="24"/>
                <w:lang w:eastAsia="de-DE"/>
              </w:rPr>
              <w:t>Kapitel</w:t>
            </w:r>
            <w:bookmarkStart w:id="0" w:name="_GoBack"/>
            <w:bookmarkEnd w:id="0"/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3.</w:t>
            </w:r>
            <w:r w:rsidR="00D10014">
              <w:rPr>
                <w:rFonts w:eastAsia="Times New Roman" w:cstheme="minorHAnsi"/>
                <w:sz w:val="24"/>
                <w:szCs w:val="24"/>
                <w:lang w:eastAsia="de-DE"/>
              </w:rPr>
              <w:t>4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des Dokumentes „</w:t>
            </w:r>
            <w:r w:rsidR="00AA29A6">
              <w:rPr>
                <w:rFonts w:eastAsia="Times New Roman" w:cstheme="minorHAnsi"/>
                <w:sz w:val="24"/>
                <w:szCs w:val="24"/>
                <w:lang w:eastAsia="de-DE"/>
              </w:rPr>
              <w:t>B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esondere Bewerbungsbedingungen“ sowie die Auftragsbekanntmachung.</w:t>
            </w:r>
          </w:p>
          <w:p w:rsidR="007740E3" w:rsidRPr="00ED37CF" w:rsidRDefault="007740E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:rsidR="007740E3" w:rsidRPr="00ED37CF" w:rsidRDefault="005E58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bookmarkStart w:id="1" w:name="_Hlk89154940"/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Es sind ausschließlich die gelb markierten Felder sowie d</w:t>
            </w:r>
            <w:r w:rsidR="006C30EC">
              <w:rPr>
                <w:rFonts w:eastAsia="Times New Roman" w:cstheme="minorHAnsi"/>
                <w:sz w:val="24"/>
                <w:szCs w:val="24"/>
                <w:lang w:eastAsia="de-DE"/>
              </w:rPr>
              <w:t>ie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Bezeichnung des Unternehmens (GU) auszufüllen.</w:t>
            </w:r>
          </w:p>
          <w:bookmarkEnd w:id="1"/>
          <w:p w:rsidR="007740E3" w:rsidRPr="00ED37CF" w:rsidRDefault="007740E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7740E3" w:rsidTr="00D10014">
        <w:trPr>
          <w:trHeight w:val="351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0E3" w:rsidRPr="00ED37CF" w:rsidRDefault="007740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</w:pPr>
          </w:p>
        </w:tc>
      </w:tr>
      <w:tr w:rsidR="007740E3" w:rsidTr="00D10014">
        <w:trPr>
          <w:trHeight w:val="76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40E3" w:rsidRPr="00ED37CF" w:rsidRDefault="005E5815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ED37CF">
              <w:rPr>
                <w:rFonts w:cstheme="minorHAnsi"/>
                <w:b/>
                <w:sz w:val="24"/>
                <w:szCs w:val="24"/>
              </w:rPr>
              <w:t>Name des Unternehmens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40E3" w:rsidRPr="00ED37CF" w:rsidRDefault="007740E3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7740E3" w:rsidTr="00D10014">
        <w:trPr>
          <w:trHeight w:val="414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0E3" w:rsidRPr="00ED37CF" w:rsidRDefault="007740E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0E3" w:rsidRPr="00ED37CF" w:rsidRDefault="007740E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ED37CF" w:rsidTr="00D10014">
        <w:trPr>
          <w:trHeight w:val="53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37CF" w:rsidRPr="00ED37CF" w:rsidRDefault="00ED37CF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Los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ED37CF" w:rsidRPr="00ED37CF" w:rsidRDefault="00ED37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VV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D37CF" w:rsidRPr="00ED37CF" w:rsidRDefault="00ED37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VV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D37CF" w:rsidRPr="00ED37CF" w:rsidRDefault="00ED37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VV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D37CF" w:rsidRPr="00D10014" w:rsidRDefault="00ED37CF" w:rsidP="00D100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VV 4</w:t>
            </w:r>
          </w:p>
        </w:tc>
      </w:tr>
      <w:tr w:rsidR="00ED37CF" w:rsidTr="00D10014">
        <w:trPr>
          <w:trHeight w:val="10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37CF" w:rsidRPr="00ED37CF" w:rsidRDefault="00ED37C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Angebot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Ja/Nein"/>
            <w:tag w:val="Ja/Nein"/>
            <w:id w:val="-965267354"/>
            <w:placeholder>
              <w:docPart w:val="2987E96018104C6883050A83AF069FF6"/>
            </w:placeholder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noWrap/>
                <w:vAlign w:val="center"/>
              </w:tcPr>
              <w:p w:rsidR="00ED37CF" w:rsidRPr="00ED37CF" w:rsidRDefault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tc>
          </w:sdtContent>
        </w:sdt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Ja/Nein"/>
            <w:tag w:val="Ja/Nein"/>
            <w:id w:val="636848569"/>
            <w:lock w:val="sdtLocked"/>
            <w:placeholder>
              <w:docPart w:val="2987E96018104C6883050A83AF069FF6"/>
            </w:placeholder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vAlign w:val="center"/>
              </w:tcPr>
              <w:p w:rsidR="00ED37CF" w:rsidRPr="00ED37CF" w:rsidRDefault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tc>
          </w:sdtContent>
        </w:sdt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Ja/Nein"/>
            <w:tag w:val="Ja/Nein"/>
            <w:id w:val="-759448710"/>
            <w:placeholder>
              <w:docPart w:val="3F2345C1D794451390F93FEE35A9C52F"/>
            </w:placeholder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vAlign w:val="center"/>
              </w:tcPr>
              <w:p w:rsidR="00ED37CF" w:rsidRPr="00ED37CF" w:rsidRDefault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sdt>
            <w:sdtPr>
              <w:rPr>
                <w:rFonts w:eastAsia="Times New Roman" w:cstheme="minorHAnsi"/>
                <w:sz w:val="24"/>
                <w:szCs w:val="24"/>
                <w:lang w:eastAsia="de-DE"/>
              </w:rPr>
              <w:alias w:val="Ja/Nein"/>
              <w:tag w:val="Ja/Nein"/>
              <w:id w:val="-232627070"/>
              <w:placeholder>
                <w:docPart w:val="C79097A411DC4E4BA049F0A90412B144"/>
              </w:placeholder>
              <w:dropDownList>
                <w:listItem w:displayText="Ja" w:value="Ja"/>
                <w:listItem w:displayText="Nein" w:value="Nein"/>
              </w:dropDownList>
            </w:sdtPr>
            <w:sdtEndPr/>
            <w:sdtContent>
              <w:p w:rsidR="00ED37CF" w:rsidRPr="00ED37CF" w:rsidRDefault="00ED37CF" w:rsidP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sdtContent>
          </w:sdt>
        </w:tc>
      </w:tr>
      <w:tr w:rsidR="00ED37CF" w:rsidTr="00D10014">
        <w:trPr>
          <w:trHeight w:val="10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37CF" w:rsidRPr="00ED37CF" w:rsidRDefault="00ED37C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Priorität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Priorisierung"/>
            <w:tag w:val="Priorisierung"/>
            <w:id w:val="-1320888909"/>
            <w:lock w:val="sdtLocked"/>
            <w:placeholder>
              <w:docPart w:val="50D4E42103834054A7C4C530AA10A65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noWrap/>
                <w:vAlign w:val="center"/>
              </w:tcPr>
              <w:p w:rsidR="00ED37CF" w:rsidRPr="00ED37CF" w:rsidRDefault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tc>
          </w:sdtContent>
        </w:sdt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Priorisierung"/>
            <w:tag w:val="Priorisierung"/>
            <w:id w:val="1611017115"/>
            <w:placeholder>
              <w:docPart w:val="30558993B1EF417F9A21AF2A76E9A2A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vAlign w:val="center"/>
              </w:tcPr>
              <w:p w:rsidR="00ED37CF" w:rsidRPr="00ED37CF" w:rsidRDefault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tc>
          </w:sdtContent>
        </w:sdt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Priorisierung"/>
            <w:tag w:val="Priorisierung"/>
            <w:id w:val="2075855379"/>
            <w:placeholder>
              <w:docPart w:val="3D7304ACCDB44157B96E21C62EBA256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vAlign w:val="center"/>
              </w:tcPr>
              <w:p w:rsidR="00ED37CF" w:rsidRPr="00ED37CF" w:rsidRDefault="00ED37CF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sdt>
            <w:sdtPr>
              <w:rPr>
                <w:rFonts w:eastAsia="Times New Roman" w:cstheme="minorHAnsi"/>
                <w:sz w:val="24"/>
                <w:szCs w:val="24"/>
                <w:lang w:eastAsia="de-DE"/>
              </w:rPr>
              <w:alias w:val="Priorisierung"/>
              <w:tag w:val="Priorisierung"/>
              <w:id w:val="-1234008655"/>
              <w:placeholder>
                <w:docPart w:val="8EB2AD2BF1E94D4AA071A97E665F2834"/>
              </w:placeholder>
              <w:dropDownList>
                <w:listItem w:displayText="-" w:value="-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:rsidR="00ED37CF" w:rsidRPr="00D10014" w:rsidRDefault="00ED37CF" w:rsidP="00D10014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sdtContent>
          </w:sdt>
        </w:tc>
      </w:tr>
      <w:tr w:rsidR="007740E3" w:rsidTr="00D10014">
        <w:trPr>
          <w:trHeight w:val="10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40E3" w:rsidRPr="00ED37CF" w:rsidRDefault="005E58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Auf wie viele Lose wollen Sie maximal einen Zuschlag erhalten?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Max. Anzahl"/>
            <w:tag w:val="Max. Anzahl"/>
            <w:id w:val="-620610122"/>
            <w:lock w:val="sdtLocked"/>
            <w:placeholder>
              <w:docPart w:val="EDACF4B4342349A68E6F2A779A40BE28"/>
            </w:placeholder>
            <w:dropDownList>
              <w:listItem w:displayText="1" w:value="1"/>
              <w:listItem w:displayText="2" w:value="2"/>
            </w:dropDownList>
          </w:sdtPr>
          <w:sdtEndPr/>
          <w:sdtContent>
            <w:tc>
              <w:tcPr>
                <w:tcW w:w="510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noWrap/>
                <w:vAlign w:val="center"/>
              </w:tcPr>
              <w:p w:rsidR="007740E3" w:rsidRPr="00ED37CF" w:rsidRDefault="005E581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1</w:t>
                </w:r>
              </w:p>
            </w:tc>
          </w:sdtContent>
        </w:sdt>
      </w:tr>
      <w:tr w:rsidR="007740E3" w:rsidTr="00D10014">
        <w:trPr>
          <w:trHeight w:val="561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0E3" w:rsidRDefault="007740E3">
            <w:pPr>
              <w:spacing w:after="0" w:line="240" w:lineRule="auto"/>
              <w:jc w:val="center"/>
              <w:rPr>
                <w:rFonts w:ascii="BundesSans Office" w:eastAsia="Times New Roman" w:hAnsi="BundesSans Office" w:cs="Times New Roman"/>
                <w:sz w:val="24"/>
                <w:szCs w:val="24"/>
                <w:lang w:eastAsia="de-DE"/>
              </w:rPr>
            </w:pPr>
          </w:p>
        </w:tc>
      </w:tr>
    </w:tbl>
    <w:p w:rsidR="007740E3" w:rsidRDefault="007740E3">
      <w:pPr>
        <w:rPr>
          <w:rFonts w:ascii="BundesSans Office" w:hAnsi="BundesSans Office" w:cs="Times New Roman"/>
          <w:sz w:val="24"/>
          <w:szCs w:val="24"/>
        </w:rPr>
      </w:pPr>
    </w:p>
    <w:sectPr w:rsidR="007740E3">
      <w:headerReference w:type="default" r:id="rId8"/>
      <w:footerReference w:type="default" r:id="rId9"/>
      <w:pgSz w:w="11906" w:h="16838"/>
      <w:pgMar w:top="1418" w:right="1276" w:bottom="113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0E3" w:rsidRDefault="005E5815">
      <w:pPr>
        <w:spacing w:after="0" w:line="240" w:lineRule="auto"/>
      </w:pPr>
      <w:r>
        <w:separator/>
      </w:r>
    </w:p>
  </w:endnote>
  <w:endnote w:type="continuationSeparator" w:id="0">
    <w:p w:rsidR="007740E3" w:rsidRDefault="005E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hAnsi="Calibri" w:cs="Calibri"/>
        <w:sz w:val="24"/>
        <w:szCs w:val="24"/>
      </w:rPr>
      <w:id w:val="566460214"/>
      <w:docPartObj>
        <w:docPartGallery w:val="Page Numbers (Bottom of Page)"/>
        <w:docPartUnique/>
      </w:docPartObj>
    </w:sdtPr>
    <w:sdtEndPr/>
    <w:sdtContent>
      <w:p w:rsidR="007740E3" w:rsidRPr="007F694A" w:rsidRDefault="005E5815">
        <w:pPr>
          <w:pStyle w:val="Fuzeile"/>
          <w:jc w:val="right"/>
          <w:rPr>
            <w:rFonts w:ascii="Calibri" w:hAnsi="Calibri" w:cs="Calibri"/>
            <w:sz w:val="24"/>
            <w:szCs w:val="24"/>
          </w:rPr>
        </w:pPr>
        <w:r w:rsidRPr="007F694A">
          <w:rPr>
            <w:rFonts w:ascii="Calibri" w:hAnsi="Calibri" w:cs="Calibri"/>
            <w:sz w:val="24"/>
            <w:szCs w:val="24"/>
          </w:rPr>
          <w:t xml:space="preserve">Seite </w:t>
        </w:r>
        <w:r w:rsidRPr="007F694A">
          <w:rPr>
            <w:rFonts w:ascii="Calibri" w:hAnsi="Calibri" w:cs="Calibri"/>
            <w:sz w:val="24"/>
            <w:szCs w:val="24"/>
          </w:rPr>
          <w:fldChar w:fldCharType="begin"/>
        </w:r>
        <w:r w:rsidRPr="007F694A">
          <w:rPr>
            <w:rFonts w:ascii="Calibri" w:hAnsi="Calibri" w:cs="Calibri"/>
            <w:sz w:val="24"/>
            <w:szCs w:val="24"/>
          </w:rPr>
          <w:instrText>PAGE  \* Arabic  \* MERGEFORMAT</w:instrText>
        </w:r>
        <w:r w:rsidRPr="007F694A">
          <w:rPr>
            <w:rFonts w:ascii="Calibri" w:hAnsi="Calibri" w:cs="Calibri"/>
            <w:sz w:val="24"/>
            <w:szCs w:val="24"/>
          </w:rPr>
          <w:fldChar w:fldCharType="separate"/>
        </w:r>
        <w:r w:rsidRPr="007F694A">
          <w:rPr>
            <w:rFonts w:ascii="Calibri" w:hAnsi="Calibri" w:cs="Calibri"/>
            <w:noProof/>
            <w:sz w:val="24"/>
            <w:szCs w:val="24"/>
          </w:rPr>
          <w:t>1</w:t>
        </w:r>
        <w:r w:rsidRPr="007F694A">
          <w:rPr>
            <w:rFonts w:ascii="Calibri" w:hAnsi="Calibri" w:cs="Calibri"/>
            <w:sz w:val="24"/>
            <w:szCs w:val="24"/>
          </w:rPr>
          <w:fldChar w:fldCharType="end"/>
        </w:r>
        <w:r w:rsidRPr="007F694A">
          <w:rPr>
            <w:rFonts w:ascii="Calibri" w:hAnsi="Calibri" w:cs="Calibri"/>
            <w:sz w:val="24"/>
            <w:szCs w:val="24"/>
          </w:rPr>
          <w:t xml:space="preserve"> von </w:t>
        </w:r>
        <w:r w:rsidRPr="007F694A">
          <w:rPr>
            <w:rFonts w:ascii="Calibri" w:hAnsi="Calibri" w:cs="Calibri"/>
            <w:sz w:val="24"/>
            <w:szCs w:val="24"/>
          </w:rPr>
          <w:fldChar w:fldCharType="begin"/>
        </w:r>
        <w:r w:rsidRPr="007F694A">
          <w:rPr>
            <w:rFonts w:ascii="Calibri" w:hAnsi="Calibri" w:cs="Calibri"/>
            <w:sz w:val="24"/>
            <w:szCs w:val="24"/>
          </w:rPr>
          <w:instrText>NUMPAGES  \* Arabic  \* MERGEFORMAT</w:instrText>
        </w:r>
        <w:r w:rsidRPr="007F694A">
          <w:rPr>
            <w:rFonts w:ascii="Calibri" w:hAnsi="Calibri" w:cs="Calibri"/>
            <w:sz w:val="24"/>
            <w:szCs w:val="24"/>
          </w:rPr>
          <w:fldChar w:fldCharType="separate"/>
        </w:r>
        <w:r w:rsidRPr="007F694A">
          <w:rPr>
            <w:rFonts w:ascii="Calibri" w:hAnsi="Calibri" w:cs="Calibri"/>
            <w:noProof/>
            <w:sz w:val="24"/>
            <w:szCs w:val="24"/>
          </w:rPr>
          <w:t>1</w:t>
        </w:r>
        <w:r w:rsidRPr="007F694A">
          <w:rPr>
            <w:rFonts w:ascii="Calibri" w:hAnsi="Calibri" w:cs="Calibr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0E3" w:rsidRDefault="005E5815">
      <w:pPr>
        <w:spacing w:after="0" w:line="240" w:lineRule="auto"/>
      </w:pPr>
      <w:r>
        <w:separator/>
      </w:r>
    </w:p>
  </w:footnote>
  <w:footnote w:type="continuationSeparator" w:id="0">
    <w:p w:rsidR="007740E3" w:rsidRDefault="005E5815">
      <w:pPr>
        <w:spacing w:after="0" w:line="240" w:lineRule="auto"/>
      </w:pPr>
      <w:r>
        <w:continuationSeparator/>
      </w:r>
    </w:p>
  </w:footnote>
  <w:footnote w:id="1">
    <w:p w:rsidR="007740E3" w:rsidRPr="007F694A" w:rsidRDefault="005E5815">
      <w:pPr>
        <w:pStyle w:val="Funotentext"/>
        <w:rPr>
          <w:rFonts w:ascii="Calibri" w:hAnsi="Calibri" w:cs="Calibri"/>
        </w:rPr>
      </w:pPr>
      <w:r w:rsidRPr="007F694A">
        <w:rPr>
          <w:rStyle w:val="Funotenzeichen"/>
          <w:rFonts w:ascii="Calibri" w:hAnsi="Calibri" w:cs="Calibri"/>
        </w:rPr>
        <w:footnoteRef/>
      </w:r>
      <w:r w:rsidRPr="007F694A">
        <w:rPr>
          <w:rFonts w:ascii="Calibri" w:hAnsi="Calibri" w:cs="Calibri"/>
        </w:rPr>
        <w:t xml:space="preserve"> Erfolgt bei Abgabe mehrerer Angebote (je Los ein Angebot) keine Angabe einer Priorisierung durch den Bieter, geht die Vergabestelle von folgender Priorisierung aus: Priorität 1 = Los 1, Priorität 2 = Los 2, Priorität 3 = Los 3, Priorität 4 = Los 4. Dies gilt auch, sofern der Bieter nicht auf alle Lose ein Angebot abgibt.</w:t>
      </w:r>
    </w:p>
  </w:footnote>
  <w:footnote w:id="2">
    <w:p w:rsidR="007740E3" w:rsidRDefault="005E5815">
      <w:pPr>
        <w:pStyle w:val="Funotentext"/>
      </w:pPr>
      <w:r w:rsidRPr="007F694A">
        <w:rPr>
          <w:rStyle w:val="Funotenzeichen"/>
          <w:rFonts w:ascii="Calibri" w:hAnsi="Calibri" w:cs="Calibri"/>
        </w:rPr>
        <w:footnoteRef/>
      </w:r>
      <w:r w:rsidRPr="007F694A">
        <w:rPr>
          <w:rFonts w:ascii="Calibri" w:hAnsi="Calibri" w:cs="Calibri"/>
        </w:rPr>
        <w:t xml:space="preserve"> Bitte beachten Sie, dass jede Priorität nur einmal vergeben werden darf.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0E3" w:rsidRPr="00ED37CF" w:rsidRDefault="005E5815">
    <w:pPr>
      <w:pStyle w:val="Kopfzeile"/>
      <w:tabs>
        <w:tab w:val="clear" w:pos="9072"/>
        <w:tab w:val="right" w:pos="9356"/>
      </w:tabs>
      <w:rPr>
        <w:rFonts w:cstheme="minorHAnsi"/>
      </w:rPr>
    </w:pPr>
    <w:r w:rsidRPr="00ED37CF">
      <w:rPr>
        <w:rFonts w:cstheme="minorHAnsi"/>
        <w:color w:val="000000" w:themeColor="text1"/>
        <w:u w:val="single"/>
      </w:rPr>
      <w:t>Bieterpräferenz/Los-Priorisierung</w:t>
    </w:r>
    <w:r w:rsidRPr="00ED37CF">
      <w:rPr>
        <w:rFonts w:cstheme="minorHAnsi"/>
        <w:color w:val="000000" w:themeColor="text1"/>
        <w:u w:val="single"/>
      </w:rPr>
      <w:tab/>
    </w:r>
    <w:r w:rsidRPr="00ED37CF">
      <w:rPr>
        <w:rFonts w:cstheme="minorHAnsi"/>
        <w:u w:val="single"/>
      </w:rPr>
      <w:tab/>
      <w:t>ZIB 1</w:t>
    </w:r>
    <w:r w:rsidR="00ED37CF" w:rsidRPr="00ED37CF">
      <w:rPr>
        <w:rFonts w:cstheme="minorHAnsi"/>
        <w:u w:val="single"/>
      </w:rPr>
      <w:t>3</w:t>
    </w:r>
    <w:r w:rsidRPr="00ED37CF">
      <w:rPr>
        <w:rFonts w:cstheme="minorHAnsi"/>
        <w:u w:val="single"/>
      </w:rPr>
      <w:t>.</w:t>
    </w:r>
    <w:r w:rsidR="00ED37CF" w:rsidRPr="00ED37CF">
      <w:rPr>
        <w:rFonts w:cstheme="minorHAnsi"/>
        <w:u w:val="single"/>
      </w:rPr>
      <w:t>02</w:t>
    </w:r>
    <w:r w:rsidRPr="00ED37CF">
      <w:rPr>
        <w:rFonts w:cstheme="minorHAnsi"/>
        <w:u w:val="single"/>
      </w:rPr>
      <w:t xml:space="preserve"> – 99</w:t>
    </w:r>
    <w:r w:rsidR="00ED37CF" w:rsidRPr="00ED37CF">
      <w:rPr>
        <w:rFonts w:cstheme="minorHAnsi"/>
        <w:u w:val="single"/>
      </w:rPr>
      <w:t>113</w:t>
    </w:r>
    <w:r w:rsidRPr="00ED37CF">
      <w:rPr>
        <w:rFonts w:cstheme="minorHAnsi"/>
        <w:u w:val="single"/>
      </w:rPr>
      <w:t>/2</w:t>
    </w:r>
    <w:r w:rsidR="00ED37CF" w:rsidRPr="00ED37CF">
      <w:rPr>
        <w:rFonts w:cstheme="minorHAnsi"/>
        <w:u w:val="single"/>
      </w:rPr>
      <w:t>5</w:t>
    </w:r>
    <w:r w:rsidRPr="00ED37CF">
      <w:rPr>
        <w:rFonts w:cstheme="minorHAnsi"/>
        <w:u w:val="single"/>
      </w:rPr>
      <w:t>/</w:t>
    </w:r>
    <w:proofErr w:type="gramStart"/>
    <w:r w:rsidRPr="00ED37CF">
      <w:rPr>
        <w:rFonts w:cstheme="minorHAnsi"/>
        <w:u w:val="single"/>
      </w:rPr>
      <w:t>VV :</w:t>
    </w:r>
    <w:proofErr w:type="gramEnd"/>
    <w:r w:rsidRPr="00ED37CF">
      <w:rPr>
        <w:rFonts w:cstheme="minorHAnsi"/>
        <w:u w:val="single"/>
      </w:rPr>
      <w:t xml:space="preserve"> 1-</w:t>
    </w:r>
    <w:r w:rsidR="00ED37CF" w:rsidRPr="00ED37CF">
      <w:rPr>
        <w:rFonts w:cstheme="minorHAnsi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87787"/>
    <w:multiLevelType w:val="hybridMultilevel"/>
    <w:tmpl w:val="A7BE94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2D6D81"/>
    <w:multiLevelType w:val="hybridMultilevel"/>
    <w:tmpl w:val="099C0212"/>
    <w:lvl w:ilvl="0" w:tplc="582E45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06328"/>
    <w:multiLevelType w:val="hybridMultilevel"/>
    <w:tmpl w:val="F176E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E3"/>
    <w:rsid w:val="00266A7D"/>
    <w:rsid w:val="005E5815"/>
    <w:rsid w:val="006C30EC"/>
    <w:rsid w:val="007740E3"/>
    <w:rsid w:val="007F694A"/>
    <w:rsid w:val="00A830D6"/>
    <w:rsid w:val="00AA29A6"/>
    <w:rsid w:val="00D10014"/>
    <w:rsid w:val="00E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3F8932"/>
  <w15:docId w15:val="{500D156B-C614-4D87-8F5B-DFFF4550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Arial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b/>
      <w:sz w:val="28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0" w:line="360" w:lineRule="auto"/>
      <w:jc w:val="both"/>
    </w:pPr>
    <w:rPr>
      <w:b/>
      <w:sz w:val="28"/>
      <w:szCs w:val="24"/>
    </w:rPr>
  </w:style>
  <w:style w:type="character" w:customStyle="1" w:styleId="UntertitelZchn1">
    <w:name w:val="Untertitel Zchn1"/>
    <w:basedOn w:val="Absatz-Standardschriftart"/>
    <w:uiPriority w:val="11"/>
    <w:rPr>
      <w:rFonts w:eastAsiaTheme="minorEastAsia"/>
      <w:color w:val="5A5A5A" w:themeColor="text1" w:themeTint="A5"/>
      <w:spacing w:val="1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ACF4B4342349A68E6F2A779A40B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86413-E7AD-4EED-8AEE-19513744EB9D}"/>
      </w:docPartPr>
      <w:docPartBody>
        <w:p w:rsidR="00803289" w:rsidRDefault="00803289">
          <w:pPr>
            <w:pStyle w:val="EDACF4B4342349A68E6F2A779A40BE2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2987E96018104C6883050A83AF069F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4A6BA2-2185-4DC0-9BB8-17C73B3364DD}"/>
      </w:docPartPr>
      <w:docPartBody>
        <w:p w:rsidR="00A73A0D" w:rsidRDefault="00803289" w:rsidP="00803289">
          <w:pPr>
            <w:pStyle w:val="2987E96018104C6883050A83AF069FF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F2345C1D794451390F93FEE35A9C5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ECE4-5782-4582-9012-B2D6D03F9463}"/>
      </w:docPartPr>
      <w:docPartBody>
        <w:p w:rsidR="00A73A0D" w:rsidRDefault="00803289" w:rsidP="00803289">
          <w:pPr>
            <w:pStyle w:val="3F2345C1D794451390F93FEE35A9C52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C79097A411DC4E4BA049F0A90412B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996EC-8147-45E0-89E5-5669F6D5DC64}"/>
      </w:docPartPr>
      <w:docPartBody>
        <w:p w:rsidR="00A73A0D" w:rsidRDefault="00803289" w:rsidP="00803289">
          <w:pPr>
            <w:pStyle w:val="C79097A411DC4E4BA049F0A90412B14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0D4E42103834054A7C4C530AA10A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FB82F-CE4E-4007-A1C4-12636F4224F9}"/>
      </w:docPartPr>
      <w:docPartBody>
        <w:p w:rsidR="00A73A0D" w:rsidRDefault="00803289" w:rsidP="00803289">
          <w:pPr>
            <w:pStyle w:val="50D4E42103834054A7C4C530AA10A652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0558993B1EF417F9A21AF2A76E9A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634CC-A584-472F-A8AF-EEEC2593AA93}"/>
      </w:docPartPr>
      <w:docPartBody>
        <w:p w:rsidR="00A73A0D" w:rsidRDefault="00803289" w:rsidP="00803289">
          <w:pPr>
            <w:pStyle w:val="30558993B1EF417F9A21AF2A76E9A2AE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D7304ACCDB44157B96E21C62EBA2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DF629-2B07-49F1-80D2-B8A5CD4D9438}"/>
      </w:docPartPr>
      <w:docPartBody>
        <w:p w:rsidR="00A73A0D" w:rsidRDefault="00803289" w:rsidP="00803289">
          <w:pPr>
            <w:pStyle w:val="3D7304ACCDB44157B96E21C62EBA256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8EB2AD2BF1E94D4AA071A97E665F2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2B2AA-D0DB-4F01-BC06-15AEC3D15386}"/>
      </w:docPartPr>
      <w:docPartBody>
        <w:p w:rsidR="00A73A0D" w:rsidRDefault="00803289" w:rsidP="00803289">
          <w:pPr>
            <w:pStyle w:val="8EB2AD2BF1E94D4AA071A97E665F2834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89"/>
    <w:rsid w:val="00803289"/>
    <w:rsid w:val="00A7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3289"/>
    <w:rPr>
      <w:color w:val="808080"/>
    </w:rPr>
  </w:style>
  <w:style w:type="paragraph" w:customStyle="1" w:styleId="72030DF321B5401C880B4772CE7C21D5">
    <w:name w:val="72030DF321B5401C880B4772CE7C21D5"/>
  </w:style>
  <w:style w:type="paragraph" w:customStyle="1" w:styleId="4415A1058CA140678531FD24FF2358FD">
    <w:name w:val="4415A1058CA140678531FD24FF2358FD"/>
  </w:style>
  <w:style w:type="paragraph" w:customStyle="1" w:styleId="44701FCB44C4445AA8E8BD98AAA4D25F">
    <w:name w:val="44701FCB44C4445AA8E8BD98AAA4D25F"/>
  </w:style>
  <w:style w:type="paragraph" w:customStyle="1" w:styleId="7AD2B403379B411B858C333D062EA85E">
    <w:name w:val="7AD2B403379B411B858C333D062EA85E"/>
  </w:style>
  <w:style w:type="paragraph" w:customStyle="1" w:styleId="9646050067224806A31DBAAD972E0785">
    <w:name w:val="9646050067224806A31DBAAD972E0785"/>
  </w:style>
  <w:style w:type="paragraph" w:customStyle="1" w:styleId="9F7C83E17220400C9DA09C513BC7E427">
    <w:name w:val="9F7C83E17220400C9DA09C513BC7E427"/>
  </w:style>
  <w:style w:type="paragraph" w:customStyle="1" w:styleId="E2A43C8A99374C8CBF29BEE813758F3E">
    <w:name w:val="E2A43C8A99374C8CBF29BEE813758F3E"/>
  </w:style>
  <w:style w:type="paragraph" w:customStyle="1" w:styleId="BACF18D1564F4226AAE302D7368468FC">
    <w:name w:val="BACF18D1564F4226AAE302D7368468FC"/>
  </w:style>
  <w:style w:type="paragraph" w:customStyle="1" w:styleId="099E8AE9144C4D9E8E0401D7BEB07B34">
    <w:name w:val="099E8AE9144C4D9E8E0401D7BEB07B34"/>
  </w:style>
  <w:style w:type="paragraph" w:customStyle="1" w:styleId="3D31F8B5B0524FD8AC3FA22F2E1F4494">
    <w:name w:val="3D31F8B5B0524FD8AC3FA22F2E1F4494"/>
  </w:style>
  <w:style w:type="paragraph" w:customStyle="1" w:styleId="B404EDAA8C9C49E18B161DB1A10C68E7">
    <w:name w:val="B404EDAA8C9C49E18B161DB1A10C68E7"/>
  </w:style>
  <w:style w:type="paragraph" w:customStyle="1" w:styleId="5FB5EC5211EF4C3CBD8EEBC4C3B737A4">
    <w:name w:val="5FB5EC5211EF4C3CBD8EEBC4C3B737A4"/>
  </w:style>
  <w:style w:type="paragraph" w:customStyle="1" w:styleId="B9303CE217BA4D9A9EE271B2153BB797">
    <w:name w:val="B9303CE217BA4D9A9EE271B2153BB797"/>
  </w:style>
  <w:style w:type="paragraph" w:customStyle="1" w:styleId="5DE4FD653E584FB0AC34564BC06EA074">
    <w:name w:val="5DE4FD653E584FB0AC34564BC06EA074"/>
  </w:style>
  <w:style w:type="paragraph" w:customStyle="1" w:styleId="BE41B5C42E324ECE90B1D831660B5B6D">
    <w:name w:val="BE41B5C42E324ECE90B1D831660B5B6D"/>
  </w:style>
  <w:style w:type="paragraph" w:customStyle="1" w:styleId="5513D772DEB0462E80ECBB53837CF2FB">
    <w:name w:val="5513D772DEB0462E80ECBB53837CF2FB"/>
  </w:style>
  <w:style w:type="paragraph" w:customStyle="1" w:styleId="E563D73A71A74CCBA191DFFE478ADEF4">
    <w:name w:val="E563D73A71A74CCBA191DFFE478ADEF4"/>
  </w:style>
  <w:style w:type="paragraph" w:customStyle="1" w:styleId="7FD55CA930AA4CAC8698C9E35C1631A4">
    <w:name w:val="7FD55CA930AA4CAC8698C9E35C1631A4"/>
  </w:style>
  <w:style w:type="paragraph" w:customStyle="1" w:styleId="51CCA01B18FE47038BABDBB9881C9026">
    <w:name w:val="51CCA01B18FE47038BABDBB9881C9026"/>
  </w:style>
  <w:style w:type="paragraph" w:customStyle="1" w:styleId="BA80F1EA55064BD681DED316A74A834C">
    <w:name w:val="BA80F1EA55064BD681DED316A74A834C"/>
  </w:style>
  <w:style w:type="paragraph" w:customStyle="1" w:styleId="363592F11252439994805209BE7E16DE">
    <w:name w:val="363592F11252439994805209BE7E16DE"/>
  </w:style>
  <w:style w:type="paragraph" w:customStyle="1" w:styleId="9E454BBFDF964500AE6C718D33EAE668">
    <w:name w:val="9E454BBFDF964500AE6C718D33EAE668"/>
  </w:style>
  <w:style w:type="paragraph" w:customStyle="1" w:styleId="56033D422B1E46A7B5425907A96B3DB2">
    <w:name w:val="56033D422B1E46A7B5425907A96B3DB2"/>
  </w:style>
  <w:style w:type="paragraph" w:customStyle="1" w:styleId="FA22C777391247ACBA040DD53FC96484">
    <w:name w:val="FA22C777391247ACBA040DD53FC96484"/>
  </w:style>
  <w:style w:type="paragraph" w:customStyle="1" w:styleId="BCD649C7B15948FABF3B1F7BA62045F0">
    <w:name w:val="BCD649C7B15948FABF3B1F7BA62045F0"/>
  </w:style>
  <w:style w:type="paragraph" w:customStyle="1" w:styleId="EDACF4B4342349A68E6F2A779A40BE28">
    <w:name w:val="EDACF4B4342349A68E6F2A779A40BE28"/>
  </w:style>
  <w:style w:type="paragraph" w:customStyle="1" w:styleId="F8460113330F4F2D84EC50DE35B249FC">
    <w:name w:val="F8460113330F4F2D84EC50DE35B249FC"/>
  </w:style>
  <w:style w:type="paragraph" w:customStyle="1" w:styleId="16BB8DB31AFD40A6BF65772AAFDB343B">
    <w:name w:val="16BB8DB31AFD40A6BF65772AAFDB343B"/>
  </w:style>
  <w:style w:type="paragraph" w:customStyle="1" w:styleId="53ABC448E2834E0595D794136EEDAB09">
    <w:name w:val="53ABC448E2834E0595D794136EEDAB09"/>
  </w:style>
  <w:style w:type="paragraph" w:customStyle="1" w:styleId="A377CBEF74CD4EA8A6049D32498D76C5">
    <w:name w:val="A377CBEF74CD4EA8A6049D32498D76C5"/>
  </w:style>
  <w:style w:type="paragraph" w:customStyle="1" w:styleId="94E43E22900249E4B39871F1D45ED110">
    <w:name w:val="94E43E22900249E4B39871F1D45ED110"/>
  </w:style>
  <w:style w:type="paragraph" w:customStyle="1" w:styleId="E38A8826C1C44F7E84D5740525E1BD72">
    <w:name w:val="E38A8826C1C44F7E84D5740525E1BD72"/>
  </w:style>
  <w:style w:type="paragraph" w:customStyle="1" w:styleId="70DC1919DD9142C1B3B955B6E2019DE3">
    <w:name w:val="70DC1919DD9142C1B3B955B6E2019DE3"/>
  </w:style>
  <w:style w:type="paragraph" w:customStyle="1" w:styleId="3123513EA2A546AEA6E345BE1D9FD07C">
    <w:name w:val="3123513EA2A546AEA6E345BE1D9FD07C"/>
  </w:style>
  <w:style w:type="paragraph" w:customStyle="1" w:styleId="2987E96018104C6883050A83AF069FF6">
    <w:name w:val="2987E96018104C6883050A83AF069FF6"/>
    <w:rsid w:val="00803289"/>
  </w:style>
  <w:style w:type="paragraph" w:customStyle="1" w:styleId="3F2345C1D794451390F93FEE35A9C52F">
    <w:name w:val="3F2345C1D794451390F93FEE35A9C52F"/>
    <w:rsid w:val="00803289"/>
  </w:style>
  <w:style w:type="paragraph" w:customStyle="1" w:styleId="C79097A411DC4E4BA049F0A90412B144">
    <w:name w:val="C79097A411DC4E4BA049F0A90412B144"/>
    <w:rsid w:val="00803289"/>
  </w:style>
  <w:style w:type="paragraph" w:customStyle="1" w:styleId="C421F7B7069645F8A9F69F52C7160034">
    <w:name w:val="C421F7B7069645F8A9F69F52C7160034"/>
    <w:rsid w:val="00803289"/>
  </w:style>
  <w:style w:type="paragraph" w:customStyle="1" w:styleId="8C9BE6BD79704FFF94E1E3EE9ABED564">
    <w:name w:val="8C9BE6BD79704FFF94E1E3EE9ABED564"/>
    <w:rsid w:val="00803289"/>
  </w:style>
  <w:style w:type="paragraph" w:customStyle="1" w:styleId="50D4E42103834054A7C4C530AA10A652">
    <w:name w:val="50D4E42103834054A7C4C530AA10A652"/>
    <w:rsid w:val="00803289"/>
  </w:style>
  <w:style w:type="paragraph" w:customStyle="1" w:styleId="30558993B1EF417F9A21AF2A76E9A2AE">
    <w:name w:val="30558993B1EF417F9A21AF2A76E9A2AE"/>
    <w:rsid w:val="00803289"/>
  </w:style>
  <w:style w:type="paragraph" w:customStyle="1" w:styleId="3D7304ACCDB44157B96E21C62EBA2563">
    <w:name w:val="3D7304ACCDB44157B96E21C62EBA2563"/>
    <w:rsid w:val="00803289"/>
  </w:style>
  <w:style w:type="paragraph" w:customStyle="1" w:styleId="351AC024EA3643CC8176348194851452">
    <w:name w:val="351AC024EA3643CC8176348194851452"/>
    <w:rsid w:val="00803289"/>
  </w:style>
  <w:style w:type="paragraph" w:customStyle="1" w:styleId="8EB2AD2BF1E94D4AA071A97E665F2834">
    <w:name w:val="8EB2AD2BF1E94D4AA071A97E665F2834"/>
    <w:rsid w:val="00803289"/>
  </w:style>
  <w:style w:type="paragraph" w:customStyle="1" w:styleId="18CD655058DC4DB7B721B78D9710B6AD">
    <w:name w:val="18CD655058DC4DB7B721B78D9710B6AD"/>
    <w:rsid w:val="008032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9C0CD-D619-4068-BC4D-AA554294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Backer Lukas</dc:creator>
  <cp:lastModifiedBy>Spundflasch, Sebastian</cp:lastModifiedBy>
  <cp:revision>7</cp:revision>
  <cp:lastPrinted>2021-09-14T15:10:00Z</cp:lastPrinted>
  <dcterms:created xsi:type="dcterms:W3CDTF">2026-04-21T12:32:00Z</dcterms:created>
  <dcterms:modified xsi:type="dcterms:W3CDTF">2026-07-06T13:43:00Z</dcterms:modified>
</cp:coreProperties>
</file>