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0145" w14:textId="3451EBFA" w:rsidR="00C700CB" w:rsidRPr="002F51D8" w:rsidRDefault="000F5E2E" w:rsidP="002F51D8">
      <w:pPr>
        <w:rPr>
          <w:rFonts w:ascii="Meta Offc" w:hAnsi="Meta Offc" w:cs="Arial"/>
          <w:b/>
          <w:sz w:val="24"/>
        </w:rPr>
      </w:pPr>
      <w:r w:rsidRPr="000F5E2E">
        <w:rPr>
          <w:rFonts w:ascii="Meta Offc" w:hAnsi="Meta Offc" w:cs="Arial"/>
          <w:b/>
          <w:sz w:val="24"/>
        </w:rPr>
        <w:t>G</w:t>
      </w:r>
      <w:r>
        <w:rPr>
          <w:rFonts w:ascii="Meta Offc" w:hAnsi="Meta Offc" w:cs="Arial"/>
          <w:b/>
          <w:sz w:val="24"/>
        </w:rPr>
        <w:t>EHEIMHALTUNGSERKLÄRUNG</w:t>
      </w:r>
    </w:p>
    <w:p w14:paraId="66B3BFA6" w14:textId="77777777" w:rsidR="00C700CB" w:rsidRDefault="00C700CB" w:rsidP="00C700CB">
      <w:pPr>
        <w:pStyle w:val="Default"/>
        <w:rPr>
          <w:rFonts w:ascii="Meta Offc" w:hAnsi="Meta Offc"/>
          <w:color w:val="auto"/>
          <w:sz w:val="22"/>
          <w:szCs w:val="22"/>
        </w:rPr>
      </w:pPr>
    </w:p>
    <w:p w14:paraId="26D621C8" w14:textId="09A289A9" w:rsidR="00E57624" w:rsidRDefault="00E57624" w:rsidP="00C700CB">
      <w:pPr>
        <w:pStyle w:val="Default"/>
        <w:rPr>
          <w:rFonts w:ascii="Meta Offc" w:hAnsi="Meta Offc"/>
          <w:color w:val="auto"/>
          <w:sz w:val="22"/>
          <w:szCs w:val="22"/>
        </w:rPr>
      </w:pPr>
      <w:r>
        <w:rPr>
          <w:rFonts w:ascii="Meta Offc" w:hAnsi="Meta Offc"/>
          <w:color w:val="auto"/>
          <w:sz w:val="22"/>
          <w:szCs w:val="22"/>
        </w:rPr>
        <w:t>Für die Realisierung gebündelter Abfalluntersuchungen wurde im Jahr 2024 im Rahmen eines UBA-Forschungsvorhabens (</w:t>
      </w:r>
      <w:r w:rsidRPr="00E57624">
        <w:rPr>
          <w:rFonts w:ascii="Meta Offc" w:hAnsi="Meta Offc"/>
          <w:color w:val="auto"/>
          <w:sz w:val="22"/>
          <w:szCs w:val="22"/>
        </w:rPr>
        <w:t>FKZ 3723311031</w:t>
      </w:r>
      <w:r>
        <w:rPr>
          <w:rFonts w:ascii="Meta Offc" w:hAnsi="Meta Offc"/>
          <w:color w:val="auto"/>
          <w:sz w:val="22"/>
          <w:szCs w:val="22"/>
        </w:rPr>
        <w:t xml:space="preserve">) </w:t>
      </w:r>
      <w:r w:rsidR="00E247A7">
        <w:rPr>
          <w:rFonts w:ascii="Meta Offc" w:hAnsi="Meta Offc"/>
          <w:color w:val="auto"/>
          <w:sz w:val="22"/>
          <w:szCs w:val="22"/>
        </w:rPr>
        <w:t xml:space="preserve">ein methodisches Konzept entwickelt. </w:t>
      </w:r>
      <w:r w:rsidR="00E247A7" w:rsidRPr="00E247A7">
        <w:rPr>
          <w:rFonts w:ascii="Meta Offc" w:hAnsi="Meta Offc"/>
          <w:color w:val="auto"/>
          <w:sz w:val="22"/>
          <w:szCs w:val="22"/>
        </w:rPr>
        <w:t>Das komplette Methodenkonzept beinhaltet den Abschlussbericht inklusive Abfallstrombe</w:t>
      </w:r>
      <w:r w:rsidR="00252397">
        <w:rPr>
          <w:rFonts w:ascii="Meta Offc" w:hAnsi="Meta Offc"/>
          <w:color w:val="auto"/>
          <w:sz w:val="22"/>
          <w:szCs w:val="22"/>
        </w:rPr>
        <w:softHyphen/>
      </w:r>
      <w:r w:rsidR="00E247A7" w:rsidRPr="00E247A7">
        <w:rPr>
          <w:rFonts w:ascii="Meta Offc" w:hAnsi="Meta Offc"/>
          <w:color w:val="auto"/>
          <w:sz w:val="22"/>
          <w:szCs w:val="22"/>
        </w:rPr>
        <w:t>schrei</w:t>
      </w:r>
      <w:r w:rsidR="00252397">
        <w:rPr>
          <w:rFonts w:ascii="Meta Offc" w:hAnsi="Meta Offc"/>
          <w:color w:val="auto"/>
          <w:sz w:val="22"/>
          <w:szCs w:val="22"/>
        </w:rPr>
        <w:softHyphen/>
      </w:r>
      <w:r w:rsidR="00E247A7" w:rsidRPr="00E247A7">
        <w:rPr>
          <w:rFonts w:ascii="Meta Offc" w:hAnsi="Meta Offc"/>
          <w:color w:val="auto"/>
          <w:sz w:val="22"/>
          <w:szCs w:val="22"/>
        </w:rPr>
        <w:t>bungen, Stoffgruppenkataloge, methodischer Grundlagen der Stichprobenplanung und Hoch</w:t>
      </w:r>
      <w:r w:rsidR="00252397">
        <w:rPr>
          <w:rFonts w:ascii="Meta Offc" w:hAnsi="Meta Offc"/>
          <w:color w:val="auto"/>
          <w:sz w:val="22"/>
          <w:szCs w:val="22"/>
        </w:rPr>
        <w:softHyphen/>
      </w:r>
      <w:r w:rsidR="00E247A7" w:rsidRPr="00E247A7">
        <w:rPr>
          <w:rFonts w:ascii="Meta Offc" w:hAnsi="Meta Offc"/>
          <w:color w:val="auto"/>
          <w:sz w:val="22"/>
          <w:szCs w:val="22"/>
        </w:rPr>
        <w:t>rechnung</w:t>
      </w:r>
      <w:r w:rsidR="009A56BD">
        <w:rPr>
          <w:rFonts w:ascii="Meta Offc" w:hAnsi="Meta Offc"/>
          <w:color w:val="auto"/>
          <w:sz w:val="22"/>
          <w:szCs w:val="22"/>
        </w:rPr>
        <w:t>,</w:t>
      </w:r>
      <w:r w:rsidR="00E247A7" w:rsidRPr="00E247A7">
        <w:rPr>
          <w:rFonts w:ascii="Meta Offc" w:hAnsi="Meta Offc"/>
          <w:color w:val="auto"/>
          <w:sz w:val="22"/>
          <w:szCs w:val="22"/>
        </w:rPr>
        <w:t xml:space="preserve"> sowie technische Anleitungen für die Untersuchung der identifizierten Entsorgungs</w:t>
      </w:r>
      <w:r w:rsidR="00252397">
        <w:rPr>
          <w:rFonts w:ascii="Meta Offc" w:hAnsi="Meta Offc"/>
          <w:color w:val="auto"/>
          <w:sz w:val="22"/>
          <w:szCs w:val="22"/>
        </w:rPr>
        <w:softHyphen/>
      </w:r>
      <w:r w:rsidR="00E247A7" w:rsidRPr="00E247A7">
        <w:rPr>
          <w:rFonts w:ascii="Meta Offc" w:hAnsi="Meta Offc"/>
          <w:color w:val="auto"/>
          <w:sz w:val="22"/>
          <w:szCs w:val="22"/>
        </w:rPr>
        <w:t>pfade. Dieses Methodenkonzept ist als Grundlage für die hier durchzuführenden Abfalluntersuchungen soweit wie möglich anzuwenden.</w:t>
      </w:r>
    </w:p>
    <w:p w14:paraId="72BB56EE" w14:textId="77777777" w:rsidR="00E57624" w:rsidRDefault="00E57624" w:rsidP="00C700CB">
      <w:pPr>
        <w:pStyle w:val="Default"/>
        <w:rPr>
          <w:rFonts w:ascii="Meta Offc" w:hAnsi="Meta Offc"/>
          <w:color w:val="auto"/>
          <w:sz w:val="22"/>
          <w:szCs w:val="22"/>
        </w:rPr>
      </w:pPr>
    </w:p>
    <w:p w14:paraId="24C9E583" w14:textId="7BAAF9FA" w:rsidR="004B0B05" w:rsidRPr="00854D7F" w:rsidRDefault="004B0B05" w:rsidP="004B0B05">
      <w:pPr>
        <w:pStyle w:val="Default"/>
        <w:rPr>
          <w:rFonts w:ascii="Meta Offc" w:hAnsi="Meta Offc"/>
          <w:b/>
          <w:bCs/>
          <w:color w:val="auto"/>
          <w:sz w:val="22"/>
          <w:szCs w:val="22"/>
        </w:rPr>
      </w:pPr>
      <w:r>
        <w:rPr>
          <w:rFonts w:ascii="Meta Offc" w:hAnsi="Meta Offc"/>
          <w:color w:val="auto"/>
          <w:sz w:val="22"/>
          <w:szCs w:val="22"/>
        </w:rPr>
        <w:t xml:space="preserve">Da noch nicht veröffentlicht, </w:t>
      </w:r>
      <w:r w:rsidRPr="00E247A7">
        <w:rPr>
          <w:rFonts w:ascii="Meta Offc" w:hAnsi="Meta Offc"/>
          <w:color w:val="auto"/>
          <w:sz w:val="22"/>
          <w:szCs w:val="22"/>
        </w:rPr>
        <w:t xml:space="preserve">wird das entwickelte </w:t>
      </w:r>
      <w:r w:rsidRPr="00854D7F">
        <w:rPr>
          <w:rFonts w:ascii="Meta Offc" w:hAnsi="Meta Offc"/>
          <w:b/>
          <w:bCs/>
          <w:color w:val="auto"/>
          <w:sz w:val="22"/>
          <w:szCs w:val="22"/>
        </w:rPr>
        <w:t>Methodenkonzept</w:t>
      </w:r>
      <w:r w:rsidRPr="00E247A7">
        <w:rPr>
          <w:rFonts w:ascii="Meta Offc" w:hAnsi="Meta Offc"/>
          <w:color w:val="auto"/>
          <w:sz w:val="22"/>
          <w:szCs w:val="22"/>
        </w:rPr>
        <w:t xml:space="preserve"> bzw. die benötigten Teile des Methodenkonzepts den Bietenden </w:t>
      </w:r>
      <w:r w:rsidR="00275215" w:rsidRPr="00854D7F">
        <w:rPr>
          <w:rFonts w:ascii="Meta Offc" w:hAnsi="Meta Offc"/>
          <w:b/>
          <w:bCs/>
          <w:color w:val="auto"/>
          <w:sz w:val="22"/>
          <w:szCs w:val="22"/>
        </w:rPr>
        <w:t xml:space="preserve">lediglich </w:t>
      </w:r>
      <w:r w:rsidRPr="00854D7F">
        <w:rPr>
          <w:rFonts w:ascii="Meta Offc" w:hAnsi="Meta Offc"/>
          <w:b/>
          <w:bCs/>
          <w:color w:val="auto"/>
          <w:sz w:val="22"/>
          <w:szCs w:val="22"/>
        </w:rPr>
        <w:t xml:space="preserve">zur </w:t>
      </w:r>
      <w:r w:rsidR="00275215">
        <w:rPr>
          <w:rFonts w:ascii="Meta Offc" w:hAnsi="Meta Offc"/>
          <w:b/>
          <w:bCs/>
          <w:color w:val="auto"/>
          <w:sz w:val="22"/>
          <w:szCs w:val="22"/>
        </w:rPr>
        <w:t xml:space="preserve">Angebotserstellung </w:t>
      </w:r>
      <w:r w:rsidR="002B0833">
        <w:rPr>
          <w:rFonts w:ascii="Meta Offc" w:hAnsi="Meta Offc"/>
          <w:b/>
          <w:bCs/>
          <w:color w:val="auto"/>
          <w:sz w:val="22"/>
          <w:szCs w:val="22"/>
        </w:rPr>
        <w:t xml:space="preserve">innerhalb Ihres Unternehmens </w:t>
      </w:r>
      <w:r>
        <w:rPr>
          <w:rFonts w:ascii="Meta Offc" w:hAnsi="Meta Offc"/>
          <w:color w:val="auto"/>
          <w:sz w:val="22"/>
          <w:szCs w:val="22"/>
        </w:rPr>
        <w:t xml:space="preserve">im Rahmen </w:t>
      </w:r>
      <w:r w:rsidRPr="004B0B05">
        <w:rPr>
          <w:rFonts w:ascii="Meta Offc" w:hAnsi="Meta Offc"/>
          <w:color w:val="auto"/>
          <w:sz w:val="22"/>
          <w:szCs w:val="22"/>
        </w:rPr>
        <w:t>der Ausschreibung dieses Vorhabens</w:t>
      </w:r>
      <w:r>
        <w:rPr>
          <w:rFonts w:ascii="Meta Offc" w:hAnsi="Meta Offc"/>
          <w:color w:val="auto"/>
          <w:sz w:val="22"/>
          <w:szCs w:val="22"/>
        </w:rPr>
        <w:t xml:space="preserve"> </w:t>
      </w:r>
      <w:r w:rsidRPr="00854D7F">
        <w:rPr>
          <w:rFonts w:ascii="Meta Offc" w:hAnsi="Meta Offc"/>
          <w:b/>
          <w:bCs/>
          <w:color w:val="auto"/>
          <w:sz w:val="22"/>
          <w:szCs w:val="22"/>
        </w:rPr>
        <w:t>vertraulich zur Verfügung</w:t>
      </w:r>
      <w:r w:rsidRPr="00E247A7">
        <w:rPr>
          <w:rFonts w:ascii="Meta Offc" w:hAnsi="Meta Offc"/>
          <w:color w:val="auto"/>
          <w:sz w:val="22"/>
          <w:szCs w:val="22"/>
        </w:rPr>
        <w:t xml:space="preserve"> gestellt. </w:t>
      </w:r>
      <w:r w:rsidR="002B0833">
        <w:rPr>
          <w:rFonts w:ascii="Meta Offc" w:hAnsi="Meta Offc"/>
          <w:color w:val="auto"/>
          <w:sz w:val="22"/>
          <w:szCs w:val="22"/>
        </w:rPr>
        <w:t xml:space="preserve">Jegliche </w:t>
      </w:r>
      <w:r w:rsidR="00696C41">
        <w:rPr>
          <w:rFonts w:ascii="Meta Offc" w:hAnsi="Meta Offc"/>
          <w:color w:val="auto"/>
          <w:sz w:val="22"/>
          <w:szCs w:val="22"/>
        </w:rPr>
        <w:t xml:space="preserve">Informationen </w:t>
      </w:r>
      <w:r w:rsidR="002B0833">
        <w:rPr>
          <w:rFonts w:ascii="Meta Offc" w:hAnsi="Meta Offc"/>
          <w:color w:val="auto"/>
          <w:sz w:val="22"/>
          <w:szCs w:val="22"/>
        </w:rPr>
        <w:t xml:space="preserve">und Kenntnisse </w:t>
      </w:r>
      <w:r w:rsidR="00696C41">
        <w:rPr>
          <w:rFonts w:ascii="Meta Offc" w:hAnsi="Meta Offc"/>
          <w:color w:val="auto"/>
          <w:sz w:val="22"/>
          <w:szCs w:val="22"/>
        </w:rPr>
        <w:t>aus dem Methodenkonzept sind ansonsten geheim zu halten</w:t>
      </w:r>
      <w:r>
        <w:rPr>
          <w:rFonts w:ascii="Meta Offc" w:hAnsi="Meta Offc"/>
          <w:color w:val="auto"/>
          <w:sz w:val="22"/>
          <w:szCs w:val="22"/>
        </w:rPr>
        <w:t>. Eine Nutzung des Methodenkonzeptes darüber hinaus sowie eine Weiterleitung dessen an Dritte ist ausdrücklich untersagt.</w:t>
      </w:r>
    </w:p>
    <w:p w14:paraId="3E3F99BB" w14:textId="77777777" w:rsidR="00757286" w:rsidRDefault="00757286" w:rsidP="004B0B05">
      <w:pPr>
        <w:pStyle w:val="Default"/>
        <w:rPr>
          <w:rFonts w:ascii="Meta Offc" w:hAnsi="Meta Offc"/>
          <w:color w:val="auto"/>
          <w:sz w:val="22"/>
          <w:szCs w:val="22"/>
        </w:rPr>
      </w:pPr>
    </w:p>
    <w:p w14:paraId="31D81EA3" w14:textId="2E4B6DAF" w:rsidR="004B0B05" w:rsidRDefault="00757286" w:rsidP="00C700CB">
      <w:pPr>
        <w:pStyle w:val="Default"/>
        <w:rPr>
          <w:rFonts w:ascii="Meta Offc" w:hAnsi="Meta Offc"/>
          <w:color w:val="auto"/>
          <w:sz w:val="22"/>
          <w:szCs w:val="22"/>
        </w:rPr>
      </w:pPr>
      <w:r>
        <w:rPr>
          <w:rFonts w:ascii="Meta Offc" w:hAnsi="Meta Offc"/>
          <w:color w:val="auto"/>
          <w:sz w:val="22"/>
          <w:szCs w:val="22"/>
        </w:rPr>
        <w:t xml:space="preserve">Erst nach Abgabe dieser Geheimhaltungserklärung werden </w:t>
      </w:r>
      <w:r w:rsidRPr="00E247A7">
        <w:rPr>
          <w:rFonts w:ascii="Meta Offc" w:hAnsi="Meta Offc"/>
          <w:color w:val="auto"/>
          <w:sz w:val="22"/>
          <w:szCs w:val="22"/>
        </w:rPr>
        <w:t>den Bietenden die Berichte vertraulich zur Verfügung gestellt.</w:t>
      </w:r>
      <w:r>
        <w:rPr>
          <w:rFonts w:ascii="Meta Offc" w:hAnsi="Meta Offc"/>
          <w:color w:val="auto"/>
          <w:sz w:val="22"/>
          <w:szCs w:val="22"/>
        </w:rPr>
        <w:t xml:space="preserve"> Wir bitten entsprechend um Unterzeichnung und Übermittlung dieses Dokumentes als eingescanntes PDF </w:t>
      </w:r>
      <w:r w:rsidR="00355CA7">
        <w:rPr>
          <w:rFonts w:ascii="Meta Offc" w:hAnsi="Meta Offc"/>
          <w:color w:val="auto"/>
          <w:sz w:val="22"/>
          <w:szCs w:val="22"/>
        </w:rPr>
        <w:t>über die e-Vergabeplattform</w:t>
      </w:r>
      <w:r>
        <w:rPr>
          <w:rFonts w:ascii="Meta Offc" w:hAnsi="Meta Offc"/>
          <w:color w:val="auto"/>
          <w:sz w:val="22"/>
          <w:szCs w:val="22"/>
        </w:rPr>
        <w:t xml:space="preserve"> an die Zentrale Vergabestelle des UBA.</w:t>
      </w:r>
    </w:p>
    <w:p w14:paraId="3F7CE5FE" w14:textId="77777777" w:rsidR="00E57624" w:rsidRPr="002F51D8" w:rsidRDefault="00E57624" w:rsidP="00C700CB">
      <w:pPr>
        <w:pStyle w:val="Default"/>
        <w:rPr>
          <w:rFonts w:ascii="Meta Offc" w:hAnsi="Meta Offc"/>
          <w:color w:val="auto"/>
          <w:sz w:val="22"/>
          <w:szCs w:val="22"/>
        </w:rPr>
      </w:pPr>
    </w:p>
    <w:p w14:paraId="157E8CEF" w14:textId="01F3FE79" w:rsidR="00C700CB" w:rsidRPr="002F51D8" w:rsidRDefault="007F14CA" w:rsidP="00C700CB">
      <w:pPr>
        <w:pStyle w:val="Default"/>
        <w:rPr>
          <w:rFonts w:ascii="Meta Offc" w:hAnsi="Meta Offc"/>
          <w:color w:val="auto"/>
          <w:sz w:val="22"/>
          <w:szCs w:val="22"/>
        </w:rPr>
      </w:pPr>
      <w:r w:rsidRPr="002F51D8">
        <w:rPr>
          <w:rFonts w:ascii="Meta Offc" w:hAnsi="Meta Offc"/>
          <w:color w:val="auto"/>
          <w:sz w:val="22"/>
          <w:szCs w:val="22"/>
        </w:rPr>
        <w:t>Ich,</w:t>
      </w:r>
    </w:p>
    <w:p w14:paraId="32F15B5B" w14:textId="77777777" w:rsidR="00C700CB" w:rsidRPr="002F51D8" w:rsidRDefault="00C700CB" w:rsidP="00C700CB">
      <w:pPr>
        <w:pStyle w:val="Default"/>
        <w:rPr>
          <w:rFonts w:ascii="Meta Offc" w:hAnsi="Meta Offc"/>
          <w:color w:val="auto"/>
          <w:sz w:val="22"/>
          <w:szCs w:val="22"/>
        </w:rPr>
      </w:pPr>
    </w:p>
    <w:p w14:paraId="5DDE2FAA" w14:textId="77777777" w:rsidR="00C700CB" w:rsidRPr="002F51D8" w:rsidRDefault="00C700CB" w:rsidP="00C700CB">
      <w:pPr>
        <w:pStyle w:val="Default"/>
        <w:rPr>
          <w:rFonts w:ascii="Meta Offc" w:hAnsi="Meta Offc"/>
          <w:color w:val="auto"/>
          <w:sz w:val="22"/>
          <w:szCs w:val="22"/>
        </w:rPr>
      </w:pPr>
    </w:p>
    <w:p w14:paraId="2FD7695F" w14:textId="77777777" w:rsidR="00C700CB" w:rsidRPr="002F51D8" w:rsidRDefault="00C700CB" w:rsidP="00C700CB">
      <w:pPr>
        <w:pStyle w:val="Default"/>
        <w:rPr>
          <w:rFonts w:ascii="Meta Offc" w:hAnsi="Meta Offc"/>
          <w:color w:val="auto"/>
          <w:sz w:val="22"/>
          <w:szCs w:val="22"/>
        </w:rPr>
      </w:pPr>
      <w:r w:rsidRPr="002F51D8">
        <w:rPr>
          <w:rFonts w:ascii="Meta Offc" w:hAnsi="Meta Offc"/>
          <w:color w:val="auto"/>
          <w:sz w:val="22"/>
          <w:szCs w:val="22"/>
        </w:rPr>
        <w:t xml:space="preserve">_______________________________________________________________________ </w:t>
      </w:r>
    </w:p>
    <w:p w14:paraId="75F22877" w14:textId="35224FE6" w:rsidR="00C700CB" w:rsidRPr="002F51D8" w:rsidRDefault="00C700CB" w:rsidP="00C700CB">
      <w:pPr>
        <w:pStyle w:val="Default"/>
        <w:rPr>
          <w:rFonts w:ascii="Meta Offc" w:hAnsi="Meta Offc"/>
          <w:color w:val="auto"/>
          <w:sz w:val="22"/>
          <w:szCs w:val="22"/>
        </w:rPr>
      </w:pPr>
      <w:r w:rsidRPr="002F51D8">
        <w:rPr>
          <w:rFonts w:ascii="Meta Offc" w:hAnsi="Meta Offc"/>
          <w:color w:val="auto"/>
          <w:sz w:val="22"/>
          <w:szCs w:val="22"/>
        </w:rPr>
        <w:t>(</w:t>
      </w:r>
      <w:r w:rsidR="0058357D">
        <w:rPr>
          <w:rFonts w:ascii="Meta Offc" w:hAnsi="Meta Offc"/>
          <w:color w:val="auto"/>
          <w:sz w:val="22"/>
          <w:szCs w:val="22"/>
        </w:rPr>
        <w:t>Vorname</w:t>
      </w:r>
      <w:r w:rsidRPr="002F51D8">
        <w:rPr>
          <w:rFonts w:ascii="Meta Offc" w:hAnsi="Meta Offc"/>
          <w:color w:val="auto"/>
          <w:sz w:val="22"/>
          <w:szCs w:val="22"/>
        </w:rPr>
        <w:t>, N</w:t>
      </w:r>
      <w:r w:rsidR="0058357D">
        <w:rPr>
          <w:rFonts w:ascii="Meta Offc" w:hAnsi="Meta Offc"/>
          <w:color w:val="auto"/>
          <w:sz w:val="22"/>
          <w:szCs w:val="22"/>
        </w:rPr>
        <w:t>ame</w:t>
      </w:r>
      <w:r w:rsidRPr="002F51D8">
        <w:rPr>
          <w:rFonts w:ascii="Meta Offc" w:hAnsi="Meta Offc"/>
          <w:color w:val="auto"/>
          <w:sz w:val="22"/>
          <w:szCs w:val="22"/>
        </w:rPr>
        <w:t xml:space="preserve">) </w:t>
      </w:r>
    </w:p>
    <w:p w14:paraId="66075DF5" w14:textId="77777777" w:rsidR="00C700CB" w:rsidRPr="002F51D8" w:rsidRDefault="00C700CB" w:rsidP="00C700CB">
      <w:pPr>
        <w:pStyle w:val="Default"/>
        <w:rPr>
          <w:rFonts w:ascii="Meta Offc" w:hAnsi="Meta Offc"/>
          <w:color w:val="auto"/>
          <w:sz w:val="22"/>
          <w:szCs w:val="22"/>
        </w:rPr>
      </w:pPr>
    </w:p>
    <w:p w14:paraId="359B5608" w14:textId="544FC69D" w:rsidR="0058357D" w:rsidRDefault="00C700CB" w:rsidP="00C700CB">
      <w:pPr>
        <w:pStyle w:val="Default"/>
        <w:rPr>
          <w:rFonts w:ascii="Meta Offc" w:hAnsi="Meta Offc"/>
          <w:color w:val="auto"/>
          <w:sz w:val="22"/>
          <w:szCs w:val="22"/>
        </w:rPr>
      </w:pPr>
      <w:r w:rsidRPr="002F51D8">
        <w:rPr>
          <w:rFonts w:ascii="Meta Offc" w:hAnsi="Meta Offc"/>
          <w:color w:val="auto"/>
          <w:sz w:val="22"/>
          <w:szCs w:val="22"/>
        </w:rPr>
        <w:t xml:space="preserve">als </w:t>
      </w:r>
      <w:r w:rsidR="0058357D">
        <w:rPr>
          <w:rFonts w:ascii="Meta Offc" w:hAnsi="Meta Offc"/>
          <w:color w:val="auto"/>
          <w:sz w:val="22"/>
          <w:szCs w:val="22"/>
        </w:rPr>
        <w:t xml:space="preserve">Geschäftsführung des, zur Angebotsabgabe interessierten, Unternehmens </w:t>
      </w:r>
    </w:p>
    <w:p w14:paraId="18845884" w14:textId="77777777" w:rsidR="0058357D" w:rsidRDefault="0058357D" w:rsidP="00C700CB">
      <w:pPr>
        <w:pStyle w:val="Default"/>
        <w:rPr>
          <w:rFonts w:ascii="Meta Offc" w:hAnsi="Meta Offc"/>
          <w:color w:val="auto"/>
          <w:sz w:val="22"/>
          <w:szCs w:val="22"/>
        </w:rPr>
      </w:pPr>
    </w:p>
    <w:p w14:paraId="31BB284F" w14:textId="77777777" w:rsidR="0058357D" w:rsidRDefault="0058357D" w:rsidP="00C700CB">
      <w:pPr>
        <w:pStyle w:val="Default"/>
        <w:rPr>
          <w:rFonts w:ascii="Meta Offc" w:hAnsi="Meta Offc"/>
          <w:color w:val="auto"/>
          <w:sz w:val="22"/>
          <w:szCs w:val="22"/>
        </w:rPr>
      </w:pPr>
    </w:p>
    <w:p w14:paraId="5D895E7B" w14:textId="77777777" w:rsidR="0058357D" w:rsidRDefault="0058357D">
      <w:pPr>
        <w:rPr>
          <w:rFonts w:ascii="Arial" w:hAnsi="Arial" w:cs="Arial"/>
          <w:color w:val="000000"/>
          <w:sz w:val="24"/>
          <w:szCs w:val="24"/>
        </w:rPr>
      </w:pPr>
      <w:r>
        <w:rPr>
          <w:rFonts w:ascii="Meta Offc" w:hAnsi="Meta Offc"/>
        </w:rPr>
        <w:t>_______________________________________________________________________</w:t>
      </w:r>
    </w:p>
    <w:p w14:paraId="1F7B6199" w14:textId="7BA13F23" w:rsidR="0058357D" w:rsidRDefault="0058357D" w:rsidP="0058357D">
      <w:pPr>
        <w:pStyle w:val="Default"/>
        <w:rPr>
          <w:rFonts w:ascii="Meta Offc" w:hAnsi="Meta Offc"/>
          <w:color w:val="auto"/>
          <w:sz w:val="22"/>
          <w:szCs w:val="22"/>
        </w:rPr>
      </w:pPr>
      <w:r>
        <w:rPr>
          <w:rFonts w:ascii="Meta Offc" w:hAnsi="Meta Offc"/>
          <w:color w:val="auto"/>
          <w:sz w:val="22"/>
          <w:szCs w:val="22"/>
        </w:rPr>
        <w:t>(Name des Unternehmens)</w:t>
      </w:r>
    </w:p>
    <w:p w14:paraId="6347272A" w14:textId="77777777" w:rsidR="0058357D" w:rsidRDefault="0058357D" w:rsidP="00C700CB">
      <w:pPr>
        <w:pStyle w:val="Default"/>
        <w:rPr>
          <w:rFonts w:ascii="Meta Offc" w:hAnsi="Meta Offc"/>
          <w:color w:val="auto"/>
          <w:sz w:val="22"/>
          <w:szCs w:val="22"/>
        </w:rPr>
      </w:pPr>
    </w:p>
    <w:p w14:paraId="5B3C4E69" w14:textId="158D687F" w:rsidR="0058357D" w:rsidRDefault="0058357D" w:rsidP="00C700CB">
      <w:pPr>
        <w:pStyle w:val="Default"/>
        <w:rPr>
          <w:rFonts w:ascii="Meta Offc" w:hAnsi="Meta Offc"/>
          <w:color w:val="auto"/>
          <w:sz w:val="22"/>
          <w:szCs w:val="22"/>
        </w:rPr>
      </w:pPr>
      <w:r>
        <w:rPr>
          <w:rFonts w:ascii="Meta Offc" w:hAnsi="Meta Offc"/>
          <w:color w:val="auto"/>
          <w:sz w:val="22"/>
          <w:szCs w:val="22"/>
        </w:rPr>
        <w:t>erkläre daher alle sich aus dem Methodenkonzept für gebündelte Abfalluntersuchungen ergebenden Informationen</w:t>
      </w:r>
      <w:r w:rsidR="009A56BD">
        <w:rPr>
          <w:rFonts w:ascii="Meta Offc" w:hAnsi="Meta Offc"/>
          <w:color w:val="auto"/>
          <w:sz w:val="22"/>
          <w:szCs w:val="22"/>
        </w:rPr>
        <w:t xml:space="preserve">, Unterlagen, </w:t>
      </w:r>
      <w:r w:rsidR="00652022">
        <w:rPr>
          <w:rFonts w:ascii="Meta Offc" w:hAnsi="Meta Offc"/>
          <w:color w:val="auto"/>
          <w:sz w:val="22"/>
          <w:szCs w:val="22"/>
        </w:rPr>
        <w:t>Kenntnisse</w:t>
      </w:r>
      <w:r w:rsidR="009A56BD">
        <w:rPr>
          <w:rFonts w:ascii="Meta Offc" w:hAnsi="Meta Offc"/>
          <w:color w:val="auto"/>
          <w:sz w:val="22"/>
          <w:szCs w:val="22"/>
        </w:rPr>
        <w:t xml:space="preserve"> und Daten, die im Zusammenhang mit dem Methodenkonzept oder dessen Teilen </w:t>
      </w:r>
      <w:r w:rsidR="002C13C1">
        <w:rPr>
          <w:rFonts w:ascii="Meta Offc" w:hAnsi="Meta Offc"/>
          <w:color w:val="auto"/>
          <w:sz w:val="22"/>
          <w:szCs w:val="22"/>
        </w:rPr>
        <w:t xml:space="preserve">schriftlich, mündlich oder digital </w:t>
      </w:r>
      <w:r w:rsidR="009A56BD">
        <w:rPr>
          <w:rFonts w:ascii="Meta Offc" w:hAnsi="Meta Offc"/>
          <w:color w:val="auto"/>
          <w:sz w:val="22"/>
          <w:szCs w:val="22"/>
        </w:rPr>
        <w:t>zur Verfügung gestellt zu werden,</w:t>
      </w:r>
      <w:r>
        <w:rPr>
          <w:rFonts w:ascii="Meta Offc" w:hAnsi="Meta Offc"/>
          <w:color w:val="auto"/>
          <w:sz w:val="22"/>
          <w:szCs w:val="22"/>
        </w:rPr>
        <w:t xml:space="preserve"> </w:t>
      </w:r>
      <w:r w:rsidR="00D97FFE">
        <w:rPr>
          <w:rFonts w:ascii="Meta Offc" w:hAnsi="Meta Offc"/>
          <w:color w:val="auto"/>
          <w:sz w:val="22"/>
          <w:szCs w:val="22"/>
        </w:rPr>
        <w:t xml:space="preserve">für 5 Jahre über das Ende des Vergabeverfahrens hinaus oder bis zur Veröffentlichung des Methodenkonzepts </w:t>
      </w:r>
      <w:r>
        <w:rPr>
          <w:rFonts w:ascii="Meta Offc" w:hAnsi="Meta Offc"/>
          <w:color w:val="auto"/>
          <w:sz w:val="22"/>
          <w:szCs w:val="22"/>
        </w:rPr>
        <w:t xml:space="preserve">geheim zu halten, </w:t>
      </w:r>
      <w:r w:rsidR="008F1BBD" w:rsidRPr="002F51D8">
        <w:rPr>
          <w:rFonts w:ascii="Meta Offc" w:hAnsi="Meta Offc"/>
          <w:color w:val="auto"/>
          <w:sz w:val="22"/>
          <w:szCs w:val="22"/>
        </w:rPr>
        <w:t>das heißt keine vertraulichen Informationen gegenüber Dritten</w:t>
      </w:r>
      <w:r w:rsidR="008F1BBD">
        <w:rPr>
          <w:rFonts w:ascii="Meta Offc" w:hAnsi="Meta Offc"/>
          <w:color w:val="auto"/>
          <w:sz w:val="22"/>
          <w:szCs w:val="22"/>
        </w:rPr>
        <w:t xml:space="preserve"> </w:t>
      </w:r>
      <w:r w:rsidR="008F1BBD" w:rsidRPr="002F51D8">
        <w:rPr>
          <w:rFonts w:ascii="Meta Offc" w:hAnsi="Meta Offc"/>
          <w:color w:val="auto"/>
          <w:sz w:val="22"/>
          <w:szCs w:val="22"/>
        </w:rPr>
        <w:t>offen zu legen, vertrauliche Informationen vor unbefugtem Zugriff zu schützen und mit der gleichen Sorgfalt zu behandeln, die bei den eigenen, gleichermaßen vertraulichen Informationen angewendet werden, mindestens jedoch für die Sorgfalt eines ordentlichen Kaufmannes einzustehen (§ 347 Handelsgesetzbuch (HGB)) sowie sämtliche Vorkehrungen zu treffen, damit Dritte von vertraulichen Informationen keine Kenntnis erlangen können.</w:t>
      </w:r>
      <w:r w:rsidR="00D23374">
        <w:rPr>
          <w:rFonts w:ascii="Meta Offc" w:hAnsi="Meta Offc"/>
          <w:color w:val="auto"/>
          <w:sz w:val="22"/>
          <w:szCs w:val="22"/>
        </w:rPr>
        <w:t xml:space="preserve"> Ferner erkläre ich die Informationen und Kenntnisse lediglich zur Angebotserstellung zu nutzen </w:t>
      </w:r>
      <w:r w:rsidR="00652022">
        <w:rPr>
          <w:rFonts w:ascii="Meta Offc" w:hAnsi="Meta Offc"/>
          <w:color w:val="auto"/>
          <w:sz w:val="22"/>
          <w:szCs w:val="22"/>
        </w:rPr>
        <w:t>sowie alle Mitarbeitenden des obigen Unternehmens</w:t>
      </w:r>
      <w:r w:rsidR="00D97FFE">
        <w:rPr>
          <w:rFonts w:ascii="Meta Offc" w:hAnsi="Meta Offc"/>
          <w:color w:val="auto"/>
          <w:sz w:val="22"/>
          <w:szCs w:val="22"/>
        </w:rPr>
        <w:t>, sowie etwaiger beauftragter Subunternehmen</w:t>
      </w:r>
      <w:r w:rsidR="00652022">
        <w:rPr>
          <w:rFonts w:ascii="Meta Offc" w:hAnsi="Meta Offc"/>
          <w:color w:val="auto"/>
          <w:sz w:val="22"/>
          <w:szCs w:val="22"/>
        </w:rPr>
        <w:t xml:space="preserve"> zu selbiger Geheimhaltung anzuweisen.</w:t>
      </w:r>
      <w:r w:rsidR="002C13C1">
        <w:rPr>
          <w:rFonts w:ascii="Meta Offc" w:hAnsi="Meta Offc"/>
          <w:color w:val="auto"/>
          <w:sz w:val="22"/>
          <w:szCs w:val="22"/>
        </w:rPr>
        <w:t xml:space="preserve"> Ich bin damit einverstanden, </w:t>
      </w:r>
      <w:r w:rsidR="002C13C1" w:rsidRPr="002C13C1">
        <w:rPr>
          <w:rFonts w:ascii="Meta Offc" w:hAnsi="Meta Offc"/>
          <w:color w:val="auto"/>
          <w:sz w:val="22"/>
          <w:szCs w:val="22"/>
        </w:rPr>
        <w:t>die Unterlagen nach Abschluss der Angebotsphase oder bei Aufforderung zurückzugeben oder zu vernichten</w:t>
      </w:r>
      <w:r w:rsidR="002C13C1">
        <w:rPr>
          <w:rFonts w:ascii="Meta Offc" w:hAnsi="Meta Offc"/>
          <w:color w:val="auto"/>
          <w:sz w:val="22"/>
          <w:szCs w:val="22"/>
        </w:rPr>
        <w:t>.</w:t>
      </w:r>
      <w:r w:rsidR="00652022">
        <w:rPr>
          <w:rFonts w:ascii="Meta Offc" w:hAnsi="Meta Offc"/>
          <w:color w:val="auto"/>
          <w:sz w:val="22"/>
          <w:szCs w:val="22"/>
        </w:rPr>
        <w:t xml:space="preserve"> </w:t>
      </w:r>
      <w:r w:rsidR="00D97FFE">
        <w:rPr>
          <w:rFonts w:ascii="Meta Offc" w:hAnsi="Meta Offc"/>
          <w:color w:val="auto"/>
          <w:sz w:val="22"/>
          <w:szCs w:val="22"/>
        </w:rPr>
        <w:t xml:space="preserve">Die Folgen des Verstoßes gegen diese </w:t>
      </w:r>
      <w:r w:rsidR="00D97FFE">
        <w:rPr>
          <w:rFonts w:ascii="Meta Offc" w:hAnsi="Meta Offc"/>
          <w:color w:val="auto"/>
          <w:sz w:val="22"/>
          <w:szCs w:val="22"/>
        </w:rPr>
        <w:lastRenderedPageBreak/>
        <w:t>Geheimhaltungserklärung, vor allem eine mögliche Schadensersatzpflicht nach gesetzlichen Vorschriften nehme ich zur Kenntnis</w:t>
      </w:r>
      <w:r w:rsidR="002C13C1">
        <w:rPr>
          <w:rFonts w:ascii="Meta Offc" w:hAnsi="Meta Offc"/>
          <w:color w:val="auto"/>
          <w:sz w:val="22"/>
          <w:szCs w:val="22"/>
        </w:rPr>
        <w:t xml:space="preserve">. Es gilt hierbei deutsches Recht – Gerichtsstand ist Dessau-Roßlau. </w:t>
      </w:r>
    </w:p>
    <w:p w14:paraId="357F1295" w14:textId="77777777" w:rsidR="00C700CB" w:rsidRPr="002F51D8" w:rsidRDefault="00C700CB" w:rsidP="00C700CB">
      <w:pPr>
        <w:pStyle w:val="Default"/>
        <w:rPr>
          <w:rFonts w:ascii="Meta Offc" w:hAnsi="Meta Offc"/>
          <w:color w:val="auto"/>
          <w:sz w:val="22"/>
          <w:szCs w:val="22"/>
        </w:rPr>
      </w:pPr>
    </w:p>
    <w:p w14:paraId="4C41B61F" w14:textId="77777777" w:rsidR="00A4427C" w:rsidRDefault="00A4427C" w:rsidP="00A4427C">
      <w:pPr>
        <w:pStyle w:val="Default"/>
        <w:rPr>
          <w:rFonts w:ascii="Meta Offc" w:hAnsi="Meta Offc"/>
          <w:sz w:val="22"/>
          <w:szCs w:val="22"/>
        </w:rPr>
      </w:pPr>
    </w:p>
    <w:p w14:paraId="1D0614B2" w14:textId="77777777" w:rsidR="00072376" w:rsidRPr="002F51D8" w:rsidRDefault="00072376" w:rsidP="00A4427C">
      <w:pPr>
        <w:pStyle w:val="Default"/>
        <w:rPr>
          <w:rFonts w:ascii="Meta Offc" w:hAnsi="Meta Offc"/>
          <w:sz w:val="22"/>
          <w:szCs w:val="22"/>
        </w:rPr>
      </w:pPr>
    </w:p>
    <w:p w14:paraId="0FF4AF76" w14:textId="77777777" w:rsidR="00A4427C" w:rsidRPr="002F51D8" w:rsidRDefault="00A4427C" w:rsidP="00A4427C">
      <w:pPr>
        <w:pStyle w:val="Default"/>
        <w:rPr>
          <w:rFonts w:ascii="Meta Offc" w:hAnsi="Meta Offc"/>
          <w:color w:val="auto"/>
          <w:sz w:val="22"/>
          <w:szCs w:val="22"/>
        </w:rPr>
      </w:pPr>
      <w:r w:rsidRPr="002F51D8">
        <w:rPr>
          <w:rFonts w:ascii="Meta Offc" w:hAnsi="Meta Offc"/>
          <w:color w:val="auto"/>
          <w:sz w:val="22"/>
          <w:szCs w:val="22"/>
        </w:rPr>
        <w:t>________________________________</w:t>
      </w:r>
      <w:r w:rsidRPr="002F51D8">
        <w:rPr>
          <w:rFonts w:ascii="Meta Offc" w:hAnsi="Meta Offc"/>
          <w:color w:val="auto"/>
          <w:sz w:val="22"/>
          <w:szCs w:val="22"/>
        </w:rPr>
        <w:tab/>
      </w:r>
      <w:r w:rsidRPr="002F51D8">
        <w:rPr>
          <w:rFonts w:ascii="Meta Offc" w:hAnsi="Meta Offc"/>
          <w:color w:val="auto"/>
          <w:sz w:val="22"/>
          <w:szCs w:val="22"/>
        </w:rPr>
        <w:tab/>
        <w:t xml:space="preserve">________________________________ </w:t>
      </w:r>
    </w:p>
    <w:p w14:paraId="053005A5" w14:textId="564EC704" w:rsidR="007846CC" w:rsidRPr="002F51D8" w:rsidRDefault="00A4427C" w:rsidP="00F534FA">
      <w:pPr>
        <w:pStyle w:val="Default"/>
        <w:rPr>
          <w:rFonts w:ascii="Meta Offc" w:hAnsi="Meta Offc"/>
          <w:color w:val="auto"/>
          <w:sz w:val="22"/>
          <w:szCs w:val="22"/>
        </w:rPr>
      </w:pPr>
      <w:r w:rsidRPr="002F51D8">
        <w:rPr>
          <w:rFonts w:ascii="Meta Offc" w:hAnsi="Meta Offc"/>
          <w:color w:val="auto"/>
          <w:sz w:val="22"/>
          <w:szCs w:val="22"/>
        </w:rPr>
        <w:t xml:space="preserve">Ort, Datum </w:t>
      </w:r>
      <w:r w:rsidRPr="002F51D8">
        <w:rPr>
          <w:rFonts w:ascii="Meta Offc" w:hAnsi="Meta Offc"/>
          <w:color w:val="auto"/>
          <w:sz w:val="22"/>
          <w:szCs w:val="22"/>
        </w:rPr>
        <w:tab/>
      </w:r>
      <w:r w:rsidRPr="002F51D8">
        <w:rPr>
          <w:rFonts w:ascii="Meta Offc" w:hAnsi="Meta Offc"/>
          <w:color w:val="auto"/>
          <w:sz w:val="22"/>
          <w:szCs w:val="22"/>
        </w:rPr>
        <w:tab/>
      </w:r>
      <w:r w:rsidRPr="002F51D8">
        <w:rPr>
          <w:rFonts w:ascii="Meta Offc" w:hAnsi="Meta Offc"/>
          <w:color w:val="auto"/>
          <w:sz w:val="22"/>
          <w:szCs w:val="22"/>
        </w:rPr>
        <w:tab/>
      </w:r>
      <w:r w:rsidRPr="002F51D8">
        <w:rPr>
          <w:rFonts w:ascii="Meta Offc" w:hAnsi="Meta Offc"/>
          <w:color w:val="auto"/>
          <w:sz w:val="22"/>
          <w:szCs w:val="22"/>
        </w:rPr>
        <w:tab/>
      </w:r>
      <w:r w:rsidRPr="002F51D8">
        <w:rPr>
          <w:rFonts w:ascii="Meta Offc" w:hAnsi="Meta Offc"/>
          <w:color w:val="auto"/>
          <w:sz w:val="22"/>
          <w:szCs w:val="22"/>
        </w:rPr>
        <w:tab/>
      </w:r>
      <w:r w:rsidRPr="002F51D8">
        <w:rPr>
          <w:rFonts w:ascii="Meta Offc" w:hAnsi="Meta Offc"/>
          <w:color w:val="auto"/>
          <w:sz w:val="22"/>
          <w:szCs w:val="22"/>
        </w:rPr>
        <w:tab/>
      </w:r>
      <w:r w:rsidR="00F534FA" w:rsidRPr="002F51D8">
        <w:rPr>
          <w:rFonts w:ascii="Meta Offc" w:hAnsi="Meta Offc"/>
          <w:color w:val="auto"/>
          <w:sz w:val="22"/>
          <w:szCs w:val="22"/>
        </w:rPr>
        <w:t xml:space="preserve">Unterschrift </w:t>
      </w:r>
    </w:p>
    <w:sectPr w:rsidR="007846CC" w:rsidRPr="002F51D8" w:rsidSect="002F51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0014" w14:textId="77777777" w:rsidR="00EF2E81" w:rsidRDefault="00EF2E81" w:rsidP="006A3132">
      <w:pPr>
        <w:spacing w:after="0" w:line="240" w:lineRule="auto"/>
      </w:pPr>
      <w:r>
        <w:separator/>
      </w:r>
    </w:p>
  </w:endnote>
  <w:endnote w:type="continuationSeparator" w:id="0">
    <w:p w14:paraId="1695D06E" w14:textId="77777777" w:rsidR="00EF2E81" w:rsidRDefault="00EF2E81" w:rsidP="006A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ffc">
    <w:panose1 w:val="020B0604030101020102"/>
    <w:charset w:val="00"/>
    <w:family w:val="swiss"/>
    <w:pitch w:val="variable"/>
    <w:sig w:usb0="800000E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971A" w14:textId="51ED05E0" w:rsidR="004219BE" w:rsidRDefault="004219BE" w:rsidP="002F51D8">
    <w:pPr>
      <w:pStyle w:val="Fuzeile"/>
      <w:jc w:val="center"/>
    </w:pPr>
    <w:r>
      <w:tab/>
    </w:r>
    <w:r>
      <w:tab/>
      <w:t xml:space="preserve">                                                                                      </w:t>
    </w:r>
    <w:sdt>
      <w:sdtPr>
        <w:id w:val="-2038655967"/>
        <w:docPartObj>
          <w:docPartGallery w:val="Page Numbers (Bottom of Page)"/>
          <w:docPartUnique/>
        </w:docPartObj>
      </w:sdtPr>
      <w:sdtEndPr/>
      <w:sdtContent>
        <w:r>
          <w:t>[</w:t>
        </w:r>
        <w:r>
          <w:fldChar w:fldCharType="begin"/>
        </w:r>
        <w:r>
          <w:instrText>PAGE   \* MERGEFORMAT</w:instrText>
        </w:r>
        <w:r>
          <w:fldChar w:fldCharType="separate"/>
        </w:r>
        <w:r>
          <w:t>2</w:t>
        </w:r>
        <w:r>
          <w:fldChar w:fldCharType="end"/>
        </w:r>
        <w: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D36E" w14:textId="323447FF" w:rsidR="006A3132" w:rsidRPr="00854D7F" w:rsidRDefault="002D2D25" w:rsidP="002F51D8">
    <w:pPr>
      <w:pStyle w:val="Fuzeile"/>
      <w:jc w:val="center"/>
      <w:rPr>
        <w:rFonts w:ascii="Meta Offc" w:hAnsi="Meta Offc"/>
      </w:rPr>
    </w:pPr>
    <w:r>
      <w:tab/>
    </w:r>
    <w:r w:rsidR="002F2490">
      <w:tab/>
    </w:r>
    <w:r w:rsidR="002F2490" w:rsidRPr="00854D7F">
      <w:rPr>
        <w:rFonts w:ascii="Meta Offc" w:hAnsi="Meta Offc"/>
      </w:rPr>
      <w:t xml:space="preserve">Seite </w:t>
    </w:r>
    <w:r w:rsidR="002F2490" w:rsidRPr="00854D7F">
      <w:rPr>
        <w:rFonts w:ascii="Meta Offc" w:hAnsi="Meta Offc"/>
      </w:rPr>
      <w:fldChar w:fldCharType="begin"/>
    </w:r>
    <w:r w:rsidR="002F2490" w:rsidRPr="00854D7F">
      <w:rPr>
        <w:rFonts w:ascii="Meta Offc" w:hAnsi="Meta Offc"/>
      </w:rPr>
      <w:instrText>PAGE  \* Arabic  \* MERGEFORMAT</w:instrText>
    </w:r>
    <w:r w:rsidR="002F2490" w:rsidRPr="00854D7F">
      <w:rPr>
        <w:rFonts w:ascii="Meta Offc" w:hAnsi="Meta Offc"/>
      </w:rPr>
      <w:fldChar w:fldCharType="separate"/>
    </w:r>
    <w:r w:rsidR="002F2490" w:rsidRPr="00854D7F">
      <w:rPr>
        <w:rFonts w:ascii="Meta Offc" w:hAnsi="Meta Offc"/>
      </w:rPr>
      <w:t>1</w:t>
    </w:r>
    <w:r w:rsidR="002F2490" w:rsidRPr="00854D7F">
      <w:rPr>
        <w:rFonts w:ascii="Meta Offc" w:hAnsi="Meta Offc"/>
      </w:rPr>
      <w:fldChar w:fldCharType="end"/>
    </w:r>
    <w:r w:rsidR="002F2490" w:rsidRPr="00854D7F">
      <w:rPr>
        <w:rFonts w:ascii="Meta Offc" w:hAnsi="Meta Offc"/>
      </w:rPr>
      <w:t xml:space="preserve"> von </w:t>
    </w:r>
    <w:r w:rsidR="002F2490" w:rsidRPr="00854D7F">
      <w:rPr>
        <w:rFonts w:ascii="Meta Offc" w:hAnsi="Meta Offc"/>
      </w:rPr>
      <w:fldChar w:fldCharType="begin"/>
    </w:r>
    <w:r w:rsidR="002F2490" w:rsidRPr="00854D7F">
      <w:rPr>
        <w:rFonts w:ascii="Meta Offc" w:hAnsi="Meta Offc"/>
      </w:rPr>
      <w:instrText>NUMPAGES  \* Arabic  \* MERGEFORMAT</w:instrText>
    </w:r>
    <w:r w:rsidR="002F2490" w:rsidRPr="00854D7F">
      <w:rPr>
        <w:rFonts w:ascii="Meta Offc" w:hAnsi="Meta Offc"/>
      </w:rPr>
      <w:fldChar w:fldCharType="separate"/>
    </w:r>
    <w:r w:rsidR="002F2490" w:rsidRPr="00854D7F">
      <w:rPr>
        <w:rFonts w:ascii="Meta Offc" w:hAnsi="Meta Offc"/>
      </w:rPr>
      <w:t>2</w:t>
    </w:r>
    <w:r w:rsidR="002F2490" w:rsidRPr="00854D7F">
      <w:rPr>
        <w:rFonts w:ascii="Meta Offc" w:hAnsi="Meta Of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BCF2" w14:textId="77777777" w:rsidR="00EF2E81" w:rsidRDefault="00EF2E81" w:rsidP="006A3132">
      <w:pPr>
        <w:spacing w:after="0" w:line="240" w:lineRule="auto"/>
      </w:pPr>
      <w:r>
        <w:separator/>
      </w:r>
    </w:p>
  </w:footnote>
  <w:footnote w:type="continuationSeparator" w:id="0">
    <w:p w14:paraId="3A9459EF" w14:textId="77777777" w:rsidR="00EF2E81" w:rsidRDefault="00EF2E81" w:rsidP="006A3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04FB" w14:textId="777B25AC" w:rsidR="006A3132" w:rsidRPr="002F51D8" w:rsidRDefault="000F5E2E" w:rsidP="002F51D8">
    <w:pPr>
      <w:spacing w:after="120"/>
      <w:ind w:left="703" w:hanging="703"/>
      <w:rPr>
        <w:rFonts w:ascii="Meta Offc" w:eastAsia="Calibri" w:hAnsi="Meta Offc" w:cs="Arial"/>
        <w:spacing w:val="20"/>
        <w:szCs w:val="24"/>
      </w:rPr>
    </w:pPr>
    <w:r>
      <w:rPr>
        <w:rFonts w:ascii="Meta Offc" w:eastAsia="Calibri" w:hAnsi="Meta Offc" w:cs="Arial"/>
        <w:spacing w:val="20"/>
        <w:szCs w:val="24"/>
      </w:rPr>
      <w:t>Umweltbundesamt – Aufbaustab Einwegkunststofffonds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61F5"/>
    <w:multiLevelType w:val="hybridMultilevel"/>
    <w:tmpl w:val="99D28A66"/>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CDE1ACF"/>
    <w:multiLevelType w:val="hybridMultilevel"/>
    <w:tmpl w:val="FDEE320C"/>
    <w:lvl w:ilvl="0" w:tplc="3262249A">
      <w:start w:val="1"/>
      <w:numFmt w:val="decimal"/>
      <w:lvlText w:val="%1."/>
      <w:lvlJc w:val="left"/>
      <w:pPr>
        <w:ind w:left="720" w:hanging="360"/>
      </w:pPr>
      <w:rPr>
        <w:rFonts w:hint="default"/>
        <w:b/>
      </w:rPr>
    </w:lvl>
    <w:lvl w:ilvl="1" w:tplc="9D94C07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9011B3"/>
    <w:multiLevelType w:val="hybridMultilevel"/>
    <w:tmpl w:val="42726310"/>
    <w:lvl w:ilvl="0" w:tplc="04070017">
      <w:start w:val="1"/>
      <w:numFmt w:val="lowerLetter"/>
      <w:lvlText w:val="%1)"/>
      <w:lvlJc w:val="left"/>
      <w:pPr>
        <w:ind w:left="1440" w:hanging="360"/>
      </w:pPr>
    </w:lvl>
    <w:lvl w:ilvl="1" w:tplc="04070017">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419D65AB"/>
    <w:multiLevelType w:val="hybridMultilevel"/>
    <w:tmpl w:val="18E6B6B2"/>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42A33078"/>
    <w:multiLevelType w:val="hybridMultilevel"/>
    <w:tmpl w:val="96CECA4A"/>
    <w:lvl w:ilvl="0" w:tplc="799499B8">
      <w:start w:val="1"/>
      <w:numFmt w:val="lowerLetter"/>
      <w:lvlText w:val="%1)"/>
      <w:lvlJc w:val="left"/>
      <w:pPr>
        <w:ind w:left="1068" w:hanging="360"/>
      </w:pPr>
      <w:rPr>
        <w:rFonts w:hint="default"/>
        <w:color w:val="auto"/>
        <w:sz w:val="2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43252288"/>
    <w:multiLevelType w:val="hybridMultilevel"/>
    <w:tmpl w:val="A3C43E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3F3293"/>
    <w:multiLevelType w:val="hybridMultilevel"/>
    <w:tmpl w:val="C61469D2"/>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58033850"/>
    <w:multiLevelType w:val="hybridMultilevel"/>
    <w:tmpl w:val="4168C83A"/>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6B892FCB"/>
    <w:multiLevelType w:val="hybridMultilevel"/>
    <w:tmpl w:val="58D8AC9A"/>
    <w:lvl w:ilvl="0" w:tplc="5FA261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6043AA9"/>
    <w:multiLevelType w:val="hybridMultilevel"/>
    <w:tmpl w:val="23C6DB98"/>
    <w:lvl w:ilvl="0" w:tplc="3262249A">
      <w:start w:val="1"/>
      <w:numFmt w:val="decimal"/>
      <w:lvlText w:val="%1."/>
      <w:lvlJc w:val="left"/>
      <w:pPr>
        <w:ind w:left="720" w:hanging="360"/>
      </w:pPr>
      <w:rPr>
        <w:rFonts w:hint="default"/>
        <w:b/>
      </w:rPr>
    </w:lvl>
    <w:lvl w:ilvl="1" w:tplc="9D94C07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9A02FD2"/>
    <w:multiLevelType w:val="hybridMultilevel"/>
    <w:tmpl w:val="18721C20"/>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7AED1CAB"/>
    <w:multiLevelType w:val="hybridMultilevel"/>
    <w:tmpl w:val="413CE9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8321069">
    <w:abstractNumId w:val="11"/>
  </w:num>
  <w:num w:numId="2" w16cid:durableId="858007213">
    <w:abstractNumId w:val="5"/>
  </w:num>
  <w:num w:numId="3" w16cid:durableId="1165046650">
    <w:abstractNumId w:val="9"/>
  </w:num>
  <w:num w:numId="4" w16cid:durableId="791361820">
    <w:abstractNumId w:val="3"/>
  </w:num>
  <w:num w:numId="5" w16cid:durableId="1411585145">
    <w:abstractNumId w:val="7"/>
  </w:num>
  <w:num w:numId="6" w16cid:durableId="724915289">
    <w:abstractNumId w:val="8"/>
  </w:num>
  <w:num w:numId="7" w16cid:durableId="2058701034">
    <w:abstractNumId w:val="2"/>
  </w:num>
  <w:num w:numId="8" w16cid:durableId="1904099696">
    <w:abstractNumId w:val="10"/>
  </w:num>
  <w:num w:numId="9" w16cid:durableId="1543903739">
    <w:abstractNumId w:val="4"/>
  </w:num>
  <w:num w:numId="10" w16cid:durableId="1140269771">
    <w:abstractNumId w:val="6"/>
  </w:num>
  <w:num w:numId="11" w16cid:durableId="54593940">
    <w:abstractNumId w:val="0"/>
  </w:num>
  <w:num w:numId="12" w16cid:durableId="165806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CB"/>
    <w:rsid w:val="00007FF6"/>
    <w:rsid w:val="00021931"/>
    <w:rsid w:val="000229D6"/>
    <w:rsid w:val="00026378"/>
    <w:rsid w:val="00027207"/>
    <w:rsid w:val="00040FA7"/>
    <w:rsid w:val="000443AA"/>
    <w:rsid w:val="0005052C"/>
    <w:rsid w:val="00070A84"/>
    <w:rsid w:val="00072376"/>
    <w:rsid w:val="0007373A"/>
    <w:rsid w:val="00075557"/>
    <w:rsid w:val="000843FC"/>
    <w:rsid w:val="00087D0D"/>
    <w:rsid w:val="000920F0"/>
    <w:rsid w:val="000B0DD8"/>
    <w:rsid w:val="000C0E5C"/>
    <w:rsid w:val="000D447A"/>
    <w:rsid w:val="000E2EBA"/>
    <w:rsid w:val="000E4B0D"/>
    <w:rsid w:val="000E7D81"/>
    <w:rsid w:val="000F0A5F"/>
    <w:rsid w:val="000F5E2E"/>
    <w:rsid w:val="001054EF"/>
    <w:rsid w:val="00150726"/>
    <w:rsid w:val="00156CD4"/>
    <w:rsid w:val="001650C7"/>
    <w:rsid w:val="00177477"/>
    <w:rsid w:val="001841F6"/>
    <w:rsid w:val="00194E6D"/>
    <w:rsid w:val="001C1887"/>
    <w:rsid w:val="001C2376"/>
    <w:rsid w:val="001D154C"/>
    <w:rsid w:val="001E490C"/>
    <w:rsid w:val="001E55F7"/>
    <w:rsid w:val="001E6D07"/>
    <w:rsid w:val="001F124D"/>
    <w:rsid w:val="001F6DFD"/>
    <w:rsid w:val="00211447"/>
    <w:rsid w:val="00217C28"/>
    <w:rsid w:val="00252397"/>
    <w:rsid w:val="00263249"/>
    <w:rsid w:val="00275215"/>
    <w:rsid w:val="002A4D98"/>
    <w:rsid w:val="002B0833"/>
    <w:rsid w:val="002B0C7A"/>
    <w:rsid w:val="002B14DD"/>
    <w:rsid w:val="002C13C1"/>
    <w:rsid w:val="002C693B"/>
    <w:rsid w:val="002D2D25"/>
    <w:rsid w:val="002D3C49"/>
    <w:rsid w:val="002D57AB"/>
    <w:rsid w:val="002F2490"/>
    <w:rsid w:val="002F330C"/>
    <w:rsid w:val="002F51D8"/>
    <w:rsid w:val="00307D76"/>
    <w:rsid w:val="00321117"/>
    <w:rsid w:val="00321152"/>
    <w:rsid w:val="003441E4"/>
    <w:rsid w:val="00355CA7"/>
    <w:rsid w:val="00361687"/>
    <w:rsid w:val="003C526E"/>
    <w:rsid w:val="00412181"/>
    <w:rsid w:val="004212E3"/>
    <w:rsid w:val="004219BE"/>
    <w:rsid w:val="00423011"/>
    <w:rsid w:val="00436381"/>
    <w:rsid w:val="00436508"/>
    <w:rsid w:val="00460414"/>
    <w:rsid w:val="00464BFF"/>
    <w:rsid w:val="004A39DA"/>
    <w:rsid w:val="004B0B05"/>
    <w:rsid w:val="004C77BD"/>
    <w:rsid w:val="004F066C"/>
    <w:rsid w:val="00514FB1"/>
    <w:rsid w:val="00523E74"/>
    <w:rsid w:val="00532221"/>
    <w:rsid w:val="0055574F"/>
    <w:rsid w:val="0058357D"/>
    <w:rsid w:val="00585D49"/>
    <w:rsid w:val="00593444"/>
    <w:rsid w:val="00594AF8"/>
    <w:rsid w:val="005A287C"/>
    <w:rsid w:val="005A5EE6"/>
    <w:rsid w:val="005C0A99"/>
    <w:rsid w:val="005C552F"/>
    <w:rsid w:val="005D3BF1"/>
    <w:rsid w:val="005D75D2"/>
    <w:rsid w:val="005E2AD1"/>
    <w:rsid w:val="005F147A"/>
    <w:rsid w:val="005F7E9E"/>
    <w:rsid w:val="00602690"/>
    <w:rsid w:val="00633861"/>
    <w:rsid w:val="00650870"/>
    <w:rsid w:val="00652022"/>
    <w:rsid w:val="00652F81"/>
    <w:rsid w:val="00656B79"/>
    <w:rsid w:val="0067050D"/>
    <w:rsid w:val="00675841"/>
    <w:rsid w:val="00696C41"/>
    <w:rsid w:val="00697F41"/>
    <w:rsid w:val="006A3132"/>
    <w:rsid w:val="006A5ED0"/>
    <w:rsid w:val="006B1912"/>
    <w:rsid w:val="006E14C5"/>
    <w:rsid w:val="00720E5B"/>
    <w:rsid w:val="0073633A"/>
    <w:rsid w:val="0075557D"/>
    <w:rsid w:val="00757286"/>
    <w:rsid w:val="00764F55"/>
    <w:rsid w:val="00776A1E"/>
    <w:rsid w:val="007846CC"/>
    <w:rsid w:val="0079402E"/>
    <w:rsid w:val="007A027D"/>
    <w:rsid w:val="007B62DA"/>
    <w:rsid w:val="007C4255"/>
    <w:rsid w:val="007C68A9"/>
    <w:rsid w:val="007D3ACD"/>
    <w:rsid w:val="007D56BC"/>
    <w:rsid w:val="007F0CE1"/>
    <w:rsid w:val="007F14CA"/>
    <w:rsid w:val="00825233"/>
    <w:rsid w:val="00854D7F"/>
    <w:rsid w:val="00865CA9"/>
    <w:rsid w:val="0087560D"/>
    <w:rsid w:val="008A19B1"/>
    <w:rsid w:val="008B2E2B"/>
    <w:rsid w:val="008B5853"/>
    <w:rsid w:val="008D3699"/>
    <w:rsid w:val="008D4B5A"/>
    <w:rsid w:val="008D54F0"/>
    <w:rsid w:val="008E0556"/>
    <w:rsid w:val="008E205B"/>
    <w:rsid w:val="008E4768"/>
    <w:rsid w:val="008E6B82"/>
    <w:rsid w:val="008F1BBD"/>
    <w:rsid w:val="008F4CEB"/>
    <w:rsid w:val="009136EF"/>
    <w:rsid w:val="00935253"/>
    <w:rsid w:val="00937B7E"/>
    <w:rsid w:val="009475BB"/>
    <w:rsid w:val="00966726"/>
    <w:rsid w:val="00972240"/>
    <w:rsid w:val="00974B79"/>
    <w:rsid w:val="00975784"/>
    <w:rsid w:val="0098041E"/>
    <w:rsid w:val="009846A7"/>
    <w:rsid w:val="009A56BD"/>
    <w:rsid w:val="009C55E2"/>
    <w:rsid w:val="00A01E52"/>
    <w:rsid w:val="00A22A55"/>
    <w:rsid w:val="00A31AFA"/>
    <w:rsid w:val="00A4427C"/>
    <w:rsid w:val="00A4596F"/>
    <w:rsid w:val="00A57225"/>
    <w:rsid w:val="00A819B8"/>
    <w:rsid w:val="00A925ED"/>
    <w:rsid w:val="00A96740"/>
    <w:rsid w:val="00AC2620"/>
    <w:rsid w:val="00AC4432"/>
    <w:rsid w:val="00AC4C93"/>
    <w:rsid w:val="00AD31E0"/>
    <w:rsid w:val="00AF1381"/>
    <w:rsid w:val="00B0092D"/>
    <w:rsid w:val="00B042BC"/>
    <w:rsid w:val="00B112D8"/>
    <w:rsid w:val="00B273F8"/>
    <w:rsid w:val="00B325E6"/>
    <w:rsid w:val="00B37BFC"/>
    <w:rsid w:val="00B43DBE"/>
    <w:rsid w:val="00B463A9"/>
    <w:rsid w:val="00B834F8"/>
    <w:rsid w:val="00B85CFC"/>
    <w:rsid w:val="00B917B9"/>
    <w:rsid w:val="00BA7159"/>
    <w:rsid w:val="00BB2663"/>
    <w:rsid w:val="00BE53A9"/>
    <w:rsid w:val="00BF2066"/>
    <w:rsid w:val="00BF5265"/>
    <w:rsid w:val="00C02C27"/>
    <w:rsid w:val="00C1197D"/>
    <w:rsid w:val="00C13D72"/>
    <w:rsid w:val="00C143B6"/>
    <w:rsid w:val="00C20498"/>
    <w:rsid w:val="00C66192"/>
    <w:rsid w:val="00C700CB"/>
    <w:rsid w:val="00C835A6"/>
    <w:rsid w:val="00C9346C"/>
    <w:rsid w:val="00C971C2"/>
    <w:rsid w:val="00CA2E58"/>
    <w:rsid w:val="00CA3AF0"/>
    <w:rsid w:val="00CA45D3"/>
    <w:rsid w:val="00CB3DE8"/>
    <w:rsid w:val="00CE4DA2"/>
    <w:rsid w:val="00D06E5D"/>
    <w:rsid w:val="00D1219D"/>
    <w:rsid w:val="00D23374"/>
    <w:rsid w:val="00D36591"/>
    <w:rsid w:val="00D37FFA"/>
    <w:rsid w:val="00D51FC6"/>
    <w:rsid w:val="00D53044"/>
    <w:rsid w:val="00D64ABC"/>
    <w:rsid w:val="00D674B6"/>
    <w:rsid w:val="00D85FA3"/>
    <w:rsid w:val="00D96B2D"/>
    <w:rsid w:val="00D97EA0"/>
    <w:rsid w:val="00D97FFE"/>
    <w:rsid w:val="00DA016C"/>
    <w:rsid w:val="00DB29F2"/>
    <w:rsid w:val="00DD0A7A"/>
    <w:rsid w:val="00DF0021"/>
    <w:rsid w:val="00E04257"/>
    <w:rsid w:val="00E11A67"/>
    <w:rsid w:val="00E247A7"/>
    <w:rsid w:val="00E3539D"/>
    <w:rsid w:val="00E3642F"/>
    <w:rsid w:val="00E36D1E"/>
    <w:rsid w:val="00E40EFF"/>
    <w:rsid w:val="00E523D1"/>
    <w:rsid w:val="00E57624"/>
    <w:rsid w:val="00E7080A"/>
    <w:rsid w:val="00E94B5D"/>
    <w:rsid w:val="00ED127E"/>
    <w:rsid w:val="00ED25AA"/>
    <w:rsid w:val="00ED2E42"/>
    <w:rsid w:val="00ED34DA"/>
    <w:rsid w:val="00EE2850"/>
    <w:rsid w:val="00EF1A46"/>
    <w:rsid w:val="00EF2E81"/>
    <w:rsid w:val="00F23A59"/>
    <w:rsid w:val="00F24805"/>
    <w:rsid w:val="00F3434D"/>
    <w:rsid w:val="00F534FA"/>
    <w:rsid w:val="00F6056D"/>
    <w:rsid w:val="00F60AD8"/>
    <w:rsid w:val="00F74925"/>
    <w:rsid w:val="00F8197F"/>
    <w:rsid w:val="00F8403F"/>
    <w:rsid w:val="00F90885"/>
    <w:rsid w:val="00FA19DA"/>
    <w:rsid w:val="00FA5094"/>
    <w:rsid w:val="00FD6615"/>
    <w:rsid w:val="00FE78BF"/>
    <w:rsid w:val="00FF2209"/>
    <w:rsid w:val="00FF3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FE41D"/>
  <w15:chartTrackingRefBased/>
  <w15:docId w15:val="{6346EBCA-F180-4914-858C-517C1E5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0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700CB"/>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C700CB"/>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C700CB"/>
    <w:pPr>
      <w:ind w:left="720"/>
      <w:contextualSpacing/>
    </w:pPr>
  </w:style>
  <w:style w:type="character" w:styleId="Kommentarzeichen">
    <w:name w:val="annotation reference"/>
    <w:basedOn w:val="Absatz-Standardschriftart"/>
    <w:uiPriority w:val="99"/>
    <w:semiHidden/>
    <w:unhideWhenUsed/>
    <w:rsid w:val="001F6DFD"/>
    <w:rPr>
      <w:sz w:val="16"/>
      <w:szCs w:val="16"/>
    </w:rPr>
  </w:style>
  <w:style w:type="paragraph" w:styleId="Kommentartext">
    <w:name w:val="annotation text"/>
    <w:basedOn w:val="Standard"/>
    <w:link w:val="KommentartextZchn"/>
    <w:uiPriority w:val="99"/>
    <w:semiHidden/>
    <w:unhideWhenUsed/>
    <w:rsid w:val="001F6DF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F6DFD"/>
    <w:rPr>
      <w:sz w:val="20"/>
      <w:szCs w:val="20"/>
    </w:rPr>
  </w:style>
  <w:style w:type="paragraph" w:styleId="Kommentarthema">
    <w:name w:val="annotation subject"/>
    <w:basedOn w:val="Kommentartext"/>
    <w:next w:val="Kommentartext"/>
    <w:link w:val="KommentarthemaZchn"/>
    <w:uiPriority w:val="99"/>
    <w:semiHidden/>
    <w:unhideWhenUsed/>
    <w:rsid w:val="001F6DFD"/>
    <w:rPr>
      <w:b/>
      <w:bCs/>
    </w:rPr>
  </w:style>
  <w:style w:type="character" w:customStyle="1" w:styleId="KommentarthemaZchn">
    <w:name w:val="Kommentarthema Zchn"/>
    <w:basedOn w:val="KommentartextZchn"/>
    <w:link w:val="Kommentarthema"/>
    <w:uiPriority w:val="99"/>
    <w:semiHidden/>
    <w:rsid w:val="001F6DFD"/>
    <w:rPr>
      <w:b/>
      <w:bCs/>
      <w:sz w:val="20"/>
      <w:szCs w:val="20"/>
    </w:rPr>
  </w:style>
  <w:style w:type="paragraph" w:styleId="Sprechblasentext">
    <w:name w:val="Balloon Text"/>
    <w:basedOn w:val="Standard"/>
    <w:link w:val="SprechblasentextZchn"/>
    <w:uiPriority w:val="99"/>
    <w:semiHidden/>
    <w:unhideWhenUsed/>
    <w:rsid w:val="001F6D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6DFD"/>
    <w:rPr>
      <w:rFonts w:ascii="Segoe UI" w:hAnsi="Segoe UI" w:cs="Segoe UI"/>
      <w:sz w:val="18"/>
      <w:szCs w:val="18"/>
    </w:rPr>
  </w:style>
  <w:style w:type="paragraph" w:styleId="Kopfzeile">
    <w:name w:val="header"/>
    <w:basedOn w:val="Standard"/>
    <w:link w:val="KopfzeileZchn"/>
    <w:uiPriority w:val="99"/>
    <w:unhideWhenUsed/>
    <w:rsid w:val="006A31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3132"/>
  </w:style>
  <w:style w:type="paragraph" w:styleId="Fuzeile">
    <w:name w:val="footer"/>
    <w:basedOn w:val="Standard"/>
    <w:link w:val="FuzeileZchn"/>
    <w:uiPriority w:val="99"/>
    <w:unhideWhenUsed/>
    <w:rsid w:val="006A31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3132"/>
  </w:style>
  <w:style w:type="paragraph" w:styleId="berarbeitung">
    <w:name w:val="Revision"/>
    <w:hidden/>
    <w:uiPriority w:val="99"/>
    <w:semiHidden/>
    <w:rsid w:val="00937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BDBCFG_15_1700_FieldBDBSignatures" text="Mitgezeichnet - Rode, Juliane - Leitung III 1-EWKF (Aufbaustab Einwegkunststofffonds) -  - 16.09.2025&#10;Mitgezeichnet - Janz, Alexander - Leitung III 1 (Abteilung III 1 - Nachhaltige Produkte und nachhaltiger Konsum, Kreislaufwirtschaft) -  - 17.09.2025&#10;Mitgezeichnet - Rasehorn, Katja - Mitarbeiter*in TV Z 1.2 (Titelverwaltung Z 1.2) - siehe Anmerkungen im Vermerk - 19.09.2025&#10;Mitgezeichnet - Charanza, Oliver - Leitung Z 1.2 (Referat Z 1.2 - Finanzen) - Die Refinanzierung der Maßnahme erfolgt aus der Leertitelgruppe 02 (Titel 526 22). Die Refinanzierbarkeit der Maßnahme durch die Fondseinnahmen ist durch den Aufbaustab EWKF zu bestätigen.  - 22.09.2025" multiline="true"/>
    <f:field ref="objname" text="Geheimhaltungserklärung_final" edit="true"/>
  </f:record>
  <f:display text="Allgemein">
    <f:field ref="BDBCFG_15_1700_FieldBDBSignatures" text="Zeichnungsleiste chronologisch Zeichnungen (Datum der Zeichnung)"/>
    <f:field ref="objname" text="Name"/>
  </f:display>
</f:fields>
</file>

<file path=customXml/itemProps1.xml><?xml version="1.0" encoding="utf-8"?>
<ds:datastoreItem xmlns:ds="http://schemas.openxmlformats.org/officeDocument/2006/customXml" ds:itemID="{849041EC-436F-4C91-830A-EF79287BADE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 Johanna</dc:creator>
  <cp:keywords/>
  <dc:description/>
  <cp:lastModifiedBy>Walther, Carolin</cp:lastModifiedBy>
  <cp:revision>3</cp:revision>
  <cp:lastPrinted>2023-09-18T11:56:00Z</cp:lastPrinted>
  <dcterms:created xsi:type="dcterms:W3CDTF">2025-10-06T07:40:00Z</dcterms:created>
  <dcterms:modified xsi:type="dcterms:W3CDTF">2025-10-08T09:06:00Z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BACFG@15.1700:Author">
    <vt:lpwstr/>
  </property>
  <property fmtid="{D5CDD505-2E9C-101B-9397-08002B2CF9AE}" pid="3" name="FSC#UBACFG@15.1700:MailAuthor">
    <vt:lpwstr/>
  </property>
  <property fmtid="{D5CDD505-2E9C-101B-9397-08002B2CF9AE}" pid="4" name="FSC#UBACFG@15.1700:Mail2Author">
    <vt:lpwstr/>
  </property>
  <property fmtid="{D5CDD505-2E9C-101B-9397-08002B2CF9AE}" pid="5" name="FSC#UBACFG@15.1700:TelephonAuthor">
    <vt:lpwstr/>
  </property>
  <property fmtid="{D5CDD505-2E9C-101B-9397-08002B2CF9AE}" pid="6" name="FSC#UBACFG@15.1700:FaxAuthor">
    <vt:lpwstr/>
  </property>
  <property fmtid="{D5CDD505-2E9C-101B-9397-08002B2CF9AE}" pid="7" name="FSC#UBACFG@15.1700:SurnameAuthor">
    <vt:lpwstr/>
  </property>
  <property fmtid="{D5CDD505-2E9C-101B-9397-08002B2CF9AE}" pid="8" name="FSC#UBACFG@15.1700:GroupReferrednumber">
    <vt:lpwstr/>
  </property>
  <property fmtid="{D5CDD505-2E9C-101B-9397-08002B2CF9AE}" pid="9" name="FSC#UBACFG@15.1700:FinalVersionSignerProcedure">
    <vt:lpwstr/>
  </property>
  <property fmtid="{D5CDD505-2E9C-101B-9397-08002B2CF9AE}" pid="10" name="FSC#UBACFG@15.1700:FileReferenceProcedure">
    <vt:lpwstr/>
  </property>
  <property fmtid="{D5CDD505-2E9C-101B-9397-08002B2CF9AE}" pid="11" name="FSC#UBACFG@15.1700:SubjectReferrednumber">
    <vt:lpwstr/>
  </property>
  <property fmtid="{D5CDD505-2E9C-101B-9397-08002B2CF9AE}" pid="12" name="FSC#UBACFG@15.1700:ObjnameReferrednumber">
    <vt:lpwstr/>
  </property>
  <property fmtid="{D5CDD505-2E9C-101B-9397-08002B2CF9AE}" pid="13" name="FSC#COOELAK@1.1001:Subject">
    <vt:lpwstr/>
  </property>
  <property fmtid="{D5CDD505-2E9C-101B-9397-08002B2CF9AE}" pid="14" name="FSC#COOELAK@1.1001:FileReference">
    <vt:lpwstr>31 714/00003</vt:lpwstr>
  </property>
  <property fmtid="{D5CDD505-2E9C-101B-9397-08002B2CF9AE}" pid="15" name="FSC#COOELAK@1.1001:FileRefYear">
    <vt:lpwstr/>
  </property>
  <property fmtid="{D5CDD505-2E9C-101B-9397-08002B2CF9AE}" pid="16" name="FSC#COOELAK@1.1001:FileRefOrdinal">
    <vt:lpwstr/>
  </property>
  <property fmtid="{D5CDD505-2E9C-101B-9397-08002B2CF9AE}" pid="17" name="FSC#COOELAK@1.1001:FileRefOU">
    <vt:lpwstr>III 1-EWKF</vt:lpwstr>
  </property>
  <property fmtid="{D5CDD505-2E9C-101B-9397-08002B2CF9AE}" pid="18" name="FSC#COOELAK@1.1001:Organization">
    <vt:lpwstr/>
  </property>
  <property fmtid="{D5CDD505-2E9C-101B-9397-08002B2CF9AE}" pid="19" name="FSC#COOELAK@1.1001:Owner">
    <vt:lpwstr>Rothe, Johanna</vt:lpwstr>
  </property>
  <property fmtid="{D5CDD505-2E9C-101B-9397-08002B2CF9AE}" pid="20" name="FSC#COOELAK@1.1001:OwnerExtension">
    <vt:lpwstr/>
  </property>
  <property fmtid="{D5CDD505-2E9C-101B-9397-08002B2CF9AE}" pid="21" name="FSC#COOELAK@1.1001:OwnerFaxExtension">
    <vt:lpwstr/>
  </property>
  <property fmtid="{D5CDD505-2E9C-101B-9397-08002B2CF9AE}" pid="22" name="FSC#COOELAK@1.1001:DispatchedBy">
    <vt:lpwstr/>
  </property>
  <property fmtid="{D5CDD505-2E9C-101B-9397-08002B2CF9AE}" pid="23" name="FSC#COOELAK@1.1001:DispatchedAt">
    <vt:lpwstr/>
  </property>
  <property fmtid="{D5CDD505-2E9C-101B-9397-08002B2CF9AE}" pid="24" name="FSC#COOELAK@1.1001:ApprovedBy">
    <vt:lpwstr/>
  </property>
  <property fmtid="{D5CDD505-2E9C-101B-9397-08002B2CF9AE}" pid="25" name="FSC#COOELAK@1.1001:ApprovedAt">
    <vt:lpwstr/>
  </property>
  <property fmtid="{D5CDD505-2E9C-101B-9397-08002B2CF9AE}" pid="26" name="FSC#COOELAK@1.1001:Department">
    <vt:lpwstr>Z 1.5 (Sachgebiet Zentrale Vergabestelle)</vt:lpwstr>
  </property>
  <property fmtid="{D5CDD505-2E9C-101B-9397-08002B2CF9AE}" pid="27" name="FSC#COOELAK@1.1001:CreatedAt">
    <vt:lpwstr>10.09.2025</vt:lpwstr>
  </property>
  <property fmtid="{D5CDD505-2E9C-101B-9397-08002B2CF9AE}" pid="28" name="FSC#COOELAK@1.1001:OU">
    <vt:lpwstr>III 1-EWKF (Aufbaustab Einwegkunststofffonds)</vt:lpwstr>
  </property>
  <property fmtid="{D5CDD505-2E9C-101B-9397-08002B2CF9AE}" pid="29" name="FSC#COOELAK@1.1001:Priority">
    <vt:lpwstr> ()</vt:lpwstr>
  </property>
  <property fmtid="{D5CDD505-2E9C-101B-9397-08002B2CF9AE}" pid="30" name="FSC#COOELAK@1.1001:ObjBarCode">
    <vt:lpwstr>*COO.7174.100.3.2232332*</vt:lpwstr>
  </property>
  <property fmtid="{D5CDD505-2E9C-101B-9397-08002B2CF9AE}" pid="31" name="FSC#COOELAK@1.1001:RefBarCode">
    <vt:lpwstr>*COO.7174.100.4.2232332*</vt:lpwstr>
  </property>
  <property fmtid="{D5CDD505-2E9C-101B-9397-08002B2CF9AE}" pid="32" name="FSC#COOELAK@1.1001:FileRefBarCode">
    <vt:lpwstr>*31 714/00003*</vt:lpwstr>
  </property>
  <property fmtid="{D5CDD505-2E9C-101B-9397-08002B2CF9AE}" pid="33" name="FSC#COOELAK@1.1001:ExternalRef">
    <vt:lpwstr/>
  </property>
  <property fmtid="{D5CDD505-2E9C-101B-9397-08002B2CF9AE}" pid="34" name="FSC#COOELAK@1.1001:IncomingNumber">
    <vt:lpwstr/>
  </property>
  <property fmtid="{D5CDD505-2E9C-101B-9397-08002B2CF9AE}" pid="35" name="FSC#COOELAK@1.1001:IncomingSubject">
    <vt:lpwstr/>
  </property>
  <property fmtid="{D5CDD505-2E9C-101B-9397-08002B2CF9AE}" pid="36" name="FSC#COOELAK@1.1001:ProcessResponsible">
    <vt:lpwstr/>
  </property>
  <property fmtid="{D5CDD505-2E9C-101B-9397-08002B2CF9AE}" pid="37" name="FSC#COOELAK@1.1001:ProcessResponsiblePhone">
    <vt:lpwstr/>
  </property>
  <property fmtid="{D5CDD505-2E9C-101B-9397-08002B2CF9AE}" pid="38" name="FSC#COOELAK@1.1001:ProcessResponsibleMail">
    <vt:lpwstr/>
  </property>
  <property fmtid="{D5CDD505-2E9C-101B-9397-08002B2CF9AE}" pid="39" name="FSC#COOELAK@1.1001:ProcessResponsibleFax">
    <vt:lpwstr/>
  </property>
  <property fmtid="{D5CDD505-2E9C-101B-9397-08002B2CF9AE}" pid="40" name="FSC#COOELAK@1.1001:ApproverFirstName">
    <vt:lpwstr/>
  </property>
  <property fmtid="{D5CDD505-2E9C-101B-9397-08002B2CF9AE}" pid="41" name="FSC#COOELAK@1.1001:ApproverSurName">
    <vt:lpwstr/>
  </property>
  <property fmtid="{D5CDD505-2E9C-101B-9397-08002B2CF9AE}" pid="42" name="FSC#COOELAK@1.1001:ApproverTitle">
    <vt:lpwstr/>
  </property>
  <property fmtid="{D5CDD505-2E9C-101B-9397-08002B2CF9AE}" pid="43" name="FSC#COOELAK@1.1001:ExternalDate">
    <vt:lpwstr/>
  </property>
  <property fmtid="{D5CDD505-2E9C-101B-9397-08002B2CF9AE}" pid="44" name="FSC#COOELAK@1.1001:SettlementApprovedAt">
    <vt:lpwstr/>
  </property>
  <property fmtid="{D5CDD505-2E9C-101B-9397-08002B2CF9AE}" pid="45" name="FSC#COOELAK@1.1001:BaseNumber">
    <vt:lpwstr/>
  </property>
  <property fmtid="{D5CDD505-2E9C-101B-9397-08002B2CF9AE}" pid="46" name="FSC#COOELAK@1.1001:CurrentUserRolePos">
    <vt:lpwstr>Mitarbeiter*in</vt:lpwstr>
  </property>
  <property fmtid="{D5CDD505-2E9C-101B-9397-08002B2CF9AE}" pid="47" name="FSC#COOELAK@1.1001:CurrentUserEmail">
    <vt:lpwstr>carolin.walther@uba.de</vt:lpwstr>
  </property>
  <property fmtid="{D5CDD505-2E9C-101B-9397-08002B2CF9AE}" pid="48" name="FSC#ELAKGOV@1.1001:PersonalSubjGender">
    <vt:lpwstr/>
  </property>
  <property fmtid="{D5CDD505-2E9C-101B-9397-08002B2CF9AE}" pid="49" name="FSC#ELAKGOV@1.1001:PersonalSubjFirstName">
    <vt:lpwstr/>
  </property>
  <property fmtid="{D5CDD505-2E9C-101B-9397-08002B2CF9AE}" pid="50" name="FSC#ELAKGOV@1.1001:PersonalSubjSurName">
    <vt:lpwstr/>
  </property>
  <property fmtid="{D5CDD505-2E9C-101B-9397-08002B2CF9AE}" pid="51" name="FSC#ELAKGOV@1.1001:PersonalSubjSalutation">
    <vt:lpwstr/>
  </property>
  <property fmtid="{D5CDD505-2E9C-101B-9397-08002B2CF9AE}" pid="52" name="FSC#ELAKGOV@1.1001:PersonalSubjAddress">
    <vt:lpwstr/>
  </property>
  <property fmtid="{D5CDD505-2E9C-101B-9397-08002B2CF9AE}" pid="53" name="FSC#ATSTATECFG@1.1001:Office">
    <vt:lpwstr/>
  </property>
  <property fmtid="{D5CDD505-2E9C-101B-9397-08002B2CF9AE}" pid="54" name="FSC#ATSTATECFG@1.1001:Agent">
    <vt:lpwstr/>
  </property>
  <property fmtid="{D5CDD505-2E9C-101B-9397-08002B2CF9AE}" pid="55" name="FSC#ATSTATECFG@1.1001:AgentPhone">
    <vt:lpwstr/>
  </property>
  <property fmtid="{D5CDD505-2E9C-101B-9397-08002B2CF9AE}" pid="56" name="FSC#ATSTATECFG@1.1001:DepartmentFax">
    <vt:lpwstr/>
  </property>
  <property fmtid="{D5CDD505-2E9C-101B-9397-08002B2CF9AE}" pid="57" name="FSC#ATSTATECFG@1.1001:DepartmentEmail">
    <vt:lpwstr/>
  </property>
  <property fmtid="{D5CDD505-2E9C-101B-9397-08002B2CF9AE}" pid="58" name="FSC#ATSTATECFG@1.1001:SubfileDate">
    <vt:lpwstr>10.09.2025</vt:lpwstr>
  </property>
  <property fmtid="{D5CDD505-2E9C-101B-9397-08002B2CF9AE}" pid="59" name="FSC#ATSTATECFG@1.1001:SubfileSubject">
    <vt:lpwstr>Geheimhaltungserklärung_final</vt:lpwstr>
  </property>
  <property fmtid="{D5CDD505-2E9C-101B-9397-08002B2CF9AE}" pid="60" name="FSC#ATSTATECFG@1.1001:DepartmentZipCode">
    <vt:lpwstr/>
  </property>
  <property fmtid="{D5CDD505-2E9C-101B-9397-08002B2CF9AE}" pid="61" name="FSC#ATSTATECFG@1.1001:DepartmentCountry">
    <vt:lpwstr/>
  </property>
  <property fmtid="{D5CDD505-2E9C-101B-9397-08002B2CF9AE}" pid="62" name="FSC#ATSTATECFG@1.1001:DepartmentCity">
    <vt:lpwstr/>
  </property>
  <property fmtid="{D5CDD505-2E9C-101B-9397-08002B2CF9AE}" pid="63" name="FSC#ATSTATECFG@1.1001:DepartmentStreet">
    <vt:lpwstr/>
  </property>
  <property fmtid="{D5CDD505-2E9C-101B-9397-08002B2CF9AE}" pid="64" name="FSC#ATSTATECFG@1.1001:DepartmentDVR">
    <vt:lpwstr/>
  </property>
  <property fmtid="{D5CDD505-2E9C-101B-9397-08002B2CF9AE}" pid="65" name="FSC#ATSTATECFG@1.1001:DepartmentUID">
    <vt:lpwstr/>
  </property>
  <property fmtid="{D5CDD505-2E9C-101B-9397-08002B2CF9AE}" pid="66" name="FSC#ATSTATECFG@1.1001:SubfileReference">
    <vt:lpwstr>31 714/00003#0001-0002</vt:lpwstr>
  </property>
  <property fmtid="{D5CDD505-2E9C-101B-9397-08002B2CF9AE}" pid="67" name="FSC#ATSTATECFG@1.1001:Clause">
    <vt:lpwstr/>
  </property>
  <property fmtid="{D5CDD505-2E9C-101B-9397-08002B2CF9AE}" pid="68" name="FSC#ATSTATECFG@1.1001:ApprovedSignature">
    <vt:lpwstr/>
  </property>
  <property fmtid="{D5CDD505-2E9C-101B-9397-08002B2CF9AE}" pid="69" name="FSC#ATSTATECFG@1.1001:BankAccount">
    <vt:lpwstr/>
  </property>
  <property fmtid="{D5CDD505-2E9C-101B-9397-08002B2CF9AE}" pid="70" name="FSC#ATSTATECFG@1.1001:BankAccountOwner">
    <vt:lpwstr/>
  </property>
  <property fmtid="{D5CDD505-2E9C-101B-9397-08002B2CF9AE}" pid="71" name="FSC#ATSTATECFG@1.1001:BankInstitute">
    <vt:lpwstr/>
  </property>
  <property fmtid="{D5CDD505-2E9C-101B-9397-08002B2CF9AE}" pid="72" name="FSC#ATSTATECFG@1.1001:BankAccountID">
    <vt:lpwstr/>
  </property>
  <property fmtid="{D5CDD505-2E9C-101B-9397-08002B2CF9AE}" pid="73" name="FSC#ATSTATECFG@1.1001:BankAccountIBAN">
    <vt:lpwstr/>
  </property>
  <property fmtid="{D5CDD505-2E9C-101B-9397-08002B2CF9AE}" pid="74" name="FSC#ATSTATECFG@1.1001:BankAccountBIC">
    <vt:lpwstr/>
  </property>
  <property fmtid="{D5CDD505-2E9C-101B-9397-08002B2CF9AE}" pid="75" name="FSC#ATSTATECFG@1.1001:BankName">
    <vt:lpwstr/>
  </property>
  <property fmtid="{D5CDD505-2E9C-101B-9397-08002B2CF9AE}" pid="76" name="FSC#FSCGOVDE@1.1001:FileRefOUEmail">
    <vt:lpwstr/>
  </property>
  <property fmtid="{D5CDD505-2E9C-101B-9397-08002B2CF9AE}" pid="77" name="FSC#FSCGOVDE@1.1001:ProcedureReference">
    <vt:lpwstr>31 714/00003#0001</vt:lpwstr>
  </property>
  <property fmtid="{D5CDD505-2E9C-101B-9397-08002B2CF9AE}" pid="78" name="FSC#FSCGOVDE@1.1001:FileSubject">
    <vt:lpwstr/>
  </property>
  <property fmtid="{D5CDD505-2E9C-101B-9397-08002B2CF9AE}" pid="79" name="FSC#FSCGOVDE@1.1001:ProcedureSubject">
    <vt:lpwstr>fachliche Verfahrenseinleitung Vergabe</vt:lpwstr>
  </property>
  <property fmtid="{D5CDD505-2E9C-101B-9397-08002B2CF9AE}" pid="80" name="FSC#FSCGOVDE@1.1001:SignFinalVersionBy">
    <vt:lpwstr/>
  </property>
  <property fmtid="{D5CDD505-2E9C-101B-9397-08002B2CF9AE}" pid="81" name="FSC#FSCGOVDE@1.1001:SignFinalVersionAt">
    <vt:lpwstr/>
  </property>
  <property fmtid="{D5CDD505-2E9C-101B-9397-08002B2CF9AE}" pid="82" name="FSC#FSCGOVDE@1.1001:ProcedureRefBarCode">
    <vt:lpwstr>31 714/00003#0001</vt:lpwstr>
  </property>
  <property fmtid="{D5CDD505-2E9C-101B-9397-08002B2CF9AE}" pid="83" name="FSC#FSCGOVDE@1.1001:FileAddSubj">
    <vt:lpwstr/>
  </property>
  <property fmtid="{D5CDD505-2E9C-101B-9397-08002B2CF9AE}" pid="84" name="FSC#FSCGOVDE@1.1001:DocumentSubj">
    <vt:lpwstr>Geheimhaltungserklärung_final</vt:lpwstr>
  </property>
  <property fmtid="{D5CDD505-2E9C-101B-9397-08002B2CF9AE}" pid="85" name="FSC#FSCGOVDE@1.1001:FileRel">
    <vt:lpwstr/>
  </property>
  <property fmtid="{D5CDD505-2E9C-101B-9397-08002B2CF9AE}" pid="86" name="FSC#COOSYSTEM@1.1:Container">
    <vt:lpwstr>COO.2245.100.5.1447265</vt:lpwstr>
  </property>
  <property fmtid="{D5CDD505-2E9C-101B-9397-08002B2CF9AE}" pid="87" name="FSC#FSCFOLIO@1.1001:docpropproject">
    <vt:lpwstr/>
  </property>
  <property fmtid="{D5CDD505-2E9C-101B-9397-08002B2CF9AE}" pid="88" name="FSC#BDBCFG@15.1700:InchargeUser">
    <vt:lpwstr>Rothe, Johanna</vt:lpwstr>
  </property>
  <property fmtid="{D5CDD505-2E9C-101B-9397-08002B2CF9AE}" pid="89" name="FSC#BDBCFG@15.1700:InchargeOrganisation">
    <vt:lpwstr>III 1-EWKF (Aufbaustab Einwegkunststofffonds)</vt:lpwstr>
  </property>
  <property fmtid="{D5CDD505-2E9C-101B-9397-08002B2CF9AE}" pid="90" name="FSC#BDBCFG@15.1700:InchargePosition">
    <vt:lpwstr>Mitarbeiter*in</vt:lpwstr>
  </property>
  <property fmtid="{D5CDD505-2E9C-101B-9397-08002B2CF9AE}" pid="91" name="FSC#BDBCFG@15.1700:VS-NfD">
    <vt:lpwstr/>
  </property>
  <property fmtid="{D5CDD505-2E9C-101B-9397-08002B2CF9AE}" pid="92" name="FSC#BDBCFG@15.1700:dpaddrdate">
    <vt:lpwstr/>
  </property>
  <property fmtid="{D5CDD505-2E9C-101B-9397-08002B2CF9AE}" pid="93" name="FSC#BDBCFG@15.1700:SignApprobationBy">
    <vt:lpwstr/>
  </property>
  <property fmtid="{D5CDD505-2E9C-101B-9397-08002B2CF9AE}" pid="94" name="FSC#BDBCFG@15.1700:SignApprobationAt">
    <vt:lpwstr/>
  </property>
  <property fmtid="{D5CDD505-2E9C-101B-9397-08002B2CF9AE}" pid="95" name="FSC#BDBCFG@15.1700:SignApprobationByRole">
    <vt:lpwstr/>
  </property>
  <property fmtid="{D5CDD505-2E9C-101B-9397-08002B2CF9AE}" pid="96" name="FSC#BDBCFG@15.1700:SignApprobationByGroup">
    <vt:lpwstr/>
  </property>
  <property fmtid="{D5CDD505-2E9C-101B-9397-08002B2CF9AE}" pid="97" name="FSC#BDBCFG@15.1700:ProcRespOrgShort">
    <vt:lpwstr>III 1-EWKF</vt:lpwstr>
  </property>
  <property fmtid="{D5CDD505-2E9C-101B-9397-08002B2CF9AE}" pid="98" name="FSC#COOELAK@1.1001:replyreference">
    <vt:lpwstr/>
  </property>
  <property fmtid="{D5CDD505-2E9C-101B-9397-08002B2CF9AE}" pid="99" name="FSC#COOELAK@1.1001:FileRefOULong">
    <vt:lpwstr>Aufbaustab Einwegkunststofffonds</vt:lpwstr>
  </property>
  <property fmtid="{D5CDD505-2E9C-101B-9397-08002B2CF9AE}" pid="100" name="FSC#DEPRECONFIG@15.1001:DocumentTitle">
    <vt:lpwstr>Geheimhaltungserklärung_final</vt:lpwstr>
  </property>
  <property fmtid="{D5CDD505-2E9C-101B-9397-08002B2CF9AE}" pid="101" name="FSC#DEPRECONFIG@15.1001:ProcedureTitle">
    <vt:lpwstr>fachliche Verfahrenseinleitung Vergabe</vt:lpwstr>
  </property>
  <property fmtid="{D5CDD505-2E9C-101B-9397-08002B2CF9AE}" pid="102" name="FSC#DEPRECONFIG@15.1001:AuthorTitle">
    <vt:lpwstr/>
  </property>
  <property fmtid="{D5CDD505-2E9C-101B-9397-08002B2CF9AE}" pid="103" name="FSC#DEPRECONFIG@15.1001:AuthorSalution">
    <vt:lpwstr/>
  </property>
  <property fmtid="{D5CDD505-2E9C-101B-9397-08002B2CF9AE}" pid="104" name="FSC#DEPRECONFIG@15.1001:AuthorName">
    <vt:lpwstr>Johanna Rothe</vt:lpwstr>
  </property>
  <property fmtid="{D5CDD505-2E9C-101B-9397-08002B2CF9AE}" pid="105" name="FSC#DEPRECONFIG@15.1001:AuthorMail">
    <vt:lpwstr>Johanna.Rothe@uba.de</vt:lpwstr>
  </property>
  <property fmtid="{D5CDD505-2E9C-101B-9397-08002B2CF9AE}" pid="106" name="FSC#DEPRECONFIG@15.1001:AuthorTelephone">
    <vt:lpwstr/>
  </property>
  <property fmtid="{D5CDD505-2E9C-101B-9397-08002B2CF9AE}" pid="107" name="FSC#DEPRECONFIG@15.1001:AuthorFax">
    <vt:lpwstr/>
  </property>
  <property fmtid="{D5CDD505-2E9C-101B-9397-08002B2CF9AE}" pid="108" name="FSC#DEPRECONFIG@15.1001:AuthorOE">
    <vt:lpwstr>III 1-EWKF (Aufbaustab Einwegkunststofffonds)</vt:lpwstr>
  </property>
</Properties>
</file>