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Suhl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Suhl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Suhl</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R_1.22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2.22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sNXSafYuDj5Lof291KRsNEVpT+C2YINek0YXFmu8wD9F5PcYTn0r712HKbm55/770q9r6nnVXicSeOT3uwG/GQ==" w:saltValue="49R6jnzy0G9S7ls8K0nVkA=="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2040</Words>
  <Characters>12858</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2026-03-02T13:55:00Z</dcterms:modified>
</cp:coreProperties>
</file>