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2E" w:rsidRPr="005730C8" w:rsidRDefault="00F90E2E" w:rsidP="005730C8">
      <w:pPr>
        <w:ind w:right="-426"/>
        <w:jc w:val="right"/>
        <w:rPr>
          <w:b/>
          <w:sz w:val="18"/>
          <w:szCs w:val="18"/>
        </w:rPr>
      </w:pPr>
    </w:p>
    <w:p w:rsidR="005730C8" w:rsidRPr="005730C8" w:rsidRDefault="005730C8" w:rsidP="005730C8">
      <w:pPr>
        <w:ind w:right="-426"/>
        <w:jc w:val="right"/>
        <w:rPr>
          <w:b/>
          <w:sz w:val="18"/>
          <w:szCs w:val="18"/>
        </w:rPr>
      </w:pPr>
    </w:p>
    <w:tbl>
      <w:tblPr>
        <w:tblStyle w:val="Tabellenraster"/>
        <w:tblW w:w="5003" w:type="pct"/>
        <w:tblLayout w:type="fixed"/>
        <w:tblLook w:val="04A0" w:firstRow="1" w:lastRow="0" w:firstColumn="1" w:lastColumn="0" w:noHBand="0" w:noVBand="1"/>
      </w:tblPr>
      <w:tblGrid>
        <w:gridCol w:w="1580"/>
        <w:gridCol w:w="1631"/>
        <w:gridCol w:w="3211"/>
        <w:gridCol w:w="102"/>
        <w:gridCol w:w="1731"/>
        <w:gridCol w:w="1379"/>
      </w:tblGrid>
      <w:tr w:rsidR="00817EC9" w:rsidRPr="000215BF" w:rsidTr="006F6CB2">
        <w:tc>
          <w:tcPr>
            <w:tcW w:w="3209" w:type="dxa"/>
            <w:gridSpan w:val="2"/>
            <w:tcBorders>
              <w:bottom w:val="nil"/>
            </w:tcBorders>
          </w:tcPr>
          <w:p w:rsidR="00817EC9" w:rsidRPr="0084338A" w:rsidRDefault="00817EC9" w:rsidP="006F6CB2">
            <w:pPr>
              <w:spacing w:before="60" w:after="60"/>
              <w:ind w:right="-291"/>
              <w:rPr>
                <w:b/>
                <w:sz w:val="18"/>
                <w:szCs w:val="18"/>
                <w:u w:val="single"/>
              </w:rPr>
            </w:pPr>
            <w:r w:rsidRPr="0084338A">
              <w:rPr>
                <w:b/>
                <w:sz w:val="18"/>
                <w:szCs w:val="18"/>
                <w:u w:val="single"/>
              </w:rPr>
              <w:t>Auftragnehmer:</w:t>
            </w:r>
          </w:p>
        </w:tc>
        <w:tc>
          <w:tcPr>
            <w:tcW w:w="3311" w:type="dxa"/>
            <w:gridSpan w:val="2"/>
            <w:tcBorders>
              <w:bottom w:val="nil"/>
            </w:tcBorders>
          </w:tcPr>
          <w:p w:rsidR="00817EC9" w:rsidRPr="0084338A" w:rsidRDefault="00817EC9" w:rsidP="008E75EB">
            <w:pPr>
              <w:spacing w:before="60" w:after="60"/>
              <w:ind w:right="-291"/>
              <w:rPr>
                <w:b/>
                <w:sz w:val="18"/>
                <w:szCs w:val="18"/>
                <w:u w:val="single"/>
              </w:rPr>
            </w:pPr>
            <w:r w:rsidRPr="0084338A">
              <w:rPr>
                <w:b/>
                <w:sz w:val="18"/>
                <w:szCs w:val="18"/>
                <w:u w:val="single"/>
              </w:rPr>
              <w:t xml:space="preserve">Auftraggeber: </w:t>
            </w:r>
          </w:p>
        </w:tc>
        <w:tc>
          <w:tcPr>
            <w:tcW w:w="3108" w:type="dxa"/>
            <w:gridSpan w:val="2"/>
            <w:tcBorders>
              <w:bottom w:val="nil"/>
            </w:tcBorders>
          </w:tcPr>
          <w:p w:rsidR="00817EC9" w:rsidRPr="000215BF" w:rsidRDefault="00817EC9" w:rsidP="008E75EB">
            <w:pPr>
              <w:spacing w:before="60" w:after="60"/>
              <w:ind w:right="-291"/>
              <w:rPr>
                <w:sz w:val="18"/>
                <w:szCs w:val="18"/>
                <w:u w:val="single"/>
              </w:rPr>
            </w:pPr>
            <w:r w:rsidRPr="002A03FB">
              <w:rPr>
                <w:b/>
                <w:sz w:val="18"/>
                <w:szCs w:val="18"/>
                <w:u w:val="single"/>
              </w:rPr>
              <w:t>Projektbezeichnung</w:t>
            </w:r>
          </w:p>
        </w:tc>
      </w:tr>
      <w:tr w:rsidR="00817EC9" w:rsidRPr="000215BF" w:rsidTr="005C32D4">
        <w:trPr>
          <w:trHeight w:hRule="exact" w:val="664"/>
        </w:trPr>
        <w:tc>
          <w:tcPr>
            <w:tcW w:w="3209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817EC9" w:rsidRPr="002A03FB" w:rsidRDefault="00817EC9" w:rsidP="008E75EB">
            <w:pPr>
              <w:spacing w:before="60" w:after="60"/>
              <w:rPr>
                <w:sz w:val="18"/>
                <w:szCs w:val="18"/>
                <w:u w:val="single"/>
              </w:rPr>
            </w:pPr>
            <w:r w:rsidRPr="005C32D4">
              <w:rPr>
                <w:sz w:val="16"/>
                <w:szCs w:val="18"/>
                <w:u w:val="single"/>
              </w:rPr>
              <w:t>[Name]</w:t>
            </w:r>
            <w:r w:rsidRPr="005C32D4">
              <w:rPr>
                <w:sz w:val="16"/>
                <w:szCs w:val="18"/>
                <w:u w:val="single"/>
              </w:rPr>
              <w:br/>
              <w:t>[Straße]</w:t>
            </w:r>
            <w:r w:rsidRPr="005C32D4">
              <w:rPr>
                <w:sz w:val="16"/>
                <w:szCs w:val="18"/>
                <w:u w:val="single"/>
              </w:rPr>
              <w:br/>
              <w:t>[Ort]</w:t>
            </w:r>
          </w:p>
        </w:tc>
        <w:tc>
          <w:tcPr>
            <w:tcW w:w="33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17EC9" w:rsidRPr="005C32D4" w:rsidRDefault="006F6CB2" w:rsidP="006F6CB2">
            <w:pPr>
              <w:spacing w:before="60" w:after="60"/>
              <w:rPr>
                <w:sz w:val="18"/>
                <w:szCs w:val="18"/>
              </w:rPr>
            </w:pPr>
            <w:r w:rsidRPr="005C32D4">
              <w:rPr>
                <w:sz w:val="16"/>
                <w:szCs w:val="18"/>
              </w:rPr>
              <w:t>Wasserstraßen-Neubauamt Aschaffenburg</w:t>
            </w:r>
            <w:r w:rsidRPr="005C32D4">
              <w:rPr>
                <w:sz w:val="16"/>
                <w:szCs w:val="18"/>
              </w:rPr>
              <w:br/>
              <w:t>Hockstraße 10</w:t>
            </w:r>
            <w:r w:rsidRPr="005C32D4">
              <w:rPr>
                <w:sz w:val="16"/>
                <w:szCs w:val="18"/>
              </w:rPr>
              <w:br/>
              <w:t>63743 Aschaffenburg</w:t>
            </w:r>
          </w:p>
        </w:tc>
        <w:tc>
          <w:tcPr>
            <w:tcW w:w="3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17EC9" w:rsidRPr="000215BF" w:rsidRDefault="00817EC9" w:rsidP="00EB6B00">
            <w:pPr>
              <w:spacing w:before="60" w:after="60"/>
              <w:rPr>
                <w:sz w:val="22"/>
                <w:szCs w:val="22"/>
              </w:rPr>
            </w:pPr>
            <w:r w:rsidRPr="005C32D4">
              <w:rPr>
                <w:sz w:val="16"/>
              </w:rPr>
              <w:t xml:space="preserve">Stauhaltung </w:t>
            </w:r>
            <w:proofErr w:type="spellStart"/>
            <w:r w:rsidRPr="005C32D4">
              <w:rPr>
                <w:sz w:val="16"/>
              </w:rPr>
              <w:t>Garstadt</w:t>
            </w:r>
            <w:proofErr w:type="spellEnd"/>
            <w:r w:rsidRPr="005C32D4">
              <w:rPr>
                <w:sz w:val="16"/>
              </w:rPr>
              <w:br/>
            </w:r>
            <w:r w:rsidR="00EB6B00">
              <w:rPr>
                <w:sz w:val="16"/>
              </w:rPr>
              <w:t>Kampfmittelräumung,</w:t>
            </w:r>
            <w:r w:rsidR="00EB6B00">
              <w:rPr>
                <w:sz w:val="16"/>
              </w:rPr>
              <w:br/>
            </w:r>
            <w:bookmarkStart w:id="0" w:name="_GoBack"/>
            <w:bookmarkEnd w:id="0"/>
            <w:r w:rsidR="00EB6B00">
              <w:rPr>
                <w:sz w:val="16"/>
              </w:rPr>
              <w:t>F</w:t>
            </w:r>
            <w:r w:rsidRPr="005C32D4">
              <w:rPr>
                <w:sz w:val="16"/>
              </w:rPr>
              <w:t>lussbagger- und Uferausbauarbeiten</w:t>
            </w:r>
          </w:p>
        </w:tc>
      </w:tr>
      <w:tr w:rsidR="006753B8" w:rsidRPr="008E75EB" w:rsidTr="006F6CB2">
        <w:trPr>
          <w:trHeight w:val="340"/>
        </w:trPr>
        <w:tc>
          <w:tcPr>
            <w:tcW w:w="1580" w:type="dxa"/>
            <w:tcBorders>
              <w:top w:val="single" w:sz="4" w:space="0" w:color="auto"/>
              <w:bottom w:val="dotted" w:sz="4" w:space="0" w:color="auto"/>
            </w:tcBorders>
            <w:noWrap/>
            <w:vAlign w:val="center"/>
          </w:tcPr>
          <w:p w:rsidR="006753B8" w:rsidRPr="008E75EB" w:rsidRDefault="006753B8" w:rsidP="008E75EB">
            <w:pPr>
              <w:spacing w:before="60" w:after="60"/>
              <w:rPr>
                <w:b/>
                <w:sz w:val="22"/>
                <w:szCs w:val="18"/>
              </w:rPr>
            </w:pPr>
            <w:r w:rsidRPr="008E75EB">
              <w:rPr>
                <w:b/>
                <w:sz w:val="22"/>
                <w:szCs w:val="18"/>
              </w:rPr>
              <w:t>LV-Pos</w:t>
            </w:r>
          </w:p>
        </w:tc>
        <w:tc>
          <w:tcPr>
            <w:tcW w:w="6671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53B8" w:rsidRPr="008E75EB" w:rsidRDefault="006753B8" w:rsidP="008E75EB">
            <w:pPr>
              <w:spacing w:before="60" w:after="60"/>
              <w:jc w:val="center"/>
              <w:rPr>
                <w:b/>
                <w:sz w:val="22"/>
                <w:szCs w:val="18"/>
              </w:rPr>
            </w:pPr>
            <w:r w:rsidRPr="008E75EB">
              <w:rPr>
                <w:b/>
                <w:sz w:val="22"/>
                <w:szCs w:val="18"/>
              </w:rPr>
              <w:t>LV-Kurztext:</w:t>
            </w:r>
          </w:p>
        </w:tc>
        <w:tc>
          <w:tcPr>
            <w:tcW w:w="137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753B8" w:rsidRPr="008E75EB" w:rsidRDefault="006753B8" w:rsidP="008E75EB">
            <w:pPr>
              <w:spacing w:before="60" w:after="60"/>
              <w:rPr>
                <w:b/>
                <w:sz w:val="22"/>
              </w:rPr>
            </w:pPr>
            <w:r w:rsidRPr="008E75EB">
              <w:rPr>
                <w:b/>
                <w:sz w:val="22"/>
              </w:rPr>
              <w:t>Blatt</w:t>
            </w:r>
          </w:p>
        </w:tc>
      </w:tr>
      <w:tr w:rsidR="006753B8" w:rsidRPr="008E75EB" w:rsidTr="006F6CB2">
        <w:trPr>
          <w:trHeight w:val="455"/>
        </w:trPr>
        <w:tc>
          <w:tcPr>
            <w:tcW w:w="1580" w:type="dxa"/>
            <w:tcBorders>
              <w:top w:val="dotted" w:sz="4" w:space="0" w:color="auto"/>
            </w:tcBorders>
            <w:noWrap/>
            <w:vAlign w:val="center"/>
          </w:tcPr>
          <w:p w:rsidR="006753B8" w:rsidRPr="008E75EB" w:rsidRDefault="006753B8" w:rsidP="008E75EB">
            <w:pPr>
              <w:spacing w:before="60" w:after="60"/>
              <w:rPr>
                <w:sz w:val="22"/>
                <w:szCs w:val="18"/>
              </w:rPr>
            </w:pPr>
            <w:r w:rsidRPr="008E75EB">
              <w:rPr>
                <w:sz w:val="22"/>
                <w:szCs w:val="18"/>
              </w:rPr>
              <w:t>1.1.10</w:t>
            </w:r>
          </w:p>
        </w:tc>
        <w:tc>
          <w:tcPr>
            <w:tcW w:w="6671" w:type="dxa"/>
            <w:gridSpan w:val="4"/>
            <w:tcBorders>
              <w:top w:val="dotted" w:sz="4" w:space="0" w:color="auto"/>
            </w:tcBorders>
            <w:vAlign w:val="center"/>
          </w:tcPr>
          <w:p w:rsidR="006753B8" w:rsidRPr="008E75EB" w:rsidRDefault="006753B8" w:rsidP="008E75EB">
            <w:pPr>
              <w:spacing w:before="60" w:after="60"/>
              <w:rPr>
                <w:sz w:val="22"/>
              </w:rPr>
            </w:pPr>
            <w:r w:rsidRPr="008E75EB">
              <w:rPr>
                <w:sz w:val="22"/>
                <w:szCs w:val="18"/>
              </w:rPr>
              <w:t>Ausführungszeichnungen aufstellen</w:t>
            </w:r>
          </w:p>
        </w:tc>
        <w:tc>
          <w:tcPr>
            <w:tcW w:w="1377" w:type="dxa"/>
            <w:tcBorders>
              <w:top w:val="dotted" w:sz="4" w:space="0" w:color="auto"/>
            </w:tcBorders>
            <w:vAlign w:val="center"/>
          </w:tcPr>
          <w:p w:rsidR="006753B8" w:rsidRPr="008E75EB" w:rsidRDefault="006753B8" w:rsidP="008E75EB">
            <w:pPr>
              <w:spacing w:before="60" w:after="60"/>
              <w:rPr>
                <w:sz w:val="22"/>
              </w:rPr>
            </w:pPr>
          </w:p>
        </w:tc>
      </w:tr>
      <w:tr w:rsidR="00817EC9" w:rsidTr="006F6CB2">
        <w:trPr>
          <w:trHeight w:val="565"/>
        </w:trPr>
        <w:tc>
          <w:tcPr>
            <w:tcW w:w="9628" w:type="dxa"/>
            <w:gridSpan w:val="6"/>
            <w:vAlign w:val="center"/>
          </w:tcPr>
          <w:p w:rsidR="00817EC9" w:rsidRPr="00D71F00" w:rsidRDefault="00817EC9" w:rsidP="00817EC9">
            <w:pPr>
              <w:jc w:val="center"/>
              <w:rPr>
                <w:sz w:val="18"/>
                <w:szCs w:val="18"/>
              </w:rPr>
            </w:pPr>
            <w:proofErr w:type="spellStart"/>
            <w:r w:rsidRPr="00465744">
              <w:rPr>
                <w:sz w:val="28"/>
                <w:szCs w:val="28"/>
              </w:rPr>
              <w:t>Aufmaßblatt</w:t>
            </w:r>
            <w:proofErr w:type="spellEnd"/>
          </w:p>
        </w:tc>
      </w:tr>
      <w:tr w:rsidR="0084338A" w:rsidRPr="000215BF" w:rsidTr="006F6CB2">
        <w:tc>
          <w:tcPr>
            <w:tcW w:w="9628" w:type="dxa"/>
            <w:gridSpan w:val="6"/>
            <w:tcBorders>
              <w:bottom w:val="nil"/>
            </w:tcBorders>
          </w:tcPr>
          <w:p w:rsidR="0084338A" w:rsidRDefault="008E75EB" w:rsidP="0084338A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leftMargin">
                        <wp:posOffset>-1129</wp:posOffset>
                      </wp:positionH>
                      <wp:positionV relativeFrom="paragraph">
                        <wp:posOffset>-1905</wp:posOffset>
                      </wp:positionV>
                      <wp:extent cx="6102000" cy="6524978"/>
                      <wp:effectExtent l="0" t="0" r="13335" b="28575"/>
                      <wp:wrapNone/>
                      <wp:docPr id="2" name="Textfeld 2" descr="Großes Rast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2000" cy="6524978"/>
                              </a:xfrm>
                              <a:prstGeom prst="rect">
                                <a:avLst/>
                              </a:prstGeom>
                              <a:pattFill prst="lgGrid">
                                <a:fgClr>
                                  <a:schemeClr val="bg1">
                                    <a:lumMod val="85000"/>
                                  </a:schemeClr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>
                                    <a:alpha val="96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3103" w:rsidRDefault="00A83103" w:rsidP="00A83103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alt="Großes Raster" style="position:absolute;margin-left:-.1pt;margin-top:-.15pt;width:480.45pt;height:513.8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" o:allowoverlap="f" fillcolor="#d8d8d8 [2732]">
                      <v:fill r:id="rId6" o:title="" type="pattern"/>
                      <v:stroke opacity="62965f"/>
                      <v:textbox>
                        <w:txbxContent>
                          <w:p w:rsidR="00A83103" w:rsidRDefault="00A83103" w:rsidP="00A8310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  <w:p w:rsidR="008E75EB" w:rsidRPr="000215BF" w:rsidRDefault="008E75EB" w:rsidP="0084338A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F86C26" w:rsidRPr="000215BF" w:rsidTr="006F6CB2">
        <w:trPr>
          <w:trHeight w:val="346"/>
        </w:trPr>
        <w:tc>
          <w:tcPr>
            <w:tcW w:w="9628" w:type="dxa"/>
            <w:gridSpan w:val="6"/>
            <w:tcBorders>
              <w:top w:val="nil"/>
            </w:tcBorders>
            <w:noWrap/>
          </w:tcPr>
          <w:p w:rsidR="00F86C26" w:rsidRPr="00482190" w:rsidRDefault="00F86C26" w:rsidP="00F86C26">
            <w:pPr>
              <w:ind w:right="-291"/>
              <w:rPr>
                <w:b/>
                <w:sz w:val="22"/>
                <w:szCs w:val="22"/>
                <w:u w:val="single"/>
              </w:rPr>
            </w:pPr>
          </w:p>
        </w:tc>
      </w:tr>
      <w:tr w:rsidR="00A83103" w:rsidRPr="000215BF" w:rsidTr="006F6CB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3210" w:type="dxa"/>
            <w:gridSpan w:val="2"/>
            <w:noWrap/>
          </w:tcPr>
          <w:p w:rsidR="00A83103" w:rsidRPr="000215BF" w:rsidRDefault="00A83103" w:rsidP="00A83103">
            <w:pPr>
              <w:tabs>
                <w:tab w:val="left" w:pos="918"/>
              </w:tabs>
              <w:ind w:right="-291"/>
              <w:rPr>
                <w:sz w:val="22"/>
                <w:szCs w:val="22"/>
              </w:rPr>
            </w:pPr>
          </w:p>
        </w:tc>
        <w:tc>
          <w:tcPr>
            <w:tcW w:w="3209" w:type="dxa"/>
          </w:tcPr>
          <w:p w:rsidR="00A83103" w:rsidRPr="000215BF" w:rsidRDefault="00A83103" w:rsidP="00DC27B2">
            <w:pPr>
              <w:tabs>
                <w:tab w:val="left" w:pos="918"/>
              </w:tabs>
              <w:ind w:right="-291"/>
              <w:jc w:val="center"/>
              <w:rPr>
                <w:sz w:val="22"/>
                <w:szCs w:val="22"/>
              </w:rPr>
            </w:pPr>
            <w:r w:rsidRPr="009424F9">
              <w:rPr>
                <w:szCs w:val="24"/>
              </w:rPr>
              <w:t>Aufgestellt</w:t>
            </w:r>
          </w:p>
        </w:tc>
        <w:tc>
          <w:tcPr>
            <w:tcW w:w="3209" w:type="dxa"/>
            <w:gridSpan w:val="3"/>
          </w:tcPr>
          <w:p w:rsidR="00A83103" w:rsidRPr="000215BF" w:rsidRDefault="00A83103" w:rsidP="00A83103">
            <w:pPr>
              <w:tabs>
                <w:tab w:val="left" w:pos="918"/>
              </w:tabs>
              <w:ind w:right="-291"/>
              <w:rPr>
                <w:sz w:val="22"/>
                <w:szCs w:val="22"/>
              </w:rPr>
            </w:pPr>
          </w:p>
        </w:tc>
      </w:tr>
      <w:tr w:rsidR="00A83103" w:rsidRPr="000215BF" w:rsidTr="006F6CB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3210" w:type="dxa"/>
            <w:gridSpan w:val="2"/>
            <w:noWrap/>
          </w:tcPr>
          <w:p w:rsidR="00A83103" w:rsidRDefault="00A83103" w:rsidP="00A83103">
            <w:pPr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 Auftragnehmer:</w:t>
            </w:r>
          </w:p>
          <w:p w:rsidR="00A83103" w:rsidRDefault="00A83103" w:rsidP="00A83103">
            <w:pPr>
              <w:ind w:left="35"/>
              <w:rPr>
                <w:sz w:val="22"/>
                <w:szCs w:val="22"/>
              </w:rPr>
            </w:pPr>
          </w:p>
          <w:p w:rsidR="00A83103" w:rsidRPr="000215BF" w:rsidRDefault="00A83103" w:rsidP="00A83103">
            <w:pPr>
              <w:tabs>
                <w:tab w:val="left" w:pos="918"/>
              </w:tabs>
              <w:ind w:right="-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</w:t>
            </w:r>
          </w:p>
        </w:tc>
        <w:tc>
          <w:tcPr>
            <w:tcW w:w="3209" w:type="dxa"/>
          </w:tcPr>
          <w:p w:rsidR="00DC27B2" w:rsidRDefault="00DC27B2" w:rsidP="00DC27B2">
            <w:pPr>
              <w:ind w:left="35"/>
              <w:rPr>
                <w:sz w:val="22"/>
                <w:szCs w:val="22"/>
              </w:rPr>
            </w:pPr>
          </w:p>
          <w:p w:rsidR="00DC27B2" w:rsidRDefault="00DC27B2" w:rsidP="00DC27B2">
            <w:pPr>
              <w:ind w:left="35"/>
              <w:jc w:val="center"/>
              <w:rPr>
                <w:sz w:val="22"/>
                <w:szCs w:val="22"/>
              </w:rPr>
            </w:pPr>
          </w:p>
          <w:p w:rsidR="00A83103" w:rsidRPr="000215BF" w:rsidRDefault="00DC27B2" w:rsidP="008E75EB">
            <w:pPr>
              <w:ind w:left="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Datum:……………………</w:t>
            </w:r>
          </w:p>
        </w:tc>
        <w:tc>
          <w:tcPr>
            <w:tcW w:w="3209" w:type="dxa"/>
            <w:gridSpan w:val="3"/>
          </w:tcPr>
          <w:p w:rsidR="00DC27B2" w:rsidRDefault="00DC27B2" w:rsidP="00DC27B2">
            <w:pPr>
              <w:ind w:lef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Für den Auftraggeber:</w:t>
            </w:r>
          </w:p>
          <w:p w:rsidR="00DC27B2" w:rsidRDefault="00DC27B2" w:rsidP="00DC27B2">
            <w:pPr>
              <w:ind w:left="35"/>
              <w:rPr>
                <w:sz w:val="22"/>
                <w:szCs w:val="22"/>
              </w:rPr>
            </w:pPr>
          </w:p>
          <w:p w:rsidR="00A83103" w:rsidRPr="000215BF" w:rsidRDefault="00DC27B2" w:rsidP="00DC27B2">
            <w:pPr>
              <w:tabs>
                <w:tab w:val="left" w:pos="918"/>
              </w:tabs>
              <w:ind w:right="-2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………………………………….</w:t>
            </w:r>
          </w:p>
        </w:tc>
      </w:tr>
    </w:tbl>
    <w:p w:rsidR="00FC3DBF" w:rsidRPr="00DC27B2" w:rsidRDefault="00FC3DBF" w:rsidP="00E46FB8">
      <w:pPr>
        <w:ind w:right="-426"/>
        <w:rPr>
          <w:sz w:val="2"/>
        </w:rPr>
      </w:pPr>
    </w:p>
    <w:sectPr w:rsidR="00FC3DBF" w:rsidRPr="00DC27B2" w:rsidSect="008E75EB">
      <w:footerReference w:type="default" r:id="rId7"/>
      <w:pgSz w:w="11906" w:h="16838"/>
      <w:pgMar w:top="992" w:right="1134" w:bottom="851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0C8" w:rsidRDefault="005730C8" w:rsidP="005730C8">
      <w:r>
        <w:separator/>
      </w:r>
    </w:p>
  </w:endnote>
  <w:endnote w:type="continuationSeparator" w:id="0">
    <w:p w:rsidR="005730C8" w:rsidRDefault="005730C8" w:rsidP="005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7B2" w:rsidRDefault="00E4613B" w:rsidP="00DC27B2">
    <w:pPr>
      <w:pStyle w:val="Fuzeile"/>
      <w:jc w:val="right"/>
      <w:rPr>
        <w:sz w:val="16"/>
      </w:rPr>
    </w:pPr>
    <w:proofErr w:type="spellStart"/>
    <w:r>
      <w:rPr>
        <w:sz w:val="16"/>
      </w:rPr>
      <w:t>Aufmaßblatt</w:t>
    </w:r>
    <w:proofErr w:type="spellEnd"/>
    <w:r>
      <w:rPr>
        <w:sz w:val="16"/>
      </w:rPr>
      <w:t xml:space="preserve"> (Stand: 08/2025</w:t>
    </w:r>
    <w:r w:rsidR="00DC27B2"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0C8" w:rsidRDefault="005730C8" w:rsidP="005730C8">
      <w:r>
        <w:separator/>
      </w:r>
    </w:p>
  </w:footnote>
  <w:footnote w:type="continuationSeparator" w:id="0">
    <w:p w:rsidR="005730C8" w:rsidRDefault="005730C8" w:rsidP="00573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C8"/>
    <w:rsid w:val="000B2EF0"/>
    <w:rsid w:val="001976F6"/>
    <w:rsid w:val="003A6AFB"/>
    <w:rsid w:val="00426CA6"/>
    <w:rsid w:val="00482190"/>
    <w:rsid w:val="005730C8"/>
    <w:rsid w:val="005C32D4"/>
    <w:rsid w:val="006753B8"/>
    <w:rsid w:val="006F6CB2"/>
    <w:rsid w:val="00817EC9"/>
    <w:rsid w:val="0084338A"/>
    <w:rsid w:val="008C5C02"/>
    <w:rsid w:val="008E75EB"/>
    <w:rsid w:val="009F1FD6"/>
    <w:rsid w:val="00A83103"/>
    <w:rsid w:val="00D71F00"/>
    <w:rsid w:val="00DC27B2"/>
    <w:rsid w:val="00E4613B"/>
    <w:rsid w:val="00E46FB8"/>
    <w:rsid w:val="00EB6B00"/>
    <w:rsid w:val="00F86C26"/>
    <w:rsid w:val="00F90E2E"/>
    <w:rsid w:val="00FC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C1985F"/>
  <w15:chartTrackingRefBased/>
  <w15:docId w15:val="{D0286E9A-8BA6-43E8-A824-89F33BC1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831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3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30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30C8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5730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30C8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7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WNA Aschaffenburg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Buhleier, Alexander</dc:creator>
  <cp:keywords/>
  <dc:description/>
  <cp:lastModifiedBy>Buhleier, Alexander</cp:lastModifiedBy>
  <cp:revision>4</cp:revision>
  <dcterms:created xsi:type="dcterms:W3CDTF">2025-08-28T15:46:00Z</dcterms:created>
  <dcterms:modified xsi:type="dcterms:W3CDTF">2025-09-17T07:48:00Z</dcterms:modified>
</cp:coreProperties>
</file>