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0FF8" w14:textId="2586F789" w:rsidR="00D85887" w:rsidRPr="002F76AE" w:rsidRDefault="00D85887" w:rsidP="00042BDF">
      <w:pPr>
        <w:rPr>
          <w:rFonts w:ascii="BundesSans Office" w:eastAsiaTheme="minorHAnsi" w:hAnsi="BundesSans Office" w:cs="Arial"/>
          <w:sz w:val="22"/>
          <w:szCs w:val="22"/>
          <w:lang w:eastAsia="en-US"/>
        </w:rPr>
      </w:pPr>
    </w:p>
    <w:p w14:paraId="7FA06C16" w14:textId="77777777" w:rsidR="008E229A" w:rsidRPr="002F76AE" w:rsidRDefault="008E229A" w:rsidP="00042BDF">
      <w:pPr>
        <w:rPr>
          <w:rFonts w:ascii="BundesSans Office" w:eastAsiaTheme="minorHAnsi" w:hAnsi="BundesSans Office" w:cs="Arial"/>
          <w:sz w:val="22"/>
          <w:szCs w:val="22"/>
          <w:lang w:eastAsia="en-US"/>
        </w:rPr>
      </w:pPr>
    </w:p>
    <w:p w14:paraId="12B1F7B5" w14:textId="77777777" w:rsidR="00747446" w:rsidRPr="002F76AE" w:rsidRDefault="00747446" w:rsidP="00042BDF">
      <w:pPr>
        <w:jc w:val="center"/>
        <w:rPr>
          <w:rFonts w:ascii="BundesSans Office" w:eastAsiaTheme="minorHAnsi" w:hAnsi="BundesSans Office" w:cs="Arial"/>
          <w:b/>
          <w:szCs w:val="22"/>
          <w:lang w:eastAsia="en-US"/>
        </w:rPr>
      </w:pPr>
    </w:p>
    <w:p w14:paraId="17ADF12D" w14:textId="4A8E91D2" w:rsidR="00614B6F" w:rsidRPr="002F76AE" w:rsidRDefault="003E5A19" w:rsidP="00042BDF">
      <w:pPr>
        <w:jc w:val="center"/>
        <w:rPr>
          <w:rFonts w:ascii="BundesSans Office" w:eastAsiaTheme="minorHAnsi" w:hAnsi="BundesSans Office" w:cs="Arial"/>
          <w:b/>
          <w:szCs w:val="22"/>
          <w:lang w:eastAsia="en-US"/>
        </w:rPr>
      </w:pPr>
      <w:r w:rsidRPr="002F76AE">
        <w:rPr>
          <w:rFonts w:ascii="BundesSans Office" w:eastAsiaTheme="minorHAnsi" w:hAnsi="BundesSans Office" w:cs="Arial"/>
          <w:b/>
          <w:szCs w:val="22"/>
          <w:lang w:eastAsia="en-US"/>
        </w:rPr>
        <w:t>2</w:t>
      </w:r>
      <w:r w:rsidR="00D72CC5">
        <w:rPr>
          <w:rFonts w:ascii="BundesSans Office" w:eastAsiaTheme="minorHAnsi" w:hAnsi="BundesSans Office" w:cs="Arial"/>
          <w:b/>
          <w:szCs w:val="22"/>
          <w:lang w:eastAsia="en-US"/>
        </w:rPr>
        <w:t>4</w:t>
      </w:r>
      <w:r w:rsidRPr="002F76AE">
        <w:rPr>
          <w:rFonts w:ascii="BundesSans Office" w:eastAsiaTheme="minorHAnsi" w:hAnsi="BundesSans Office" w:cs="Arial"/>
          <w:b/>
          <w:szCs w:val="22"/>
          <w:lang w:eastAsia="en-US"/>
        </w:rPr>
        <w:t>. Konferenz der Leiterinnen und Leiter der deutschen Auslandsvertretungen</w:t>
      </w:r>
    </w:p>
    <w:p w14:paraId="1BD833A5" w14:textId="7840E5D3" w:rsidR="000D1455" w:rsidRDefault="000D1455" w:rsidP="000D1455">
      <w:pPr>
        <w:jc w:val="center"/>
        <w:rPr>
          <w:rFonts w:ascii="BundesSans Office" w:eastAsiaTheme="minorHAnsi" w:hAnsi="BundesSans Office" w:cs="Arial"/>
          <w:bCs/>
          <w:sz w:val="22"/>
          <w:szCs w:val="20"/>
          <w:lang w:eastAsia="en-US"/>
        </w:rPr>
      </w:pPr>
      <w:r w:rsidRPr="002F76AE">
        <w:rPr>
          <w:rFonts w:ascii="BundesSans Office" w:eastAsiaTheme="minorHAnsi" w:hAnsi="BundesSans Office" w:cs="Arial"/>
          <w:bCs/>
          <w:sz w:val="22"/>
          <w:szCs w:val="20"/>
          <w:lang w:eastAsia="en-US"/>
        </w:rPr>
        <w:t>– Leistungsbeschreibung</w:t>
      </w:r>
      <w:r w:rsidR="003E5A19" w:rsidRPr="002F76AE">
        <w:rPr>
          <w:rFonts w:ascii="BundesSans Office" w:eastAsiaTheme="minorHAnsi" w:hAnsi="BundesSans Office" w:cs="Arial"/>
          <w:bCs/>
          <w:sz w:val="22"/>
          <w:szCs w:val="20"/>
          <w:lang w:eastAsia="en-US"/>
        </w:rPr>
        <w:t xml:space="preserve"> Konferenzcatering</w:t>
      </w:r>
      <w:r w:rsidRPr="002F76AE">
        <w:rPr>
          <w:rFonts w:ascii="BundesSans Office" w:eastAsiaTheme="minorHAnsi" w:hAnsi="BundesSans Office" w:cs="Arial"/>
          <w:bCs/>
          <w:sz w:val="22"/>
          <w:szCs w:val="20"/>
          <w:lang w:eastAsia="en-US"/>
        </w:rPr>
        <w:t xml:space="preserve"> –</w:t>
      </w:r>
    </w:p>
    <w:p w14:paraId="0B75274A" w14:textId="41554A1B" w:rsidR="00A266B9" w:rsidRPr="00A266B9" w:rsidRDefault="00A266B9" w:rsidP="000D1455">
      <w:pPr>
        <w:jc w:val="center"/>
        <w:rPr>
          <w:rFonts w:ascii="BundesSans Office" w:eastAsiaTheme="minorHAnsi" w:hAnsi="BundesSans Office" w:cs="Arial"/>
          <w:bCs/>
          <w:sz w:val="20"/>
          <w:szCs w:val="18"/>
          <w:lang w:eastAsia="en-US"/>
        </w:rPr>
      </w:pPr>
      <w:r w:rsidRPr="00A266B9">
        <w:rPr>
          <w:rFonts w:ascii="BundesSans Office" w:eastAsiaTheme="minorHAnsi" w:hAnsi="BundesSans Office" w:cs="Arial"/>
          <w:bCs/>
          <w:sz w:val="20"/>
          <w:szCs w:val="18"/>
          <w:lang w:eastAsia="en-US"/>
        </w:rPr>
        <w:t>(Anlage 1)</w:t>
      </w:r>
    </w:p>
    <w:p w14:paraId="0410D4CE" w14:textId="77777777" w:rsidR="00B3596A" w:rsidRPr="002F76AE" w:rsidRDefault="00B3596A" w:rsidP="00042BDF">
      <w:pPr>
        <w:jc w:val="both"/>
        <w:rPr>
          <w:rFonts w:ascii="BundesSans Office" w:eastAsiaTheme="minorHAnsi" w:hAnsi="BundesSans Office" w:cs="Arial"/>
          <w:sz w:val="22"/>
          <w:szCs w:val="22"/>
          <w:lang w:eastAsia="en-US"/>
        </w:rPr>
      </w:pPr>
    </w:p>
    <w:p w14:paraId="5DF590B7" w14:textId="77777777" w:rsidR="00123C24" w:rsidRPr="002F76AE" w:rsidRDefault="00123C24" w:rsidP="00AD7359">
      <w:pPr>
        <w:contextualSpacing/>
        <w:jc w:val="both"/>
        <w:rPr>
          <w:rFonts w:ascii="BundesSans Office" w:eastAsiaTheme="minorHAnsi" w:hAnsi="BundesSans Office" w:cs="Arial"/>
          <w:sz w:val="22"/>
          <w:szCs w:val="22"/>
          <w:lang w:eastAsia="en-US"/>
        </w:rPr>
      </w:pPr>
    </w:p>
    <w:p w14:paraId="1AEF1DF4" w14:textId="61871085" w:rsidR="004A50B7" w:rsidRPr="002F76AE" w:rsidRDefault="00063303" w:rsidP="00AD7359">
      <w:pPr>
        <w:contextualSpacing/>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Vom </w:t>
      </w:r>
      <w:r w:rsidR="00EE20C1" w:rsidRPr="002F76AE">
        <w:rPr>
          <w:rFonts w:ascii="BundesSans Office" w:eastAsiaTheme="minorHAnsi" w:hAnsi="BundesSans Office" w:cs="Arial"/>
          <w:sz w:val="22"/>
          <w:szCs w:val="22"/>
          <w:lang w:eastAsia="en-US"/>
        </w:rPr>
        <w:t>0</w:t>
      </w:r>
      <w:r w:rsidR="00D72CC5">
        <w:rPr>
          <w:rFonts w:ascii="BundesSans Office" w:eastAsiaTheme="minorHAnsi" w:hAnsi="BundesSans Office" w:cs="Arial"/>
          <w:sz w:val="22"/>
          <w:szCs w:val="22"/>
          <w:lang w:eastAsia="en-US"/>
        </w:rPr>
        <w:t>7</w:t>
      </w:r>
      <w:r w:rsidR="00EE20C1" w:rsidRPr="002F76AE">
        <w:rPr>
          <w:rFonts w:ascii="BundesSans Office" w:eastAsiaTheme="minorHAnsi" w:hAnsi="BundesSans Office" w:cs="Arial"/>
          <w:sz w:val="22"/>
          <w:szCs w:val="22"/>
          <w:lang w:eastAsia="en-US"/>
        </w:rPr>
        <w:t>.</w:t>
      </w:r>
      <w:r w:rsidR="000D1455" w:rsidRPr="002F76AE">
        <w:rPr>
          <w:rFonts w:ascii="BundesSans Office" w:eastAsiaTheme="minorHAnsi" w:hAnsi="BundesSans Office" w:cs="Arial"/>
          <w:sz w:val="22"/>
          <w:szCs w:val="22"/>
          <w:lang w:eastAsia="en-US"/>
        </w:rPr>
        <w:t xml:space="preserve"> bis</w:t>
      </w:r>
      <w:r w:rsidR="00EE20C1" w:rsidRPr="002F76AE">
        <w:rPr>
          <w:rFonts w:ascii="BundesSans Office" w:eastAsiaTheme="minorHAnsi" w:hAnsi="BundesSans Office" w:cs="Arial"/>
          <w:sz w:val="22"/>
          <w:szCs w:val="22"/>
          <w:lang w:eastAsia="en-US"/>
        </w:rPr>
        <w:t xml:space="preserve"> 1</w:t>
      </w:r>
      <w:r w:rsidR="0042547E" w:rsidRPr="002F76AE">
        <w:rPr>
          <w:rFonts w:ascii="BundesSans Office" w:eastAsiaTheme="minorHAnsi" w:hAnsi="BundesSans Office" w:cs="Arial"/>
          <w:sz w:val="22"/>
          <w:szCs w:val="22"/>
          <w:lang w:eastAsia="en-US"/>
        </w:rPr>
        <w:t>1</w:t>
      </w:r>
      <w:r w:rsidR="00EE20C1" w:rsidRPr="002F76AE">
        <w:rPr>
          <w:rFonts w:ascii="BundesSans Office" w:eastAsiaTheme="minorHAnsi" w:hAnsi="BundesSans Office" w:cs="Arial"/>
          <w:sz w:val="22"/>
          <w:szCs w:val="22"/>
          <w:lang w:eastAsia="en-US"/>
        </w:rPr>
        <w:t>. September 202</w:t>
      </w:r>
      <w:r w:rsidR="00D72CC5">
        <w:rPr>
          <w:rFonts w:ascii="BundesSans Office" w:eastAsiaTheme="minorHAnsi" w:hAnsi="BundesSans Office" w:cs="Arial"/>
          <w:sz w:val="22"/>
          <w:szCs w:val="22"/>
          <w:lang w:eastAsia="en-US"/>
        </w:rPr>
        <w:t>6</w:t>
      </w:r>
      <w:r w:rsidR="001368C7" w:rsidRPr="002F76AE">
        <w:rPr>
          <w:rFonts w:ascii="BundesSans Office" w:eastAsiaTheme="minorHAnsi" w:hAnsi="BundesSans Office" w:cs="Arial"/>
          <w:sz w:val="22"/>
          <w:szCs w:val="22"/>
          <w:lang w:eastAsia="en-US"/>
        </w:rPr>
        <w:t xml:space="preserve"> </w:t>
      </w:r>
      <w:r w:rsidR="004A5D34" w:rsidRPr="002F76AE">
        <w:rPr>
          <w:rFonts w:ascii="BundesSans Office" w:eastAsiaTheme="minorHAnsi" w:hAnsi="BundesSans Office" w:cs="Arial"/>
          <w:sz w:val="22"/>
          <w:szCs w:val="22"/>
          <w:lang w:eastAsia="en-US"/>
        </w:rPr>
        <w:t xml:space="preserve">findet im </w:t>
      </w:r>
      <w:r w:rsidR="009518BB" w:rsidRPr="002F76AE">
        <w:rPr>
          <w:rFonts w:ascii="BundesSans Office" w:eastAsiaTheme="minorHAnsi" w:hAnsi="BundesSans Office" w:cs="Arial"/>
          <w:sz w:val="22"/>
          <w:szCs w:val="22"/>
          <w:lang w:eastAsia="en-US"/>
        </w:rPr>
        <w:t xml:space="preserve">Konferenzbereich des </w:t>
      </w:r>
      <w:r w:rsidR="004A5D34" w:rsidRPr="002F76AE">
        <w:rPr>
          <w:rFonts w:ascii="BundesSans Office" w:eastAsiaTheme="minorHAnsi" w:hAnsi="BundesSans Office" w:cs="Arial"/>
          <w:sz w:val="22"/>
          <w:szCs w:val="22"/>
          <w:lang w:eastAsia="en-US"/>
        </w:rPr>
        <w:t>Auswärtigen Amt</w:t>
      </w:r>
      <w:r w:rsidR="009518BB" w:rsidRPr="002F76AE">
        <w:rPr>
          <w:rFonts w:ascii="BundesSans Office" w:eastAsiaTheme="minorHAnsi" w:hAnsi="BundesSans Office" w:cs="Arial"/>
          <w:sz w:val="22"/>
          <w:szCs w:val="22"/>
          <w:lang w:eastAsia="en-US"/>
        </w:rPr>
        <w:t>s</w:t>
      </w:r>
      <w:r w:rsidR="00EE20C1" w:rsidRPr="002F76AE">
        <w:rPr>
          <w:rFonts w:ascii="BundesSans Office" w:eastAsiaTheme="minorHAnsi" w:hAnsi="BundesSans Office" w:cs="Arial"/>
          <w:sz w:val="22"/>
          <w:szCs w:val="22"/>
          <w:lang w:eastAsia="en-US"/>
        </w:rPr>
        <w:t xml:space="preserve"> die 2</w:t>
      </w:r>
      <w:r w:rsidR="00D72CC5">
        <w:rPr>
          <w:rFonts w:ascii="BundesSans Office" w:eastAsiaTheme="minorHAnsi" w:hAnsi="BundesSans Office" w:cs="Arial"/>
          <w:sz w:val="22"/>
          <w:szCs w:val="22"/>
          <w:lang w:eastAsia="en-US"/>
        </w:rPr>
        <w:t>4</w:t>
      </w:r>
      <w:r w:rsidR="008C0FA4" w:rsidRPr="002F76AE">
        <w:rPr>
          <w:rFonts w:ascii="BundesSans Office" w:eastAsiaTheme="minorHAnsi" w:hAnsi="BundesSans Office" w:cs="Arial"/>
          <w:sz w:val="22"/>
          <w:szCs w:val="22"/>
          <w:lang w:eastAsia="en-US"/>
        </w:rPr>
        <w:t>.</w:t>
      </w:r>
      <w:r w:rsidR="00D72CC5">
        <w:rPr>
          <w:rFonts w:ascii="BundesSans Office" w:eastAsiaTheme="minorHAnsi" w:hAnsi="BundesSans Office" w:cs="Arial"/>
          <w:sz w:val="22"/>
          <w:szCs w:val="22"/>
          <w:lang w:eastAsia="en-US"/>
        </w:rPr>
        <w:t xml:space="preserve"> </w:t>
      </w:r>
      <w:r w:rsidR="001368C7" w:rsidRPr="002F76AE">
        <w:rPr>
          <w:rFonts w:ascii="BundesSans Office" w:eastAsiaTheme="minorHAnsi" w:hAnsi="BundesSans Office" w:cs="Arial"/>
          <w:sz w:val="22"/>
          <w:szCs w:val="22"/>
          <w:lang w:eastAsia="en-US"/>
        </w:rPr>
        <w:t xml:space="preserve">Konferenz der Leiterinnen </w:t>
      </w:r>
      <w:r w:rsidR="00614B6F" w:rsidRPr="002F76AE">
        <w:rPr>
          <w:rFonts w:ascii="BundesSans Office" w:eastAsiaTheme="minorHAnsi" w:hAnsi="BundesSans Office" w:cs="Arial"/>
          <w:sz w:val="22"/>
          <w:szCs w:val="22"/>
          <w:lang w:eastAsia="en-US"/>
        </w:rPr>
        <w:t xml:space="preserve">und Leiter </w:t>
      </w:r>
      <w:r w:rsidR="001368C7" w:rsidRPr="002F76AE">
        <w:rPr>
          <w:rFonts w:ascii="BundesSans Office" w:eastAsiaTheme="minorHAnsi" w:hAnsi="BundesSans Office" w:cs="Arial"/>
          <w:sz w:val="22"/>
          <w:szCs w:val="22"/>
          <w:lang w:eastAsia="en-US"/>
        </w:rPr>
        <w:t>der d</w:t>
      </w:r>
      <w:r w:rsidR="00685FB4" w:rsidRPr="002F76AE">
        <w:rPr>
          <w:rFonts w:ascii="BundesSans Office" w:eastAsiaTheme="minorHAnsi" w:hAnsi="BundesSans Office" w:cs="Arial"/>
          <w:sz w:val="22"/>
          <w:szCs w:val="22"/>
          <w:lang w:eastAsia="en-US"/>
        </w:rPr>
        <w:t>eutschen Auslandsvertretungen – „</w:t>
      </w:r>
      <w:proofErr w:type="spellStart"/>
      <w:r w:rsidR="001368C7" w:rsidRPr="002F76AE">
        <w:rPr>
          <w:rFonts w:ascii="BundesSans Office" w:eastAsiaTheme="minorHAnsi" w:hAnsi="BundesSans Office" w:cs="Arial"/>
          <w:sz w:val="22"/>
          <w:szCs w:val="22"/>
          <w:lang w:eastAsia="en-US"/>
        </w:rPr>
        <w:t>BoKo</w:t>
      </w:r>
      <w:proofErr w:type="spellEnd"/>
      <w:r w:rsidR="001368C7" w:rsidRPr="002F76AE">
        <w:rPr>
          <w:rFonts w:ascii="BundesSans Office" w:eastAsiaTheme="minorHAnsi" w:hAnsi="BundesSans Office" w:cs="Arial"/>
          <w:sz w:val="22"/>
          <w:szCs w:val="22"/>
          <w:lang w:eastAsia="en-US"/>
        </w:rPr>
        <w:t>“</w:t>
      </w:r>
      <w:r w:rsidR="008A23B6" w:rsidRPr="002F76AE">
        <w:rPr>
          <w:rFonts w:ascii="BundesSans Office" w:eastAsiaTheme="minorHAnsi" w:hAnsi="BundesSans Office" w:cs="Arial"/>
          <w:sz w:val="22"/>
          <w:szCs w:val="22"/>
          <w:lang w:eastAsia="en-US"/>
        </w:rPr>
        <w:t xml:space="preserve"> – </w:t>
      </w:r>
      <w:r w:rsidR="001368C7" w:rsidRPr="002F76AE">
        <w:rPr>
          <w:rFonts w:ascii="BundesSans Office" w:eastAsiaTheme="minorHAnsi" w:hAnsi="BundesSans Office" w:cs="Arial"/>
          <w:sz w:val="22"/>
          <w:szCs w:val="22"/>
          <w:lang w:eastAsia="en-US"/>
        </w:rPr>
        <w:t>statt</w:t>
      </w:r>
      <w:r w:rsidR="002D5264" w:rsidRPr="002F76AE">
        <w:rPr>
          <w:rFonts w:ascii="BundesSans Office" w:eastAsiaTheme="minorHAnsi" w:hAnsi="BundesSans Office" w:cs="Arial"/>
          <w:sz w:val="22"/>
          <w:szCs w:val="22"/>
          <w:lang w:eastAsia="en-US"/>
        </w:rPr>
        <w:t>.</w:t>
      </w:r>
      <w:r w:rsidR="004A50B7" w:rsidRPr="002F76AE">
        <w:rPr>
          <w:rFonts w:ascii="BundesSans Office" w:eastAsiaTheme="minorHAnsi" w:hAnsi="BundesSans Office" w:cs="Arial"/>
          <w:sz w:val="22"/>
          <w:szCs w:val="22"/>
          <w:lang w:eastAsia="en-US"/>
        </w:rPr>
        <w:t xml:space="preserve"> Das Hauptprogramm der </w:t>
      </w:r>
      <w:proofErr w:type="spellStart"/>
      <w:r w:rsidR="004A50B7" w:rsidRPr="002F76AE">
        <w:rPr>
          <w:rFonts w:ascii="BundesSans Office" w:eastAsiaTheme="minorHAnsi" w:hAnsi="BundesSans Office" w:cs="Arial"/>
          <w:sz w:val="22"/>
          <w:szCs w:val="22"/>
          <w:lang w:eastAsia="en-US"/>
        </w:rPr>
        <w:t>BoKo</w:t>
      </w:r>
      <w:proofErr w:type="spellEnd"/>
      <w:r w:rsidR="004A50B7" w:rsidRPr="002F76AE">
        <w:rPr>
          <w:rFonts w:ascii="BundesSans Office" w:eastAsiaTheme="minorHAnsi" w:hAnsi="BundesSans Office" w:cs="Arial"/>
          <w:sz w:val="22"/>
          <w:szCs w:val="22"/>
          <w:lang w:eastAsia="en-US"/>
        </w:rPr>
        <w:t xml:space="preserve"> wird von weiteren Veranstaltungen begleitet. </w:t>
      </w:r>
      <w:r w:rsidR="004A50B7" w:rsidRPr="002F76AE">
        <w:rPr>
          <w:rFonts w:ascii="BundesSans Office" w:hAnsi="BundesSans Office" w:cs="Arial"/>
          <w:sz w:val="22"/>
          <w:szCs w:val="22"/>
        </w:rPr>
        <w:t>Am Sonntag, 0</w:t>
      </w:r>
      <w:r w:rsidR="00D72CC5">
        <w:rPr>
          <w:rFonts w:ascii="BundesSans Office" w:hAnsi="BundesSans Office" w:cs="Arial"/>
          <w:sz w:val="22"/>
          <w:szCs w:val="22"/>
        </w:rPr>
        <w:t>6</w:t>
      </w:r>
      <w:r w:rsidR="004A50B7" w:rsidRPr="002F76AE">
        <w:rPr>
          <w:rFonts w:ascii="BundesSans Office" w:hAnsi="BundesSans Office" w:cs="Arial"/>
          <w:sz w:val="22"/>
          <w:szCs w:val="22"/>
        </w:rPr>
        <w:t>. September 202</w:t>
      </w:r>
      <w:r w:rsidR="00D72CC5">
        <w:rPr>
          <w:rFonts w:ascii="BundesSans Office" w:hAnsi="BundesSans Office" w:cs="Arial"/>
          <w:sz w:val="22"/>
          <w:szCs w:val="22"/>
        </w:rPr>
        <w:t>6</w:t>
      </w:r>
      <w:r w:rsidR="004A50B7" w:rsidRPr="002F76AE">
        <w:rPr>
          <w:rFonts w:ascii="BundesSans Office" w:hAnsi="BundesSans Office" w:cs="Arial"/>
          <w:sz w:val="22"/>
          <w:szCs w:val="22"/>
        </w:rPr>
        <w:t xml:space="preserve"> soll für die Leiterinnen aus der Zentrale und aus den deutschen Auslandsvertretungen</w:t>
      </w:r>
      <w:r w:rsidR="0042547E" w:rsidRPr="002F76AE">
        <w:rPr>
          <w:rFonts w:ascii="BundesSans Office" w:hAnsi="BundesSans Office" w:cs="Arial"/>
          <w:sz w:val="22"/>
          <w:szCs w:val="22"/>
        </w:rPr>
        <w:t xml:space="preserve"> </w:t>
      </w:r>
      <w:r w:rsidR="004A50B7" w:rsidRPr="002F76AE">
        <w:rPr>
          <w:rFonts w:ascii="BundesSans Office" w:hAnsi="BundesSans Office" w:cs="Arial"/>
          <w:sz w:val="22"/>
          <w:szCs w:val="22"/>
        </w:rPr>
        <w:t xml:space="preserve">ein Vorabendempfang auf der Dachterrasse des Auswärtigen Amts ausgerichtet werden. </w:t>
      </w:r>
      <w:r w:rsidR="00C14ADB">
        <w:rPr>
          <w:rFonts w:ascii="BundesSans Office" w:hAnsi="BundesSans Office" w:cs="Arial"/>
          <w:sz w:val="22"/>
          <w:szCs w:val="22"/>
        </w:rPr>
        <w:t xml:space="preserve">Weiterhin sind momentan </w:t>
      </w:r>
      <w:r w:rsidR="00C14ADB" w:rsidRPr="00C14ADB">
        <w:rPr>
          <w:rFonts w:ascii="BundesSans Office" w:hAnsi="BundesSans Office" w:cs="Arial"/>
          <w:i/>
          <w:iCs/>
          <w:sz w:val="22"/>
          <w:szCs w:val="22"/>
        </w:rPr>
        <w:t>optional</w:t>
      </w:r>
      <w:r w:rsidR="00C14ADB">
        <w:rPr>
          <w:rFonts w:ascii="BundesSans Office" w:hAnsi="BundesSans Office" w:cs="Arial"/>
          <w:sz w:val="22"/>
          <w:szCs w:val="22"/>
        </w:rPr>
        <w:t xml:space="preserve"> Abendempfänge am Montag, 07.09.2026 sowie am Donnerstag, 10.09.2026 geplant.</w:t>
      </w:r>
    </w:p>
    <w:p w14:paraId="21071D9A" w14:textId="77777777" w:rsidR="004A50B7" w:rsidRPr="002F76AE" w:rsidRDefault="004A50B7" w:rsidP="00AD7359">
      <w:pPr>
        <w:contextualSpacing/>
        <w:jc w:val="both"/>
        <w:rPr>
          <w:rFonts w:ascii="BundesSans Office" w:eastAsiaTheme="minorHAnsi" w:hAnsi="BundesSans Office" w:cs="Arial"/>
          <w:sz w:val="22"/>
          <w:szCs w:val="22"/>
          <w:lang w:eastAsia="en-US"/>
        </w:rPr>
      </w:pPr>
    </w:p>
    <w:p w14:paraId="162B51FD" w14:textId="45EDBB7F" w:rsidR="00F17CE0" w:rsidRPr="002F76AE" w:rsidRDefault="004A5D34" w:rsidP="00AD7359">
      <w:pPr>
        <w:contextualSpacing/>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Aus diesem Anlass sucht das </w:t>
      </w:r>
      <w:r w:rsidR="00F94DCA" w:rsidRPr="002F76AE">
        <w:rPr>
          <w:rFonts w:ascii="BundesSans Office" w:eastAsiaTheme="minorHAnsi" w:hAnsi="BundesSans Office" w:cs="Arial"/>
          <w:sz w:val="22"/>
          <w:szCs w:val="22"/>
          <w:lang w:eastAsia="en-US"/>
        </w:rPr>
        <w:t>Bundesamt für Auswärtige Angelegenheiten</w:t>
      </w:r>
      <w:r w:rsidRPr="002F76AE">
        <w:rPr>
          <w:rFonts w:ascii="BundesSans Office" w:eastAsiaTheme="minorHAnsi" w:hAnsi="BundesSans Office" w:cs="Arial"/>
          <w:sz w:val="22"/>
          <w:szCs w:val="22"/>
          <w:lang w:eastAsia="en-US"/>
        </w:rPr>
        <w:t xml:space="preserve"> </w:t>
      </w:r>
      <w:r w:rsidR="008A23B6" w:rsidRPr="002F76AE">
        <w:rPr>
          <w:rFonts w:ascii="BundesSans Office" w:eastAsiaTheme="minorHAnsi" w:hAnsi="BundesSans Office" w:cs="Arial"/>
          <w:sz w:val="22"/>
          <w:szCs w:val="22"/>
          <w:lang w:eastAsia="en-US"/>
        </w:rPr>
        <w:t xml:space="preserve">als veranstaltende Behörde </w:t>
      </w:r>
      <w:r w:rsidR="002D5264" w:rsidRPr="002F76AE">
        <w:rPr>
          <w:rFonts w:ascii="BundesSans Office" w:eastAsiaTheme="minorHAnsi" w:hAnsi="BundesSans Office" w:cs="Arial"/>
          <w:sz w:val="22"/>
          <w:szCs w:val="22"/>
          <w:lang w:eastAsia="en-US"/>
        </w:rPr>
        <w:t>ein Cateringunternehmen, das</w:t>
      </w:r>
      <w:r w:rsidRPr="002F76AE">
        <w:rPr>
          <w:rFonts w:ascii="BundesSans Office" w:eastAsiaTheme="minorHAnsi" w:hAnsi="BundesSans Office" w:cs="Arial"/>
          <w:sz w:val="22"/>
          <w:szCs w:val="22"/>
          <w:lang w:eastAsia="en-US"/>
        </w:rPr>
        <w:t xml:space="preserve"> an allen</w:t>
      </w:r>
      <w:r w:rsidR="004A50B7" w:rsidRPr="002F76AE">
        <w:rPr>
          <w:rFonts w:ascii="BundesSans Office" w:eastAsiaTheme="minorHAnsi" w:hAnsi="BundesSans Office" w:cs="Arial"/>
          <w:sz w:val="22"/>
          <w:szCs w:val="22"/>
          <w:lang w:eastAsia="en-US"/>
        </w:rPr>
        <w:t xml:space="preserve"> Veranstaltungst</w:t>
      </w:r>
      <w:r w:rsidRPr="002F76AE">
        <w:rPr>
          <w:rFonts w:ascii="BundesSans Office" w:eastAsiaTheme="minorHAnsi" w:hAnsi="BundesSans Office" w:cs="Arial"/>
          <w:sz w:val="22"/>
          <w:szCs w:val="22"/>
          <w:lang w:eastAsia="en-US"/>
        </w:rPr>
        <w:t>agen die</w:t>
      </w:r>
      <w:r w:rsidR="004A50B7" w:rsidRPr="002F76AE">
        <w:rPr>
          <w:rFonts w:ascii="BundesSans Office" w:eastAsiaTheme="minorHAnsi" w:hAnsi="BundesSans Office" w:cs="Arial"/>
          <w:sz w:val="22"/>
          <w:szCs w:val="22"/>
          <w:lang w:eastAsia="en-US"/>
        </w:rPr>
        <w:t xml:space="preserve"> V</w:t>
      </w:r>
      <w:r w:rsidRPr="002F76AE">
        <w:rPr>
          <w:rFonts w:ascii="BundesSans Office" w:eastAsiaTheme="minorHAnsi" w:hAnsi="BundesSans Office" w:cs="Arial"/>
          <w:sz w:val="22"/>
          <w:szCs w:val="22"/>
          <w:lang w:eastAsia="en-US"/>
        </w:rPr>
        <w:t xml:space="preserve">erpflegung </w:t>
      </w:r>
      <w:r w:rsidR="004A50B7" w:rsidRPr="002F76AE">
        <w:rPr>
          <w:rFonts w:ascii="BundesSans Office" w:eastAsiaTheme="minorHAnsi" w:hAnsi="BundesSans Office" w:cs="Arial"/>
          <w:sz w:val="22"/>
          <w:szCs w:val="22"/>
          <w:lang w:eastAsia="en-US"/>
        </w:rPr>
        <w:t xml:space="preserve">und Bewirtung der Konferenzteilnehmenden mit Speisen, Snacks und Getränken und den dazugehörigen Serviceleistungen </w:t>
      </w:r>
      <w:r w:rsidR="002D5264" w:rsidRPr="002F76AE">
        <w:rPr>
          <w:rFonts w:ascii="BundesSans Office" w:eastAsiaTheme="minorHAnsi" w:hAnsi="BundesSans Office" w:cs="Arial"/>
          <w:sz w:val="22"/>
          <w:szCs w:val="22"/>
          <w:lang w:eastAsia="en-US"/>
        </w:rPr>
        <w:t xml:space="preserve">übernimmt. </w:t>
      </w:r>
      <w:r w:rsidR="00614B6F" w:rsidRPr="002F76AE">
        <w:rPr>
          <w:rFonts w:ascii="BundesSans Office" w:eastAsiaTheme="minorHAnsi" w:hAnsi="BundesSans Office" w:cs="Arial"/>
          <w:sz w:val="22"/>
          <w:szCs w:val="22"/>
          <w:lang w:eastAsia="en-US"/>
        </w:rPr>
        <w:t xml:space="preserve">Die nachfolgenden </w:t>
      </w:r>
      <w:r w:rsidR="00F94DCA" w:rsidRPr="002F76AE">
        <w:rPr>
          <w:rFonts w:ascii="BundesSans Office" w:eastAsiaTheme="minorHAnsi" w:hAnsi="BundesSans Office" w:cs="Arial"/>
          <w:sz w:val="22"/>
          <w:szCs w:val="22"/>
          <w:lang w:eastAsia="en-US"/>
        </w:rPr>
        <w:t>Teilnehmendenzahlen</w:t>
      </w:r>
      <w:r w:rsidR="00614B6F" w:rsidRPr="002F76AE">
        <w:rPr>
          <w:rFonts w:ascii="BundesSans Office" w:eastAsiaTheme="minorHAnsi" w:hAnsi="BundesSans Office" w:cs="Arial"/>
          <w:sz w:val="22"/>
          <w:szCs w:val="22"/>
          <w:lang w:eastAsia="en-US"/>
        </w:rPr>
        <w:t xml:space="preserve"> sind Schätzwerte und können vom </w:t>
      </w:r>
      <w:r w:rsidR="00F94DCA" w:rsidRPr="002F76AE">
        <w:rPr>
          <w:rFonts w:ascii="BundesSans Office" w:eastAsiaTheme="minorHAnsi" w:hAnsi="BundesSans Office" w:cs="Arial"/>
          <w:sz w:val="22"/>
          <w:szCs w:val="22"/>
          <w:lang w:eastAsia="en-US"/>
        </w:rPr>
        <w:t>Bundesamt für Auswärtige Angelegenheiten</w:t>
      </w:r>
      <w:r w:rsidR="00614B6F" w:rsidRPr="002F76AE">
        <w:rPr>
          <w:rFonts w:ascii="BundesSans Office" w:eastAsiaTheme="minorHAnsi" w:hAnsi="BundesSans Office" w:cs="Arial"/>
          <w:sz w:val="22"/>
          <w:szCs w:val="22"/>
          <w:lang w:eastAsia="en-US"/>
        </w:rPr>
        <w:t xml:space="preserve"> bis 1</w:t>
      </w:r>
      <w:r w:rsidR="008A2447" w:rsidRPr="002F76AE">
        <w:rPr>
          <w:rFonts w:ascii="BundesSans Office" w:eastAsiaTheme="minorHAnsi" w:hAnsi="BundesSans Office" w:cs="Arial"/>
          <w:sz w:val="22"/>
          <w:szCs w:val="22"/>
          <w:lang w:eastAsia="en-US"/>
        </w:rPr>
        <w:t>0</w:t>
      </w:r>
      <w:r w:rsidR="00614B6F" w:rsidRPr="002F76AE">
        <w:rPr>
          <w:rFonts w:ascii="BundesSans Office" w:eastAsiaTheme="minorHAnsi" w:hAnsi="BundesSans Office" w:cs="Arial"/>
          <w:sz w:val="22"/>
          <w:szCs w:val="22"/>
          <w:lang w:eastAsia="en-US"/>
        </w:rPr>
        <w:t xml:space="preserve"> Tage vor Konferenzbeginn um 20</w:t>
      </w:r>
      <w:r w:rsidR="002D5264" w:rsidRPr="002F76AE">
        <w:rPr>
          <w:rFonts w:ascii="BundesSans Office" w:eastAsiaTheme="minorHAnsi" w:hAnsi="BundesSans Office" w:cs="Arial"/>
          <w:sz w:val="22"/>
          <w:szCs w:val="22"/>
          <w:lang w:eastAsia="en-US"/>
        </w:rPr>
        <w:t xml:space="preserve"> </w:t>
      </w:r>
      <w:r w:rsidR="00614B6F" w:rsidRPr="002F76AE">
        <w:rPr>
          <w:rFonts w:ascii="BundesSans Office" w:eastAsiaTheme="minorHAnsi" w:hAnsi="BundesSans Office" w:cs="Arial"/>
          <w:sz w:val="22"/>
          <w:szCs w:val="22"/>
          <w:lang w:eastAsia="en-US"/>
        </w:rPr>
        <w:t>% nach ob</w:t>
      </w:r>
      <w:r w:rsidR="00873090" w:rsidRPr="002F76AE">
        <w:rPr>
          <w:rFonts w:ascii="BundesSans Office" w:eastAsiaTheme="minorHAnsi" w:hAnsi="BundesSans Office" w:cs="Arial"/>
          <w:sz w:val="22"/>
          <w:szCs w:val="22"/>
          <w:lang w:eastAsia="en-US"/>
        </w:rPr>
        <w:t>en oder unten korrigiert werden.</w:t>
      </w:r>
    </w:p>
    <w:p w14:paraId="4C3EC37D" w14:textId="1EDE6FC6" w:rsidR="004E380B" w:rsidRDefault="004E380B" w:rsidP="00AD7359">
      <w:pPr>
        <w:contextualSpacing/>
        <w:jc w:val="both"/>
        <w:rPr>
          <w:rFonts w:ascii="BundesSans Office" w:eastAsiaTheme="minorHAnsi" w:hAnsi="BundesSans Office" w:cs="Arial"/>
          <w:sz w:val="22"/>
          <w:szCs w:val="22"/>
          <w:lang w:eastAsia="en-US"/>
        </w:rPr>
      </w:pPr>
    </w:p>
    <w:p w14:paraId="0622665E" w14:textId="77777777" w:rsidR="00D922FD" w:rsidRPr="002F76AE" w:rsidRDefault="00D922FD" w:rsidP="00D922FD">
      <w:pPr>
        <w:spacing w:line="276" w:lineRule="auto"/>
        <w:jc w:val="both"/>
        <w:rPr>
          <w:rFonts w:ascii="BundesSans Office" w:hAnsi="BundesSans Office" w:cs="Arial"/>
          <w:i/>
          <w:iCs/>
          <w:sz w:val="22"/>
          <w:szCs w:val="22"/>
        </w:rPr>
      </w:pPr>
      <w:r w:rsidRPr="002F76AE">
        <w:rPr>
          <w:rFonts w:ascii="BundesSans Office" w:hAnsi="BundesSans Office" w:cs="Arial"/>
          <w:i/>
          <w:iCs/>
          <w:sz w:val="22"/>
          <w:szCs w:val="22"/>
        </w:rPr>
        <w:t xml:space="preserve">Eine Mitteilung über die Durchführung optionaler Positionen sowie zu konkreten Uhrzeiten und Teilnehmendenzahlen </w:t>
      </w:r>
      <w:bookmarkStart w:id="0" w:name="_Hlk194920779"/>
      <w:r>
        <w:rPr>
          <w:rFonts w:ascii="BundesSans Office" w:hAnsi="BundesSans Office" w:cs="Arial"/>
          <w:i/>
          <w:iCs/>
          <w:sz w:val="22"/>
          <w:szCs w:val="22"/>
        </w:rPr>
        <w:t>erfolgt</w:t>
      </w:r>
      <w:r w:rsidRPr="002F76AE">
        <w:rPr>
          <w:rFonts w:ascii="BundesSans Office" w:hAnsi="BundesSans Office" w:cs="Arial"/>
          <w:i/>
          <w:iCs/>
          <w:sz w:val="22"/>
          <w:szCs w:val="22"/>
        </w:rPr>
        <w:t xml:space="preserve"> von der Veranstaltungsorganisation</w:t>
      </w:r>
      <w:r>
        <w:rPr>
          <w:rFonts w:ascii="BundesSans Office" w:hAnsi="BundesSans Office" w:cs="Arial"/>
          <w:i/>
          <w:iCs/>
          <w:sz w:val="22"/>
          <w:szCs w:val="22"/>
        </w:rPr>
        <w:t xml:space="preserve"> bis spätestens</w:t>
      </w:r>
      <w:r w:rsidRPr="002F76AE">
        <w:rPr>
          <w:rFonts w:ascii="BundesSans Office" w:hAnsi="BundesSans Office" w:cs="Arial"/>
          <w:i/>
          <w:iCs/>
          <w:sz w:val="22"/>
          <w:szCs w:val="22"/>
        </w:rPr>
        <w:t xml:space="preserve"> 10 Tage vor dem Konferenzbeginn</w:t>
      </w:r>
      <w:bookmarkEnd w:id="0"/>
      <w:r w:rsidRPr="002F76AE">
        <w:rPr>
          <w:rFonts w:ascii="BundesSans Office" w:hAnsi="BundesSans Office" w:cs="Arial"/>
          <w:i/>
          <w:iCs/>
          <w:sz w:val="22"/>
          <w:szCs w:val="22"/>
        </w:rPr>
        <w:t>, sodass den Bietenden eine rechtzeitige und vorausschauende Planung garantiert ist.</w:t>
      </w:r>
    </w:p>
    <w:p w14:paraId="70BDE58F" w14:textId="77777777" w:rsidR="00D922FD" w:rsidRPr="002F76AE" w:rsidRDefault="00D922FD" w:rsidP="00D922FD">
      <w:pPr>
        <w:contextualSpacing/>
        <w:jc w:val="both"/>
        <w:rPr>
          <w:rFonts w:ascii="BundesSans Office" w:eastAsiaTheme="minorHAnsi" w:hAnsi="BundesSans Office" w:cs="Arial"/>
          <w:sz w:val="22"/>
          <w:szCs w:val="22"/>
          <w:lang w:eastAsia="en-US"/>
        </w:rPr>
      </w:pPr>
    </w:p>
    <w:p w14:paraId="401C8EBE" w14:textId="77777777" w:rsidR="00D922FD" w:rsidRPr="002F76AE" w:rsidRDefault="00D922FD" w:rsidP="00D922FD">
      <w:pPr>
        <w:rPr>
          <w:rFonts w:ascii="BundesSans Office" w:eastAsiaTheme="minorHAnsi" w:hAnsi="BundesSans Office" w:cs="Arial"/>
          <w:b/>
          <w:sz w:val="22"/>
          <w:szCs w:val="22"/>
          <w:highlight w:val="lightGray"/>
          <w:lang w:eastAsia="en-US"/>
        </w:rPr>
      </w:pPr>
    </w:p>
    <w:p w14:paraId="229CE92A" w14:textId="77777777" w:rsidR="00D922FD" w:rsidRPr="002F76AE" w:rsidRDefault="00D922FD" w:rsidP="00D922FD">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ECKDATEN</w:t>
      </w:r>
    </w:p>
    <w:p w14:paraId="78A9B770" w14:textId="77777777" w:rsidR="00D922FD" w:rsidRDefault="00D922FD" w:rsidP="00D922FD">
      <w:pPr>
        <w:rPr>
          <w:rFonts w:ascii="BundesSans Office" w:eastAsiaTheme="minorHAnsi" w:hAnsi="BundesSans Office" w:cs="Arial"/>
          <w:sz w:val="22"/>
          <w:szCs w:val="22"/>
          <w:lang w:eastAsia="en-US"/>
        </w:rPr>
      </w:pPr>
    </w:p>
    <w:p w14:paraId="21EF32F5" w14:textId="77777777" w:rsidR="00D922FD" w:rsidRPr="002F76AE" w:rsidRDefault="00D922FD" w:rsidP="00D922FD">
      <w:pPr>
        <w:rPr>
          <w:rFonts w:ascii="BundesSans Office" w:eastAsiaTheme="minorHAnsi" w:hAnsi="BundesSans Office" w:cs="Arial"/>
          <w:sz w:val="22"/>
          <w:szCs w:val="22"/>
          <w:lang w:eastAsia="en-US"/>
        </w:rPr>
      </w:pPr>
      <w:r>
        <w:rPr>
          <w:rFonts w:ascii="BundesSans Office" w:eastAsiaTheme="minorHAnsi" w:hAnsi="BundesSans Office" w:cs="Arial"/>
          <w:sz w:val="22"/>
          <w:szCs w:val="22"/>
          <w:lang w:eastAsia="en-US"/>
        </w:rPr>
        <w:t xml:space="preserve">Konferenzcatering: </w:t>
      </w:r>
    </w:p>
    <w:p w14:paraId="575880EC" w14:textId="77777777" w:rsidR="00D922FD" w:rsidRPr="002F76AE" w:rsidRDefault="00D922FD" w:rsidP="00AD7359">
      <w:pPr>
        <w:contextualSpacing/>
        <w:jc w:val="both"/>
        <w:rPr>
          <w:rFonts w:ascii="BundesSans Office" w:eastAsiaTheme="minorHAnsi" w:hAnsi="BundesSans Office" w:cs="Arial"/>
          <w:sz w:val="22"/>
          <w:szCs w:val="22"/>
          <w:lang w:eastAsia="en-US"/>
        </w:rPr>
      </w:pPr>
    </w:p>
    <w:tbl>
      <w:tblPr>
        <w:tblStyle w:val="Tabellenraster"/>
        <w:tblpPr w:leftFromText="141" w:rightFromText="141" w:vertAnchor="text" w:horzAnchor="margin" w:tblpY="266"/>
        <w:tblW w:w="9582" w:type="dxa"/>
        <w:tblLayout w:type="fixed"/>
        <w:tblLook w:val="04A0" w:firstRow="1" w:lastRow="0" w:firstColumn="1" w:lastColumn="0" w:noHBand="0" w:noVBand="1"/>
      </w:tblPr>
      <w:tblGrid>
        <w:gridCol w:w="1077"/>
        <w:gridCol w:w="1701"/>
        <w:gridCol w:w="1701"/>
        <w:gridCol w:w="1701"/>
        <w:gridCol w:w="1701"/>
        <w:gridCol w:w="1701"/>
      </w:tblGrid>
      <w:tr w:rsidR="00D922FD" w:rsidRPr="002F76AE" w14:paraId="315D6E4C" w14:textId="77777777" w:rsidTr="00D922FD">
        <w:trPr>
          <w:trHeight w:val="397"/>
        </w:trPr>
        <w:tc>
          <w:tcPr>
            <w:tcW w:w="1077" w:type="dxa"/>
            <w:vMerge w:val="restart"/>
            <w:shd w:val="clear" w:color="auto" w:fill="C6D9F1" w:themeFill="text2" w:themeFillTint="33"/>
          </w:tcPr>
          <w:p w14:paraId="0EE000A3" w14:textId="77777777" w:rsidR="00D922FD" w:rsidRPr="002F76AE" w:rsidRDefault="00D922FD" w:rsidP="00D922FD">
            <w:pPr>
              <w:contextualSpacing/>
              <w:rPr>
                <w:rFonts w:ascii="BundesSans Office" w:eastAsiaTheme="minorHAnsi" w:hAnsi="BundesSans Office" w:cstheme="minorHAnsi"/>
                <w:b/>
                <w:sz w:val="14"/>
                <w:szCs w:val="14"/>
                <w:lang w:eastAsia="en-US"/>
              </w:rPr>
            </w:pPr>
          </w:p>
        </w:tc>
        <w:tc>
          <w:tcPr>
            <w:tcW w:w="1701" w:type="dxa"/>
            <w:shd w:val="clear" w:color="auto" w:fill="C6D9F1" w:themeFill="text2" w:themeFillTint="33"/>
            <w:vAlign w:val="center"/>
          </w:tcPr>
          <w:p w14:paraId="428535F8" w14:textId="371D59A8"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MO 0</w:t>
            </w:r>
            <w:r w:rsidR="00C2386F">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sidR="00C2386F">
              <w:rPr>
                <w:rFonts w:ascii="BundesSans Office" w:eastAsiaTheme="minorHAnsi" w:hAnsi="BundesSans Office" w:cstheme="minorHAnsi"/>
                <w:b/>
                <w:sz w:val="14"/>
                <w:szCs w:val="14"/>
                <w:lang w:eastAsia="en-US"/>
              </w:rPr>
              <w:t>6</w:t>
            </w:r>
          </w:p>
        </w:tc>
        <w:tc>
          <w:tcPr>
            <w:tcW w:w="1701" w:type="dxa"/>
            <w:shd w:val="clear" w:color="auto" w:fill="C6D9F1" w:themeFill="text2" w:themeFillTint="33"/>
            <w:vAlign w:val="center"/>
          </w:tcPr>
          <w:p w14:paraId="0B74533F" w14:textId="42EBF5A2"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DI 09.09.2</w:t>
            </w:r>
            <w:r w:rsidR="00FC1BB0">
              <w:rPr>
                <w:rFonts w:ascii="BundesSans Office" w:eastAsiaTheme="minorHAnsi" w:hAnsi="BundesSans Office" w:cstheme="minorHAnsi"/>
                <w:b/>
                <w:sz w:val="14"/>
                <w:szCs w:val="14"/>
                <w:lang w:eastAsia="en-US"/>
              </w:rPr>
              <w:t>6</w:t>
            </w:r>
          </w:p>
        </w:tc>
        <w:tc>
          <w:tcPr>
            <w:tcW w:w="1701" w:type="dxa"/>
            <w:shd w:val="clear" w:color="auto" w:fill="C6D9F1" w:themeFill="text2" w:themeFillTint="33"/>
            <w:vAlign w:val="center"/>
          </w:tcPr>
          <w:p w14:paraId="08AA5DCC" w14:textId="5F26182F"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 xml:space="preserve">MI </w:t>
            </w:r>
            <w:r w:rsidR="00C2386F">
              <w:rPr>
                <w:rFonts w:ascii="BundesSans Office" w:eastAsiaTheme="minorHAnsi" w:hAnsi="BundesSans Office" w:cstheme="minorHAnsi"/>
                <w:b/>
                <w:sz w:val="14"/>
                <w:szCs w:val="14"/>
                <w:lang w:eastAsia="en-US"/>
              </w:rPr>
              <w:t>09</w:t>
            </w:r>
            <w:r w:rsidRPr="002F76AE">
              <w:rPr>
                <w:rFonts w:ascii="BundesSans Office" w:eastAsiaTheme="minorHAnsi" w:hAnsi="BundesSans Office" w:cstheme="minorHAnsi"/>
                <w:b/>
                <w:sz w:val="14"/>
                <w:szCs w:val="14"/>
                <w:lang w:eastAsia="en-US"/>
              </w:rPr>
              <w:t>.09.2</w:t>
            </w:r>
            <w:r w:rsidR="00C2386F">
              <w:rPr>
                <w:rFonts w:ascii="BundesSans Office" w:eastAsiaTheme="minorHAnsi" w:hAnsi="BundesSans Office" w:cstheme="minorHAnsi"/>
                <w:b/>
                <w:sz w:val="14"/>
                <w:szCs w:val="14"/>
                <w:lang w:eastAsia="en-US"/>
              </w:rPr>
              <w:t>6</w:t>
            </w:r>
          </w:p>
        </w:tc>
        <w:tc>
          <w:tcPr>
            <w:tcW w:w="1701" w:type="dxa"/>
            <w:shd w:val="clear" w:color="auto" w:fill="C6D9F1" w:themeFill="text2" w:themeFillTint="33"/>
            <w:vAlign w:val="center"/>
          </w:tcPr>
          <w:p w14:paraId="0ADD20A5" w14:textId="12895A3D"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DO 1</w:t>
            </w:r>
            <w:r w:rsidR="00C2386F">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sidR="00C2386F">
              <w:rPr>
                <w:rFonts w:ascii="BundesSans Office" w:eastAsiaTheme="minorHAnsi" w:hAnsi="BundesSans Office" w:cstheme="minorHAnsi"/>
                <w:b/>
                <w:sz w:val="14"/>
                <w:szCs w:val="14"/>
                <w:lang w:eastAsia="en-US"/>
              </w:rPr>
              <w:t>6</w:t>
            </w:r>
          </w:p>
        </w:tc>
        <w:tc>
          <w:tcPr>
            <w:tcW w:w="1701" w:type="dxa"/>
            <w:shd w:val="clear" w:color="auto" w:fill="C6D9F1" w:themeFill="text2" w:themeFillTint="33"/>
            <w:vAlign w:val="center"/>
          </w:tcPr>
          <w:p w14:paraId="603A22FF" w14:textId="4432B0DD"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FR 1</w:t>
            </w:r>
            <w:r w:rsidR="00C2386F">
              <w:rPr>
                <w:rFonts w:ascii="BundesSans Office" w:eastAsiaTheme="minorHAnsi" w:hAnsi="BundesSans Office" w:cstheme="minorHAnsi"/>
                <w:b/>
                <w:sz w:val="14"/>
                <w:szCs w:val="14"/>
                <w:lang w:eastAsia="en-US"/>
              </w:rPr>
              <w:t>1</w:t>
            </w:r>
            <w:r w:rsidRPr="002F76AE">
              <w:rPr>
                <w:rFonts w:ascii="BundesSans Office" w:eastAsiaTheme="minorHAnsi" w:hAnsi="BundesSans Office" w:cstheme="minorHAnsi"/>
                <w:b/>
                <w:sz w:val="14"/>
                <w:szCs w:val="14"/>
                <w:lang w:eastAsia="en-US"/>
              </w:rPr>
              <w:t>.09.2</w:t>
            </w:r>
            <w:r w:rsidR="00C2386F">
              <w:rPr>
                <w:rFonts w:ascii="BundesSans Office" w:eastAsiaTheme="minorHAnsi" w:hAnsi="BundesSans Office" w:cstheme="minorHAnsi"/>
                <w:b/>
                <w:sz w:val="14"/>
                <w:szCs w:val="14"/>
                <w:lang w:eastAsia="en-US"/>
              </w:rPr>
              <w:t>6</w:t>
            </w:r>
          </w:p>
        </w:tc>
      </w:tr>
      <w:tr w:rsidR="00D922FD" w:rsidRPr="002F76AE" w14:paraId="5221D66C" w14:textId="77777777" w:rsidTr="00D922FD">
        <w:trPr>
          <w:trHeight w:val="283"/>
        </w:trPr>
        <w:tc>
          <w:tcPr>
            <w:tcW w:w="1077" w:type="dxa"/>
            <w:vMerge/>
            <w:shd w:val="clear" w:color="auto" w:fill="C6D9F1" w:themeFill="text2" w:themeFillTint="33"/>
          </w:tcPr>
          <w:p w14:paraId="685D3565" w14:textId="77777777" w:rsidR="00D922FD" w:rsidRPr="002F76AE" w:rsidRDefault="00D922FD" w:rsidP="00D922FD">
            <w:pPr>
              <w:contextualSpacing/>
              <w:rPr>
                <w:rFonts w:ascii="BundesSans Office" w:eastAsiaTheme="minorHAnsi" w:hAnsi="BundesSans Office" w:cstheme="minorHAnsi"/>
                <w:b/>
                <w:sz w:val="14"/>
                <w:szCs w:val="14"/>
                <w:lang w:eastAsia="en-US"/>
              </w:rPr>
            </w:pPr>
          </w:p>
        </w:tc>
        <w:tc>
          <w:tcPr>
            <w:tcW w:w="1701" w:type="dxa"/>
            <w:shd w:val="clear" w:color="auto" w:fill="C6D9F1" w:themeFill="text2" w:themeFillTint="33"/>
            <w:vAlign w:val="center"/>
          </w:tcPr>
          <w:p w14:paraId="5AD65116" w14:textId="77777777"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701" w:type="dxa"/>
            <w:shd w:val="clear" w:color="auto" w:fill="C6D9F1" w:themeFill="text2" w:themeFillTint="33"/>
            <w:vAlign w:val="center"/>
          </w:tcPr>
          <w:p w14:paraId="6AF19A52" w14:textId="77777777"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701" w:type="dxa"/>
            <w:shd w:val="clear" w:color="auto" w:fill="C6D9F1" w:themeFill="text2" w:themeFillTint="33"/>
            <w:vAlign w:val="center"/>
          </w:tcPr>
          <w:p w14:paraId="51BA3A1E" w14:textId="77777777"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701" w:type="dxa"/>
            <w:shd w:val="clear" w:color="auto" w:fill="C6D9F1" w:themeFill="text2" w:themeFillTint="33"/>
            <w:vAlign w:val="center"/>
          </w:tcPr>
          <w:p w14:paraId="70547453" w14:textId="77777777"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701" w:type="dxa"/>
            <w:shd w:val="clear" w:color="auto" w:fill="C6D9F1" w:themeFill="text2" w:themeFillTint="33"/>
            <w:vAlign w:val="center"/>
          </w:tcPr>
          <w:p w14:paraId="72FF95C7" w14:textId="48448C1A" w:rsidR="00D922FD" w:rsidRPr="002F76AE" w:rsidRDefault="00D922FD" w:rsidP="00D922FD">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Regiona</w:t>
            </w:r>
            <w:r w:rsidR="00C2386F">
              <w:rPr>
                <w:rFonts w:ascii="BundesSans Office" w:eastAsiaTheme="minorHAnsi" w:hAnsi="BundesSans Office" w:cstheme="minorHAnsi"/>
                <w:b/>
                <w:sz w:val="14"/>
                <w:szCs w:val="14"/>
                <w:lang w:eastAsia="en-US"/>
              </w:rPr>
              <w:t>ltag</w:t>
            </w:r>
          </w:p>
        </w:tc>
      </w:tr>
      <w:tr w:rsidR="00D922FD" w:rsidRPr="002F76AE" w14:paraId="1224DE4B" w14:textId="77777777" w:rsidTr="00D922FD">
        <w:trPr>
          <w:trHeight w:val="567"/>
        </w:trPr>
        <w:tc>
          <w:tcPr>
            <w:tcW w:w="1077" w:type="dxa"/>
            <w:vAlign w:val="center"/>
          </w:tcPr>
          <w:p w14:paraId="772BD30F" w14:textId="77777777" w:rsidR="00D922FD" w:rsidRPr="002F76AE" w:rsidRDefault="00D922FD" w:rsidP="00D922FD">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Teilnehmende</w:t>
            </w:r>
          </w:p>
        </w:tc>
        <w:tc>
          <w:tcPr>
            <w:tcW w:w="1701" w:type="dxa"/>
            <w:vAlign w:val="center"/>
          </w:tcPr>
          <w:p w14:paraId="674CE0E1"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450 Personen</w:t>
            </w:r>
          </w:p>
          <w:p w14:paraId="0B5C1074" w14:textId="32D618A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w:t>
            </w:r>
            <w:r w:rsidR="00C2386F">
              <w:rPr>
                <w:rFonts w:ascii="BundesSans Office" w:eastAsiaTheme="minorHAnsi" w:hAnsi="BundesSans Office" w:cstheme="minorHAnsi"/>
                <w:sz w:val="14"/>
                <w:szCs w:val="14"/>
                <w:lang w:eastAsia="en-US"/>
              </w:rPr>
              <w:t>7</w:t>
            </w:r>
            <w:r w:rsidRPr="002F76AE">
              <w:rPr>
                <w:rFonts w:ascii="BundesSans Office" w:eastAsiaTheme="minorHAnsi" w:hAnsi="BundesSans Office" w:cstheme="minorHAnsi"/>
                <w:sz w:val="14"/>
                <w:szCs w:val="14"/>
                <w:lang w:eastAsia="en-US"/>
              </w:rPr>
              <w:t>:</w:t>
            </w:r>
            <w:r w:rsidR="00C2386F">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0 Uhr*</w:t>
            </w:r>
          </w:p>
        </w:tc>
        <w:tc>
          <w:tcPr>
            <w:tcW w:w="1701" w:type="dxa"/>
            <w:vAlign w:val="center"/>
          </w:tcPr>
          <w:p w14:paraId="65EFD727"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900 Personen</w:t>
            </w:r>
          </w:p>
          <w:p w14:paraId="3D1DE908" w14:textId="55E1A092"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w:t>
            </w:r>
            <w:r w:rsidR="00C2386F">
              <w:rPr>
                <w:rFonts w:ascii="BundesSans Office" w:eastAsiaTheme="minorHAnsi" w:hAnsi="BundesSans Office" w:cstheme="minorHAnsi"/>
                <w:sz w:val="14"/>
                <w:szCs w:val="14"/>
                <w:lang w:eastAsia="en-US"/>
              </w:rPr>
              <w:t>7</w:t>
            </w:r>
            <w:r w:rsidRPr="002F76AE">
              <w:rPr>
                <w:rFonts w:ascii="BundesSans Office" w:eastAsiaTheme="minorHAnsi" w:hAnsi="BundesSans Office" w:cstheme="minorHAnsi"/>
                <w:sz w:val="14"/>
                <w:szCs w:val="14"/>
                <w:lang w:eastAsia="en-US"/>
              </w:rPr>
              <w:t>:</w:t>
            </w:r>
            <w:r w:rsidR="00C2386F">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0 Uhr*</w:t>
            </w:r>
          </w:p>
        </w:tc>
        <w:tc>
          <w:tcPr>
            <w:tcW w:w="1701" w:type="dxa"/>
            <w:vAlign w:val="center"/>
          </w:tcPr>
          <w:p w14:paraId="3F81A708"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300 Personen</w:t>
            </w:r>
          </w:p>
          <w:p w14:paraId="6BF1B08D"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17:30 Uhr*</w:t>
            </w:r>
          </w:p>
        </w:tc>
        <w:tc>
          <w:tcPr>
            <w:tcW w:w="1701" w:type="dxa"/>
            <w:vAlign w:val="center"/>
          </w:tcPr>
          <w:p w14:paraId="320EF87A"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300 Personen</w:t>
            </w:r>
          </w:p>
          <w:p w14:paraId="035F1F7D"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17:30 Uhr*</w:t>
            </w:r>
          </w:p>
        </w:tc>
        <w:tc>
          <w:tcPr>
            <w:tcW w:w="1701" w:type="dxa"/>
            <w:vAlign w:val="center"/>
          </w:tcPr>
          <w:p w14:paraId="7347B69B" w14:textId="1BBDB32F"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Ca. </w:t>
            </w:r>
            <w:r w:rsidR="00C2386F">
              <w:rPr>
                <w:rFonts w:ascii="BundesSans Office" w:eastAsiaTheme="minorHAnsi" w:hAnsi="BundesSans Office" w:cstheme="minorHAnsi"/>
                <w:sz w:val="14"/>
                <w:szCs w:val="14"/>
                <w:lang w:eastAsia="en-US"/>
              </w:rPr>
              <w:t>200</w:t>
            </w:r>
            <w:r w:rsidRPr="002F76AE">
              <w:rPr>
                <w:rFonts w:ascii="BundesSans Office" w:eastAsiaTheme="minorHAnsi" w:hAnsi="BundesSans Office" w:cstheme="minorHAnsi"/>
                <w:sz w:val="14"/>
                <w:szCs w:val="14"/>
                <w:lang w:eastAsia="en-US"/>
              </w:rPr>
              <w:t xml:space="preserve"> Personen</w:t>
            </w:r>
          </w:p>
          <w:p w14:paraId="21353AFE" w14:textId="674288D1"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w:t>
            </w:r>
            <w:r w:rsidR="00C2386F">
              <w:rPr>
                <w:rFonts w:ascii="BundesSans Office" w:eastAsiaTheme="minorHAnsi" w:hAnsi="BundesSans Office" w:cstheme="minorHAnsi"/>
                <w:sz w:val="14"/>
                <w:szCs w:val="14"/>
                <w:lang w:eastAsia="en-US"/>
              </w:rPr>
              <w:t>8</w:t>
            </w:r>
            <w:r w:rsidRPr="002F76AE">
              <w:rPr>
                <w:rFonts w:ascii="BundesSans Office" w:eastAsiaTheme="minorHAnsi" w:hAnsi="BundesSans Office" w:cstheme="minorHAnsi"/>
                <w:sz w:val="14"/>
                <w:szCs w:val="14"/>
                <w:lang w:eastAsia="en-US"/>
              </w:rPr>
              <w:t>:</w:t>
            </w:r>
            <w:r w:rsidR="00C2386F">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 xml:space="preserve">0 – </w:t>
            </w:r>
            <w:r w:rsidR="00080453">
              <w:rPr>
                <w:rFonts w:ascii="BundesSans Office" w:eastAsiaTheme="minorHAnsi" w:hAnsi="BundesSans Office" w:cstheme="minorHAnsi"/>
                <w:sz w:val="14"/>
                <w:szCs w:val="14"/>
                <w:lang w:eastAsia="en-US"/>
              </w:rPr>
              <w:t>13</w:t>
            </w:r>
            <w:r w:rsidRPr="002F76AE">
              <w:rPr>
                <w:rFonts w:ascii="BundesSans Office" w:eastAsiaTheme="minorHAnsi" w:hAnsi="BundesSans Office" w:cstheme="minorHAnsi"/>
                <w:sz w:val="14"/>
                <w:szCs w:val="14"/>
                <w:lang w:eastAsia="en-US"/>
              </w:rPr>
              <w:t>:</w:t>
            </w:r>
            <w:r w:rsidR="00080453">
              <w:rPr>
                <w:rFonts w:ascii="BundesSans Office" w:eastAsiaTheme="minorHAnsi" w:hAnsi="BundesSans Office" w:cstheme="minorHAnsi"/>
                <w:sz w:val="14"/>
                <w:szCs w:val="14"/>
                <w:lang w:eastAsia="en-US"/>
              </w:rPr>
              <w:t>0</w:t>
            </w:r>
            <w:r w:rsidRPr="002F76AE">
              <w:rPr>
                <w:rFonts w:ascii="BundesSans Office" w:eastAsiaTheme="minorHAnsi" w:hAnsi="BundesSans Office" w:cstheme="minorHAnsi"/>
                <w:sz w:val="14"/>
                <w:szCs w:val="14"/>
                <w:lang w:eastAsia="en-US"/>
              </w:rPr>
              <w:t>0 Uhr*</w:t>
            </w:r>
          </w:p>
        </w:tc>
      </w:tr>
      <w:tr w:rsidR="00D922FD" w:rsidRPr="002F76AE" w14:paraId="1FE0E8CC" w14:textId="77777777" w:rsidTr="00C2386F">
        <w:trPr>
          <w:trHeight w:val="2552"/>
        </w:trPr>
        <w:tc>
          <w:tcPr>
            <w:tcW w:w="1077" w:type="dxa"/>
            <w:vAlign w:val="center"/>
          </w:tcPr>
          <w:p w14:paraId="2B70A9AE" w14:textId="77777777" w:rsidR="00D922FD" w:rsidRPr="002F76AE" w:rsidRDefault="00D922FD" w:rsidP="00D922FD">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Mittagessen/</w:t>
            </w:r>
          </w:p>
          <w:p w14:paraId="1C2A4829" w14:textId="77777777" w:rsidR="00D922FD" w:rsidRPr="002F76AE" w:rsidRDefault="00D922FD" w:rsidP="00D922FD">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Speisen</w:t>
            </w:r>
          </w:p>
        </w:tc>
        <w:tc>
          <w:tcPr>
            <w:tcW w:w="1701" w:type="dxa"/>
          </w:tcPr>
          <w:p w14:paraId="1D1F1F78"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4E06F883"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Mittagessen in Buffetform</w:t>
            </w:r>
          </w:p>
          <w:p w14:paraId="7C78A316"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3B15799B"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Zwei gleiche Lunchbuffets bestehend aus mehreren kalten und warmen Speisen sowie Desserts in den Räumlichkeiten:</w:t>
            </w:r>
          </w:p>
          <w:p w14:paraId="41E6F777"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54B066FF" w14:textId="7994B0F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w:t>
            </w:r>
            <w:r w:rsidR="00C2386F">
              <w:rPr>
                <w:rFonts w:ascii="BundesSans Office" w:eastAsiaTheme="minorHAnsi" w:hAnsi="BundesSans Office" w:cstheme="minorHAnsi"/>
                <w:sz w:val="14"/>
                <w:szCs w:val="14"/>
                <w:lang w:eastAsia="en-US"/>
              </w:rPr>
              <w:t>rum</w:t>
            </w:r>
          </w:p>
          <w:p w14:paraId="0E6C2B84"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tc>
        <w:tc>
          <w:tcPr>
            <w:tcW w:w="1701" w:type="dxa"/>
          </w:tcPr>
          <w:p w14:paraId="66CE297D"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E1A85A4" w14:textId="1ED1F6F1"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Mittagessen in </w:t>
            </w:r>
            <w:r w:rsidR="00C2386F">
              <w:rPr>
                <w:rFonts w:ascii="BundesSans Office" w:eastAsiaTheme="minorHAnsi" w:hAnsi="BundesSans Office" w:cstheme="minorHAnsi"/>
                <w:sz w:val="14"/>
                <w:szCs w:val="14"/>
                <w:lang w:eastAsia="en-US"/>
              </w:rPr>
              <w:t>Fingerfood und Snack-Variationen</w:t>
            </w:r>
            <w:r w:rsidRPr="002F76AE">
              <w:rPr>
                <w:rFonts w:ascii="BundesSans Office" w:eastAsiaTheme="minorHAnsi" w:hAnsi="BundesSans Office" w:cstheme="minorHAnsi"/>
                <w:sz w:val="14"/>
                <w:szCs w:val="14"/>
                <w:lang w:eastAsia="en-US"/>
              </w:rPr>
              <w:t xml:space="preserve"> und als Flying Service</w:t>
            </w:r>
          </w:p>
          <w:p w14:paraId="2A85A744"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646EA881" w14:textId="6E5C784A"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Kleine Buffetstationen bestehend aus </w:t>
            </w:r>
            <w:r w:rsidR="00C2386F">
              <w:rPr>
                <w:rFonts w:ascii="BundesSans Office" w:eastAsiaTheme="minorHAnsi" w:hAnsi="BundesSans Office" w:cstheme="minorHAnsi"/>
                <w:sz w:val="14"/>
                <w:szCs w:val="14"/>
                <w:lang w:eastAsia="en-US"/>
              </w:rPr>
              <w:t>fünf</w:t>
            </w:r>
            <w:r w:rsidRPr="002F76AE">
              <w:rPr>
                <w:rFonts w:ascii="BundesSans Office" w:eastAsiaTheme="minorHAnsi" w:hAnsi="BundesSans Office" w:cstheme="minorHAnsi"/>
                <w:sz w:val="14"/>
                <w:szCs w:val="14"/>
                <w:lang w:eastAsia="en-US"/>
              </w:rPr>
              <w:t xml:space="preserve"> kalten und warmen </w:t>
            </w:r>
            <w:r w:rsidR="00C2386F">
              <w:rPr>
                <w:rFonts w:ascii="BundesSans Office" w:eastAsiaTheme="minorHAnsi" w:hAnsi="BundesSans Office" w:cstheme="minorHAnsi"/>
                <w:sz w:val="14"/>
                <w:szCs w:val="14"/>
                <w:lang w:eastAsia="en-US"/>
              </w:rPr>
              <w:t>Fingerfood-Varianten</w:t>
            </w:r>
            <w:r w:rsidRPr="002F76AE">
              <w:rPr>
                <w:rFonts w:ascii="BundesSans Office" w:eastAsiaTheme="minorHAnsi" w:hAnsi="BundesSans Office" w:cstheme="minorHAnsi"/>
                <w:sz w:val="14"/>
                <w:szCs w:val="14"/>
                <w:lang w:eastAsia="en-US"/>
              </w:rPr>
              <w:t xml:space="preserve"> sowie Desserts</w:t>
            </w:r>
            <w:r w:rsidR="00C2386F">
              <w:rPr>
                <w:rFonts w:ascii="BundesSans Office" w:eastAsiaTheme="minorHAnsi" w:hAnsi="BundesSans Office" w:cstheme="minorHAnsi"/>
                <w:sz w:val="14"/>
                <w:szCs w:val="14"/>
                <w:lang w:eastAsia="en-US"/>
              </w:rPr>
              <w:t xml:space="preserve"> und süßen / herzhaften Snacks</w:t>
            </w:r>
            <w:r w:rsidRPr="002F76AE">
              <w:rPr>
                <w:rFonts w:ascii="BundesSans Office" w:eastAsiaTheme="minorHAnsi" w:hAnsi="BundesSans Office" w:cstheme="minorHAnsi"/>
                <w:sz w:val="14"/>
                <w:szCs w:val="14"/>
                <w:lang w:eastAsia="en-US"/>
              </w:rPr>
              <w:t xml:space="preserve"> in den Räumlichkeiten:</w:t>
            </w:r>
          </w:p>
          <w:p w14:paraId="04433DAD"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2A1BD0A"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31DDDC09" w14:textId="33C2A532"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und rechte Seitenlounge, Blaue Halle</w:t>
            </w:r>
          </w:p>
        </w:tc>
        <w:tc>
          <w:tcPr>
            <w:tcW w:w="1701" w:type="dxa"/>
          </w:tcPr>
          <w:p w14:paraId="274F0FFA"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1F24A0F8"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Mittagessen in Buffetform</w:t>
            </w:r>
          </w:p>
          <w:p w14:paraId="5B4017F1"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44E36E30"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64070805"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Zwei gleiche Lunchbuffets bestehend aus mehreren kalten und warmen Speisen sowie Desserts in den Räumlichkeiten:</w:t>
            </w:r>
          </w:p>
          <w:p w14:paraId="7CCB86D2"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70032C8" w14:textId="0CC0FC4E"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w:t>
            </w:r>
            <w:r w:rsidR="00C2386F">
              <w:rPr>
                <w:rFonts w:ascii="BundesSans Office" w:eastAsiaTheme="minorHAnsi" w:hAnsi="BundesSans Office" w:cstheme="minorHAnsi"/>
                <w:sz w:val="14"/>
                <w:szCs w:val="14"/>
                <w:lang w:eastAsia="en-US"/>
              </w:rPr>
              <w:t>rum</w:t>
            </w:r>
          </w:p>
          <w:p w14:paraId="4DA8EC4F"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647E81BE"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c>
          <w:tcPr>
            <w:tcW w:w="1701" w:type="dxa"/>
          </w:tcPr>
          <w:p w14:paraId="64443734"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806B649"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Mittagessen in Buffetform</w:t>
            </w:r>
          </w:p>
          <w:p w14:paraId="248BD3AE"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34486CA"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16F3BF4A"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Zwei gleiche Lunchbuffets bestehend aus mehreren kalten und warmen Speisen sowie Desserts in den Räumlichkeiten:</w:t>
            </w:r>
          </w:p>
          <w:p w14:paraId="1FFE2D70"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7521D3F6" w14:textId="45E40DB2"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w:t>
            </w:r>
            <w:r w:rsidR="00C2386F">
              <w:rPr>
                <w:rFonts w:ascii="BundesSans Office" w:eastAsiaTheme="minorHAnsi" w:hAnsi="BundesSans Office" w:cstheme="minorHAnsi"/>
                <w:sz w:val="14"/>
                <w:szCs w:val="14"/>
                <w:lang w:eastAsia="en-US"/>
              </w:rPr>
              <w:t>rum</w:t>
            </w:r>
          </w:p>
          <w:p w14:paraId="2DCD8000"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3FB44EC0"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c>
          <w:tcPr>
            <w:tcW w:w="1701" w:type="dxa"/>
          </w:tcPr>
          <w:p w14:paraId="033DF1EC" w14:textId="77777777" w:rsidR="00D922FD" w:rsidRPr="002F76AE" w:rsidRDefault="00D922FD" w:rsidP="00C2386F">
            <w:pPr>
              <w:contextualSpacing/>
              <w:rPr>
                <w:rFonts w:ascii="BundesSans Office" w:eastAsiaTheme="minorHAnsi" w:hAnsi="BundesSans Office" w:cstheme="minorHAnsi"/>
                <w:sz w:val="14"/>
                <w:szCs w:val="14"/>
                <w:lang w:eastAsia="en-US"/>
              </w:rPr>
            </w:pPr>
          </w:p>
          <w:p w14:paraId="77D32F2F"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Mittagessen in Buffetform</w:t>
            </w:r>
          </w:p>
          <w:p w14:paraId="7BC62671"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BBDAD5D"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36B0D3C7"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Zwei gleiche Lunchbuffets bestehend aus mehreren kalten und warmen Speisen sowie Desserts in den Räumlichkeiten:</w:t>
            </w:r>
          </w:p>
          <w:p w14:paraId="38B95109"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386694A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w:t>
            </w:r>
            <w:r>
              <w:rPr>
                <w:rFonts w:ascii="BundesSans Office" w:eastAsiaTheme="minorHAnsi" w:hAnsi="BundesSans Office" w:cstheme="minorHAnsi"/>
                <w:sz w:val="14"/>
                <w:szCs w:val="14"/>
                <w:lang w:eastAsia="en-US"/>
              </w:rPr>
              <w:t>rum</w:t>
            </w:r>
          </w:p>
          <w:p w14:paraId="526157A1"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3645692E" w14:textId="77777777" w:rsidR="00D922FD" w:rsidRPr="002F76AE" w:rsidRDefault="00D922FD" w:rsidP="00C2386F">
            <w:pPr>
              <w:contextualSpacing/>
              <w:rPr>
                <w:rFonts w:ascii="BundesSans Office" w:eastAsiaTheme="minorHAnsi" w:hAnsi="BundesSans Office" w:cstheme="minorHAnsi"/>
                <w:sz w:val="14"/>
                <w:szCs w:val="14"/>
                <w:lang w:eastAsia="en-US"/>
              </w:rPr>
            </w:pPr>
          </w:p>
        </w:tc>
      </w:tr>
      <w:tr w:rsidR="00D922FD" w:rsidRPr="002F76AE" w14:paraId="3F64A397" w14:textId="77777777" w:rsidTr="00D922FD">
        <w:trPr>
          <w:trHeight w:val="850"/>
        </w:trPr>
        <w:tc>
          <w:tcPr>
            <w:tcW w:w="1077" w:type="dxa"/>
            <w:vAlign w:val="center"/>
          </w:tcPr>
          <w:p w14:paraId="124FA0D8" w14:textId="77777777" w:rsidR="00D922FD" w:rsidRPr="002F76AE" w:rsidRDefault="00D922FD" w:rsidP="00D922FD">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tc>
        <w:tc>
          <w:tcPr>
            <w:tcW w:w="1701" w:type="dxa"/>
            <w:vAlign w:val="center"/>
          </w:tcPr>
          <w:p w14:paraId="13DA43EE" w14:textId="5D06D560"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Zwischen 10:30 Uhr und 16:30 </w:t>
            </w:r>
            <w:proofErr w:type="gramStart"/>
            <w:r w:rsidRPr="002F76AE">
              <w:rPr>
                <w:rFonts w:ascii="BundesSans Office" w:eastAsiaTheme="minorHAnsi" w:hAnsi="BundesSans Office" w:cstheme="minorHAnsi"/>
                <w:sz w:val="14"/>
                <w:szCs w:val="14"/>
                <w:lang w:eastAsia="en-US"/>
              </w:rPr>
              <w:t xml:space="preserve">Uhr </w:t>
            </w:r>
            <w:r w:rsidR="00C2386F" w:rsidRPr="002F76AE">
              <w:rPr>
                <w:rFonts w:ascii="BundesSans Office" w:eastAsiaTheme="minorHAnsi" w:hAnsi="BundesSans Office" w:cstheme="minorHAnsi"/>
                <w:sz w:val="14"/>
                <w:szCs w:val="14"/>
                <w:lang w:eastAsia="en-US"/>
              </w:rPr>
              <w:t xml:space="preserve"> neben</w:t>
            </w:r>
            <w:proofErr w:type="gramEnd"/>
            <w:r w:rsidR="00C2386F" w:rsidRPr="002F76AE">
              <w:rPr>
                <w:rFonts w:ascii="BundesSans Office" w:eastAsiaTheme="minorHAnsi" w:hAnsi="BundesSans Office" w:cstheme="minorHAnsi"/>
                <w:sz w:val="14"/>
                <w:szCs w:val="14"/>
                <w:lang w:eastAsia="en-US"/>
              </w:rPr>
              <w:t xml:space="preserve"> allen Getränkeinseln</w:t>
            </w:r>
          </w:p>
        </w:tc>
        <w:tc>
          <w:tcPr>
            <w:tcW w:w="1701" w:type="dxa"/>
            <w:vAlign w:val="center"/>
          </w:tcPr>
          <w:p w14:paraId="376CC38C"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Zwischen 10:30 Uhr und 16:30 Uhr neben allen Getränkeinseln </w:t>
            </w:r>
          </w:p>
        </w:tc>
        <w:tc>
          <w:tcPr>
            <w:tcW w:w="1701" w:type="dxa"/>
            <w:vAlign w:val="center"/>
          </w:tcPr>
          <w:p w14:paraId="6296B3A4"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Zwischen 10:30 Uhr und 16:30 Uhr neben allen Getränkeinseln </w:t>
            </w:r>
          </w:p>
        </w:tc>
        <w:tc>
          <w:tcPr>
            <w:tcW w:w="1701" w:type="dxa"/>
            <w:vAlign w:val="center"/>
          </w:tcPr>
          <w:p w14:paraId="4A7675FE"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Zwischen 10:30 Uhr und 16:30 Uhr neben allen Getränkeinseln </w:t>
            </w:r>
          </w:p>
        </w:tc>
        <w:tc>
          <w:tcPr>
            <w:tcW w:w="1701" w:type="dxa"/>
            <w:vAlign w:val="center"/>
          </w:tcPr>
          <w:p w14:paraId="3D995BD4" w14:textId="1EAD2F23"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Zwischen </w:t>
            </w:r>
            <w:r w:rsidR="00C2386F">
              <w:rPr>
                <w:rFonts w:ascii="BundesSans Office" w:eastAsiaTheme="minorHAnsi" w:hAnsi="BundesSans Office" w:cstheme="minorHAnsi"/>
                <w:sz w:val="14"/>
                <w:szCs w:val="14"/>
                <w:lang w:eastAsia="en-US"/>
              </w:rPr>
              <w:t>08</w:t>
            </w:r>
            <w:r w:rsidRPr="002F76AE">
              <w:rPr>
                <w:rFonts w:ascii="BundesSans Office" w:eastAsiaTheme="minorHAnsi" w:hAnsi="BundesSans Office" w:cstheme="minorHAnsi"/>
                <w:sz w:val="14"/>
                <w:szCs w:val="14"/>
                <w:lang w:eastAsia="en-US"/>
              </w:rPr>
              <w:t>:30 Uhr und 1</w:t>
            </w:r>
            <w:r w:rsidR="00C2386F">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w:t>
            </w:r>
            <w:r w:rsidR="00C2386F">
              <w:rPr>
                <w:rFonts w:ascii="BundesSans Office" w:eastAsiaTheme="minorHAnsi" w:hAnsi="BundesSans Office" w:cstheme="minorHAnsi"/>
                <w:sz w:val="14"/>
                <w:szCs w:val="14"/>
                <w:lang w:eastAsia="en-US"/>
              </w:rPr>
              <w:t>0</w:t>
            </w:r>
            <w:r w:rsidRPr="002F76AE">
              <w:rPr>
                <w:rFonts w:ascii="BundesSans Office" w:eastAsiaTheme="minorHAnsi" w:hAnsi="BundesSans Office" w:cstheme="minorHAnsi"/>
                <w:sz w:val="14"/>
                <w:szCs w:val="14"/>
                <w:lang w:eastAsia="en-US"/>
              </w:rPr>
              <w:t>0 Uhr neben der Getränkeinsel im HDG-Forum</w:t>
            </w:r>
          </w:p>
        </w:tc>
      </w:tr>
      <w:tr w:rsidR="00D922FD" w:rsidRPr="002F76AE" w14:paraId="75794899" w14:textId="77777777" w:rsidTr="00D922FD">
        <w:trPr>
          <w:trHeight w:val="1020"/>
        </w:trPr>
        <w:tc>
          <w:tcPr>
            <w:tcW w:w="1077" w:type="dxa"/>
            <w:vAlign w:val="center"/>
          </w:tcPr>
          <w:p w14:paraId="12E4ADF3" w14:textId="77777777" w:rsidR="00D922FD" w:rsidRPr="002F76AE" w:rsidRDefault="00D922FD" w:rsidP="00D922FD">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lastRenderedPageBreak/>
              <w:t>Getränke</w:t>
            </w:r>
          </w:p>
        </w:tc>
        <w:tc>
          <w:tcPr>
            <w:tcW w:w="1701" w:type="dxa"/>
          </w:tcPr>
          <w:p w14:paraId="69F211CD"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6A1CD1A" w14:textId="64C07EAE"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bis zu </w:t>
            </w:r>
            <w:r w:rsidR="00C2386F">
              <w:rPr>
                <w:rFonts w:ascii="BundesSans Office" w:eastAsiaTheme="minorHAnsi" w:hAnsi="BundesSans Office" w:cstheme="minorHAnsi"/>
                <w:sz w:val="14"/>
                <w:szCs w:val="14"/>
                <w:u w:val="single"/>
                <w:lang w:eastAsia="en-US"/>
              </w:rPr>
              <w:t>vier</w:t>
            </w:r>
            <w:r w:rsidRPr="002F76AE">
              <w:rPr>
                <w:rFonts w:ascii="BundesSans Office" w:eastAsiaTheme="minorHAnsi" w:hAnsi="BundesSans Office" w:cstheme="minorHAnsi"/>
                <w:sz w:val="14"/>
                <w:szCs w:val="14"/>
                <w:lang w:eastAsia="en-US"/>
              </w:rPr>
              <w:t xml:space="preserve"> Getränkeinseln in den Räumlichkeiten:</w:t>
            </w:r>
          </w:p>
          <w:p w14:paraId="084619F1"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45DEE93" w14:textId="77777777" w:rsidR="00D922FD" w:rsidRPr="002F76AE" w:rsidRDefault="00D922FD" w:rsidP="00D922FD">
            <w:pPr>
              <w:pStyle w:val="Listenabsatz"/>
              <w:numPr>
                <w:ilvl w:val="0"/>
                <w:numId w:val="25"/>
              </w:numPr>
              <w:ind w:left="238" w:hanging="238"/>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22961D79" w14:textId="77777777" w:rsidR="00D922FD" w:rsidRPr="002F76AE" w:rsidRDefault="00D922FD" w:rsidP="00D922FD">
            <w:pPr>
              <w:pStyle w:val="Listenabsatz"/>
              <w:numPr>
                <w:ilvl w:val="0"/>
                <w:numId w:val="25"/>
              </w:numPr>
              <w:ind w:left="238" w:hanging="238"/>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73F57AE7" w14:textId="77777777" w:rsidR="00D922FD" w:rsidRPr="002F76AE" w:rsidRDefault="00D922FD" w:rsidP="00D922FD">
            <w:pPr>
              <w:pStyle w:val="Listenabsatz"/>
              <w:numPr>
                <w:ilvl w:val="0"/>
                <w:numId w:val="25"/>
              </w:numPr>
              <w:ind w:left="238" w:hanging="238"/>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AM-Foyer</w:t>
            </w:r>
          </w:p>
          <w:p w14:paraId="2B78E8DB" w14:textId="77777777" w:rsidR="00D922FD" w:rsidRPr="002F76AE" w:rsidRDefault="00D922FD" w:rsidP="00D922FD">
            <w:pPr>
              <w:pStyle w:val="Listenabsatz"/>
              <w:numPr>
                <w:ilvl w:val="0"/>
                <w:numId w:val="25"/>
              </w:numPr>
              <w:ind w:left="238" w:hanging="238"/>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Lichthof</w:t>
            </w:r>
          </w:p>
          <w:p w14:paraId="5889D3A0"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3A889890"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5519452"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45B3D69F"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Zusätzlich Wasser und Saft in den Konferenzräumen</w:t>
            </w:r>
          </w:p>
        </w:tc>
        <w:tc>
          <w:tcPr>
            <w:tcW w:w="1701" w:type="dxa"/>
          </w:tcPr>
          <w:p w14:paraId="1F3D5A85"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FC6621B" w14:textId="58C5FCF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bis zu </w:t>
            </w:r>
            <w:r w:rsidR="00C2386F">
              <w:rPr>
                <w:rFonts w:ascii="BundesSans Office" w:eastAsiaTheme="minorHAnsi" w:hAnsi="BundesSans Office" w:cstheme="minorHAnsi"/>
                <w:sz w:val="14"/>
                <w:szCs w:val="14"/>
                <w:u w:val="single"/>
                <w:lang w:eastAsia="en-US"/>
              </w:rPr>
              <w:t>sechs</w:t>
            </w:r>
            <w:r w:rsidRPr="002F76AE">
              <w:rPr>
                <w:rFonts w:ascii="BundesSans Office" w:eastAsiaTheme="minorHAnsi" w:hAnsi="BundesSans Office" w:cstheme="minorHAnsi"/>
                <w:sz w:val="14"/>
                <w:szCs w:val="14"/>
                <w:lang w:eastAsia="en-US"/>
              </w:rPr>
              <w:t xml:space="preserve"> Getränkeinseln in den Räumlichkeiten:</w:t>
            </w:r>
          </w:p>
          <w:p w14:paraId="48AE6BB7"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66673760" w14:textId="77777777" w:rsidR="00D922FD" w:rsidRPr="002F76AE" w:rsidRDefault="00D922FD" w:rsidP="00D922FD">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20C44D4C" w14:textId="77777777" w:rsidR="00D922FD" w:rsidRPr="002F76AE" w:rsidRDefault="00D922FD" w:rsidP="00D922FD">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und rechte Seitenlounge</w:t>
            </w:r>
          </w:p>
          <w:p w14:paraId="25D613E9" w14:textId="77777777" w:rsidR="00D922FD" w:rsidRPr="002F76AE" w:rsidRDefault="00D922FD" w:rsidP="00D922FD">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AM-Foyer</w:t>
            </w:r>
          </w:p>
          <w:p w14:paraId="20C68712" w14:textId="77777777" w:rsidR="00D922FD" w:rsidRPr="002F76AE" w:rsidRDefault="00D922FD" w:rsidP="00D922FD">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Blaue Halle</w:t>
            </w:r>
          </w:p>
          <w:p w14:paraId="7B388491" w14:textId="77777777" w:rsidR="00D922FD" w:rsidRPr="002F76AE" w:rsidRDefault="00D922FD" w:rsidP="00D922FD">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Lichthof</w:t>
            </w:r>
          </w:p>
          <w:p w14:paraId="4242B65F"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145B328E"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Zusätzlich Wasser und Saft in den Konferenzräumen </w:t>
            </w:r>
          </w:p>
          <w:p w14:paraId="09AF357A"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c>
          <w:tcPr>
            <w:tcW w:w="1701" w:type="dxa"/>
          </w:tcPr>
          <w:p w14:paraId="21A32C2A"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BE20C7F" w14:textId="36E04014"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 bis zu</w:t>
            </w:r>
            <w:r w:rsidR="00C2386F" w:rsidRPr="00C2386F">
              <w:rPr>
                <w:rFonts w:ascii="BundesSans Office" w:eastAsiaTheme="minorHAnsi" w:hAnsi="BundesSans Office" w:cstheme="minorHAnsi"/>
                <w:sz w:val="14"/>
                <w:szCs w:val="14"/>
                <w:u w:val="single"/>
                <w:lang w:eastAsia="en-US"/>
              </w:rPr>
              <w:t xml:space="preserve"> vier</w:t>
            </w:r>
            <w:r w:rsidRPr="002F76AE">
              <w:rPr>
                <w:rFonts w:ascii="BundesSans Office" w:eastAsiaTheme="minorHAnsi" w:hAnsi="BundesSans Office" w:cstheme="minorHAnsi"/>
                <w:sz w:val="14"/>
                <w:szCs w:val="14"/>
                <w:lang w:eastAsia="en-US"/>
              </w:rPr>
              <w:t xml:space="preserve"> Getränkeinseln in den Räumlichkeiten:</w:t>
            </w:r>
          </w:p>
          <w:p w14:paraId="7A061151"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55D33E92" w14:textId="77777777" w:rsidR="00D922FD" w:rsidRPr="002F76AE" w:rsidRDefault="00D922FD" w:rsidP="00D922FD">
            <w:pPr>
              <w:pStyle w:val="Listenabsatz"/>
              <w:numPr>
                <w:ilvl w:val="0"/>
                <w:numId w:val="23"/>
              </w:numPr>
              <w:ind w:left="235" w:hanging="235"/>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2414417B" w14:textId="77777777" w:rsidR="00D922FD" w:rsidRPr="002F76AE" w:rsidRDefault="00D922FD" w:rsidP="00D922FD">
            <w:pPr>
              <w:pStyle w:val="Listenabsatz"/>
              <w:numPr>
                <w:ilvl w:val="0"/>
                <w:numId w:val="23"/>
              </w:numPr>
              <w:ind w:left="235" w:hanging="235"/>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3820C860" w14:textId="77777777" w:rsidR="00D922FD" w:rsidRPr="002F76AE" w:rsidRDefault="00D922FD" w:rsidP="00D922FD">
            <w:pPr>
              <w:pStyle w:val="Listenabsatz"/>
              <w:numPr>
                <w:ilvl w:val="0"/>
                <w:numId w:val="23"/>
              </w:numPr>
              <w:ind w:left="235" w:hanging="235"/>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AM-Foyer</w:t>
            </w:r>
          </w:p>
          <w:p w14:paraId="5CB3E9A8" w14:textId="77777777" w:rsidR="00D922FD" w:rsidRPr="002F76AE" w:rsidRDefault="00D922FD" w:rsidP="00D922FD">
            <w:pPr>
              <w:pStyle w:val="Listenabsatz"/>
              <w:numPr>
                <w:ilvl w:val="0"/>
                <w:numId w:val="23"/>
              </w:numPr>
              <w:ind w:left="235" w:hanging="235"/>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Lichthof</w:t>
            </w:r>
          </w:p>
          <w:p w14:paraId="7D17C99D"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149E8858"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20E158A2"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0120F54"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Zusätzlich Wasser und Saft in den Konferenzräumen </w:t>
            </w:r>
          </w:p>
          <w:p w14:paraId="4FE2C023"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c>
          <w:tcPr>
            <w:tcW w:w="1701" w:type="dxa"/>
          </w:tcPr>
          <w:p w14:paraId="48F1E884"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371E35A" w14:textId="77BEB6FC"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bis zu </w:t>
            </w:r>
            <w:r w:rsidR="00C2386F">
              <w:rPr>
                <w:rFonts w:ascii="BundesSans Office" w:eastAsiaTheme="minorHAnsi" w:hAnsi="BundesSans Office" w:cstheme="minorHAnsi"/>
                <w:sz w:val="14"/>
                <w:szCs w:val="14"/>
                <w:u w:val="single"/>
                <w:lang w:eastAsia="en-US"/>
              </w:rPr>
              <w:t>vier</w:t>
            </w:r>
            <w:r w:rsidRPr="002F76AE">
              <w:rPr>
                <w:rFonts w:ascii="BundesSans Office" w:eastAsiaTheme="minorHAnsi" w:hAnsi="BundesSans Office" w:cstheme="minorHAnsi"/>
                <w:sz w:val="14"/>
                <w:szCs w:val="14"/>
                <w:lang w:eastAsia="en-US"/>
              </w:rPr>
              <w:t xml:space="preserve"> Getränkeinseln in den Räumlichkeiten:</w:t>
            </w:r>
          </w:p>
          <w:p w14:paraId="432BAD8A"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7DAD69A9" w14:textId="77777777" w:rsidR="00D922FD" w:rsidRPr="002F76AE" w:rsidRDefault="00D922FD" w:rsidP="00D922FD">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00BB7322" w14:textId="77777777" w:rsidR="00D922FD" w:rsidRPr="002F76AE" w:rsidRDefault="00D922FD" w:rsidP="00D922FD">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323C80D8" w14:textId="77777777" w:rsidR="00D922FD" w:rsidRPr="002F76AE" w:rsidRDefault="00D922FD" w:rsidP="00D922FD">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AM-Foyer</w:t>
            </w:r>
          </w:p>
          <w:p w14:paraId="5627BFBA" w14:textId="77777777" w:rsidR="00D922FD" w:rsidRPr="002F76AE" w:rsidRDefault="00D922FD" w:rsidP="00D922FD">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Lichthof</w:t>
            </w:r>
          </w:p>
          <w:p w14:paraId="4DF31F12"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2FBC544"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FCB7F5F"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0CE225CD" w14:textId="77777777" w:rsidR="00D922FD" w:rsidRPr="002F76AE" w:rsidRDefault="00D922FD" w:rsidP="00D922FD">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Zusätzlich Wasser und Saft in den Konferenzräumen </w:t>
            </w:r>
          </w:p>
          <w:p w14:paraId="5AD0DC1F"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c>
          <w:tcPr>
            <w:tcW w:w="1701" w:type="dxa"/>
          </w:tcPr>
          <w:p w14:paraId="19998960" w14:textId="77777777" w:rsidR="00D922FD" w:rsidRPr="002F76AE" w:rsidRDefault="00D922FD" w:rsidP="00D922FD">
            <w:pPr>
              <w:contextualSpacing/>
              <w:rPr>
                <w:rFonts w:ascii="BundesSans Office" w:eastAsiaTheme="minorHAnsi" w:hAnsi="BundesSans Office" w:cstheme="minorHAnsi"/>
                <w:sz w:val="14"/>
                <w:szCs w:val="14"/>
                <w:lang w:eastAsia="en-US"/>
              </w:rPr>
            </w:pPr>
          </w:p>
          <w:p w14:paraId="15FE2E43"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bis zu </w:t>
            </w:r>
            <w:r w:rsidRPr="002F76AE">
              <w:rPr>
                <w:rFonts w:ascii="BundesSans Office" w:eastAsiaTheme="minorHAnsi" w:hAnsi="BundesSans Office" w:cstheme="minorHAnsi"/>
                <w:sz w:val="14"/>
                <w:szCs w:val="14"/>
                <w:u w:val="single"/>
                <w:lang w:eastAsia="en-US"/>
              </w:rPr>
              <w:t>drei</w:t>
            </w:r>
            <w:r w:rsidRPr="002F76AE">
              <w:rPr>
                <w:rFonts w:ascii="BundesSans Office" w:eastAsiaTheme="minorHAnsi" w:hAnsi="BundesSans Office" w:cstheme="minorHAnsi"/>
                <w:sz w:val="14"/>
                <w:szCs w:val="14"/>
                <w:lang w:eastAsia="en-US"/>
              </w:rPr>
              <w:t xml:space="preserve"> Getränkeinseln in den Räumlichkeiten:</w:t>
            </w:r>
          </w:p>
          <w:p w14:paraId="53418D97"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14E1BE1D" w14:textId="77777777" w:rsidR="00C2386F" w:rsidRPr="002F76AE" w:rsidRDefault="00C2386F" w:rsidP="00C2386F">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HDG-Forum</w:t>
            </w:r>
          </w:p>
          <w:p w14:paraId="3347135C" w14:textId="77777777" w:rsidR="00C2386F" w:rsidRPr="002F76AE" w:rsidRDefault="00C2386F" w:rsidP="00C2386F">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Linke Seitenlounge</w:t>
            </w:r>
          </w:p>
          <w:p w14:paraId="48BE8C6F" w14:textId="77777777" w:rsidR="00C2386F" w:rsidRPr="002F76AE" w:rsidRDefault="00C2386F" w:rsidP="00C2386F">
            <w:pPr>
              <w:pStyle w:val="Listenabsatz"/>
              <w:numPr>
                <w:ilvl w:val="0"/>
                <w:numId w:val="26"/>
              </w:numPr>
              <w:ind w:left="241" w:hanging="241"/>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AM-Foyer</w:t>
            </w:r>
          </w:p>
          <w:p w14:paraId="14799150" w14:textId="77777777" w:rsidR="00C2386F" w:rsidRDefault="00C2386F" w:rsidP="00C2386F">
            <w:pPr>
              <w:contextualSpacing/>
              <w:rPr>
                <w:rFonts w:ascii="BundesSans Office" w:eastAsiaTheme="minorHAnsi" w:hAnsi="BundesSans Office" w:cstheme="minorHAnsi"/>
                <w:sz w:val="14"/>
                <w:szCs w:val="14"/>
                <w:lang w:eastAsia="en-US"/>
              </w:rPr>
            </w:pPr>
          </w:p>
          <w:p w14:paraId="7B82C8AB"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16C85CCB"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1F9C8A1A"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536ABD51"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Zusätzlich Wasser und Saft in den Konferenzräumen </w:t>
            </w:r>
          </w:p>
          <w:p w14:paraId="5C4C482A" w14:textId="77777777" w:rsidR="00D922FD" w:rsidRPr="002F76AE" w:rsidRDefault="00D922FD" w:rsidP="00D922FD">
            <w:pPr>
              <w:contextualSpacing/>
              <w:rPr>
                <w:rFonts w:ascii="BundesSans Office" w:eastAsiaTheme="minorHAnsi" w:hAnsi="BundesSans Office" w:cstheme="minorHAnsi"/>
                <w:sz w:val="14"/>
                <w:szCs w:val="14"/>
                <w:lang w:eastAsia="en-US"/>
              </w:rPr>
            </w:pPr>
          </w:p>
        </w:tc>
      </w:tr>
    </w:tbl>
    <w:p w14:paraId="4D38234B" w14:textId="77777777" w:rsidR="00483A87" w:rsidRDefault="00483A87" w:rsidP="00042BDF">
      <w:pPr>
        <w:rPr>
          <w:rFonts w:ascii="BundesSans Office" w:eastAsiaTheme="minorHAnsi" w:hAnsi="BundesSans Office" w:cs="Arial"/>
          <w:i/>
          <w:sz w:val="22"/>
          <w:szCs w:val="22"/>
          <w:lang w:eastAsia="en-US"/>
        </w:rPr>
      </w:pPr>
    </w:p>
    <w:p w14:paraId="1EB6AD76" w14:textId="5D24AB0D" w:rsidR="00D922FD" w:rsidRDefault="00C2386F" w:rsidP="00042BDF">
      <w:pPr>
        <w:rPr>
          <w:rFonts w:ascii="BundesSans Office" w:eastAsiaTheme="minorHAnsi" w:hAnsi="BundesSans Office" w:cs="Arial"/>
          <w:i/>
          <w:sz w:val="22"/>
          <w:szCs w:val="22"/>
          <w:lang w:eastAsia="en-US"/>
        </w:rPr>
      </w:pPr>
      <w:r>
        <w:rPr>
          <w:rFonts w:ascii="BundesSans Office" w:eastAsiaTheme="minorHAnsi" w:hAnsi="BundesSans Office" w:cs="Arial"/>
          <w:sz w:val="22"/>
          <w:szCs w:val="22"/>
          <w:lang w:eastAsia="en-US"/>
        </w:rPr>
        <w:t>Abendempfänge:</w:t>
      </w:r>
    </w:p>
    <w:p w14:paraId="057794EA" w14:textId="77777777" w:rsidR="00D922FD" w:rsidRDefault="00D922FD" w:rsidP="00042BDF">
      <w:pPr>
        <w:rPr>
          <w:rFonts w:ascii="BundesSans Office" w:eastAsiaTheme="minorHAnsi" w:hAnsi="BundesSans Office" w:cs="Arial"/>
          <w:i/>
          <w:sz w:val="22"/>
          <w:szCs w:val="22"/>
          <w:lang w:eastAsia="en-US"/>
        </w:rPr>
      </w:pPr>
    </w:p>
    <w:tbl>
      <w:tblPr>
        <w:tblStyle w:val="Tabellenraster"/>
        <w:tblpPr w:leftFromText="141" w:rightFromText="141" w:vertAnchor="text" w:horzAnchor="margin" w:tblpXSpec="center" w:tblpY="73"/>
        <w:tblW w:w="7881" w:type="dxa"/>
        <w:tblLayout w:type="fixed"/>
        <w:tblLook w:val="04A0" w:firstRow="1" w:lastRow="0" w:firstColumn="1" w:lastColumn="0" w:noHBand="0" w:noVBand="1"/>
      </w:tblPr>
      <w:tblGrid>
        <w:gridCol w:w="1077"/>
        <w:gridCol w:w="1701"/>
        <w:gridCol w:w="1701"/>
        <w:gridCol w:w="1701"/>
        <w:gridCol w:w="1701"/>
      </w:tblGrid>
      <w:tr w:rsidR="00C2386F" w:rsidRPr="002F76AE" w14:paraId="5F4CF969" w14:textId="77777777" w:rsidTr="00C2386F">
        <w:trPr>
          <w:trHeight w:val="397"/>
        </w:trPr>
        <w:tc>
          <w:tcPr>
            <w:tcW w:w="1077" w:type="dxa"/>
            <w:vMerge w:val="restart"/>
            <w:shd w:val="clear" w:color="auto" w:fill="C6D9F1" w:themeFill="text2" w:themeFillTint="33"/>
          </w:tcPr>
          <w:p w14:paraId="338F898C" w14:textId="77777777" w:rsidR="00C2386F" w:rsidRPr="002F76AE" w:rsidRDefault="00C2386F" w:rsidP="00C2386F">
            <w:pPr>
              <w:contextualSpacing/>
              <w:rPr>
                <w:rFonts w:ascii="BundesSans Office" w:eastAsiaTheme="minorHAnsi" w:hAnsi="BundesSans Office" w:cstheme="minorHAnsi"/>
                <w:b/>
                <w:sz w:val="14"/>
                <w:szCs w:val="14"/>
                <w:lang w:eastAsia="en-US"/>
              </w:rPr>
            </w:pPr>
          </w:p>
        </w:tc>
        <w:tc>
          <w:tcPr>
            <w:tcW w:w="1701" w:type="dxa"/>
            <w:shd w:val="clear" w:color="auto" w:fill="C6D9F1" w:themeFill="text2" w:themeFillTint="33"/>
            <w:vAlign w:val="center"/>
          </w:tcPr>
          <w:p w14:paraId="249C8924"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SO 0</w:t>
            </w:r>
            <w:r>
              <w:rPr>
                <w:rFonts w:ascii="BundesSans Office" w:eastAsiaTheme="minorHAnsi" w:hAnsi="BundesSans Office" w:cstheme="minorHAnsi"/>
                <w:b/>
                <w:sz w:val="14"/>
                <w:szCs w:val="14"/>
                <w:lang w:eastAsia="en-US"/>
              </w:rPr>
              <w:t>6</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701" w:type="dxa"/>
            <w:shd w:val="clear" w:color="auto" w:fill="E5DFEC" w:themeFill="accent4" w:themeFillTint="33"/>
            <w:vAlign w:val="center"/>
          </w:tcPr>
          <w:p w14:paraId="244601C9"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MO</w:t>
            </w:r>
            <w:r w:rsidRPr="002F76AE">
              <w:rPr>
                <w:rFonts w:ascii="BundesSans Office" w:eastAsiaTheme="minorHAnsi" w:hAnsi="BundesSans Office" w:cstheme="minorHAnsi"/>
                <w:b/>
                <w:sz w:val="14"/>
                <w:szCs w:val="14"/>
                <w:lang w:eastAsia="en-US"/>
              </w:rPr>
              <w:t xml:space="preserve"> 0</w:t>
            </w:r>
            <w:r>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 xml:space="preserve">6 - </w:t>
            </w:r>
            <w:r w:rsidRPr="00D922FD">
              <w:rPr>
                <w:rFonts w:ascii="BundesSans Office" w:eastAsiaTheme="minorHAnsi" w:hAnsi="BundesSans Office" w:cstheme="minorHAnsi"/>
                <w:b/>
                <w:i/>
                <w:iCs/>
                <w:sz w:val="14"/>
                <w:szCs w:val="14"/>
                <w:lang w:eastAsia="en-US"/>
              </w:rPr>
              <w:t>optional</w:t>
            </w:r>
          </w:p>
        </w:tc>
        <w:tc>
          <w:tcPr>
            <w:tcW w:w="1701" w:type="dxa"/>
            <w:shd w:val="clear" w:color="auto" w:fill="C6D9F1" w:themeFill="text2" w:themeFillTint="33"/>
            <w:vAlign w:val="center"/>
          </w:tcPr>
          <w:p w14:paraId="2CBF33BB"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DI 0</w:t>
            </w:r>
            <w:r>
              <w:rPr>
                <w:rFonts w:ascii="BundesSans Office" w:eastAsiaTheme="minorHAnsi" w:hAnsi="BundesSans Office" w:cstheme="minorHAnsi"/>
                <w:b/>
                <w:sz w:val="14"/>
                <w:szCs w:val="14"/>
                <w:lang w:eastAsia="en-US"/>
              </w:rPr>
              <w:t>8</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701" w:type="dxa"/>
            <w:shd w:val="clear" w:color="auto" w:fill="E5DFEC" w:themeFill="accent4" w:themeFillTint="33"/>
            <w:vAlign w:val="center"/>
          </w:tcPr>
          <w:p w14:paraId="3E305581" w14:textId="7361C162"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DO 1</w:t>
            </w:r>
            <w:r>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sidR="00FC1BB0">
              <w:rPr>
                <w:rFonts w:ascii="BundesSans Office" w:eastAsiaTheme="minorHAnsi" w:hAnsi="BundesSans Office" w:cstheme="minorHAnsi"/>
                <w:b/>
                <w:sz w:val="14"/>
                <w:szCs w:val="14"/>
                <w:lang w:eastAsia="en-US"/>
              </w:rPr>
              <w:t>6</w:t>
            </w:r>
            <w:r>
              <w:rPr>
                <w:rFonts w:ascii="BundesSans Office" w:eastAsiaTheme="minorHAnsi" w:hAnsi="BundesSans Office" w:cstheme="minorHAnsi"/>
                <w:b/>
                <w:sz w:val="14"/>
                <w:szCs w:val="14"/>
                <w:lang w:eastAsia="en-US"/>
              </w:rPr>
              <w:t xml:space="preserve"> </w:t>
            </w:r>
            <w:r w:rsidRPr="00C2386F">
              <w:rPr>
                <w:rFonts w:ascii="BundesSans Office" w:eastAsiaTheme="minorHAnsi" w:hAnsi="BundesSans Office" w:cstheme="minorHAnsi"/>
                <w:b/>
                <w:i/>
                <w:iCs/>
                <w:sz w:val="14"/>
                <w:szCs w:val="14"/>
                <w:lang w:eastAsia="en-US"/>
              </w:rPr>
              <w:t>- optional</w:t>
            </w:r>
          </w:p>
        </w:tc>
      </w:tr>
      <w:tr w:rsidR="00C2386F" w:rsidRPr="002F76AE" w14:paraId="02D2414B" w14:textId="77777777" w:rsidTr="00C2386F">
        <w:trPr>
          <w:trHeight w:val="283"/>
        </w:trPr>
        <w:tc>
          <w:tcPr>
            <w:tcW w:w="1077" w:type="dxa"/>
            <w:vMerge/>
            <w:shd w:val="clear" w:color="auto" w:fill="C6D9F1" w:themeFill="text2" w:themeFillTint="33"/>
          </w:tcPr>
          <w:p w14:paraId="27091480" w14:textId="77777777" w:rsidR="00C2386F" w:rsidRPr="002F76AE" w:rsidRDefault="00C2386F" w:rsidP="00C2386F">
            <w:pPr>
              <w:contextualSpacing/>
              <w:rPr>
                <w:rFonts w:ascii="BundesSans Office" w:eastAsiaTheme="minorHAnsi" w:hAnsi="BundesSans Office" w:cstheme="minorHAnsi"/>
                <w:b/>
                <w:sz w:val="14"/>
                <w:szCs w:val="14"/>
                <w:lang w:eastAsia="en-US"/>
              </w:rPr>
            </w:pPr>
          </w:p>
        </w:tc>
        <w:tc>
          <w:tcPr>
            <w:tcW w:w="1701" w:type="dxa"/>
            <w:shd w:val="clear" w:color="auto" w:fill="C6D9F1" w:themeFill="text2" w:themeFillTint="33"/>
            <w:vAlign w:val="center"/>
          </w:tcPr>
          <w:p w14:paraId="226446CC"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Vorabendempfang</w:t>
            </w:r>
          </w:p>
        </w:tc>
        <w:tc>
          <w:tcPr>
            <w:tcW w:w="1701" w:type="dxa"/>
            <w:shd w:val="clear" w:color="auto" w:fill="E5DFEC" w:themeFill="accent4" w:themeFillTint="33"/>
            <w:vAlign w:val="center"/>
          </w:tcPr>
          <w:p w14:paraId="7BFCC0D8"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701" w:type="dxa"/>
            <w:shd w:val="clear" w:color="auto" w:fill="C6D9F1" w:themeFill="text2" w:themeFillTint="33"/>
            <w:vAlign w:val="center"/>
          </w:tcPr>
          <w:p w14:paraId="2A7F1C46" w14:textId="77777777"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701" w:type="dxa"/>
            <w:shd w:val="clear" w:color="auto" w:fill="E5DFEC" w:themeFill="accent4" w:themeFillTint="33"/>
            <w:vAlign w:val="center"/>
          </w:tcPr>
          <w:p w14:paraId="696C825E" w14:textId="43A6041F"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r>
      <w:tr w:rsidR="00C2386F" w:rsidRPr="002F76AE" w14:paraId="6540AB37" w14:textId="77777777" w:rsidTr="00C2386F">
        <w:trPr>
          <w:trHeight w:val="567"/>
        </w:trPr>
        <w:tc>
          <w:tcPr>
            <w:tcW w:w="1077" w:type="dxa"/>
            <w:vAlign w:val="center"/>
          </w:tcPr>
          <w:p w14:paraId="571F985C" w14:textId="77777777" w:rsidR="00C2386F" w:rsidRPr="002F76AE" w:rsidRDefault="00C2386F" w:rsidP="00C2386F">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Teilnehmende</w:t>
            </w:r>
          </w:p>
        </w:tc>
        <w:tc>
          <w:tcPr>
            <w:tcW w:w="1701" w:type="dxa"/>
            <w:vAlign w:val="center"/>
          </w:tcPr>
          <w:p w14:paraId="7224F184"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1</w:t>
            </w:r>
            <w:r>
              <w:rPr>
                <w:rFonts w:ascii="BundesSans Office" w:eastAsiaTheme="minorHAnsi" w:hAnsi="BundesSans Office" w:cstheme="minorHAnsi"/>
                <w:sz w:val="14"/>
                <w:szCs w:val="14"/>
                <w:lang w:eastAsia="en-US"/>
              </w:rPr>
              <w:t>8</w:t>
            </w:r>
            <w:r w:rsidRPr="002F76AE">
              <w:rPr>
                <w:rFonts w:ascii="BundesSans Office" w:eastAsiaTheme="minorHAnsi" w:hAnsi="BundesSans Office" w:cstheme="minorHAnsi"/>
                <w:sz w:val="14"/>
                <w:szCs w:val="14"/>
                <w:lang w:eastAsia="en-US"/>
              </w:rPr>
              <w:t>0 Personen</w:t>
            </w:r>
          </w:p>
          <w:p w14:paraId="0E523B9C"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17:00 – 21:00 Uhr*</w:t>
            </w:r>
          </w:p>
        </w:tc>
        <w:tc>
          <w:tcPr>
            <w:tcW w:w="1701" w:type="dxa"/>
            <w:vAlign w:val="center"/>
          </w:tcPr>
          <w:p w14:paraId="03C57D7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450 Personen</w:t>
            </w:r>
          </w:p>
          <w:p w14:paraId="4A6AA44E"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21</w:t>
            </w:r>
            <w:r w:rsidRPr="002F76AE">
              <w:rPr>
                <w:rFonts w:ascii="BundesSans Office" w:eastAsiaTheme="minorHAnsi" w:hAnsi="BundesSans Office" w:cstheme="minorHAnsi"/>
                <w:sz w:val="14"/>
                <w:szCs w:val="14"/>
                <w:lang w:eastAsia="en-US"/>
              </w:rPr>
              <w:t>:00 Uhr*</w:t>
            </w:r>
          </w:p>
        </w:tc>
        <w:tc>
          <w:tcPr>
            <w:tcW w:w="1701" w:type="dxa"/>
            <w:vAlign w:val="center"/>
          </w:tcPr>
          <w:p w14:paraId="782E2404"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Ca. </w:t>
            </w:r>
            <w:r>
              <w:rPr>
                <w:rFonts w:ascii="BundesSans Office" w:eastAsiaTheme="minorHAnsi" w:hAnsi="BundesSans Office" w:cstheme="minorHAnsi"/>
                <w:sz w:val="14"/>
                <w:szCs w:val="14"/>
                <w:lang w:eastAsia="en-US"/>
              </w:rPr>
              <w:t>60</w:t>
            </w:r>
            <w:r w:rsidRPr="002F76AE">
              <w:rPr>
                <w:rFonts w:ascii="BundesSans Office" w:eastAsiaTheme="minorHAnsi" w:hAnsi="BundesSans Office" w:cstheme="minorHAnsi"/>
                <w:sz w:val="14"/>
                <w:szCs w:val="14"/>
                <w:lang w:eastAsia="en-US"/>
              </w:rPr>
              <w:t xml:space="preserve"> Personen</w:t>
            </w:r>
          </w:p>
          <w:p w14:paraId="1D28ABEF"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20</w:t>
            </w:r>
            <w:r w:rsidRPr="002F76AE">
              <w:rPr>
                <w:rFonts w:ascii="BundesSans Office" w:eastAsiaTheme="minorHAnsi" w:hAnsi="BundesSans Office" w:cstheme="minorHAnsi"/>
                <w:sz w:val="14"/>
                <w:szCs w:val="14"/>
                <w:lang w:eastAsia="en-US"/>
              </w:rPr>
              <w:t>:00 Uhr*</w:t>
            </w:r>
          </w:p>
        </w:tc>
        <w:tc>
          <w:tcPr>
            <w:tcW w:w="1701" w:type="dxa"/>
            <w:vAlign w:val="center"/>
          </w:tcPr>
          <w:p w14:paraId="3C58BAAE"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Ca. 300 Personen</w:t>
            </w:r>
          </w:p>
          <w:p w14:paraId="32FE6A4C"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21</w:t>
            </w:r>
            <w:r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0</w:t>
            </w:r>
            <w:r w:rsidRPr="002F76AE">
              <w:rPr>
                <w:rFonts w:ascii="BundesSans Office" w:eastAsiaTheme="minorHAnsi" w:hAnsi="BundesSans Office" w:cstheme="minorHAnsi"/>
                <w:sz w:val="14"/>
                <w:szCs w:val="14"/>
                <w:lang w:eastAsia="en-US"/>
              </w:rPr>
              <w:t>0 Uhr*</w:t>
            </w:r>
          </w:p>
        </w:tc>
      </w:tr>
      <w:tr w:rsidR="00C2386F" w:rsidRPr="002F76AE" w14:paraId="7C4F7ACA" w14:textId="77777777" w:rsidTr="00C2386F">
        <w:trPr>
          <w:trHeight w:val="1701"/>
        </w:trPr>
        <w:tc>
          <w:tcPr>
            <w:tcW w:w="1077" w:type="dxa"/>
            <w:vAlign w:val="center"/>
          </w:tcPr>
          <w:p w14:paraId="7CF5535D" w14:textId="77777777" w:rsidR="00C2386F" w:rsidRPr="002F76AE" w:rsidRDefault="00C2386F" w:rsidP="00C2386F">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Mittagessen/</w:t>
            </w:r>
          </w:p>
          <w:p w14:paraId="6A8C16AF" w14:textId="77777777" w:rsidR="00C2386F" w:rsidRPr="002F76AE" w:rsidRDefault="00C2386F" w:rsidP="00C2386F">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Speisen</w:t>
            </w:r>
          </w:p>
        </w:tc>
        <w:tc>
          <w:tcPr>
            <w:tcW w:w="1701" w:type="dxa"/>
          </w:tcPr>
          <w:p w14:paraId="1B4F3A2D"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9779AD3"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Snack- und Fingerfood-Variationen</w:t>
            </w:r>
          </w:p>
          <w:p w14:paraId="0C7B7FA0"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8DBD0F9"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23ECD4F9"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Vorabendempfang mit Snacks (Salz- und Knabbergebäck) und </w:t>
            </w:r>
            <w:r>
              <w:rPr>
                <w:rFonts w:ascii="BundesSans Office" w:eastAsiaTheme="minorHAnsi" w:hAnsi="BundesSans Office" w:cstheme="minorHAnsi"/>
                <w:sz w:val="14"/>
                <w:szCs w:val="14"/>
                <w:lang w:eastAsia="en-US"/>
              </w:rPr>
              <w:t>dre</w:t>
            </w:r>
            <w:r w:rsidRPr="002F76AE">
              <w:rPr>
                <w:rFonts w:ascii="BundesSans Office" w:eastAsiaTheme="minorHAnsi" w:hAnsi="BundesSans Office" w:cstheme="minorHAnsi"/>
                <w:sz w:val="14"/>
                <w:szCs w:val="14"/>
                <w:lang w:eastAsia="en-US"/>
              </w:rPr>
              <w:t>i</w:t>
            </w:r>
          </w:p>
          <w:p w14:paraId="4FB31951" w14:textId="77777777" w:rsidR="00C2386F" w:rsidRPr="002F76AE" w:rsidRDefault="00C2386F" w:rsidP="00C2386F">
            <w:pPr>
              <w:contextualSpacing/>
              <w:rPr>
                <w:rFonts w:ascii="BundesSans Office" w:eastAsiaTheme="minorHAnsi" w:hAnsi="BundesSans Office" w:cstheme="minorHAnsi"/>
                <w:i/>
                <w:iCs/>
                <w:sz w:val="14"/>
                <w:szCs w:val="14"/>
                <w:lang w:eastAsia="en-US"/>
              </w:rPr>
            </w:pPr>
            <w:r w:rsidRPr="002F76AE">
              <w:rPr>
                <w:rFonts w:ascii="BundesSans Office" w:eastAsiaTheme="minorHAnsi" w:hAnsi="BundesSans Office" w:cstheme="minorHAnsi"/>
                <w:sz w:val="14"/>
                <w:szCs w:val="14"/>
                <w:lang w:eastAsia="en-US"/>
              </w:rPr>
              <w:t>Fingerfood-Variationen</w:t>
            </w:r>
          </w:p>
          <w:p w14:paraId="24DF0F7F" w14:textId="77777777" w:rsidR="00C2386F" w:rsidRPr="002F76AE" w:rsidRDefault="00C2386F" w:rsidP="00C2386F">
            <w:pPr>
              <w:contextualSpacing/>
              <w:rPr>
                <w:rFonts w:ascii="BundesSans Office" w:eastAsiaTheme="minorHAnsi" w:hAnsi="BundesSans Office" w:cstheme="minorHAnsi"/>
                <w:i/>
                <w:iCs/>
                <w:sz w:val="14"/>
                <w:szCs w:val="14"/>
                <w:lang w:eastAsia="en-US"/>
              </w:rPr>
            </w:pPr>
          </w:p>
          <w:p w14:paraId="1C62312A" w14:textId="77777777" w:rsidR="00C2386F" w:rsidRPr="002F76AE" w:rsidRDefault="00C2386F" w:rsidP="00C2386F">
            <w:pPr>
              <w:contextualSpacing/>
              <w:rPr>
                <w:rFonts w:ascii="BundesSans Office" w:eastAsiaTheme="minorHAnsi" w:hAnsi="BundesSans Office" w:cstheme="minorHAnsi"/>
                <w:sz w:val="14"/>
                <w:szCs w:val="14"/>
                <w:u w:val="single"/>
                <w:lang w:eastAsia="en-US"/>
              </w:rPr>
            </w:pPr>
          </w:p>
          <w:p w14:paraId="7E04CA4E" w14:textId="77777777" w:rsidR="00C2386F" w:rsidRPr="002F76AE" w:rsidRDefault="00C2386F" w:rsidP="00C2386F">
            <w:pPr>
              <w:contextualSpacing/>
              <w:rPr>
                <w:rFonts w:ascii="BundesSans Office" w:eastAsiaTheme="minorHAnsi" w:hAnsi="BundesSans Office" w:cstheme="minorHAnsi"/>
                <w:sz w:val="14"/>
                <w:szCs w:val="14"/>
                <w:u w:val="single"/>
                <w:lang w:eastAsia="en-US"/>
              </w:rPr>
            </w:pPr>
            <w:r w:rsidRPr="002F76AE">
              <w:rPr>
                <w:rFonts w:ascii="BundesSans Office" w:eastAsiaTheme="minorHAnsi" w:hAnsi="BundesSans Office" w:cstheme="minorHAnsi"/>
                <w:sz w:val="14"/>
                <w:szCs w:val="14"/>
                <w:u w:val="single"/>
                <w:lang w:eastAsia="en-US"/>
              </w:rPr>
              <w:t>Gutes Wetter</w:t>
            </w:r>
          </w:p>
          <w:p w14:paraId="18D21F6E"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Dachterrasse des AA</w:t>
            </w:r>
          </w:p>
          <w:p w14:paraId="500C73A3"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08BD024B" w14:textId="77777777" w:rsidR="00C2386F" w:rsidRPr="002F76AE" w:rsidRDefault="00C2386F" w:rsidP="00C2386F">
            <w:pPr>
              <w:contextualSpacing/>
              <w:rPr>
                <w:rFonts w:ascii="BundesSans Office" w:eastAsiaTheme="minorHAnsi" w:hAnsi="BundesSans Office" w:cstheme="minorHAnsi"/>
                <w:sz w:val="14"/>
                <w:szCs w:val="14"/>
                <w:u w:val="single"/>
                <w:lang w:eastAsia="en-US"/>
              </w:rPr>
            </w:pPr>
            <w:r w:rsidRPr="002F76AE">
              <w:rPr>
                <w:rFonts w:ascii="BundesSans Office" w:eastAsiaTheme="minorHAnsi" w:hAnsi="BundesSans Office" w:cstheme="minorHAnsi"/>
                <w:sz w:val="14"/>
                <w:szCs w:val="14"/>
                <w:u w:val="single"/>
                <w:lang w:eastAsia="en-US"/>
              </w:rPr>
              <w:t>Schlechtes Wetter</w:t>
            </w:r>
          </w:p>
          <w:p w14:paraId="560DB510"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Blaue Halle im AA</w:t>
            </w:r>
          </w:p>
        </w:tc>
        <w:tc>
          <w:tcPr>
            <w:tcW w:w="1701" w:type="dxa"/>
          </w:tcPr>
          <w:p w14:paraId="66E7FB08"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6C964209"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Fingerfood Variationen</w:t>
            </w:r>
          </w:p>
          <w:p w14:paraId="5B705532"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F8137CD"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Abendempfang mit fünf Fingerfood-Variationen sowie Desserts</w:t>
            </w:r>
          </w:p>
          <w:p w14:paraId="1B46AF1B"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01B86D90" w14:textId="77777777" w:rsidR="00C2386F"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Blaue Halle</w:t>
            </w:r>
          </w:p>
          <w:p w14:paraId="1B4FDD1F" w14:textId="77777777" w:rsidR="00C2386F"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Linke und rechte Seitenlounge</w:t>
            </w:r>
          </w:p>
          <w:p w14:paraId="61E29D64" w14:textId="77777777" w:rsidR="00C2386F" w:rsidRDefault="00C2386F" w:rsidP="00C2386F">
            <w:pPr>
              <w:contextualSpacing/>
              <w:rPr>
                <w:rFonts w:ascii="BundesSans Office" w:eastAsiaTheme="minorHAnsi" w:hAnsi="BundesSans Office" w:cstheme="minorHAnsi"/>
                <w:sz w:val="14"/>
                <w:szCs w:val="14"/>
                <w:lang w:eastAsia="en-US"/>
              </w:rPr>
            </w:pPr>
          </w:p>
          <w:p w14:paraId="4DBCFFD6" w14:textId="77777777" w:rsidR="00C2386F" w:rsidRPr="00C2386F" w:rsidRDefault="00C2386F" w:rsidP="00C2386F">
            <w:pPr>
              <w:contextualSpacing/>
              <w:rPr>
                <w:rFonts w:ascii="BundesSans Office" w:eastAsiaTheme="minorHAnsi" w:hAnsi="BundesSans Office" w:cstheme="minorHAnsi"/>
                <w:sz w:val="14"/>
                <w:szCs w:val="14"/>
                <w:u w:val="single"/>
                <w:lang w:eastAsia="en-US"/>
              </w:rPr>
            </w:pPr>
            <w:r w:rsidRPr="00C2386F">
              <w:rPr>
                <w:rFonts w:ascii="BundesSans Office" w:eastAsiaTheme="minorHAnsi" w:hAnsi="BundesSans Office" w:cstheme="minorHAnsi"/>
                <w:sz w:val="14"/>
                <w:szCs w:val="14"/>
                <w:u w:val="single"/>
                <w:lang w:eastAsia="en-US"/>
              </w:rPr>
              <w:t>Gutes Wetter</w:t>
            </w:r>
          </w:p>
          <w:p w14:paraId="66AF8DE8"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Protokollhof</w:t>
            </w:r>
          </w:p>
        </w:tc>
        <w:tc>
          <w:tcPr>
            <w:tcW w:w="1701" w:type="dxa"/>
          </w:tcPr>
          <w:p w14:paraId="77E3DCF6"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BA0C7D8"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Fingerfood Variationen</w:t>
            </w:r>
          </w:p>
          <w:p w14:paraId="621F9AAF"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17E1718"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Abendempfang mit vier Fingerfood-Variationen sowie Desserts</w:t>
            </w:r>
          </w:p>
          <w:p w14:paraId="0D48E6AA"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0C5AD72"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HDG-Forum</w:t>
            </w:r>
          </w:p>
        </w:tc>
        <w:tc>
          <w:tcPr>
            <w:tcW w:w="1701" w:type="dxa"/>
          </w:tcPr>
          <w:p w14:paraId="7A9BD643"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777BF1A"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Fingerfood Variationen</w:t>
            </w:r>
          </w:p>
          <w:p w14:paraId="57EB1E89"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1FF62A8"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Abendempfang mit fünf Fingerfood-Variationen sowie Desserts</w:t>
            </w:r>
          </w:p>
          <w:p w14:paraId="6D78AEA8"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9D144F6"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Blaue Halle</w:t>
            </w:r>
            <w:r w:rsidRPr="002F76AE">
              <w:rPr>
                <w:rFonts w:ascii="BundesSans Office" w:eastAsiaTheme="minorHAnsi" w:hAnsi="BundesSans Office" w:cstheme="minorHAnsi"/>
                <w:sz w:val="14"/>
                <w:szCs w:val="14"/>
                <w:lang w:eastAsia="en-US"/>
              </w:rPr>
              <w:t xml:space="preserve"> </w:t>
            </w:r>
          </w:p>
        </w:tc>
      </w:tr>
      <w:tr w:rsidR="00C2386F" w:rsidRPr="002F76AE" w14:paraId="53565F49" w14:textId="77777777" w:rsidTr="00C2386F">
        <w:trPr>
          <w:trHeight w:val="850"/>
        </w:trPr>
        <w:tc>
          <w:tcPr>
            <w:tcW w:w="1077" w:type="dxa"/>
            <w:vAlign w:val="center"/>
          </w:tcPr>
          <w:p w14:paraId="10268707" w14:textId="77777777" w:rsidR="00C2386F" w:rsidRPr="002F76AE" w:rsidRDefault="00C2386F" w:rsidP="00C2386F">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tc>
        <w:tc>
          <w:tcPr>
            <w:tcW w:w="1701" w:type="dxa"/>
            <w:vAlign w:val="center"/>
          </w:tcPr>
          <w:p w14:paraId="3116E3E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 am Veranstaltungsort: Dachterrasse oder Blaue Halle</w:t>
            </w:r>
          </w:p>
        </w:tc>
        <w:tc>
          <w:tcPr>
            <w:tcW w:w="1701" w:type="dxa"/>
            <w:vAlign w:val="center"/>
          </w:tcPr>
          <w:p w14:paraId="5631A58D"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w:t>
            </w:r>
            <w:r w:rsidRPr="002F76AE">
              <w:rPr>
                <w:rFonts w:ascii="BundesSans Office" w:eastAsiaTheme="minorHAnsi" w:hAnsi="BundesSans Office" w:cstheme="minorHAnsi"/>
                <w:sz w:val="14"/>
                <w:szCs w:val="14"/>
                <w:lang w:eastAsia="en-US"/>
              </w:rPr>
              <w:t xml:space="preserve"> </w:t>
            </w:r>
          </w:p>
        </w:tc>
        <w:tc>
          <w:tcPr>
            <w:tcW w:w="1701" w:type="dxa"/>
            <w:vAlign w:val="center"/>
          </w:tcPr>
          <w:p w14:paraId="49A8F880" w14:textId="2D414576"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w:t>
            </w:r>
          </w:p>
        </w:tc>
        <w:tc>
          <w:tcPr>
            <w:tcW w:w="1701" w:type="dxa"/>
            <w:vAlign w:val="center"/>
          </w:tcPr>
          <w:p w14:paraId="72521E03" w14:textId="77777777"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w:t>
            </w:r>
            <w:r w:rsidRPr="002F76AE">
              <w:rPr>
                <w:rFonts w:ascii="BundesSans Office" w:eastAsiaTheme="minorHAnsi" w:hAnsi="BundesSans Office" w:cstheme="minorHAnsi"/>
                <w:sz w:val="14"/>
                <w:szCs w:val="14"/>
                <w:lang w:eastAsia="en-US"/>
              </w:rPr>
              <w:t xml:space="preserve"> </w:t>
            </w:r>
          </w:p>
        </w:tc>
      </w:tr>
      <w:tr w:rsidR="00C2386F" w:rsidRPr="002F76AE" w14:paraId="7617CC16" w14:textId="77777777" w:rsidTr="00C2386F">
        <w:trPr>
          <w:trHeight w:val="1020"/>
        </w:trPr>
        <w:tc>
          <w:tcPr>
            <w:tcW w:w="1077" w:type="dxa"/>
            <w:vAlign w:val="center"/>
          </w:tcPr>
          <w:p w14:paraId="339259A6" w14:textId="77777777" w:rsidR="00C2386F" w:rsidRPr="002F76AE" w:rsidRDefault="00C2386F" w:rsidP="00C2386F">
            <w:pPr>
              <w:contextualSpacing/>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Getränke</w:t>
            </w:r>
          </w:p>
        </w:tc>
        <w:tc>
          <w:tcPr>
            <w:tcW w:w="1701" w:type="dxa"/>
            <w:vAlign w:val="center"/>
          </w:tcPr>
          <w:p w14:paraId="1085FEE3"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 Getränkeinseln auf der Dachterrasse bzw. in der Blauen Halle in der Zeit des Vorabendempfangs:</w:t>
            </w:r>
          </w:p>
          <w:p w14:paraId="7F900C2C"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542FFFA6"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506F7352"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5EA7FFD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Erfrischungsgetränke</w:t>
            </w:r>
          </w:p>
          <w:p w14:paraId="6E0E6F8F"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Zucker und +/- Kohlensäure)</w:t>
            </w:r>
          </w:p>
          <w:p w14:paraId="3ADAB158"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Leitungsgebundenes Wasser</w:t>
            </w:r>
          </w:p>
          <w:p w14:paraId="72D24220"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Säfte</w:t>
            </w:r>
          </w:p>
          <w:p w14:paraId="073FB892"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Bier</w:t>
            </w:r>
          </w:p>
          <w:p w14:paraId="32985EBB"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Wein</w:t>
            </w:r>
          </w:p>
          <w:p w14:paraId="1A76ED6C"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Sekt</w:t>
            </w:r>
          </w:p>
        </w:tc>
        <w:tc>
          <w:tcPr>
            <w:tcW w:w="1701" w:type="dxa"/>
          </w:tcPr>
          <w:p w14:paraId="5F7F18A1"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29E0D4DF"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bis zu </w:t>
            </w:r>
            <w:r>
              <w:rPr>
                <w:rFonts w:ascii="BundesSans Office" w:eastAsiaTheme="minorHAnsi" w:hAnsi="BundesSans Office" w:cstheme="minorHAnsi"/>
                <w:sz w:val="14"/>
                <w:szCs w:val="14"/>
                <w:u w:val="single"/>
                <w:lang w:eastAsia="en-US"/>
              </w:rPr>
              <w:t>drei</w:t>
            </w:r>
            <w:r w:rsidRPr="002F76AE">
              <w:rPr>
                <w:rFonts w:ascii="BundesSans Office" w:eastAsiaTheme="minorHAnsi" w:hAnsi="BundesSans Office" w:cstheme="minorHAnsi"/>
                <w:sz w:val="14"/>
                <w:szCs w:val="14"/>
                <w:lang w:eastAsia="en-US"/>
              </w:rPr>
              <w:t xml:space="preserve"> Getränkeinseln in den Räumlichkeiten:</w:t>
            </w:r>
          </w:p>
          <w:p w14:paraId="31533692"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6061446C" w14:textId="77777777" w:rsidR="00C2386F" w:rsidRDefault="00C2386F" w:rsidP="00C2386F">
            <w:pPr>
              <w:pStyle w:val="Listenabsatz"/>
              <w:numPr>
                <w:ilvl w:val="0"/>
                <w:numId w:val="25"/>
              </w:numPr>
              <w:ind w:left="238" w:hanging="238"/>
              <w:rPr>
                <w:rFonts w:ascii="BundesSans Office" w:eastAsiaTheme="minorHAnsi" w:hAnsi="BundesSans Office" w:cstheme="minorHAnsi"/>
                <w:sz w:val="14"/>
                <w:szCs w:val="14"/>
                <w:lang w:eastAsia="en-US"/>
              </w:rPr>
            </w:pPr>
            <w:r w:rsidRPr="00C2386F">
              <w:rPr>
                <w:rFonts w:ascii="BundesSans Office" w:eastAsiaTheme="minorHAnsi" w:hAnsi="BundesSans Office" w:cstheme="minorHAnsi"/>
                <w:sz w:val="14"/>
                <w:szCs w:val="14"/>
                <w:lang w:eastAsia="en-US"/>
              </w:rPr>
              <w:t>Blaue Halle</w:t>
            </w:r>
          </w:p>
          <w:p w14:paraId="0E8AC4B8" w14:textId="77777777" w:rsidR="00C2386F" w:rsidRPr="00C2386F" w:rsidRDefault="00C2386F" w:rsidP="00C2386F">
            <w:pPr>
              <w:pStyle w:val="Listenabsatz"/>
              <w:numPr>
                <w:ilvl w:val="0"/>
                <w:numId w:val="25"/>
              </w:numPr>
              <w:ind w:left="238" w:hanging="238"/>
              <w:rPr>
                <w:rFonts w:ascii="BundesSans Office" w:eastAsiaTheme="minorHAnsi" w:hAnsi="BundesSans Office" w:cstheme="minorHAnsi"/>
                <w:sz w:val="14"/>
                <w:szCs w:val="14"/>
                <w:lang w:eastAsia="en-US"/>
              </w:rPr>
            </w:pPr>
            <w:r w:rsidRPr="00C2386F">
              <w:rPr>
                <w:rFonts w:ascii="BundesSans Office" w:eastAsiaTheme="minorHAnsi" w:hAnsi="BundesSans Office" w:cstheme="minorHAnsi"/>
                <w:sz w:val="14"/>
                <w:szCs w:val="14"/>
                <w:lang w:eastAsia="en-US"/>
              </w:rPr>
              <w:t>Linke und rechte Seitenlounge</w:t>
            </w:r>
          </w:p>
          <w:p w14:paraId="7CA98661"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0E9538A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Erfrischungsgetränke</w:t>
            </w:r>
          </w:p>
          <w:p w14:paraId="0DAAB9BB"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Zucker und +/- Kohlensäure)</w:t>
            </w:r>
          </w:p>
          <w:p w14:paraId="69A3FFB7"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Leitungsgebundenes Wasser</w:t>
            </w:r>
          </w:p>
          <w:p w14:paraId="539605F1"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Säfte</w:t>
            </w:r>
          </w:p>
          <w:p w14:paraId="3D6ECF0F"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Bier</w:t>
            </w:r>
          </w:p>
          <w:p w14:paraId="5F0A4A7D"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Wein</w:t>
            </w:r>
          </w:p>
          <w:p w14:paraId="28D887A9"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Sekt</w:t>
            </w:r>
          </w:p>
        </w:tc>
        <w:tc>
          <w:tcPr>
            <w:tcW w:w="1701" w:type="dxa"/>
          </w:tcPr>
          <w:p w14:paraId="15D9279A"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6D1042E"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Durchgehend </w:t>
            </w:r>
            <w:r>
              <w:rPr>
                <w:rFonts w:ascii="BundesSans Office" w:eastAsiaTheme="minorHAnsi" w:hAnsi="BundesSans Office" w:cstheme="minorHAnsi"/>
                <w:sz w:val="14"/>
                <w:szCs w:val="14"/>
                <w:lang w:eastAsia="en-US"/>
              </w:rPr>
              <w:t>eine</w:t>
            </w:r>
            <w:r w:rsidRPr="002F76AE">
              <w:rPr>
                <w:rFonts w:ascii="BundesSans Office" w:eastAsiaTheme="minorHAnsi" w:hAnsi="BundesSans Office" w:cstheme="minorHAnsi"/>
                <w:sz w:val="14"/>
                <w:szCs w:val="14"/>
                <w:lang w:eastAsia="en-US"/>
              </w:rPr>
              <w:t xml:space="preserve"> Getränkeinseln in den Räumlichkeiten:</w:t>
            </w:r>
          </w:p>
          <w:p w14:paraId="5B9A2C41"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4A0A7C2" w14:textId="77777777" w:rsidR="00C2386F" w:rsidRPr="002F76AE" w:rsidRDefault="00C2386F" w:rsidP="00C2386F">
            <w:pPr>
              <w:pStyle w:val="Listenabsatz"/>
              <w:numPr>
                <w:ilvl w:val="0"/>
                <w:numId w:val="24"/>
              </w:numPr>
              <w:ind w:left="229" w:hanging="229"/>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HDG-F</w:t>
            </w:r>
            <w:r>
              <w:rPr>
                <w:rFonts w:ascii="BundesSans Office" w:eastAsiaTheme="minorHAnsi" w:hAnsi="BundesSans Office" w:cstheme="minorHAnsi"/>
                <w:sz w:val="14"/>
                <w:szCs w:val="14"/>
                <w:lang w:eastAsia="en-US"/>
              </w:rPr>
              <w:t>orum</w:t>
            </w:r>
          </w:p>
          <w:p w14:paraId="625097C3" w14:textId="77777777" w:rsidR="00C2386F" w:rsidRDefault="00C2386F" w:rsidP="00C2386F">
            <w:pPr>
              <w:contextualSpacing/>
              <w:rPr>
                <w:rFonts w:ascii="BundesSans Office" w:eastAsiaTheme="minorHAnsi" w:hAnsi="BundesSans Office" w:cstheme="minorHAnsi"/>
                <w:sz w:val="14"/>
                <w:szCs w:val="14"/>
                <w:lang w:eastAsia="en-US"/>
              </w:rPr>
            </w:pPr>
          </w:p>
          <w:p w14:paraId="48DB0F52" w14:textId="77777777" w:rsidR="00C2386F" w:rsidRDefault="00C2386F" w:rsidP="00C2386F">
            <w:pPr>
              <w:contextualSpacing/>
              <w:rPr>
                <w:rFonts w:ascii="BundesSans Office" w:eastAsiaTheme="minorHAnsi" w:hAnsi="BundesSans Office" w:cstheme="minorHAnsi"/>
                <w:sz w:val="14"/>
                <w:szCs w:val="14"/>
                <w:lang w:eastAsia="en-US"/>
              </w:rPr>
            </w:pPr>
          </w:p>
          <w:p w14:paraId="16E7A3D1"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4F845966"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Erfrischungsgetränke</w:t>
            </w:r>
          </w:p>
          <w:p w14:paraId="23667B0B"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Zucker und +/- Kohlensäure)</w:t>
            </w:r>
          </w:p>
          <w:p w14:paraId="2D8B186F"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Leitungsgebundenes Wasser</w:t>
            </w:r>
          </w:p>
          <w:p w14:paraId="4C35201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Säfte</w:t>
            </w:r>
          </w:p>
          <w:p w14:paraId="2D1CA397"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Bier</w:t>
            </w:r>
          </w:p>
          <w:p w14:paraId="3EBCA927"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Wein</w:t>
            </w:r>
          </w:p>
        </w:tc>
        <w:tc>
          <w:tcPr>
            <w:tcW w:w="1701" w:type="dxa"/>
          </w:tcPr>
          <w:p w14:paraId="66B21A14"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599F5418"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w:t>
            </w:r>
            <w:r w:rsidRPr="00C2386F">
              <w:rPr>
                <w:rFonts w:ascii="BundesSans Office" w:eastAsiaTheme="minorHAnsi" w:hAnsi="BundesSans Office" w:cstheme="minorHAnsi"/>
                <w:sz w:val="14"/>
                <w:szCs w:val="14"/>
                <w:u w:val="single"/>
                <w:lang w:eastAsia="en-US"/>
              </w:rPr>
              <w:t xml:space="preserve"> eine</w:t>
            </w:r>
            <w:r w:rsidRPr="002F76AE">
              <w:rPr>
                <w:rFonts w:ascii="BundesSans Office" w:eastAsiaTheme="minorHAnsi" w:hAnsi="BundesSans Office" w:cstheme="minorHAnsi"/>
                <w:sz w:val="14"/>
                <w:szCs w:val="14"/>
                <w:lang w:eastAsia="en-US"/>
              </w:rPr>
              <w:t xml:space="preserve"> Getränkeinseln in den Räumlichkeiten:</w:t>
            </w:r>
          </w:p>
          <w:p w14:paraId="506A0CF6"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0F8016F5" w14:textId="77777777" w:rsidR="00C2386F" w:rsidRPr="002F76AE" w:rsidRDefault="00C2386F" w:rsidP="00C2386F">
            <w:pPr>
              <w:pStyle w:val="Listenabsatz"/>
              <w:numPr>
                <w:ilvl w:val="0"/>
                <w:numId w:val="26"/>
              </w:numPr>
              <w:ind w:left="241" w:hanging="241"/>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Blaue Halle</w:t>
            </w:r>
          </w:p>
          <w:p w14:paraId="3FFD6376"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76DD7104"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2845ADC7" w14:textId="77777777" w:rsidR="00C2386F" w:rsidRPr="002F76AE" w:rsidRDefault="00C2386F" w:rsidP="00C2386F">
            <w:pPr>
              <w:contextualSpacing/>
              <w:rPr>
                <w:rFonts w:ascii="BundesSans Office" w:eastAsiaTheme="minorHAnsi" w:hAnsi="BundesSans Office" w:cstheme="minorHAnsi"/>
                <w:sz w:val="14"/>
                <w:szCs w:val="14"/>
                <w:lang w:eastAsia="en-US"/>
              </w:rPr>
            </w:pPr>
          </w:p>
          <w:p w14:paraId="14286092"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Erfrischungsgetränke</w:t>
            </w:r>
          </w:p>
          <w:p w14:paraId="6C0D7A22"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Zucker und +/- Kohlensäure)</w:t>
            </w:r>
          </w:p>
          <w:p w14:paraId="5C1353ED"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Leitungsgebundenes Wasser</w:t>
            </w:r>
          </w:p>
          <w:p w14:paraId="6C878263"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Säfte</w:t>
            </w:r>
          </w:p>
          <w:p w14:paraId="25A20142"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Bier</w:t>
            </w:r>
          </w:p>
          <w:p w14:paraId="53170D07"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Wein</w:t>
            </w:r>
          </w:p>
          <w:p w14:paraId="365BAD65" w14:textId="7777777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Sekt </w:t>
            </w:r>
          </w:p>
        </w:tc>
      </w:tr>
    </w:tbl>
    <w:p w14:paraId="0F09CDA2" w14:textId="77777777" w:rsidR="00D922FD" w:rsidRDefault="00D922FD" w:rsidP="00042BDF">
      <w:pPr>
        <w:rPr>
          <w:rFonts w:ascii="BundesSans Office" w:eastAsiaTheme="minorHAnsi" w:hAnsi="BundesSans Office" w:cs="Arial"/>
          <w:i/>
          <w:sz w:val="22"/>
          <w:szCs w:val="22"/>
          <w:lang w:eastAsia="en-US"/>
        </w:rPr>
      </w:pPr>
    </w:p>
    <w:p w14:paraId="71EEEA0C" w14:textId="77777777" w:rsidR="00D96E6A" w:rsidRDefault="00D96E6A" w:rsidP="00042BDF">
      <w:pPr>
        <w:rPr>
          <w:rFonts w:ascii="BundesSans Office" w:eastAsiaTheme="minorHAnsi" w:hAnsi="BundesSans Office" w:cs="Arial"/>
          <w:i/>
          <w:sz w:val="22"/>
          <w:szCs w:val="22"/>
          <w:lang w:eastAsia="en-US"/>
        </w:rPr>
      </w:pPr>
    </w:p>
    <w:p w14:paraId="066B3728" w14:textId="77777777" w:rsidR="00C2386F" w:rsidRDefault="00C2386F" w:rsidP="00042BDF">
      <w:pPr>
        <w:rPr>
          <w:rFonts w:ascii="BundesSans Office" w:eastAsiaTheme="minorHAnsi" w:hAnsi="BundesSans Office" w:cs="Arial"/>
          <w:i/>
          <w:sz w:val="22"/>
          <w:szCs w:val="22"/>
          <w:lang w:eastAsia="en-US"/>
        </w:rPr>
      </w:pPr>
    </w:p>
    <w:p w14:paraId="71A85BEC" w14:textId="77777777" w:rsidR="00C2386F" w:rsidRDefault="00C2386F" w:rsidP="00042BDF">
      <w:pPr>
        <w:rPr>
          <w:rFonts w:ascii="BundesSans Office" w:eastAsiaTheme="minorHAnsi" w:hAnsi="BundesSans Office" w:cs="Arial"/>
          <w:i/>
          <w:sz w:val="22"/>
          <w:szCs w:val="22"/>
          <w:lang w:eastAsia="en-US"/>
        </w:rPr>
      </w:pPr>
    </w:p>
    <w:p w14:paraId="157C35B2" w14:textId="77777777" w:rsidR="00C2386F" w:rsidRDefault="00C2386F" w:rsidP="00042BDF">
      <w:pPr>
        <w:rPr>
          <w:rFonts w:ascii="BundesSans Office" w:eastAsiaTheme="minorHAnsi" w:hAnsi="BundesSans Office" w:cs="Arial"/>
          <w:i/>
          <w:sz w:val="22"/>
          <w:szCs w:val="22"/>
          <w:lang w:eastAsia="en-US"/>
        </w:rPr>
      </w:pPr>
    </w:p>
    <w:p w14:paraId="6E7A45E9" w14:textId="77777777" w:rsidR="00C2386F" w:rsidRDefault="00C2386F" w:rsidP="00042BDF">
      <w:pPr>
        <w:rPr>
          <w:rFonts w:ascii="BundesSans Office" w:eastAsiaTheme="minorHAnsi" w:hAnsi="BundesSans Office" w:cs="Arial"/>
          <w:i/>
          <w:sz w:val="22"/>
          <w:szCs w:val="22"/>
          <w:lang w:eastAsia="en-US"/>
        </w:rPr>
      </w:pPr>
    </w:p>
    <w:p w14:paraId="135A0701" w14:textId="77777777" w:rsidR="00C2386F" w:rsidRDefault="00C2386F" w:rsidP="00042BDF">
      <w:pPr>
        <w:rPr>
          <w:rFonts w:ascii="BundesSans Office" w:eastAsiaTheme="minorHAnsi" w:hAnsi="BundesSans Office" w:cs="Arial"/>
          <w:i/>
          <w:sz w:val="22"/>
          <w:szCs w:val="22"/>
          <w:lang w:eastAsia="en-US"/>
        </w:rPr>
      </w:pPr>
    </w:p>
    <w:p w14:paraId="37D18A53" w14:textId="77777777" w:rsidR="00C2386F" w:rsidRDefault="00C2386F" w:rsidP="00042BDF">
      <w:pPr>
        <w:rPr>
          <w:rFonts w:ascii="BundesSans Office" w:eastAsiaTheme="minorHAnsi" w:hAnsi="BundesSans Office" w:cs="Arial"/>
          <w:i/>
          <w:sz w:val="22"/>
          <w:szCs w:val="22"/>
          <w:lang w:eastAsia="en-US"/>
        </w:rPr>
      </w:pPr>
    </w:p>
    <w:p w14:paraId="2D3BA801" w14:textId="77777777" w:rsidR="00C2386F" w:rsidRDefault="00C2386F" w:rsidP="00042BDF">
      <w:pPr>
        <w:rPr>
          <w:rFonts w:ascii="BundesSans Office" w:eastAsiaTheme="minorHAnsi" w:hAnsi="BundesSans Office" w:cs="Arial"/>
          <w:i/>
          <w:sz w:val="22"/>
          <w:szCs w:val="22"/>
          <w:lang w:eastAsia="en-US"/>
        </w:rPr>
      </w:pPr>
    </w:p>
    <w:p w14:paraId="40652A53" w14:textId="77777777" w:rsidR="00C2386F" w:rsidRDefault="00C2386F" w:rsidP="00042BDF">
      <w:pPr>
        <w:rPr>
          <w:rFonts w:ascii="BundesSans Office" w:eastAsiaTheme="minorHAnsi" w:hAnsi="BundesSans Office" w:cs="Arial"/>
          <w:i/>
          <w:sz w:val="22"/>
          <w:szCs w:val="22"/>
          <w:lang w:eastAsia="en-US"/>
        </w:rPr>
      </w:pPr>
    </w:p>
    <w:p w14:paraId="4BB38968" w14:textId="77777777" w:rsidR="00C2386F" w:rsidRDefault="00C2386F" w:rsidP="00042BDF">
      <w:pPr>
        <w:rPr>
          <w:rFonts w:ascii="BundesSans Office" w:eastAsiaTheme="minorHAnsi" w:hAnsi="BundesSans Office" w:cs="Arial"/>
          <w:i/>
          <w:sz w:val="22"/>
          <w:szCs w:val="22"/>
          <w:lang w:eastAsia="en-US"/>
        </w:rPr>
      </w:pPr>
    </w:p>
    <w:p w14:paraId="62926C76" w14:textId="77777777" w:rsidR="00C2386F" w:rsidRDefault="00C2386F" w:rsidP="00042BDF">
      <w:pPr>
        <w:rPr>
          <w:rFonts w:ascii="BundesSans Office" w:eastAsiaTheme="minorHAnsi" w:hAnsi="BundesSans Office" w:cs="Arial"/>
          <w:i/>
          <w:sz w:val="22"/>
          <w:szCs w:val="22"/>
          <w:lang w:eastAsia="en-US"/>
        </w:rPr>
      </w:pPr>
    </w:p>
    <w:p w14:paraId="1574A821" w14:textId="77777777" w:rsidR="00C2386F" w:rsidRDefault="00C2386F" w:rsidP="00042BDF">
      <w:pPr>
        <w:rPr>
          <w:rFonts w:ascii="BundesSans Office" w:eastAsiaTheme="minorHAnsi" w:hAnsi="BundesSans Office" w:cs="Arial"/>
          <w:i/>
          <w:sz w:val="22"/>
          <w:szCs w:val="22"/>
          <w:lang w:eastAsia="en-US"/>
        </w:rPr>
      </w:pPr>
    </w:p>
    <w:p w14:paraId="600CFB3F" w14:textId="77777777" w:rsidR="00C2386F" w:rsidRDefault="00C2386F" w:rsidP="00042BDF">
      <w:pPr>
        <w:rPr>
          <w:rFonts w:ascii="BundesSans Office" w:eastAsiaTheme="minorHAnsi" w:hAnsi="BundesSans Office" w:cs="Arial"/>
          <w:i/>
          <w:sz w:val="22"/>
          <w:szCs w:val="22"/>
          <w:lang w:eastAsia="en-US"/>
        </w:rPr>
      </w:pPr>
    </w:p>
    <w:p w14:paraId="066FDE3A" w14:textId="77777777" w:rsidR="00C2386F" w:rsidRDefault="00C2386F" w:rsidP="00042BDF">
      <w:pPr>
        <w:rPr>
          <w:rFonts w:ascii="BundesSans Office" w:eastAsiaTheme="minorHAnsi" w:hAnsi="BundesSans Office" w:cs="Arial"/>
          <w:i/>
          <w:sz w:val="22"/>
          <w:szCs w:val="22"/>
          <w:lang w:eastAsia="en-US"/>
        </w:rPr>
      </w:pPr>
    </w:p>
    <w:p w14:paraId="675D58CD" w14:textId="77777777" w:rsidR="00C2386F" w:rsidRDefault="00C2386F" w:rsidP="00042BDF">
      <w:pPr>
        <w:rPr>
          <w:rFonts w:ascii="BundesSans Office" w:eastAsiaTheme="minorHAnsi" w:hAnsi="BundesSans Office" w:cs="Arial"/>
          <w:i/>
          <w:sz w:val="22"/>
          <w:szCs w:val="22"/>
          <w:lang w:eastAsia="en-US"/>
        </w:rPr>
      </w:pPr>
    </w:p>
    <w:p w14:paraId="31447267" w14:textId="77777777" w:rsidR="00C2386F" w:rsidRDefault="00C2386F" w:rsidP="00042BDF">
      <w:pPr>
        <w:rPr>
          <w:rFonts w:ascii="BundesSans Office" w:eastAsiaTheme="minorHAnsi" w:hAnsi="BundesSans Office" w:cs="Arial"/>
          <w:i/>
          <w:sz w:val="22"/>
          <w:szCs w:val="22"/>
          <w:lang w:eastAsia="en-US"/>
        </w:rPr>
      </w:pPr>
    </w:p>
    <w:p w14:paraId="679187E6" w14:textId="77777777" w:rsidR="00C2386F" w:rsidRDefault="00C2386F" w:rsidP="00042BDF">
      <w:pPr>
        <w:rPr>
          <w:rFonts w:ascii="BundesSans Office" w:eastAsiaTheme="minorHAnsi" w:hAnsi="BundesSans Office" w:cs="Arial"/>
          <w:i/>
          <w:sz w:val="22"/>
          <w:szCs w:val="22"/>
          <w:lang w:eastAsia="en-US"/>
        </w:rPr>
      </w:pPr>
    </w:p>
    <w:p w14:paraId="7D1DB667" w14:textId="77777777" w:rsidR="00C2386F" w:rsidRDefault="00C2386F" w:rsidP="00042BDF">
      <w:pPr>
        <w:rPr>
          <w:rFonts w:ascii="BundesSans Office" w:eastAsiaTheme="minorHAnsi" w:hAnsi="BundesSans Office" w:cs="Arial"/>
          <w:i/>
          <w:sz w:val="22"/>
          <w:szCs w:val="22"/>
          <w:lang w:eastAsia="en-US"/>
        </w:rPr>
      </w:pPr>
    </w:p>
    <w:p w14:paraId="21041156" w14:textId="77777777" w:rsidR="00C2386F" w:rsidRDefault="00C2386F" w:rsidP="00042BDF">
      <w:pPr>
        <w:rPr>
          <w:rFonts w:ascii="BundesSans Office" w:eastAsiaTheme="minorHAnsi" w:hAnsi="BundesSans Office" w:cs="Arial"/>
          <w:i/>
          <w:sz w:val="22"/>
          <w:szCs w:val="22"/>
          <w:lang w:eastAsia="en-US"/>
        </w:rPr>
      </w:pPr>
    </w:p>
    <w:p w14:paraId="60CE7DF4" w14:textId="77777777" w:rsidR="00C2386F" w:rsidRDefault="00C2386F" w:rsidP="00042BDF">
      <w:pPr>
        <w:rPr>
          <w:rFonts w:ascii="BundesSans Office" w:eastAsiaTheme="minorHAnsi" w:hAnsi="BundesSans Office" w:cs="Arial"/>
          <w:i/>
          <w:sz w:val="22"/>
          <w:szCs w:val="22"/>
          <w:lang w:eastAsia="en-US"/>
        </w:rPr>
      </w:pPr>
    </w:p>
    <w:p w14:paraId="0E22EEB7" w14:textId="77777777" w:rsidR="00C2386F" w:rsidRDefault="00C2386F" w:rsidP="00042BDF">
      <w:pPr>
        <w:rPr>
          <w:rFonts w:ascii="BundesSans Office" w:eastAsiaTheme="minorHAnsi" w:hAnsi="BundesSans Office" w:cs="Arial"/>
          <w:i/>
          <w:sz w:val="22"/>
          <w:szCs w:val="22"/>
          <w:lang w:eastAsia="en-US"/>
        </w:rPr>
      </w:pPr>
    </w:p>
    <w:p w14:paraId="6225ADD0" w14:textId="77777777" w:rsidR="00C2386F" w:rsidRDefault="00C2386F" w:rsidP="00042BDF">
      <w:pPr>
        <w:rPr>
          <w:rFonts w:ascii="BundesSans Office" w:eastAsiaTheme="minorHAnsi" w:hAnsi="BundesSans Office" w:cs="Arial"/>
          <w:i/>
          <w:sz w:val="22"/>
          <w:szCs w:val="22"/>
          <w:lang w:eastAsia="en-US"/>
        </w:rPr>
      </w:pPr>
    </w:p>
    <w:p w14:paraId="789E4AA3" w14:textId="77777777" w:rsidR="00C2386F" w:rsidRDefault="00C2386F" w:rsidP="00042BDF">
      <w:pPr>
        <w:rPr>
          <w:rFonts w:ascii="BundesSans Office" w:eastAsiaTheme="minorHAnsi" w:hAnsi="BundesSans Office" w:cs="Arial"/>
          <w:i/>
          <w:sz w:val="22"/>
          <w:szCs w:val="22"/>
          <w:lang w:eastAsia="en-US"/>
        </w:rPr>
      </w:pPr>
    </w:p>
    <w:p w14:paraId="4918F84C" w14:textId="77777777" w:rsidR="00C2386F" w:rsidRDefault="00C2386F" w:rsidP="00042BDF">
      <w:pPr>
        <w:rPr>
          <w:rFonts w:ascii="BundesSans Office" w:eastAsiaTheme="minorHAnsi" w:hAnsi="BundesSans Office" w:cs="Arial"/>
          <w:i/>
          <w:sz w:val="22"/>
          <w:szCs w:val="22"/>
          <w:lang w:eastAsia="en-US"/>
        </w:rPr>
      </w:pPr>
    </w:p>
    <w:p w14:paraId="657F4789" w14:textId="77777777" w:rsidR="00C2386F" w:rsidRDefault="00C2386F" w:rsidP="00042BDF">
      <w:pPr>
        <w:rPr>
          <w:rFonts w:ascii="BundesSans Office" w:eastAsiaTheme="minorHAnsi" w:hAnsi="BundesSans Office" w:cs="Arial"/>
          <w:i/>
          <w:sz w:val="22"/>
          <w:szCs w:val="22"/>
          <w:lang w:eastAsia="en-US"/>
        </w:rPr>
      </w:pPr>
    </w:p>
    <w:p w14:paraId="10C6F783" w14:textId="77777777" w:rsidR="00C2386F" w:rsidRDefault="00C2386F" w:rsidP="00042BDF">
      <w:pPr>
        <w:rPr>
          <w:rFonts w:ascii="BundesSans Office" w:eastAsiaTheme="minorHAnsi" w:hAnsi="BundesSans Office" w:cs="Arial"/>
          <w:i/>
          <w:sz w:val="22"/>
          <w:szCs w:val="22"/>
          <w:lang w:eastAsia="en-US"/>
        </w:rPr>
      </w:pPr>
    </w:p>
    <w:p w14:paraId="1E88D09F" w14:textId="77777777" w:rsidR="00C2386F" w:rsidRDefault="00C2386F" w:rsidP="00042BDF">
      <w:pPr>
        <w:rPr>
          <w:rFonts w:ascii="BundesSans Office" w:eastAsiaTheme="minorHAnsi" w:hAnsi="BundesSans Office" w:cs="Arial"/>
          <w:i/>
          <w:sz w:val="22"/>
          <w:szCs w:val="22"/>
          <w:lang w:eastAsia="en-US"/>
        </w:rPr>
      </w:pPr>
    </w:p>
    <w:p w14:paraId="1276A1C3" w14:textId="77777777" w:rsidR="00C2386F" w:rsidRDefault="00C2386F" w:rsidP="00042BDF">
      <w:pPr>
        <w:rPr>
          <w:rFonts w:ascii="BundesSans Office" w:eastAsiaTheme="minorHAnsi" w:hAnsi="BundesSans Office" w:cs="Arial"/>
          <w:i/>
          <w:sz w:val="22"/>
          <w:szCs w:val="22"/>
          <w:lang w:eastAsia="en-US"/>
        </w:rPr>
      </w:pPr>
    </w:p>
    <w:p w14:paraId="64B67899" w14:textId="77777777" w:rsidR="00C2386F" w:rsidRDefault="00C2386F" w:rsidP="00042BDF">
      <w:pPr>
        <w:rPr>
          <w:rFonts w:ascii="BundesSans Office" w:eastAsiaTheme="minorHAnsi" w:hAnsi="BundesSans Office" w:cs="Arial"/>
          <w:i/>
          <w:sz w:val="22"/>
          <w:szCs w:val="22"/>
          <w:lang w:eastAsia="en-US"/>
        </w:rPr>
      </w:pPr>
    </w:p>
    <w:p w14:paraId="1E2B42BA" w14:textId="77777777" w:rsidR="00C2386F" w:rsidRPr="002F76AE" w:rsidRDefault="00C2386F" w:rsidP="00042BDF">
      <w:pPr>
        <w:rPr>
          <w:rFonts w:ascii="BundesSans Office" w:eastAsiaTheme="minorHAnsi" w:hAnsi="BundesSans Office" w:cs="Arial"/>
          <w:i/>
          <w:sz w:val="22"/>
          <w:szCs w:val="22"/>
          <w:lang w:eastAsia="en-US"/>
        </w:rPr>
      </w:pPr>
    </w:p>
    <w:p w14:paraId="24C19F67" w14:textId="7CABAD90" w:rsidR="009C74A3" w:rsidRPr="002F76AE" w:rsidRDefault="004C5F03" w:rsidP="00042BDF">
      <w:pPr>
        <w:rPr>
          <w:rFonts w:ascii="BundesSans Office" w:eastAsiaTheme="minorHAnsi" w:hAnsi="BundesSans Office" w:cs="Arial"/>
          <w:i/>
          <w:sz w:val="18"/>
          <w:szCs w:val="18"/>
          <w:lang w:eastAsia="en-US"/>
        </w:rPr>
      </w:pPr>
      <w:r w:rsidRPr="002F76AE">
        <w:rPr>
          <w:rFonts w:ascii="BundesSans Office" w:eastAsiaTheme="minorHAnsi" w:hAnsi="BundesSans Office" w:cs="Arial"/>
          <w:i/>
          <w:sz w:val="18"/>
          <w:szCs w:val="18"/>
          <w:lang w:eastAsia="en-US"/>
        </w:rPr>
        <w:t xml:space="preserve">* </w:t>
      </w:r>
      <w:r w:rsidR="00192B53" w:rsidRPr="002F76AE">
        <w:rPr>
          <w:rFonts w:ascii="BundesSans Office" w:eastAsiaTheme="minorHAnsi" w:hAnsi="BundesSans Office" w:cs="Arial"/>
          <w:i/>
          <w:sz w:val="18"/>
          <w:szCs w:val="18"/>
          <w:lang w:eastAsia="en-US"/>
        </w:rPr>
        <w:t>Die Anfangszeiten</w:t>
      </w:r>
      <w:r w:rsidR="00281D93" w:rsidRPr="002F76AE">
        <w:rPr>
          <w:rFonts w:ascii="BundesSans Office" w:eastAsiaTheme="minorHAnsi" w:hAnsi="BundesSans Office" w:cs="Arial"/>
          <w:i/>
          <w:sz w:val="18"/>
          <w:szCs w:val="18"/>
          <w:lang w:eastAsia="en-US"/>
        </w:rPr>
        <w:t xml:space="preserve"> und Endzeiten</w:t>
      </w:r>
      <w:r w:rsidR="00192B53" w:rsidRPr="002F76AE">
        <w:rPr>
          <w:rFonts w:ascii="BundesSans Office" w:eastAsiaTheme="minorHAnsi" w:hAnsi="BundesSans Office" w:cs="Arial"/>
          <w:i/>
          <w:sz w:val="18"/>
          <w:szCs w:val="18"/>
          <w:lang w:eastAsia="en-US"/>
        </w:rPr>
        <w:t xml:space="preserve"> können sich ggf. noch </w:t>
      </w:r>
      <w:r w:rsidR="002C141F" w:rsidRPr="002F76AE">
        <w:rPr>
          <w:rFonts w:ascii="BundesSans Office" w:eastAsiaTheme="minorHAnsi" w:hAnsi="BundesSans Office" w:cs="Arial"/>
          <w:i/>
          <w:sz w:val="18"/>
          <w:szCs w:val="18"/>
          <w:lang w:eastAsia="en-US"/>
        </w:rPr>
        <w:t>geringfügig</w:t>
      </w:r>
      <w:r w:rsidR="00614B6F" w:rsidRPr="002F76AE">
        <w:rPr>
          <w:rFonts w:ascii="BundesSans Office" w:eastAsiaTheme="minorHAnsi" w:hAnsi="BundesSans Office" w:cs="Arial"/>
          <w:i/>
          <w:sz w:val="18"/>
          <w:szCs w:val="18"/>
          <w:lang w:eastAsia="en-US"/>
        </w:rPr>
        <w:t xml:space="preserve"> </w:t>
      </w:r>
      <w:r w:rsidR="00192B53" w:rsidRPr="002F76AE">
        <w:rPr>
          <w:rFonts w:ascii="BundesSans Office" w:eastAsiaTheme="minorHAnsi" w:hAnsi="BundesSans Office" w:cs="Arial"/>
          <w:i/>
          <w:sz w:val="18"/>
          <w:szCs w:val="18"/>
          <w:lang w:eastAsia="en-US"/>
        </w:rPr>
        <w:t>ändern</w:t>
      </w:r>
    </w:p>
    <w:p w14:paraId="177B6D22" w14:textId="62697DCC" w:rsidR="00DD1C0A" w:rsidRPr="002F76AE" w:rsidRDefault="00DD1C0A" w:rsidP="00042BDF">
      <w:pPr>
        <w:rPr>
          <w:rFonts w:ascii="BundesSans Office" w:eastAsiaTheme="minorHAnsi" w:hAnsi="BundesSans Office" w:cs="Arial"/>
          <w:b/>
          <w:sz w:val="22"/>
          <w:szCs w:val="22"/>
          <w:highlight w:val="lightGray"/>
          <w:lang w:eastAsia="en-US"/>
        </w:rPr>
      </w:pPr>
    </w:p>
    <w:p w14:paraId="040BDEB1" w14:textId="54070519" w:rsidR="00C2386F" w:rsidRDefault="00C2386F">
      <w:pPr>
        <w:spacing w:after="200" w:line="276" w:lineRule="auto"/>
        <w:rPr>
          <w:rFonts w:ascii="BundesSans Office" w:eastAsiaTheme="minorHAnsi" w:hAnsi="BundesSans Office" w:cs="Arial"/>
          <w:b/>
          <w:sz w:val="22"/>
          <w:szCs w:val="22"/>
          <w:highlight w:val="lightGray"/>
          <w:lang w:eastAsia="en-US"/>
        </w:rPr>
      </w:pPr>
      <w:r>
        <w:rPr>
          <w:rFonts w:ascii="BundesSans Office" w:eastAsiaTheme="minorHAnsi" w:hAnsi="BundesSans Office" w:cs="Arial"/>
          <w:b/>
          <w:sz w:val="22"/>
          <w:szCs w:val="22"/>
          <w:highlight w:val="lightGray"/>
          <w:lang w:eastAsia="en-US"/>
        </w:rPr>
        <w:br w:type="page"/>
      </w:r>
    </w:p>
    <w:p w14:paraId="41DA0367" w14:textId="5838D620" w:rsidR="00A448C1" w:rsidRPr="002F76AE" w:rsidRDefault="00A448C1" w:rsidP="00042BDF">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AUSSTATTUNG</w:t>
      </w:r>
    </w:p>
    <w:p w14:paraId="15AF6A6E" w14:textId="77777777" w:rsidR="00A448C1" w:rsidRPr="002F76AE" w:rsidRDefault="00A448C1" w:rsidP="00042BDF">
      <w:pPr>
        <w:rPr>
          <w:rFonts w:ascii="BundesSans Office" w:eastAsiaTheme="minorHAnsi" w:hAnsi="BundesSans Office" w:cs="Arial"/>
          <w:i/>
          <w:sz w:val="22"/>
          <w:szCs w:val="22"/>
          <w:lang w:eastAsia="en-US"/>
        </w:rPr>
      </w:pPr>
    </w:p>
    <w:tbl>
      <w:tblPr>
        <w:tblStyle w:val="Tabellenraster"/>
        <w:tblW w:w="9355" w:type="dxa"/>
        <w:tblInd w:w="-5" w:type="dxa"/>
        <w:tblLayout w:type="fixed"/>
        <w:tblLook w:val="04A0" w:firstRow="1" w:lastRow="0" w:firstColumn="1" w:lastColumn="0" w:noHBand="0" w:noVBand="1"/>
      </w:tblPr>
      <w:tblGrid>
        <w:gridCol w:w="1871"/>
        <w:gridCol w:w="1871"/>
        <w:gridCol w:w="1871"/>
        <w:gridCol w:w="1871"/>
        <w:gridCol w:w="1871"/>
      </w:tblGrid>
      <w:tr w:rsidR="00C2386F" w:rsidRPr="002F76AE" w14:paraId="456E5FD7" w14:textId="748C5A2C" w:rsidTr="00C2386F">
        <w:trPr>
          <w:cantSplit/>
          <w:trHeight w:val="397"/>
        </w:trPr>
        <w:tc>
          <w:tcPr>
            <w:tcW w:w="1871" w:type="dxa"/>
            <w:shd w:val="clear" w:color="auto" w:fill="C6D9F1" w:themeFill="text2" w:themeFillTint="33"/>
            <w:vAlign w:val="center"/>
          </w:tcPr>
          <w:p w14:paraId="15E11F51" w14:textId="01230849"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MO 0</w:t>
            </w:r>
            <w:r>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787B29C8" w14:textId="4FE26A11"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DI 09.09.2</w:t>
            </w:r>
            <w:r w:rsidR="00FC1BB0">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27FEE92D" w14:textId="62167A2B"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MI </w:t>
            </w:r>
            <w:r>
              <w:rPr>
                <w:rFonts w:ascii="BundesSans Office" w:eastAsiaTheme="minorHAnsi" w:hAnsi="BundesSans Office" w:cstheme="minorHAnsi"/>
                <w:b/>
                <w:sz w:val="14"/>
                <w:szCs w:val="14"/>
                <w:lang w:eastAsia="en-US"/>
              </w:rPr>
              <w:t>09</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79441F36" w14:textId="75588BB8"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DO 1</w:t>
            </w:r>
            <w:r>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476C326F" w14:textId="32B13FE7"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FR 1</w:t>
            </w:r>
            <w:r>
              <w:rPr>
                <w:rFonts w:ascii="BundesSans Office" w:eastAsiaTheme="minorHAnsi" w:hAnsi="BundesSans Office" w:cstheme="minorHAnsi"/>
                <w:b/>
                <w:sz w:val="14"/>
                <w:szCs w:val="14"/>
                <w:lang w:eastAsia="en-US"/>
              </w:rPr>
              <w:t>1</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r>
      <w:tr w:rsidR="00C2386F" w:rsidRPr="002F76AE" w14:paraId="4D4A281B" w14:textId="77777777" w:rsidTr="00C2386F">
        <w:trPr>
          <w:cantSplit/>
          <w:trHeight w:val="283"/>
        </w:trPr>
        <w:tc>
          <w:tcPr>
            <w:tcW w:w="1871" w:type="dxa"/>
            <w:shd w:val="clear" w:color="auto" w:fill="C6D9F1" w:themeFill="text2" w:themeFillTint="33"/>
            <w:vAlign w:val="center"/>
          </w:tcPr>
          <w:p w14:paraId="5A309F7F" w14:textId="3060BA6B"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1663B889" w14:textId="66C73AB2"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0AAB1ABE" w14:textId="686CD2B1"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612D9CA0" w14:textId="566532DB"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2DDE8968" w14:textId="1E6779B7"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Regiona</w:t>
            </w:r>
            <w:r>
              <w:rPr>
                <w:rFonts w:ascii="BundesSans Office" w:eastAsiaTheme="minorHAnsi" w:hAnsi="BundesSans Office" w:cstheme="minorHAnsi"/>
                <w:b/>
                <w:sz w:val="14"/>
                <w:szCs w:val="14"/>
                <w:lang w:eastAsia="en-US"/>
              </w:rPr>
              <w:t>ltag</w:t>
            </w:r>
          </w:p>
        </w:tc>
      </w:tr>
      <w:tr w:rsidR="00C2386F" w:rsidRPr="002F76AE" w14:paraId="34DCAFD8" w14:textId="1CD7AE42" w:rsidTr="00C2386F">
        <w:trPr>
          <w:cantSplit/>
          <w:trHeight w:val="2268"/>
        </w:trPr>
        <w:tc>
          <w:tcPr>
            <w:tcW w:w="1871" w:type="dxa"/>
          </w:tcPr>
          <w:p w14:paraId="03A0430D" w14:textId="7B502A44" w:rsidR="00C2386F" w:rsidRPr="002F76AE" w:rsidRDefault="00C2386F" w:rsidP="00042BDF">
            <w:pPr>
              <w:contextualSpacing/>
              <w:rPr>
                <w:rFonts w:ascii="BundesSans Office" w:eastAsiaTheme="minorHAnsi" w:hAnsi="BundesSans Office" w:cstheme="minorHAnsi"/>
                <w:sz w:val="14"/>
                <w:szCs w:val="14"/>
                <w:lang w:eastAsia="en-US"/>
              </w:rPr>
            </w:pPr>
          </w:p>
          <w:p w14:paraId="3C44F1C7" w14:textId="0E4B8E56"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80 Stehtische</w:t>
            </w:r>
          </w:p>
          <w:p w14:paraId="2DC30D8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3CFFF07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B22392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EA16AC2"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1929A3F" w14:textId="77777777" w:rsidR="00C2386F" w:rsidRPr="002F76AE" w:rsidRDefault="00C2386F" w:rsidP="00585875">
            <w:pPr>
              <w:contextualSpacing/>
              <w:rPr>
                <w:rFonts w:ascii="BundesSans Office" w:eastAsiaTheme="minorHAnsi" w:hAnsi="BundesSans Office" w:cstheme="minorHAnsi"/>
                <w:sz w:val="14"/>
                <w:szCs w:val="14"/>
                <w:lang w:eastAsia="en-US"/>
              </w:rPr>
            </w:pPr>
          </w:p>
          <w:p w14:paraId="6FABE09B" w14:textId="05434AA0" w:rsidR="00C2386F" w:rsidRPr="002F76AE" w:rsidRDefault="00C2386F" w:rsidP="00585875">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25E303B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68FE71C" w14:textId="0A12A1BC"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2E8715BC" w14:textId="13ADBF79"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55370924" w14:textId="58CF5064"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244BF6F4" w14:textId="7C7E2FF5"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53EB42F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9834A4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25FF446"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032671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7FAE3D5"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E1F2FA1"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D83D72D"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1CD83E38"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AC9F7DB"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DAA71DD" w14:textId="6B88D115"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Jeweils ein Blumengesteck neben den Redepulten in Welt- und Europasaal</w:t>
            </w:r>
          </w:p>
        </w:tc>
        <w:tc>
          <w:tcPr>
            <w:tcW w:w="1871" w:type="dxa"/>
          </w:tcPr>
          <w:p w14:paraId="0375A495"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761DCC5" w14:textId="6E5BB2E1" w:rsidR="00C2386F" w:rsidRPr="002F76AE" w:rsidRDefault="00C2386F" w:rsidP="00042BDF">
            <w:pPr>
              <w:contextualSpacing/>
              <w:rPr>
                <w:rFonts w:ascii="BundesSans Office" w:eastAsiaTheme="minorHAnsi" w:hAnsi="BundesSans Office" w:cstheme="minorHAnsi"/>
                <w:i/>
                <w:sz w:val="14"/>
                <w:szCs w:val="14"/>
                <w:lang w:eastAsia="en-US"/>
              </w:rPr>
            </w:pPr>
            <w:r w:rsidRPr="002F76AE">
              <w:rPr>
                <w:rFonts w:ascii="BundesSans Office" w:eastAsiaTheme="minorHAnsi" w:hAnsi="BundesSans Office" w:cstheme="minorHAnsi"/>
                <w:sz w:val="14"/>
                <w:szCs w:val="14"/>
                <w:lang w:eastAsia="en-US"/>
              </w:rPr>
              <w:t xml:space="preserve">120 Stehtische </w:t>
            </w:r>
          </w:p>
          <w:p w14:paraId="0B502CF5" w14:textId="2DD525A8" w:rsidR="00C2386F" w:rsidRPr="002F76AE" w:rsidRDefault="00C2386F" w:rsidP="00042BDF">
            <w:pPr>
              <w:contextualSpacing/>
              <w:rPr>
                <w:rFonts w:ascii="BundesSans Office" w:eastAsiaTheme="minorHAnsi" w:hAnsi="BundesSans Office" w:cstheme="minorHAnsi"/>
                <w:i/>
                <w:sz w:val="14"/>
                <w:szCs w:val="14"/>
                <w:lang w:eastAsia="en-US"/>
              </w:rPr>
            </w:pPr>
          </w:p>
          <w:p w14:paraId="5435FF78" w14:textId="77777777" w:rsidR="00C2386F" w:rsidRDefault="00C2386F" w:rsidP="00042BDF">
            <w:pPr>
              <w:contextualSpacing/>
              <w:rPr>
                <w:rFonts w:ascii="BundesSans Office" w:eastAsiaTheme="minorHAnsi" w:hAnsi="BundesSans Office" w:cstheme="minorHAnsi"/>
                <w:sz w:val="14"/>
                <w:szCs w:val="14"/>
                <w:lang w:eastAsia="en-US"/>
              </w:rPr>
            </w:pPr>
          </w:p>
          <w:p w14:paraId="6AD3A02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B01C563" w14:textId="77777777" w:rsidR="00C2386F" w:rsidRPr="002F76AE" w:rsidRDefault="00C2386F" w:rsidP="00585875">
            <w:pPr>
              <w:contextualSpacing/>
              <w:rPr>
                <w:rFonts w:ascii="BundesSans Office" w:eastAsiaTheme="minorHAnsi" w:hAnsi="BundesSans Office" w:cstheme="minorHAnsi"/>
                <w:sz w:val="14"/>
                <w:szCs w:val="14"/>
                <w:lang w:eastAsia="en-US"/>
              </w:rPr>
            </w:pPr>
          </w:p>
          <w:p w14:paraId="27301B20" w14:textId="77777777" w:rsidR="00C2386F" w:rsidRPr="002F76AE" w:rsidRDefault="00C2386F" w:rsidP="00585875">
            <w:pPr>
              <w:contextualSpacing/>
              <w:rPr>
                <w:rFonts w:ascii="BundesSans Office" w:eastAsiaTheme="minorHAnsi" w:hAnsi="BundesSans Office" w:cstheme="minorHAnsi"/>
                <w:sz w:val="14"/>
                <w:szCs w:val="14"/>
                <w:lang w:eastAsia="en-US"/>
              </w:rPr>
            </w:pPr>
          </w:p>
          <w:p w14:paraId="2FD48D8D" w14:textId="3576BCA7" w:rsidR="00C2386F" w:rsidRPr="002F76AE" w:rsidRDefault="00C2386F" w:rsidP="00585875">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76F9926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15751AB4" w14:textId="1D5BE3A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69394885" w14:textId="08B9E19D"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0AD63156" w14:textId="0085C050"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780E5C79" w14:textId="1697A0EF"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42756DC5"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ggf. kleine</w:t>
            </w:r>
          </w:p>
          <w:p w14:paraId="1A63E314" w14:textId="2FA5FEAC"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Buffetstationen</w:t>
            </w:r>
          </w:p>
          <w:p w14:paraId="72585A3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95B421B"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Ggf. Stellwände zur Abtrennung der Servicebereiche</w:t>
            </w:r>
          </w:p>
          <w:p w14:paraId="043D7D7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FF2AA21" w14:textId="77777777" w:rsidR="00C2386F" w:rsidRDefault="00C2386F" w:rsidP="00042BDF">
            <w:pPr>
              <w:contextualSpacing/>
              <w:rPr>
                <w:rFonts w:ascii="BundesSans Office" w:eastAsiaTheme="minorHAnsi" w:hAnsi="BundesSans Office" w:cstheme="minorHAnsi"/>
                <w:sz w:val="14"/>
                <w:szCs w:val="14"/>
                <w:lang w:eastAsia="en-US"/>
              </w:rPr>
            </w:pPr>
          </w:p>
          <w:p w14:paraId="7FC27F67"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EDEDFA9" w14:textId="262F7F27" w:rsidR="00C2386F" w:rsidRPr="002F76AE"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Jeweils ein Blumengesteck neben den Redepulten in Welt- und Europasaal</w:t>
            </w:r>
          </w:p>
        </w:tc>
        <w:tc>
          <w:tcPr>
            <w:tcW w:w="1871" w:type="dxa"/>
          </w:tcPr>
          <w:p w14:paraId="7F54AB98"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F2FAAD0"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80 Stehtische</w:t>
            </w:r>
          </w:p>
          <w:p w14:paraId="38E75E24"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FCD1A83"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A7B2840"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BDE456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2AC6360"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B20EBC3" w14:textId="4CD3A33D" w:rsidR="00C2386F" w:rsidRPr="002F76AE" w:rsidRDefault="00C2386F" w:rsidP="00585875">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52319ED8"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4A7B17D"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4050ED44"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7BAB0FE8" w14:textId="5471F8FF"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336A445A" w14:textId="3989105A"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6C8E3F0D"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18A84F1"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14B85609"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2EF4D99"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D84F214"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A6F003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991FEAE" w14:textId="764D7674" w:rsidR="00C2386F" w:rsidRPr="002F76AE" w:rsidRDefault="00C2386F" w:rsidP="00042BDF">
            <w:pPr>
              <w:contextualSpacing/>
              <w:rPr>
                <w:rFonts w:ascii="BundesSans Office" w:eastAsiaTheme="minorHAnsi" w:hAnsi="BundesSans Office" w:cstheme="minorHAnsi"/>
                <w:sz w:val="14"/>
                <w:szCs w:val="14"/>
                <w:lang w:eastAsia="en-US"/>
              </w:rPr>
            </w:pPr>
          </w:p>
          <w:p w14:paraId="14C62F69"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DC0D108"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7372EF6" w14:textId="2C9225CC"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Jeweils ein Blumengesteck neben den Redepulten in Welt- und Europasaal</w:t>
            </w:r>
          </w:p>
        </w:tc>
        <w:tc>
          <w:tcPr>
            <w:tcW w:w="1871" w:type="dxa"/>
          </w:tcPr>
          <w:p w14:paraId="57A7743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DED340B"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80 Stehtische</w:t>
            </w:r>
          </w:p>
          <w:p w14:paraId="30FEE5B4"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F3DAF8D"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7788915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9653EDA" w14:textId="77777777" w:rsidR="00C2386F" w:rsidRPr="002F76AE" w:rsidRDefault="00C2386F" w:rsidP="00585875">
            <w:pPr>
              <w:contextualSpacing/>
              <w:rPr>
                <w:rFonts w:ascii="BundesSans Office" w:eastAsiaTheme="minorHAnsi" w:hAnsi="BundesSans Office" w:cstheme="minorHAnsi"/>
                <w:sz w:val="14"/>
                <w:szCs w:val="14"/>
                <w:lang w:eastAsia="en-US"/>
              </w:rPr>
            </w:pPr>
          </w:p>
          <w:p w14:paraId="175DD1B8" w14:textId="77777777" w:rsidR="00C2386F" w:rsidRPr="002F76AE" w:rsidRDefault="00C2386F" w:rsidP="00585875">
            <w:pPr>
              <w:contextualSpacing/>
              <w:rPr>
                <w:rFonts w:ascii="BundesSans Office" w:eastAsiaTheme="minorHAnsi" w:hAnsi="BundesSans Office" w:cstheme="minorHAnsi"/>
                <w:sz w:val="14"/>
                <w:szCs w:val="14"/>
                <w:lang w:eastAsia="en-US"/>
              </w:rPr>
            </w:pPr>
          </w:p>
          <w:p w14:paraId="190187A3" w14:textId="0C28E174" w:rsidR="00C2386F" w:rsidRPr="002F76AE" w:rsidRDefault="00C2386F" w:rsidP="00585875">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2E04CDA6"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9523073"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311968C5"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36D521DD"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2980DC06" w14:textId="7777777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4F85A99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912DB55"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4C658328"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3000FF2E"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4C77EA3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F165D91"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3944468" w14:textId="12159EF2" w:rsidR="00C2386F" w:rsidRPr="002F76AE" w:rsidRDefault="00C2386F" w:rsidP="00042BDF">
            <w:pPr>
              <w:contextualSpacing/>
              <w:rPr>
                <w:rFonts w:ascii="BundesSans Office" w:eastAsiaTheme="minorHAnsi" w:hAnsi="BundesSans Office" w:cstheme="minorHAnsi"/>
                <w:sz w:val="14"/>
                <w:szCs w:val="14"/>
                <w:lang w:eastAsia="en-US"/>
              </w:rPr>
            </w:pPr>
          </w:p>
          <w:p w14:paraId="627F6E8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1478C2F"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0B1161AC" w14:textId="50D9BDD7" w:rsidR="00C2386F" w:rsidRPr="002F76AE" w:rsidRDefault="00C2386F" w:rsidP="00042BD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Jeweils ein Blumengesteck neben den Redepulten in Welt- und Europasaal</w:t>
            </w:r>
          </w:p>
        </w:tc>
        <w:tc>
          <w:tcPr>
            <w:tcW w:w="1871" w:type="dxa"/>
          </w:tcPr>
          <w:p w14:paraId="1E8FA890"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275A291E" w14:textId="79673FE7" w:rsidR="00C2386F" w:rsidRPr="002F76AE" w:rsidRDefault="00C2386F" w:rsidP="00042BD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80</w:t>
            </w:r>
            <w:r w:rsidRPr="002F76AE">
              <w:rPr>
                <w:rFonts w:ascii="BundesSans Office" w:eastAsiaTheme="minorHAnsi" w:hAnsi="BundesSans Office" w:cstheme="minorHAnsi"/>
                <w:sz w:val="14"/>
                <w:szCs w:val="14"/>
                <w:lang w:eastAsia="en-US"/>
              </w:rPr>
              <w:t xml:space="preserve"> Stehtische</w:t>
            </w:r>
          </w:p>
          <w:p w14:paraId="1AD8A1A9"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A971A7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5773149D" w14:textId="77777777" w:rsidR="00C2386F" w:rsidRDefault="00C2386F" w:rsidP="00042BDF">
            <w:pPr>
              <w:contextualSpacing/>
              <w:rPr>
                <w:rFonts w:ascii="BundesSans Office" w:eastAsiaTheme="minorHAnsi" w:hAnsi="BundesSans Office" w:cstheme="minorHAnsi"/>
                <w:sz w:val="14"/>
                <w:szCs w:val="14"/>
                <w:lang w:eastAsia="en-US"/>
              </w:rPr>
            </w:pPr>
          </w:p>
          <w:p w14:paraId="193D15D2"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18DA3A7C" w14:textId="77777777" w:rsidR="00C2386F" w:rsidRPr="002F76AE" w:rsidRDefault="00C2386F" w:rsidP="00042BDF">
            <w:pPr>
              <w:contextualSpacing/>
              <w:rPr>
                <w:rFonts w:ascii="BundesSans Office" w:eastAsiaTheme="minorHAnsi" w:hAnsi="BundesSans Office" w:cstheme="minorHAnsi"/>
                <w:sz w:val="14"/>
                <w:szCs w:val="14"/>
                <w:lang w:eastAsia="en-US"/>
              </w:rPr>
            </w:pPr>
          </w:p>
          <w:p w14:paraId="6ABD2BFD" w14:textId="2F0E25FA" w:rsidR="00C2386F" w:rsidRPr="002F76AE" w:rsidRDefault="00C2386F" w:rsidP="00585875">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771CF83D" w14:textId="77777777" w:rsidR="00C2386F" w:rsidRPr="002F76AE" w:rsidRDefault="00C2386F" w:rsidP="006E32B2">
            <w:pPr>
              <w:contextualSpacing/>
              <w:rPr>
                <w:rFonts w:ascii="BundesSans Office" w:eastAsiaTheme="minorHAnsi" w:hAnsi="BundesSans Office" w:cstheme="minorHAnsi"/>
                <w:sz w:val="14"/>
                <w:szCs w:val="14"/>
                <w:lang w:eastAsia="en-US"/>
              </w:rPr>
            </w:pPr>
          </w:p>
          <w:p w14:paraId="2D6C2224" w14:textId="77777777" w:rsidR="00C2386F" w:rsidRPr="002F76AE" w:rsidRDefault="00C2386F" w:rsidP="006E32B2">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28667ACC" w14:textId="77777777" w:rsidR="00C2386F" w:rsidRPr="002F76AE" w:rsidRDefault="00C2386F" w:rsidP="006E32B2">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7E81B507" w14:textId="77777777" w:rsidR="00C2386F" w:rsidRPr="002F76AE" w:rsidRDefault="00C2386F" w:rsidP="006E32B2">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62F07162" w14:textId="77777777" w:rsidR="00C2386F"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0B73A12F" w14:textId="77777777" w:rsidR="00C2386F" w:rsidRDefault="00C2386F" w:rsidP="00C2386F">
            <w:pPr>
              <w:contextualSpacing/>
              <w:rPr>
                <w:rFonts w:ascii="BundesSans Office" w:eastAsiaTheme="minorHAnsi" w:hAnsi="BundesSans Office" w:cstheme="minorHAnsi"/>
                <w:sz w:val="14"/>
                <w:szCs w:val="14"/>
                <w:lang w:eastAsia="en-US"/>
              </w:rPr>
            </w:pPr>
          </w:p>
          <w:p w14:paraId="5A537FF4" w14:textId="77777777" w:rsidR="00C2386F" w:rsidRDefault="00C2386F" w:rsidP="00C2386F">
            <w:pPr>
              <w:contextualSpacing/>
              <w:rPr>
                <w:rFonts w:ascii="BundesSans Office" w:eastAsiaTheme="minorHAnsi" w:hAnsi="BundesSans Office" w:cstheme="minorHAnsi"/>
                <w:sz w:val="14"/>
                <w:szCs w:val="14"/>
                <w:lang w:eastAsia="en-US"/>
              </w:rPr>
            </w:pPr>
          </w:p>
          <w:p w14:paraId="254E2045" w14:textId="77777777" w:rsidR="00C2386F" w:rsidRDefault="00C2386F" w:rsidP="00C2386F">
            <w:pPr>
              <w:contextualSpacing/>
              <w:rPr>
                <w:rFonts w:ascii="BundesSans Office" w:eastAsiaTheme="minorHAnsi" w:hAnsi="BundesSans Office" w:cstheme="minorHAnsi"/>
                <w:sz w:val="14"/>
                <w:szCs w:val="14"/>
                <w:lang w:eastAsia="en-US"/>
              </w:rPr>
            </w:pPr>
          </w:p>
          <w:p w14:paraId="36CDDE57" w14:textId="77777777" w:rsidR="00C2386F" w:rsidRDefault="00C2386F" w:rsidP="00C2386F">
            <w:pPr>
              <w:contextualSpacing/>
              <w:rPr>
                <w:rFonts w:ascii="BundesSans Office" w:eastAsiaTheme="minorHAnsi" w:hAnsi="BundesSans Office" w:cstheme="minorHAnsi"/>
                <w:sz w:val="14"/>
                <w:szCs w:val="14"/>
                <w:lang w:eastAsia="en-US"/>
              </w:rPr>
            </w:pPr>
          </w:p>
          <w:p w14:paraId="70BDF7B9" w14:textId="77777777" w:rsidR="00C2386F" w:rsidRDefault="00C2386F" w:rsidP="00C2386F">
            <w:pPr>
              <w:contextualSpacing/>
              <w:rPr>
                <w:rFonts w:ascii="BundesSans Office" w:eastAsiaTheme="minorHAnsi" w:hAnsi="BundesSans Office" w:cstheme="minorHAnsi"/>
                <w:sz w:val="14"/>
                <w:szCs w:val="14"/>
                <w:lang w:eastAsia="en-US"/>
              </w:rPr>
            </w:pPr>
          </w:p>
          <w:p w14:paraId="0FE5C8A8" w14:textId="77777777" w:rsidR="00C2386F" w:rsidRDefault="00C2386F" w:rsidP="00C2386F">
            <w:pPr>
              <w:contextualSpacing/>
              <w:rPr>
                <w:rFonts w:ascii="BundesSans Office" w:eastAsiaTheme="minorHAnsi" w:hAnsi="BundesSans Office" w:cstheme="minorHAnsi"/>
                <w:sz w:val="14"/>
                <w:szCs w:val="14"/>
                <w:lang w:eastAsia="en-US"/>
              </w:rPr>
            </w:pPr>
          </w:p>
          <w:p w14:paraId="55216A89" w14:textId="77777777" w:rsidR="00C2386F" w:rsidRDefault="00C2386F" w:rsidP="00C2386F">
            <w:pPr>
              <w:contextualSpacing/>
              <w:rPr>
                <w:rFonts w:ascii="BundesSans Office" w:eastAsiaTheme="minorHAnsi" w:hAnsi="BundesSans Office" w:cstheme="minorHAnsi"/>
                <w:sz w:val="14"/>
                <w:szCs w:val="14"/>
                <w:lang w:eastAsia="en-US"/>
              </w:rPr>
            </w:pPr>
          </w:p>
          <w:p w14:paraId="6FA4CFDA" w14:textId="77777777" w:rsidR="00C2386F" w:rsidRDefault="00C2386F" w:rsidP="00C2386F">
            <w:pPr>
              <w:contextualSpacing/>
              <w:rPr>
                <w:rFonts w:ascii="BundesSans Office" w:eastAsiaTheme="minorHAnsi" w:hAnsi="BundesSans Office" w:cstheme="minorHAnsi"/>
                <w:sz w:val="14"/>
                <w:szCs w:val="14"/>
                <w:lang w:eastAsia="en-US"/>
              </w:rPr>
            </w:pPr>
          </w:p>
          <w:p w14:paraId="07298DFF" w14:textId="77777777" w:rsidR="00C2386F" w:rsidRDefault="00C2386F" w:rsidP="00C2386F">
            <w:pPr>
              <w:contextualSpacing/>
              <w:rPr>
                <w:rFonts w:ascii="BundesSans Office" w:eastAsiaTheme="minorHAnsi" w:hAnsi="BundesSans Office" w:cstheme="minorHAnsi"/>
                <w:sz w:val="14"/>
                <w:szCs w:val="14"/>
                <w:lang w:eastAsia="en-US"/>
              </w:rPr>
            </w:pPr>
          </w:p>
          <w:p w14:paraId="1944DCF7" w14:textId="603927FB" w:rsidR="00C2386F" w:rsidRPr="00C2386F" w:rsidRDefault="00C2386F" w:rsidP="00C2386F">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Jeweils ein Blumengesteck neben den Redepulten in Welt- und Europasaal</w:t>
            </w:r>
          </w:p>
        </w:tc>
      </w:tr>
    </w:tbl>
    <w:p w14:paraId="08F9D905" w14:textId="20810E26" w:rsidR="002A1BBD" w:rsidRDefault="002A1BBD" w:rsidP="00042BDF">
      <w:pPr>
        <w:rPr>
          <w:rFonts w:ascii="BundesSans Office" w:eastAsiaTheme="minorHAnsi" w:hAnsi="BundesSans Office" w:cs="Arial"/>
          <w:sz w:val="22"/>
          <w:szCs w:val="22"/>
          <w:lang w:eastAsia="en-US"/>
        </w:rPr>
      </w:pPr>
    </w:p>
    <w:tbl>
      <w:tblPr>
        <w:tblStyle w:val="Tabellenraster"/>
        <w:tblW w:w="7484" w:type="dxa"/>
        <w:tblInd w:w="793" w:type="dxa"/>
        <w:tblLayout w:type="fixed"/>
        <w:tblLook w:val="04A0" w:firstRow="1" w:lastRow="0" w:firstColumn="1" w:lastColumn="0" w:noHBand="0" w:noVBand="1"/>
      </w:tblPr>
      <w:tblGrid>
        <w:gridCol w:w="1871"/>
        <w:gridCol w:w="1871"/>
        <w:gridCol w:w="1871"/>
        <w:gridCol w:w="1871"/>
      </w:tblGrid>
      <w:tr w:rsidR="00C2386F" w:rsidRPr="002F76AE" w14:paraId="7AD2E6D7" w14:textId="77777777" w:rsidTr="00C2386F">
        <w:trPr>
          <w:cantSplit/>
          <w:trHeight w:val="397"/>
        </w:trPr>
        <w:tc>
          <w:tcPr>
            <w:tcW w:w="1871" w:type="dxa"/>
            <w:shd w:val="clear" w:color="auto" w:fill="C6D9F1" w:themeFill="text2" w:themeFillTint="33"/>
            <w:vAlign w:val="center"/>
          </w:tcPr>
          <w:p w14:paraId="345876EA" w14:textId="379B82DF"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SO 0</w:t>
            </w:r>
            <w:r>
              <w:rPr>
                <w:rFonts w:ascii="BundesSans Office" w:eastAsiaTheme="minorHAnsi" w:hAnsi="BundesSans Office" w:cstheme="minorHAnsi"/>
                <w:b/>
                <w:sz w:val="14"/>
                <w:szCs w:val="14"/>
                <w:lang w:eastAsia="en-US"/>
              </w:rPr>
              <w:t>6</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 xml:space="preserve">6 </w:t>
            </w:r>
          </w:p>
        </w:tc>
        <w:tc>
          <w:tcPr>
            <w:tcW w:w="1871" w:type="dxa"/>
            <w:shd w:val="clear" w:color="auto" w:fill="E5DFEC" w:themeFill="accent4" w:themeFillTint="33"/>
            <w:vAlign w:val="center"/>
          </w:tcPr>
          <w:p w14:paraId="40D6ADDF" w14:textId="382425C8" w:rsidR="00C2386F" w:rsidRPr="002F76AE" w:rsidRDefault="00C2386F" w:rsidP="00C2386F">
            <w:pPr>
              <w:contextualSpacing/>
              <w:jc w:val="center"/>
              <w:rPr>
                <w:rFonts w:ascii="BundesSans Office" w:eastAsiaTheme="minorHAnsi" w:hAnsi="BundesSans Office" w:cstheme="minorHAnsi"/>
                <w:sz w:val="14"/>
                <w:szCs w:val="14"/>
                <w:lang w:eastAsia="en-US"/>
              </w:rPr>
            </w:pPr>
            <w:r>
              <w:rPr>
                <w:rFonts w:ascii="BundesSans Office" w:eastAsiaTheme="minorHAnsi" w:hAnsi="BundesSans Office" w:cstheme="minorHAnsi"/>
                <w:b/>
                <w:sz w:val="14"/>
                <w:szCs w:val="14"/>
                <w:lang w:eastAsia="en-US"/>
              </w:rPr>
              <w:t>MO</w:t>
            </w:r>
            <w:r w:rsidRPr="002F76AE">
              <w:rPr>
                <w:rFonts w:ascii="BundesSans Office" w:eastAsiaTheme="minorHAnsi" w:hAnsi="BundesSans Office" w:cstheme="minorHAnsi"/>
                <w:b/>
                <w:sz w:val="14"/>
                <w:szCs w:val="14"/>
                <w:lang w:eastAsia="en-US"/>
              </w:rPr>
              <w:t xml:space="preserve"> 0</w:t>
            </w:r>
            <w:r>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 xml:space="preserve">6 - </w:t>
            </w:r>
            <w:r w:rsidRPr="00D922FD">
              <w:rPr>
                <w:rFonts w:ascii="BundesSans Office" w:eastAsiaTheme="minorHAnsi" w:hAnsi="BundesSans Office" w:cstheme="minorHAnsi"/>
                <w:b/>
                <w:i/>
                <w:iCs/>
                <w:sz w:val="14"/>
                <w:szCs w:val="14"/>
                <w:lang w:eastAsia="en-US"/>
              </w:rPr>
              <w:t>optional</w:t>
            </w:r>
          </w:p>
        </w:tc>
        <w:tc>
          <w:tcPr>
            <w:tcW w:w="1871" w:type="dxa"/>
            <w:shd w:val="clear" w:color="auto" w:fill="C6D9F1" w:themeFill="text2" w:themeFillTint="33"/>
            <w:vAlign w:val="center"/>
          </w:tcPr>
          <w:p w14:paraId="06D92D11" w14:textId="3391F08D" w:rsidR="00C2386F" w:rsidRPr="002F76AE" w:rsidRDefault="00C2386F" w:rsidP="00C2386F">
            <w:pPr>
              <w:contextualSpacing/>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DI 0</w:t>
            </w:r>
            <w:r>
              <w:rPr>
                <w:rFonts w:ascii="BundesSans Office" w:eastAsiaTheme="minorHAnsi" w:hAnsi="BundesSans Office" w:cstheme="minorHAnsi"/>
                <w:b/>
                <w:sz w:val="14"/>
                <w:szCs w:val="14"/>
                <w:lang w:eastAsia="en-US"/>
              </w:rPr>
              <w:t>8</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E5DFEC" w:themeFill="accent4" w:themeFillTint="33"/>
            <w:vAlign w:val="center"/>
          </w:tcPr>
          <w:p w14:paraId="54A28B9D" w14:textId="339F2749"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DO 1</w:t>
            </w:r>
            <w:r>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sidR="00FC1BB0">
              <w:rPr>
                <w:rFonts w:ascii="BundesSans Office" w:eastAsiaTheme="minorHAnsi" w:hAnsi="BundesSans Office" w:cstheme="minorHAnsi"/>
                <w:b/>
                <w:sz w:val="14"/>
                <w:szCs w:val="14"/>
                <w:lang w:eastAsia="en-US"/>
              </w:rPr>
              <w:t>6</w:t>
            </w:r>
            <w:r>
              <w:rPr>
                <w:rFonts w:ascii="BundesSans Office" w:eastAsiaTheme="minorHAnsi" w:hAnsi="BundesSans Office" w:cstheme="minorHAnsi"/>
                <w:b/>
                <w:sz w:val="14"/>
                <w:szCs w:val="14"/>
                <w:lang w:eastAsia="en-US"/>
              </w:rPr>
              <w:t xml:space="preserve"> </w:t>
            </w:r>
            <w:r w:rsidRPr="00C2386F">
              <w:rPr>
                <w:rFonts w:ascii="BundesSans Office" w:eastAsiaTheme="minorHAnsi" w:hAnsi="BundesSans Office" w:cstheme="minorHAnsi"/>
                <w:b/>
                <w:i/>
                <w:iCs/>
                <w:sz w:val="14"/>
                <w:szCs w:val="14"/>
                <w:lang w:eastAsia="en-US"/>
              </w:rPr>
              <w:t>- optional</w:t>
            </w:r>
          </w:p>
        </w:tc>
      </w:tr>
      <w:tr w:rsidR="00C2386F" w:rsidRPr="002F76AE" w14:paraId="64036B67" w14:textId="77777777" w:rsidTr="00C2386F">
        <w:trPr>
          <w:cantSplit/>
          <w:trHeight w:val="283"/>
        </w:trPr>
        <w:tc>
          <w:tcPr>
            <w:tcW w:w="1871" w:type="dxa"/>
            <w:shd w:val="clear" w:color="auto" w:fill="C6D9F1" w:themeFill="text2" w:themeFillTint="33"/>
            <w:vAlign w:val="center"/>
          </w:tcPr>
          <w:p w14:paraId="338E9DB4" w14:textId="6B4C46DA" w:rsidR="00C2386F" w:rsidRPr="002F76AE" w:rsidRDefault="00C2386F" w:rsidP="00C2386F">
            <w:pPr>
              <w:contextualSpacing/>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Vorabendempfang</w:t>
            </w:r>
          </w:p>
        </w:tc>
        <w:tc>
          <w:tcPr>
            <w:tcW w:w="1871" w:type="dxa"/>
            <w:shd w:val="clear" w:color="auto" w:fill="E5DFEC" w:themeFill="accent4" w:themeFillTint="33"/>
            <w:vAlign w:val="center"/>
          </w:tcPr>
          <w:p w14:paraId="0144DBEF" w14:textId="0B108AF2"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871" w:type="dxa"/>
            <w:shd w:val="clear" w:color="auto" w:fill="C6D9F1" w:themeFill="text2" w:themeFillTint="33"/>
            <w:vAlign w:val="center"/>
          </w:tcPr>
          <w:p w14:paraId="49B6159F" w14:textId="1C820219"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871" w:type="dxa"/>
            <w:shd w:val="clear" w:color="auto" w:fill="E5DFEC" w:themeFill="accent4" w:themeFillTint="33"/>
            <w:vAlign w:val="center"/>
          </w:tcPr>
          <w:p w14:paraId="69685EA2" w14:textId="3DF10BF9" w:rsidR="00C2386F" w:rsidRPr="002F76AE" w:rsidRDefault="00C2386F" w:rsidP="00C2386F">
            <w:pPr>
              <w:contextualSpacing/>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r>
      <w:tr w:rsidR="00C2386F" w:rsidRPr="002F76AE" w14:paraId="07276712" w14:textId="77777777" w:rsidTr="00C2386F">
        <w:trPr>
          <w:cantSplit/>
          <w:trHeight w:val="2268"/>
        </w:trPr>
        <w:tc>
          <w:tcPr>
            <w:tcW w:w="1871" w:type="dxa"/>
          </w:tcPr>
          <w:p w14:paraId="177A1CDA"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2B184E7" w14:textId="636528EB" w:rsidR="00C2386F" w:rsidRPr="002F76AE" w:rsidRDefault="00C2386F" w:rsidP="000F0333">
            <w:pPr>
              <w:contextualSpacing/>
              <w:rPr>
                <w:rFonts w:ascii="BundesSans Office" w:eastAsiaTheme="minorHAnsi" w:hAnsi="BundesSans Office" w:cstheme="minorHAnsi"/>
                <w:i/>
                <w:sz w:val="14"/>
                <w:szCs w:val="14"/>
                <w:lang w:eastAsia="en-US"/>
              </w:rPr>
            </w:pPr>
            <w:r w:rsidRPr="002F76AE">
              <w:rPr>
                <w:rFonts w:ascii="BundesSans Office" w:eastAsiaTheme="minorHAnsi" w:hAnsi="BundesSans Office" w:cstheme="minorHAnsi"/>
                <w:sz w:val="14"/>
                <w:szCs w:val="14"/>
                <w:lang w:eastAsia="en-US"/>
              </w:rPr>
              <w:t xml:space="preserve">20 Stehtische </w:t>
            </w:r>
          </w:p>
          <w:p w14:paraId="2F44641E" w14:textId="77777777" w:rsidR="00C2386F" w:rsidRPr="002F76AE" w:rsidRDefault="00C2386F" w:rsidP="000F0333">
            <w:pPr>
              <w:contextualSpacing/>
              <w:rPr>
                <w:rFonts w:ascii="BundesSans Office" w:eastAsiaTheme="minorHAnsi" w:hAnsi="BundesSans Office" w:cstheme="minorHAnsi"/>
                <w:i/>
                <w:sz w:val="14"/>
                <w:szCs w:val="14"/>
                <w:lang w:eastAsia="en-US"/>
              </w:rPr>
            </w:pPr>
          </w:p>
          <w:p w14:paraId="35CB3159" w14:textId="77777777" w:rsidR="00C2386F" w:rsidRDefault="00C2386F" w:rsidP="000F0333">
            <w:pPr>
              <w:contextualSpacing/>
              <w:rPr>
                <w:rFonts w:ascii="BundesSans Office" w:eastAsiaTheme="minorHAnsi" w:hAnsi="BundesSans Office" w:cstheme="minorHAnsi"/>
                <w:sz w:val="14"/>
                <w:szCs w:val="14"/>
                <w:lang w:eastAsia="en-US"/>
              </w:rPr>
            </w:pPr>
          </w:p>
          <w:p w14:paraId="3413041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F30F1C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3B86651"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439F109"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6DE0EEA3"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92FD388"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6AD2ED08"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760D43BE" w14:textId="13ACA40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Snackstationen</w:t>
            </w:r>
          </w:p>
          <w:p w14:paraId="5676C907" w14:textId="611D603B" w:rsidR="00C2386F"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0F6FF830" w14:textId="77777777" w:rsidR="00C2386F" w:rsidRDefault="00C2386F" w:rsidP="000F0333">
            <w:pPr>
              <w:contextualSpacing/>
              <w:rPr>
                <w:rFonts w:ascii="BundesSans Office" w:eastAsiaTheme="minorHAnsi" w:hAnsi="BundesSans Office" w:cstheme="minorHAnsi"/>
                <w:sz w:val="14"/>
                <w:szCs w:val="14"/>
                <w:lang w:eastAsia="en-US"/>
              </w:rPr>
            </w:pPr>
          </w:p>
          <w:p w14:paraId="699D0AED" w14:textId="77777777" w:rsidR="00C2386F" w:rsidRDefault="00C2386F" w:rsidP="000F0333">
            <w:pPr>
              <w:contextualSpacing/>
              <w:rPr>
                <w:rFonts w:ascii="BundesSans Office" w:eastAsiaTheme="minorHAnsi" w:hAnsi="BundesSans Office" w:cstheme="minorHAnsi"/>
                <w:sz w:val="14"/>
                <w:szCs w:val="14"/>
                <w:lang w:eastAsia="en-US"/>
              </w:rPr>
            </w:pPr>
          </w:p>
          <w:p w14:paraId="7CC3A5E8" w14:textId="77777777" w:rsidR="00C2386F" w:rsidRDefault="00C2386F" w:rsidP="000F0333">
            <w:pPr>
              <w:contextualSpacing/>
              <w:rPr>
                <w:rFonts w:ascii="BundesSans Office" w:eastAsiaTheme="minorHAnsi" w:hAnsi="BundesSans Office" w:cstheme="minorHAnsi"/>
                <w:sz w:val="14"/>
                <w:szCs w:val="14"/>
                <w:lang w:eastAsia="en-US"/>
              </w:rPr>
            </w:pPr>
          </w:p>
          <w:p w14:paraId="144424B1" w14:textId="77777777" w:rsidR="00C2386F" w:rsidRDefault="00C2386F" w:rsidP="000F0333">
            <w:pPr>
              <w:contextualSpacing/>
              <w:rPr>
                <w:rFonts w:ascii="BundesSans Office" w:eastAsiaTheme="minorHAnsi" w:hAnsi="BundesSans Office" w:cstheme="minorHAnsi"/>
                <w:sz w:val="14"/>
                <w:szCs w:val="14"/>
                <w:lang w:eastAsia="en-US"/>
              </w:rPr>
            </w:pPr>
          </w:p>
          <w:p w14:paraId="625E75A6" w14:textId="77777777" w:rsidR="00C2386F" w:rsidRDefault="00C2386F" w:rsidP="000F0333">
            <w:pPr>
              <w:contextualSpacing/>
              <w:rPr>
                <w:rFonts w:ascii="BundesSans Office" w:eastAsiaTheme="minorHAnsi" w:hAnsi="BundesSans Office" w:cstheme="minorHAnsi"/>
                <w:sz w:val="14"/>
                <w:szCs w:val="14"/>
                <w:lang w:eastAsia="en-US"/>
              </w:rPr>
            </w:pPr>
          </w:p>
          <w:p w14:paraId="56D67620" w14:textId="77777777" w:rsidR="00C2386F" w:rsidRDefault="00C2386F" w:rsidP="000F0333">
            <w:pPr>
              <w:contextualSpacing/>
              <w:rPr>
                <w:rFonts w:ascii="BundesSans Office" w:eastAsiaTheme="minorHAnsi" w:hAnsi="BundesSans Office" w:cstheme="minorHAnsi"/>
                <w:sz w:val="14"/>
                <w:szCs w:val="14"/>
                <w:lang w:eastAsia="en-US"/>
              </w:rPr>
            </w:pPr>
          </w:p>
          <w:p w14:paraId="20B38DCC" w14:textId="77777777" w:rsidR="00C2386F" w:rsidRDefault="00C2386F" w:rsidP="000F0333">
            <w:pPr>
              <w:contextualSpacing/>
              <w:rPr>
                <w:rFonts w:ascii="BundesSans Office" w:eastAsiaTheme="minorHAnsi" w:hAnsi="BundesSans Office" w:cstheme="minorHAnsi"/>
                <w:sz w:val="14"/>
                <w:szCs w:val="14"/>
                <w:lang w:eastAsia="en-US"/>
              </w:rPr>
            </w:pPr>
          </w:p>
          <w:p w14:paraId="555A101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5590F0E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7F7B418" w14:textId="32A714A4"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Vorabendempfang auf der Dachterrasse bzw. in der Blauen Halle (ggf. HDGF)</w:t>
            </w:r>
          </w:p>
        </w:tc>
        <w:tc>
          <w:tcPr>
            <w:tcW w:w="1871" w:type="dxa"/>
          </w:tcPr>
          <w:p w14:paraId="24C4DBBB"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F2E54B3" w14:textId="48A9567F" w:rsidR="00C2386F" w:rsidRPr="002F76AE" w:rsidRDefault="00C2386F" w:rsidP="000F0333">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120</w:t>
            </w:r>
            <w:r w:rsidRPr="002F76AE">
              <w:rPr>
                <w:rFonts w:ascii="BundesSans Office" w:eastAsiaTheme="minorHAnsi" w:hAnsi="BundesSans Office" w:cstheme="minorHAnsi"/>
                <w:sz w:val="14"/>
                <w:szCs w:val="14"/>
                <w:lang w:eastAsia="en-US"/>
              </w:rPr>
              <w:t xml:space="preserve"> Stehtische</w:t>
            </w:r>
          </w:p>
          <w:p w14:paraId="1F74209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513C262"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2150EE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1CE9A3F0"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A42F6D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060583D6"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1C9F4C69"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6431D4E"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4F97ADE9" w14:textId="5E3BD9EA"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08F79DA3"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1E672F76"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7949303"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19D8CF6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D9A73D2"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195A165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0187D72"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69156D5" w14:textId="77777777" w:rsidR="00C2386F" w:rsidRDefault="00C2386F" w:rsidP="000F0333">
            <w:pPr>
              <w:contextualSpacing/>
              <w:rPr>
                <w:rFonts w:ascii="BundesSans Office" w:eastAsiaTheme="minorHAnsi" w:hAnsi="BundesSans Office" w:cstheme="minorHAnsi"/>
                <w:sz w:val="14"/>
                <w:szCs w:val="14"/>
                <w:lang w:eastAsia="en-US"/>
              </w:rPr>
            </w:pPr>
          </w:p>
          <w:p w14:paraId="2CD11245" w14:textId="77777777" w:rsidR="00C2386F" w:rsidRDefault="00C2386F" w:rsidP="000F0333">
            <w:pPr>
              <w:contextualSpacing/>
              <w:rPr>
                <w:rFonts w:ascii="BundesSans Office" w:eastAsiaTheme="minorHAnsi" w:hAnsi="BundesSans Office" w:cstheme="minorHAnsi"/>
                <w:sz w:val="14"/>
                <w:szCs w:val="14"/>
                <w:lang w:eastAsia="en-US"/>
              </w:rPr>
            </w:pPr>
          </w:p>
          <w:p w14:paraId="00BCE9BF"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A5FF8F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45E6BFF" w14:textId="77777777" w:rsidR="00C2386F" w:rsidRDefault="00C2386F" w:rsidP="000F0333">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E</w:t>
            </w:r>
            <w:r w:rsidRPr="002F76AE">
              <w:rPr>
                <w:rFonts w:ascii="BundesSans Office" w:eastAsiaTheme="minorHAnsi" w:hAnsi="BundesSans Office" w:cstheme="minorHAnsi"/>
                <w:sz w:val="14"/>
                <w:szCs w:val="14"/>
                <w:lang w:eastAsia="en-US"/>
              </w:rPr>
              <w:t xml:space="preserve">in Blumengesteck neben den Redepulten in </w:t>
            </w:r>
            <w:proofErr w:type="spellStart"/>
            <w:r w:rsidRPr="002F76AE">
              <w:rPr>
                <w:rFonts w:ascii="BundesSans Office" w:eastAsiaTheme="minorHAnsi" w:hAnsi="BundesSans Office" w:cstheme="minorHAnsi"/>
                <w:sz w:val="14"/>
                <w:szCs w:val="14"/>
                <w:lang w:eastAsia="en-US"/>
              </w:rPr>
              <w:t>Weltsaal</w:t>
            </w:r>
            <w:proofErr w:type="spellEnd"/>
          </w:p>
          <w:p w14:paraId="7EDFC904" w14:textId="595F7003" w:rsidR="00C2386F" w:rsidRPr="002F76AE" w:rsidRDefault="00C2386F" w:rsidP="000F0333">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Abendempfang im Konferenzbereich</w:t>
            </w:r>
          </w:p>
        </w:tc>
        <w:tc>
          <w:tcPr>
            <w:tcW w:w="1871" w:type="dxa"/>
          </w:tcPr>
          <w:p w14:paraId="6A2F9237"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E093A3F" w14:textId="02E4DBE6" w:rsidR="00C2386F" w:rsidRPr="002F76AE" w:rsidRDefault="00C2386F" w:rsidP="000F0333">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18</w:t>
            </w:r>
            <w:r w:rsidRPr="002F76AE">
              <w:rPr>
                <w:rFonts w:ascii="BundesSans Office" w:eastAsiaTheme="minorHAnsi" w:hAnsi="BundesSans Office" w:cstheme="minorHAnsi"/>
                <w:sz w:val="14"/>
                <w:szCs w:val="14"/>
                <w:lang w:eastAsia="en-US"/>
              </w:rPr>
              <w:t xml:space="preserve"> Stehtische</w:t>
            </w:r>
          </w:p>
          <w:p w14:paraId="030C5CC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0C50FD1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1A0B16CF"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676C26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050DCC3F"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D61333F"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14F7F81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07F55C1B"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6ADB31CD"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3D436AC1"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5E633D9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203F7F29"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EFE1A8A"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54D0763"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7211FFA"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CD4B0CE"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068FB9C3"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52D6291B" w14:textId="77777777" w:rsidR="00C2386F" w:rsidRDefault="00C2386F" w:rsidP="000F0333">
            <w:pPr>
              <w:contextualSpacing/>
              <w:rPr>
                <w:rFonts w:ascii="BundesSans Office" w:eastAsiaTheme="minorHAnsi" w:hAnsi="BundesSans Office" w:cstheme="minorHAnsi"/>
                <w:sz w:val="14"/>
                <w:szCs w:val="14"/>
                <w:lang w:eastAsia="en-US"/>
              </w:rPr>
            </w:pPr>
          </w:p>
          <w:p w14:paraId="79EFF785"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CF3E4A5"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3397871A" w14:textId="712D12D1"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w:t>
            </w:r>
            <w:r w:rsidRPr="002F76AE">
              <w:rPr>
                <w:rFonts w:ascii="BundesSans Office" w:eastAsiaTheme="minorHAnsi" w:hAnsi="BundesSans Office" w:cstheme="minorHAnsi"/>
                <w:sz w:val="14"/>
                <w:szCs w:val="14"/>
                <w:lang w:eastAsia="en-US"/>
              </w:rPr>
              <w:t xml:space="preserve">bendempfang </w:t>
            </w:r>
            <w:r>
              <w:rPr>
                <w:rFonts w:ascii="BundesSans Office" w:eastAsiaTheme="minorHAnsi" w:hAnsi="BundesSans Office" w:cstheme="minorHAnsi"/>
                <w:sz w:val="14"/>
                <w:szCs w:val="14"/>
                <w:lang w:eastAsia="en-US"/>
              </w:rPr>
              <w:t>im HDGF</w:t>
            </w:r>
          </w:p>
        </w:tc>
        <w:tc>
          <w:tcPr>
            <w:tcW w:w="1871" w:type="dxa"/>
          </w:tcPr>
          <w:p w14:paraId="5726BF58"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5E3DA72" w14:textId="6C854F82" w:rsidR="00C2386F" w:rsidRPr="002F76AE"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24</w:t>
            </w:r>
            <w:r w:rsidRPr="002F76AE">
              <w:rPr>
                <w:rFonts w:ascii="BundesSans Office" w:eastAsiaTheme="minorHAnsi" w:hAnsi="BundesSans Office" w:cstheme="minorHAnsi"/>
                <w:sz w:val="14"/>
                <w:szCs w:val="14"/>
                <w:lang w:eastAsia="en-US"/>
              </w:rPr>
              <w:t xml:space="preserve"> Stehtische</w:t>
            </w:r>
          </w:p>
          <w:p w14:paraId="1C9D796D" w14:textId="77777777" w:rsidR="00C2386F" w:rsidRDefault="00C2386F" w:rsidP="000F0333">
            <w:pPr>
              <w:contextualSpacing/>
              <w:rPr>
                <w:rFonts w:ascii="BundesSans Office" w:eastAsiaTheme="minorHAnsi" w:hAnsi="BundesSans Office" w:cstheme="minorHAnsi"/>
                <w:sz w:val="14"/>
                <w:szCs w:val="14"/>
                <w:lang w:eastAsia="en-US"/>
              </w:rPr>
            </w:pPr>
          </w:p>
          <w:p w14:paraId="59C34D3F"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6047FF6C"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51EAE3F"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450F82D3"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F1AAD9E"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Geschirr, Besteck und Gläser, Tischwäsche, Hussen, (Blumen</w:t>
            </w:r>
            <w:r w:rsidRPr="002F76AE">
              <w:rPr>
                <w:rFonts w:ascii="BundesSans Office" w:eastAsiaTheme="minorHAnsi" w:hAnsi="BundesSans Office" w:cstheme="minorHAnsi"/>
                <w:sz w:val="14"/>
                <w:szCs w:val="14"/>
                <w:lang w:eastAsia="en-US"/>
              </w:rPr>
              <w:noBreakHyphen/>
              <w:t>) Dekoration und sonstiges Equipment für</w:t>
            </w:r>
          </w:p>
          <w:p w14:paraId="3D8385DA" w14:textId="77777777" w:rsidR="00C2386F" w:rsidRPr="002F76AE" w:rsidRDefault="00C2386F" w:rsidP="000F0333">
            <w:pPr>
              <w:contextualSpacing/>
              <w:rPr>
                <w:rFonts w:ascii="BundesSans Office" w:eastAsiaTheme="minorHAnsi" w:hAnsi="BundesSans Office" w:cstheme="minorHAnsi"/>
                <w:sz w:val="14"/>
                <w:szCs w:val="14"/>
                <w:lang w:eastAsia="en-US"/>
              </w:rPr>
            </w:pPr>
          </w:p>
          <w:p w14:paraId="79B2D4FB"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Buffetstationen</w:t>
            </w:r>
          </w:p>
          <w:p w14:paraId="5CA1AAC0"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Getränkestationen</w:t>
            </w:r>
          </w:p>
          <w:p w14:paraId="15210EF1" w14:textId="77777777" w:rsidR="00C2386F" w:rsidRPr="002F76AE" w:rsidRDefault="00C2386F" w:rsidP="000F0333">
            <w:pPr>
              <w:contextualSpacing/>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Stehtische</w:t>
            </w:r>
          </w:p>
          <w:p w14:paraId="3046E3E1" w14:textId="77777777" w:rsidR="00C2386F" w:rsidRDefault="00C2386F" w:rsidP="000F0333">
            <w:pPr>
              <w:contextualSpacing/>
              <w:rPr>
                <w:rFonts w:ascii="BundesSans Office" w:eastAsiaTheme="minorHAnsi" w:hAnsi="BundesSans Office" w:cstheme="minorHAnsi"/>
                <w:sz w:val="14"/>
                <w:szCs w:val="14"/>
                <w:lang w:eastAsia="en-US"/>
              </w:rPr>
            </w:pPr>
          </w:p>
          <w:p w14:paraId="1F102F38" w14:textId="77777777" w:rsidR="00C2386F" w:rsidRDefault="00C2386F" w:rsidP="000F0333">
            <w:pPr>
              <w:contextualSpacing/>
              <w:rPr>
                <w:rFonts w:ascii="BundesSans Office" w:eastAsiaTheme="minorHAnsi" w:hAnsi="BundesSans Office" w:cstheme="minorHAnsi"/>
                <w:sz w:val="14"/>
                <w:szCs w:val="14"/>
                <w:lang w:eastAsia="en-US"/>
              </w:rPr>
            </w:pPr>
          </w:p>
          <w:p w14:paraId="7EE8FAF1" w14:textId="77777777" w:rsidR="00C2386F" w:rsidRDefault="00C2386F" w:rsidP="000F0333">
            <w:pPr>
              <w:contextualSpacing/>
              <w:rPr>
                <w:rFonts w:ascii="BundesSans Office" w:eastAsiaTheme="minorHAnsi" w:hAnsi="BundesSans Office" w:cstheme="minorHAnsi"/>
                <w:sz w:val="14"/>
                <w:szCs w:val="14"/>
                <w:lang w:eastAsia="en-US"/>
              </w:rPr>
            </w:pPr>
          </w:p>
          <w:p w14:paraId="7362DE8C" w14:textId="77777777" w:rsidR="00C2386F" w:rsidRDefault="00C2386F" w:rsidP="000F0333">
            <w:pPr>
              <w:contextualSpacing/>
              <w:rPr>
                <w:rFonts w:ascii="BundesSans Office" w:eastAsiaTheme="minorHAnsi" w:hAnsi="BundesSans Office" w:cstheme="minorHAnsi"/>
                <w:sz w:val="14"/>
                <w:szCs w:val="14"/>
                <w:lang w:eastAsia="en-US"/>
              </w:rPr>
            </w:pPr>
          </w:p>
          <w:p w14:paraId="3946DF1C" w14:textId="77777777" w:rsidR="00C2386F" w:rsidRDefault="00C2386F" w:rsidP="000F0333">
            <w:pPr>
              <w:contextualSpacing/>
              <w:rPr>
                <w:rFonts w:ascii="BundesSans Office" w:eastAsiaTheme="minorHAnsi" w:hAnsi="BundesSans Office" w:cstheme="minorHAnsi"/>
                <w:sz w:val="14"/>
                <w:szCs w:val="14"/>
                <w:lang w:eastAsia="en-US"/>
              </w:rPr>
            </w:pPr>
          </w:p>
          <w:p w14:paraId="249C5446" w14:textId="77777777" w:rsidR="00C2386F" w:rsidRDefault="00C2386F" w:rsidP="000F0333">
            <w:pPr>
              <w:contextualSpacing/>
              <w:rPr>
                <w:rFonts w:ascii="BundesSans Office" w:eastAsiaTheme="minorHAnsi" w:hAnsi="BundesSans Office" w:cstheme="minorHAnsi"/>
                <w:sz w:val="14"/>
                <w:szCs w:val="14"/>
                <w:lang w:eastAsia="en-US"/>
              </w:rPr>
            </w:pPr>
          </w:p>
          <w:p w14:paraId="1DCEC1CC" w14:textId="77777777" w:rsidR="00C2386F" w:rsidRDefault="00C2386F" w:rsidP="000F0333">
            <w:pPr>
              <w:contextualSpacing/>
              <w:rPr>
                <w:rFonts w:ascii="BundesSans Office" w:eastAsiaTheme="minorHAnsi" w:hAnsi="BundesSans Office" w:cstheme="minorHAnsi"/>
                <w:sz w:val="14"/>
                <w:szCs w:val="14"/>
                <w:lang w:eastAsia="en-US"/>
              </w:rPr>
            </w:pPr>
          </w:p>
          <w:p w14:paraId="3AE380AB" w14:textId="77777777" w:rsidR="00C2386F" w:rsidRDefault="00C2386F" w:rsidP="000F0333">
            <w:pPr>
              <w:contextualSpacing/>
              <w:rPr>
                <w:rFonts w:ascii="BundesSans Office" w:eastAsiaTheme="minorHAnsi" w:hAnsi="BundesSans Office" w:cstheme="minorHAnsi"/>
                <w:sz w:val="14"/>
                <w:szCs w:val="14"/>
                <w:lang w:eastAsia="en-US"/>
              </w:rPr>
            </w:pPr>
          </w:p>
          <w:p w14:paraId="5DD43FF9" w14:textId="77777777" w:rsidR="00C2386F" w:rsidRDefault="00C2386F" w:rsidP="000F0333">
            <w:pPr>
              <w:contextualSpacing/>
              <w:rPr>
                <w:rFonts w:ascii="BundesSans Office" w:eastAsiaTheme="minorHAnsi" w:hAnsi="BundesSans Office" w:cstheme="minorHAnsi"/>
                <w:sz w:val="14"/>
                <w:szCs w:val="14"/>
                <w:lang w:eastAsia="en-US"/>
              </w:rPr>
            </w:pPr>
          </w:p>
          <w:p w14:paraId="7469DDF1" w14:textId="77777777" w:rsidR="00C2386F" w:rsidRDefault="00C2386F" w:rsidP="000F0333">
            <w:pPr>
              <w:contextualSpacing/>
              <w:rPr>
                <w:rFonts w:ascii="BundesSans Office" w:eastAsiaTheme="minorHAnsi" w:hAnsi="BundesSans Office" w:cstheme="minorHAnsi"/>
                <w:sz w:val="14"/>
                <w:szCs w:val="14"/>
                <w:lang w:eastAsia="en-US"/>
              </w:rPr>
            </w:pPr>
          </w:p>
          <w:p w14:paraId="604D0E38" w14:textId="39468323" w:rsidR="00C2386F" w:rsidRPr="00C2386F" w:rsidRDefault="00C2386F" w:rsidP="00C2386F">
            <w:pPr>
              <w:contextualSpacing/>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A</w:t>
            </w:r>
            <w:r w:rsidRPr="002F76AE">
              <w:rPr>
                <w:rFonts w:ascii="BundesSans Office" w:eastAsiaTheme="minorHAnsi" w:hAnsi="BundesSans Office" w:cstheme="minorHAnsi"/>
                <w:sz w:val="14"/>
                <w:szCs w:val="14"/>
                <w:lang w:eastAsia="en-US"/>
              </w:rPr>
              <w:t>bendempfang in der Blauen Halle</w:t>
            </w:r>
          </w:p>
        </w:tc>
      </w:tr>
    </w:tbl>
    <w:p w14:paraId="638BD388" w14:textId="77777777" w:rsidR="00C2386F" w:rsidRPr="002F76AE" w:rsidRDefault="00C2386F" w:rsidP="00042BDF">
      <w:pPr>
        <w:rPr>
          <w:rFonts w:ascii="BundesSans Office" w:eastAsiaTheme="minorHAnsi" w:hAnsi="BundesSans Office" w:cs="Arial"/>
          <w:sz w:val="22"/>
          <w:szCs w:val="22"/>
          <w:lang w:eastAsia="en-US"/>
        </w:rPr>
      </w:pPr>
    </w:p>
    <w:p w14:paraId="383B24EC" w14:textId="57E5F916" w:rsidR="007A6BD0" w:rsidRPr="00C2386F" w:rsidRDefault="007A6BD0" w:rsidP="00C2386F">
      <w:pPr>
        <w:jc w:val="both"/>
        <w:rPr>
          <w:rFonts w:ascii="BundesSans Office" w:hAnsi="BundesSans Office"/>
          <w:sz w:val="22"/>
          <w:szCs w:val="22"/>
        </w:rPr>
      </w:pPr>
      <w:r w:rsidRPr="002F76AE">
        <w:rPr>
          <w:rFonts w:ascii="BundesSans Office" w:hAnsi="BundesSans Office"/>
          <w:sz w:val="22"/>
          <w:szCs w:val="22"/>
        </w:rPr>
        <w:t>Jegliches eingebrachte Material muss zertifiziert sein. Es dürfen ausnahmslos Einrichtungen, Präsentationswände etc. aus nicht brennbaren (Baustoffklasse A1 oder A2 gemäß DIN 4102 oder gemäß DIN EN 13501 A1 oder A2-s1-d0) bzw. mindestens aus schwer entflammbaren (Baustoffklasse B1 gemäß DIN 4102 oder gemäß DIN EN 13501 A/B/C- s1-d0) Materialien Verwendung finden.</w:t>
      </w:r>
      <w:r w:rsidR="00314C23" w:rsidRPr="002F76AE">
        <w:rPr>
          <w:rFonts w:ascii="BundesSans Office" w:hAnsi="BundesSans Office"/>
          <w:sz w:val="22"/>
          <w:szCs w:val="22"/>
        </w:rPr>
        <w:t xml:space="preserve"> Elektrische Geräte müssen nach DGUV V3 bzw. DIN VDE 0701-0702 geprüft sein (Zertifikat nicht älter als 12 Monate). Die Zertifikate für Materialien und Geräte müssen bei der Abnahme des Aufbaus am Freitag, </w:t>
      </w:r>
      <w:r w:rsidR="00C2386F">
        <w:rPr>
          <w:rFonts w:ascii="BundesSans Office" w:hAnsi="BundesSans Office"/>
          <w:sz w:val="22"/>
          <w:szCs w:val="22"/>
        </w:rPr>
        <w:t>4</w:t>
      </w:r>
      <w:r w:rsidR="00314C23" w:rsidRPr="002F76AE">
        <w:rPr>
          <w:rFonts w:ascii="BundesSans Office" w:hAnsi="BundesSans Office"/>
          <w:sz w:val="22"/>
          <w:szCs w:val="22"/>
        </w:rPr>
        <w:t>. September 202</w:t>
      </w:r>
      <w:r w:rsidR="00C2386F">
        <w:rPr>
          <w:rFonts w:ascii="BundesSans Office" w:hAnsi="BundesSans Office"/>
          <w:sz w:val="22"/>
          <w:szCs w:val="22"/>
        </w:rPr>
        <w:t>6</w:t>
      </w:r>
      <w:r w:rsidR="00314C23" w:rsidRPr="002F76AE">
        <w:rPr>
          <w:rFonts w:ascii="BundesSans Office" w:hAnsi="BundesSans Office"/>
          <w:sz w:val="22"/>
          <w:szCs w:val="22"/>
        </w:rPr>
        <w:t xml:space="preserve">, durch den Auftragnehmer vorgezeigt werden können. </w:t>
      </w:r>
    </w:p>
    <w:p w14:paraId="6A5EE603" w14:textId="7F179EDA" w:rsidR="00371C46" w:rsidRPr="002F76AE" w:rsidRDefault="00371C46">
      <w:pPr>
        <w:spacing w:after="200" w:line="276" w:lineRule="auto"/>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br w:type="page"/>
      </w:r>
    </w:p>
    <w:p w14:paraId="330CEAC4" w14:textId="7BA7C2E4" w:rsidR="00947856" w:rsidRPr="002F76AE" w:rsidRDefault="002A1BBD" w:rsidP="00042BDF">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 xml:space="preserve">ANLIEFERUNG UND </w:t>
      </w:r>
      <w:r w:rsidR="00F17CE0" w:rsidRPr="002F76AE">
        <w:rPr>
          <w:rFonts w:ascii="BundesSans Office" w:eastAsiaTheme="minorHAnsi" w:hAnsi="BundesSans Office" w:cs="Arial"/>
          <w:b/>
          <w:sz w:val="22"/>
          <w:szCs w:val="22"/>
          <w:highlight w:val="lightGray"/>
          <w:lang w:eastAsia="en-US"/>
        </w:rPr>
        <w:t>Z</w:t>
      </w:r>
      <w:r w:rsidRPr="002F76AE">
        <w:rPr>
          <w:rFonts w:ascii="BundesSans Office" w:eastAsiaTheme="minorHAnsi" w:hAnsi="BundesSans Office" w:cs="Arial"/>
          <w:b/>
          <w:sz w:val="22"/>
          <w:szCs w:val="22"/>
          <w:highlight w:val="lightGray"/>
          <w:lang w:eastAsia="en-US"/>
        </w:rPr>
        <w:t>UBEREITUNG</w:t>
      </w:r>
    </w:p>
    <w:p w14:paraId="25F39337" w14:textId="77777777" w:rsidR="00A02ABD" w:rsidRPr="002F76AE" w:rsidRDefault="00A02ABD" w:rsidP="00A60D47">
      <w:pPr>
        <w:rPr>
          <w:rFonts w:ascii="BundesSans Office" w:eastAsiaTheme="minorHAnsi" w:hAnsi="BundesSans Office" w:cs="Arial"/>
          <w:b/>
          <w:sz w:val="22"/>
          <w:szCs w:val="22"/>
          <w:u w:val="single"/>
          <w:lang w:eastAsia="en-US"/>
        </w:rPr>
      </w:pPr>
    </w:p>
    <w:p w14:paraId="004CFFB1" w14:textId="24E526F9" w:rsidR="0054576A" w:rsidRPr="002F76AE" w:rsidRDefault="009115EF" w:rsidP="00A60D47">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Anlieferungen erfolgen über die Zufahrt K5 in der Kurstraße 36, 10115 Berlin. </w:t>
      </w:r>
      <w:r w:rsidR="00A41F47" w:rsidRPr="002F76AE">
        <w:rPr>
          <w:rFonts w:ascii="BundesSans Office" w:eastAsiaTheme="minorHAnsi" w:hAnsi="BundesSans Office" w:cs="Arial"/>
          <w:sz w:val="22"/>
          <w:szCs w:val="22"/>
          <w:lang w:eastAsia="en-US"/>
        </w:rPr>
        <w:t xml:space="preserve">Unternehmen, die bisher nicht auf der Positivliste </w:t>
      </w:r>
      <w:r w:rsidR="001B00F9" w:rsidRPr="002F76AE">
        <w:rPr>
          <w:rFonts w:ascii="BundesSans Office" w:eastAsiaTheme="minorHAnsi" w:hAnsi="BundesSans Office" w:cs="Arial"/>
          <w:sz w:val="22"/>
          <w:szCs w:val="22"/>
          <w:lang w:eastAsia="en-US"/>
        </w:rPr>
        <w:t>des Auswärtigen Amts erfasst sind, müssen sich</w:t>
      </w:r>
      <w:r w:rsidR="00A41F47" w:rsidRPr="002F76AE">
        <w:rPr>
          <w:rFonts w:ascii="BundesSans Office" w:eastAsiaTheme="minorHAnsi" w:hAnsi="BundesSans Office" w:cs="Arial"/>
          <w:sz w:val="22"/>
          <w:szCs w:val="22"/>
          <w:lang w:eastAsia="en-US"/>
        </w:rPr>
        <w:t xml:space="preserve"> einer Prüfung des Ladeguts durch Spürhunde der Bundes</w:t>
      </w:r>
      <w:r w:rsidR="001B00F9" w:rsidRPr="002F76AE">
        <w:rPr>
          <w:rFonts w:ascii="BundesSans Office" w:eastAsiaTheme="minorHAnsi" w:hAnsi="BundesSans Office" w:cs="Arial"/>
          <w:sz w:val="22"/>
          <w:szCs w:val="22"/>
          <w:lang w:eastAsia="en-US"/>
        </w:rPr>
        <w:t>polizei unterziehen.</w:t>
      </w:r>
      <w:r w:rsidR="009A0D92" w:rsidRPr="002F76AE">
        <w:rPr>
          <w:rFonts w:ascii="BundesSans Office" w:eastAsiaTheme="minorHAnsi" w:hAnsi="BundesSans Office" w:cs="Arial"/>
          <w:sz w:val="22"/>
          <w:szCs w:val="22"/>
          <w:lang w:eastAsia="en-US"/>
        </w:rPr>
        <w:t xml:space="preserve"> Bei Anlieferung</w:t>
      </w:r>
      <w:r w:rsidR="00B92119" w:rsidRPr="002F76AE">
        <w:rPr>
          <w:rFonts w:ascii="BundesSans Office" w:eastAsiaTheme="minorHAnsi" w:hAnsi="BundesSans Office" w:cs="Arial"/>
          <w:sz w:val="22"/>
          <w:szCs w:val="22"/>
          <w:lang w:eastAsia="en-US"/>
        </w:rPr>
        <w:t>en</w:t>
      </w:r>
      <w:r w:rsidR="009A0D92" w:rsidRPr="002F76AE">
        <w:rPr>
          <w:rFonts w:ascii="BundesSans Office" w:eastAsiaTheme="minorHAnsi" w:hAnsi="BundesSans Office" w:cs="Arial"/>
          <w:sz w:val="22"/>
          <w:szCs w:val="22"/>
          <w:lang w:eastAsia="en-US"/>
        </w:rPr>
        <w:t xml:space="preserve"> muss ausreichend Zeit (mind. eine Stunde) für die Absuche d</w:t>
      </w:r>
      <w:r w:rsidR="00B22E9A" w:rsidRPr="002F76AE">
        <w:rPr>
          <w:rFonts w:ascii="BundesSans Office" w:eastAsiaTheme="minorHAnsi" w:hAnsi="BundesSans Office" w:cs="Arial"/>
          <w:sz w:val="22"/>
          <w:szCs w:val="22"/>
          <w:lang w:eastAsia="en-US"/>
        </w:rPr>
        <w:t>es Ladeguts</w:t>
      </w:r>
      <w:r w:rsidR="009A0D92" w:rsidRPr="002F76AE">
        <w:rPr>
          <w:rFonts w:ascii="BundesSans Office" w:eastAsiaTheme="minorHAnsi" w:hAnsi="BundesSans Office" w:cs="Arial"/>
          <w:sz w:val="22"/>
          <w:szCs w:val="22"/>
          <w:lang w:eastAsia="en-US"/>
        </w:rPr>
        <w:t xml:space="preserve"> eingeplant werden. </w:t>
      </w:r>
      <w:r w:rsidR="0054576A" w:rsidRPr="002F76AE">
        <w:rPr>
          <w:rFonts w:ascii="BundesSans Office" w:hAnsi="BundesSans Office" w:cs="Arial"/>
          <w:sz w:val="22"/>
          <w:szCs w:val="22"/>
        </w:rPr>
        <w:t xml:space="preserve">Eine spontane Anlieferung ist </w:t>
      </w:r>
      <w:r w:rsidR="009A0D92" w:rsidRPr="002F76AE">
        <w:rPr>
          <w:rFonts w:ascii="BundesSans Office" w:hAnsi="BundesSans Office" w:cs="Arial"/>
          <w:sz w:val="22"/>
          <w:szCs w:val="22"/>
        </w:rPr>
        <w:t xml:space="preserve">daher </w:t>
      </w:r>
      <w:r w:rsidR="0054576A" w:rsidRPr="002F76AE">
        <w:rPr>
          <w:rFonts w:ascii="BundesSans Office" w:hAnsi="BundesSans Office" w:cs="Arial"/>
          <w:sz w:val="22"/>
          <w:szCs w:val="22"/>
        </w:rPr>
        <w:t>nicht möglich. Speisen sind von d</w:t>
      </w:r>
      <w:r w:rsidR="007B73BF" w:rsidRPr="002F76AE">
        <w:rPr>
          <w:rFonts w:ascii="BundesSans Office" w:hAnsi="BundesSans Office" w:cs="Arial"/>
          <w:sz w:val="22"/>
          <w:szCs w:val="22"/>
        </w:rPr>
        <w:t>ieser</w:t>
      </w:r>
      <w:r w:rsidR="0054576A" w:rsidRPr="002F76AE">
        <w:rPr>
          <w:rFonts w:ascii="BundesSans Office" w:hAnsi="BundesSans Office" w:cs="Arial"/>
          <w:sz w:val="22"/>
          <w:szCs w:val="22"/>
        </w:rPr>
        <w:t xml:space="preserve"> Reg</w:t>
      </w:r>
      <w:r w:rsidR="00CF39B2" w:rsidRPr="002F76AE">
        <w:rPr>
          <w:rFonts w:ascii="BundesSans Office" w:hAnsi="BundesSans Office" w:cs="Arial"/>
          <w:sz w:val="22"/>
          <w:szCs w:val="22"/>
        </w:rPr>
        <w:t>elung ausgenommen.</w:t>
      </w:r>
    </w:p>
    <w:p w14:paraId="3E4446F9" w14:textId="77777777" w:rsidR="009115EF" w:rsidRPr="002F76AE" w:rsidRDefault="009115EF" w:rsidP="00042BDF">
      <w:pPr>
        <w:jc w:val="both"/>
        <w:rPr>
          <w:rFonts w:ascii="BundesSans Office" w:eastAsiaTheme="minorHAnsi" w:hAnsi="BundesSans Office" w:cs="Arial"/>
          <w:sz w:val="22"/>
          <w:szCs w:val="22"/>
          <w:lang w:eastAsia="en-US"/>
        </w:rPr>
      </w:pPr>
    </w:p>
    <w:p w14:paraId="2A0DFC24" w14:textId="2D4476CC" w:rsidR="00B25FD7" w:rsidRPr="002F76AE" w:rsidRDefault="002A7265" w:rsidP="00072E57">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Die im Konferenzbereich geleg</w:t>
      </w:r>
      <w:r w:rsidR="00E92570" w:rsidRPr="002F76AE">
        <w:rPr>
          <w:rFonts w:ascii="BundesSans Office" w:eastAsiaTheme="minorHAnsi" w:hAnsi="BundesSans Office" w:cs="Arial"/>
          <w:sz w:val="22"/>
          <w:szCs w:val="22"/>
          <w:lang w:eastAsia="en-US"/>
        </w:rPr>
        <w:t xml:space="preserve">ene Edelstahl-Cateringküche </w:t>
      </w:r>
      <w:r w:rsidR="00072E57" w:rsidRPr="002F76AE">
        <w:rPr>
          <w:rFonts w:ascii="BundesSans Office" w:eastAsiaTheme="minorHAnsi" w:hAnsi="BundesSans Office" w:cs="Arial"/>
          <w:sz w:val="22"/>
          <w:szCs w:val="22"/>
          <w:lang w:eastAsia="en-US"/>
        </w:rPr>
        <w:t xml:space="preserve">(Fläche: 141 m²) </w:t>
      </w:r>
      <w:r w:rsidR="00E92570" w:rsidRPr="002F76AE">
        <w:rPr>
          <w:rFonts w:ascii="BundesSans Office" w:eastAsiaTheme="minorHAnsi" w:hAnsi="BundesSans Office" w:cs="Arial"/>
          <w:sz w:val="22"/>
          <w:szCs w:val="22"/>
          <w:lang w:eastAsia="en-US"/>
        </w:rPr>
        <w:t>muss</w:t>
      </w:r>
      <w:r w:rsidRPr="002F76AE">
        <w:rPr>
          <w:rFonts w:ascii="BundesSans Office" w:eastAsiaTheme="minorHAnsi" w:hAnsi="BundesSans Office" w:cs="Arial"/>
          <w:sz w:val="22"/>
          <w:szCs w:val="22"/>
          <w:lang w:eastAsia="en-US"/>
        </w:rPr>
        <w:t xml:space="preserve"> für die Vor- und Zubereitung der</w:t>
      </w:r>
      <w:r w:rsidR="00E92570" w:rsidRPr="002F76AE">
        <w:rPr>
          <w:rFonts w:ascii="BundesSans Office" w:eastAsiaTheme="minorHAnsi" w:hAnsi="BundesSans Office" w:cs="Arial"/>
          <w:sz w:val="22"/>
          <w:szCs w:val="22"/>
          <w:lang w:eastAsia="en-US"/>
        </w:rPr>
        <w:t xml:space="preserve"> Speisen </w:t>
      </w:r>
      <w:r w:rsidRPr="002F76AE">
        <w:rPr>
          <w:rFonts w:ascii="BundesSans Office" w:eastAsiaTheme="minorHAnsi" w:hAnsi="BundesSans Office" w:cs="Arial"/>
          <w:sz w:val="22"/>
          <w:szCs w:val="22"/>
          <w:lang w:eastAsia="en-US"/>
        </w:rPr>
        <w:t>verwendet werden</w:t>
      </w:r>
      <w:r w:rsidR="004E1673" w:rsidRPr="002F76AE">
        <w:rPr>
          <w:rFonts w:ascii="BundesSans Office" w:eastAsiaTheme="minorHAnsi" w:hAnsi="BundesSans Office" w:cs="Arial"/>
          <w:sz w:val="22"/>
          <w:szCs w:val="22"/>
          <w:lang w:eastAsia="en-US"/>
        </w:rPr>
        <w:t>.</w:t>
      </w:r>
      <w:r w:rsidR="00E92570" w:rsidRPr="002F76AE">
        <w:rPr>
          <w:rFonts w:ascii="BundesSans Office" w:eastAsiaTheme="minorHAnsi" w:hAnsi="BundesSans Office" w:cs="Arial"/>
          <w:sz w:val="22"/>
          <w:szCs w:val="22"/>
          <w:lang w:eastAsia="en-US"/>
        </w:rPr>
        <w:t xml:space="preserve"> </w:t>
      </w:r>
    </w:p>
    <w:p w14:paraId="4D94F475" w14:textId="77777777" w:rsidR="00A02ABD" w:rsidRPr="002F76AE" w:rsidRDefault="00A02ABD" w:rsidP="00042BDF">
      <w:pPr>
        <w:rPr>
          <w:rFonts w:ascii="BundesSans Office" w:eastAsiaTheme="minorHAnsi" w:hAnsi="BundesSans Office" w:cs="Arial"/>
          <w:b/>
          <w:sz w:val="22"/>
          <w:szCs w:val="22"/>
          <w:u w:val="single"/>
          <w:lang w:eastAsia="en-US"/>
        </w:rPr>
      </w:pPr>
    </w:p>
    <w:p w14:paraId="7A6737DA" w14:textId="370BC585" w:rsidR="001B00F9" w:rsidRPr="002F76AE" w:rsidRDefault="001B00F9" w:rsidP="00042BDF">
      <w:pPr>
        <w:rPr>
          <w:rFonts w:ascii="BundesSans Office" w:eastAsiaTheme="minorHAnsi" w:hAnsi="BundesSans Office" w:cs="Arial"/>
          <w:b/>
          <w:sz w:val="22"/>
          <w:szCs w:val="22"/>
          <w:u w:val="single"/>
          <w:lang w:eastAsia="en-US"/>
        </w:rPr>
      </w:pPr>
    </w:p>
    <w:p w14:paraId="1B8F9CAF" w14:textId="006A30D4" w:rsidR="00A02ABD" w:rsidRPr="002F76AE" w:rsidRDefault="00DD40C9" w:rsidP="00042BDF">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 xml:space="preserve">SPEISEN, </w:t>
      </w:r>
      <w:r w:rsidR="00C32E5C" w:rsidRPr="002F76AE">
        <w:rPr>
          <w:rFonts w:ascii="BundesSans Office" w:eastAsiaTheme="minorHAnsi" w:hAnsi="BundesSans Office" w:cs="Arial"/>
          <w:b/>
          <w:sz w:val="22"/>
          <w:szCs w:val="22"/>
          <w:highlight w:val="lightGray"/>
          <w:lang w:eastAsia="en-US"/>
        </w:rPr>
        <w:t>GETRÄNKE UND SNACKS</w:t>
      </w:r>
    </w:p>
    <w:p w14:paraId="4403DE9A" w14:textId="77777777" w:rsidR="00843F75" w:rsidRPr="002F76AE" w:rsidRDefault="00843F75" w:rsidP="00042BDF">
      <w:pPr>
        <w:rPr>
          <w:rFonts w:ascii="BundesSans Office" w:eastAsiaTheme="minorHAnsi" w:hAnsi="BundesSans Office" w:cs="Arial"/>
          <w:sz w:val="22"/>
          <w:szCs w:val="22"/>
          <w:lang w:eastAsia="en-US"/>
        </w:rPr>
      </w:pPr>
    </w:p>
    <w:tbl>
      <w:tblPr>
        <w:tblStyle w:val="Tabellenraster"/>
        <w:tblW w:w="9355" w:type="dxa"/>
        <w:tblInd w:w="-5" w:type="dxa"/>
        <w:tblLook w:val="04A0" w:firstRow="1" w:lastRow="0" w:firstColumn="1" w:lastColumn="0" w:noHBand="0" w:noVBand="1"/>
      </w:tblPr>
      <w:tblGrid>
        <w:gridCol w:w="1871"/>
        <w:gridCol w:w="1871"/>
        <w:gridCol w:w="1871"/>
        <w:gridCol w:w="1871"/>
        <w:gridCol w:w="1871"/>
      </w:tblGrid>
      <w:tr w:rsidR="00C2386F" w:rsidRPr="002F76AE" w14:paraId="0A170BAD" w14:textId="3016F07F" w:rsidTr="00C2386F">
        <w:trPr>
          <w:trHeight w:val="397"/>
        </w:trPr>
        <w:tc>
          <w:tcPr>
            <w:tcW w:w="1871" w:type="dxa"/>
            <w:shd w:val="clear" w:color="auto" w:fill="C6D9F1" w:themeFill="text2" w:themeFillTint="33"/>
            <w:vAlign w:val="center"/>
          </w:tcPr>
          <w:p w14:paraId="0ADFBB67" w14:textId="12480ECA"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MO 0</w:t>
            </w:r>
            <w:r>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4425174A" w14:textId="48EA29DD"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DI 09.09.2</w:t>
            </w:r>
            <w:r w:rsidR="00FC1BB0">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5DFB468D" w14:textId="5A0D030F"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 xml:space="preserve">MI </w:t>
            </w:r>
            <w:r>
              <w:rPr>
                <w:rFonts w:ascii="BundesSans Office" w:eastAsiaTheme="minorHAnsi" w:hAnsi="BundesSans Office" w:cstheme="minorHAnsi"/>
                <w:b/>
                <w:sz w:val="14"/>
                <w:szCs w:val="14"/>
                <w:lang w:eastAsia="en-US"/>
              </w:rPr>
              <w:t>09</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0BCE72CE" w14:textId="393F9DFD"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DO 1</w:t>
            </w:r>
            <w:r>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C6D9F1" w:themeFill="text2" w:themeFillTint="33"/>
            <w:vAlign w:val="center"/>
          </w:tcPr>
          <w:p w14:paraId="7B150D8D" w14:textId="0F87D488"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FR 1</w:t>
            </w:r>
            <w:r>
              <w:rPr>
                <w:rFonts w:ascii="BundesSans Office" w:eastAsiaTheme="minorHAnsi" w:hAnsi="BundesSans Office" w:cstheme="minorHAnsi"/>
                <w:b/>
                <w:sz w:val="14"/>
                <w:szCs w:val="14"/>
                <w:lang w:eastAsia="en-US"/>
              </w:rPr>
              <w:t>1</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r>
      <w:tr w:rsidR="00C2386F" w:rsidRPr="002F76AE" w14:paraId="5A04ACF7" w14:textId="77777777" w:rsidTr="00C2386F">
        <w:trPr>
          <w:trHeight w:val="283"/>
        </w:trPr>
        <w:tc>
          <w:tcPr>
            <w:tcW w:w="1871" w:type="dxa"/>
            <w:shd w:val="clear" w:color="auto" w:fill="C6D9F1" w:themeFill="text2" w:themeFillTint="33"/>
            <w:vAlign w:val="center"/>
          </w:tcPr>
          <w:p w14:paraId="149AEC92" w14:textId="07230772"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16725577" w14:textId="111F9AB6"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3B456117" w14:textId="124F4CD8"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6FAA854C" w14:textId="4CB3D4B8"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Konferenztag</w:t>
            </w:r>
          </w:p>
        </w:tc>
        <w:tc>
          <w:tcPr>
            <w:tcW w:w="1871" w:type="dxa"/>
            <w:shd w:val="clear" w:color="auto" w:fill="C6D9F1" w:themeFill="text2" w:themeFillTint="33"/>
            <w:vAlign w:val="center"/>
          </w:tcPr>
          <w:p w14:paraId="7BC89B8F" w14:textId="247959E2" w:rsidR="00C2386F" w:rsidRPr="002F76AE" w:rsidRDefault="00C2386F" w:rsidP="00C2386F">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Regiona</w:t>
            </w:r>
            <w:r>
              <w:rPr>
                <w:rFonts w:ascii="BundesSans Office" w:eastAsiaTheme="minorHAnsi" w:hAnsi="BundesSans Office" w:cstheme="minorHAnsi"/>
                <w:b/>
                <w:sz w:val="14"/>
                <w:szCs w:val="14"/>
                <w:lang w:eastAsia="en-US"/>
              </w:rPr>
              <w:t>ltag</w:t>
            </w:r>
          </w:p>
        </w:tc>
      </w:tr>
      <w:tr w:rsidR="00C2386F" w:rsidRPr="002F76AE" w14:paraId="7395CA71" w14:textId="71B5DD1F" w:rsidTr="00C2386F">
        <w:trPr>
          <w:trHeight w:val="454"/>
        </w:trPr>
        <w:tc>
          <w:tcPr>
            <w:tcW w:w="1871" w:type="dxa"/>
            <w:vAlign w:val="center"/>
          </w:tcPr>
          <w:p w14:paraId="53C3BA2C" w14:textId="4F2C856D" w:rsidR="00C2386F" w:rsidRPr="002F76AE" w:rsidRDefault="00C2386F" w:rsidP="00E0384A">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Kein Frühstück</w:t>
            </w:r>
          </w:p>
        </w:tc>
        <w:tc>
          <w:tcPr>
            <w:tcW w:w="1871" w:type="dxa"/>
            <w:vAlign w:val="center"/>
          </w:tcPr>
          <w:p w14:paraId="16CA1CDA" w14:textId="42050751" w:rsidR="00C2386F" w:rsidRPr="002F76AE" w:rsidRDefault="00C2386F" w:rsidP="00E0384A">
            <w:pPr>
              <w:jc w:val="cente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Kein Frühstück</w:t>
            </w:r>
          </w:p>
        </w:tc>
        <w:tc>
          <w:tcPr>
            <w:tcW w:w="1871" w:type="dxa"/>
            <w:vAlign w:val="center"/>
          </w:tcPr>
          <w:p w14:paraId="62C19C21" w14:textId="67368DED" w:rsidR="00C2386F" w:rsidRPr="002F76AE" w:rsidRDefault="00C2386F" w:rsidP="00E0384A">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Kein Frühstück</w:t>
            </w:r>
          </w:p>
        </w:tc>
        <w:tc>
          <w:tcPr>
            <w:tcW w:w="1871" w:type="dxa"/>
            <w:vAlign w:val="center"/>
          </w:tcPr>
          <w:p w14:paraId="388F7C06" w14:textId="6D04AC33" w:rsidR="00C2386F" w:rsidRPr="002F76AE" w:rsidRDefault="00C2386F" w:rsidP="00E0384A">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Kein Frühstück</w:t>
            </w:r>
          </w:p>
        </w:tc>
        <w:tc>
          <w:tcPr>
            <w:tcW w:w="1871" w:type="dxa"/>
            <w:vAlign w:val="center"/>
          </w:tcPr>
          <w:p w14:paraId="68F0D4B0" w14:textId="67E5F1AC" w:rsidR="00C2386F" w:rsidRPr="002F76AE" w:rsidRDefault="00C2386F" w:rsidP="00E0384A">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Kein Frühstück</w:t>
            </w:r>
          </w:p>
        </w:tc>
      </w:tr>
      <w:tr w:rsidR="00C2386F" w:rsidRPr="002F76AE" w14:paraId="47F14EF7" w14:textId="7A1C4976" w:rsidTr="00C2386F">
        <w:trPr>
          <w:trHeight w:val="1474"/>
        </w:trPr>
        <w:tc>
          <w:tcPr>
            <w:tcW w:w="1871" w:type="dxa"/>
          </w:tcPr>
          <w:p w14:paraId="28F1843D" w14:textId="0FAB79C6" w:rsidR="00C2386F" w:rsidRPr="002F76AE" w:rsidRDefault="00C2386F" w:rsidP="00E0384A">
            <w:pPr>
              <w:rPr>
                <w:rFonts w:ascii="BundesSans Office" w:eastAsiaTheme="minorHAnsi" w:hAnsi="BundesSans Office" w:cstheme="minorHAnsi"/>
                <w:sz w:val="14"/>
                <w:szCs w:val="14"/>
                <w:lang w:eastAsia="en-US"/>
              </w:rPr>
            </w:pPr>
          </w:p>
          <w:p w14:paraId="083430FF" w14:textId="003C995B"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56CF8A8B" w14:textId="346A38E1"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w:t>
            </w:r>
            <w:r>
              <w:rPr>
                <w:rFonts w:ascii="BundesSans Office" w:eastAsiaTheme="minorHAnsi" w:hAnsi="BundesSans Office" w:cstheme="minorHAnsi"/>
                <w:sz w:val="14"/>
                <w:szCs w:val="14"/>
                <w:lang w:eastAsia="en-US"/>
              </w:rPr>
              <w:t>7</w:t>
            </w:r>
            <w:r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0 Uhr</w:t>
            </w:r>
          </w:p>
          <w:p w14:paraId="20C535DF" w14:textId="695B8BCB"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3CF0580D" w14:textId="33CCE3EA" w:rsidR="00C2386F" w:rsidRPr="002F76AE" w:rsidRDefault="00C2386F" w:rsidP="00E0384A">
            <w:pPr>
              <w:rPr>
                <w:rFonts w:ascii="BundesSans Office" w:eastAsiaTheme="minorHAnsi" w:hAnsi="BundesSans Office" w:cstheme="minorHAnsi"/>
                <w:sz w:val="14"/>
                <w:szCs w:val="14"/>
                <w:lang w:eastAsia="en-US"/>
              </w:rPr>
            </w:pPr>
          </w:p>
          <w:p w14:paraId="565059D4" w14:textId="71642867" w:rsidR="00C2386F" w:rsidRPr="002F76AE" w:rsidRDefault="00C2386F" w:rsidP="00E0384A">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p w14:paraId="2A6EF945" w14:textId="240625CC" w:rsidR="00C2386F" w:rsidRPr="002F76AE" w:rsidRDefault="00C2386F" w:rsidP="00E0384A">
            <w:pPr>
              <w:rPr>
                <w:rFonts w:ascii="BundesSans Office" w:eastAsiaTheme="minorHAnsi" w:hAnsi="BundesSans Office" w:cstheme="minorHAnsi"/>
                <w:bCs/>
                <w:sz w:val="14"/>
                <w:szCs w:val="14"/>
                <w:lang w:eastAsia="en-US"/>
              </w:rPr>
            </w:pPr>
            <w:r w:rsidRPr="002F76AE">
              <w:rPr>
                <w:rFonts w:ascii="BundesSans Office" w:eastAsiaTheme="minorHAnsi" w:hAnsi="BundesSans Office" w:cstheme="minorHAnsi"/>
                <w:bCs/>
                <w:sz w:val="14"/>
                <w:szCs w:val="14"/>
                <w:lang w:eastAsia="en-US"/>
              </w:rPr>
              <w:t>10:30 – 16:30</w:t>
            </w:r>
          </w:p>
          <w:p w14:paraId="3B27477A" w14:textId="2731CF74"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Snacks</w:t>
            </w:r>
          </w:p>
          <w:p w14:paraId="48B06C13" w14:textId="5B9F4E69"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herzhafte Snacks</w:t>
            </w:r>
          </w:p>
        </w:tc>
        <w:tc>
          <w:tcPr>
            <w:tcW w:w="1871" w:type="dxa"/>
          </w:tcPr>
          <w:p w14:paraId="332EFA5B" w14:textId="77777777" w:rsidR="00C2386F" w:rsidRPr="002F76AE" w:rsidRDefault="00C2386F" w:rsidP="00E0384A">
            <w:pPr>
              <w:rPr>
                <w:rFonts w:ascii="BundesSans Office" w:eastAsiaTheme="minorHAnsi" w:hAnsi="BundesSans Office" w:cstheme="minorHAnsi"/>
                <w:sz w:val="14"/>
                <w:szCs w:val="14"/>
                <w:lang w:eastAsia="en-US"/>
              </w:rPr>
            </w:pPr>
          </w:p>
          <w:p w14:paraId="70CB8D73" w14:textId="340F4C9F"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5D2CB285" w14:textId="42AA54C8"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w:t>
            </w:r>
            <w:r>
              <w:rPr>
                <w:rFonts w:ascii="BundesSans Office" w:eastAsiaTheme="minorHAnsi" w:hAnsi="BundesSans Office" w:cstheme="minorHAnsi"/>
                <w:sz w:val="14"/>
                <w:szCs w:val="14"/>
                <w:lang w:eastAsia="en-US"/>
              </w:rPr>
              <w:t>7</w:t>
            </w:r>
            <w:r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0 Uhr</w:t>
            </w:r>
          </w:p>
          <w:p w14:paraId="4E284265"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7CDDEAA8" w14:textId="77777777" w:rsidR="00C2386F" w:rsidRPr="002F76AE" w:rsidRDefault="00C2386F" w:rsidP="00E0384A">
            <w:pPr>
              <w:rPr>
                <w:rFonts w:ascii="BundesSans Office" w:eastAsiaTheme="minorHAnsi" w:hAnsi="BundesSans Office" w:cstheme="minorHAnsi"/>
                <w:sz w:val="14"/>
                <w:szCs w:val="14"/>
                <w:lang w:eastAsia="en-US"/>
              </w:rPr>
            </w:pPr>
          </w:p>
          <w:p w14:paraId="423976E9" w14:textId="77777777" w:rsidR="00C2386F" w:rsidRPr="002F76AE" w:rsidRDefault="00C2386F" w:rsidP="00D75373">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p w14:paraId="19A752F4" w14:textId="7F447389" w:rsidR="00C2386F" w:rsidRPr="002F76AE" w:rsidRDefault="00C2386F" w:rsidP="00E0384A">
            <w:pPr>
              <w:rPr>
                <w:rFonts w:ascii="BundesSans Office" w:eastAsiaTheme="minorHAnsi" w:hAnsi="BundesSans Office" w:cstheme="minorHAnsi"/>
                <w:bCs/>
                <w:sz w:val="14"/>
                <w:szCs w:val="14"/>
                <w:lang w:eastAsia="en-US"/>
              </w:rPr>
            </w:pPr>
            <w:r w:rsidRPr="002F76AE">
              <w:rPr>
                <w:rFonts w:ascii="BundesSans Office" w:eastAsiaTheme="minorHAnsi" w:hAnsi="BundesSans Office" w:cstheme="minorHAnsi"/>
                <w:bCs/>
                <w:sz w:val="14"/>
                <w:szCs w:val="14"/>
                <w:lang w:eastAsia="en-US"/>
              </w:rPr>
              <w:t>10:30 – 16:30</w:t>
            </w:r>
          </w:p>
          <w:p w14:paraId="3EEBBE0F" w14:textId="6393015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Snacks</w:t>
            </w:r>
          </w:p>
          <w:p w14:paraId="2E6AE4BE" w14:textId="64519D50"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herzhafte Snacks</w:t>
            </w:r>
          </w:p>
        </w:tc>
        <w:tc>
          <w:tcPr>
            <w:tcW w:w="1871" w:type="dxa"/>
          </w:tcPr>
          <w:p w14:paraId="55D61002" w14:textId="77777777" w:rsidR="00C2386F" w:rsidRPr="002F76AE" w:rsidRDefault="00C2386F" w:rsidP="00E0384A">
            <w:pPr>
              <w:rPr>
                <w:rFonts w:ascii="BundesSans Office" w:eastAsiaTheme="minorHAnsi" w:hAnsi="BundesSans Office" w:cstheme="minorHAnsi"/>
                <w:sz w:val="14"/>
                <w:szCs w:val="14"/>
                <w:lang w:eastAsia="en-US"/>
              </w:rPr>
            </w:pPr>
          </w:p>
          <w:p w14:paraId="5668254A" w14:textId="44F93E26"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7EC2F80A" w14:textId="2516B2D9"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17:30 Uhr</w:t>
            </w:r>
          </w:p>
          <w:p w14:paraId="1A9099E4"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5725B35E" w14:textId="77777777" w:rsidR="00C2386F" w:rsidRPr="002F76AE" w:rsidRDefault="00C2386F" w:rsidP="00E0384A">
            <w:pPr>
              <w:rPr>
                <w:rFonts w:ascii="BundesSans Office" w:eastAsiaTheme="minorHAnsi" w:hAnsi="BundesSans Office" w:cstheme="minorHAnsi"/>
                <w:sz w:val="14"/>
                <w:szCs w:val="14"/>
                <w:lang w:eastAsia="en-US"/>
              </w:rPr>
            </w:pPr>
          </w:p>
          <w:p w14:paraId="04A2A531" w14:textId="77777777" w:rsidR="00C2386F" w:rsidRPr="002F76AE" w:rsidRDefault="00C2386F" w:rsidP="00D75373">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p w14:paraId="29B87B61" w14:textId="3AA8F825" w:rsidR="00C2386F" w:rsidRPr="002F76AE" w:rsidRDefault="00C2386F" w:rsidP="00E0384A">
            <w:pPr>
              <w:rPr>
                <w:rFonts w:ascii="BundesSans Office" w:eastAsiaTheme="minorHAnsi" w:hAnsi="BundesSans Office" w:cstheme="minorHAnsi"/>
                <w:bCs/>
                <w:sz w:val="14"/>
                <w:szCs w:val="14"/>
                <w:lang w:eastAsia="en-US"/>
              </w:rPr>
            </w:pPr>
            <w:r w:rsidRPr="002F76AE">
              <w:rPr>
                <w:rFonts w:ascii="BundesSans Office" w:eastAsiaTheme="minorHAnsi" w:hAnsi="BundesSans Office" w:cstheme="minorHAnsi"/>
                <w:bCs/>
                <w:sz w:val="14"/>
                <w:szCs w:val="14"/>
                <w:lang w:eastAsia="en-US"/>
              </w:rPr>
              <w:t>10:30 – 16:30</w:t>
            </w:r>
          </w:p>
          <w:p w14:paraId="7FB2144E" w14:textId="43262724" w:rsidR="00C2386F" w:rsidRPr="002F76AE" w:rsidRDefault="00C2386F" w:rsidP="00E0384A">
            <w:pPr>
              <w:rPr>
                <w:rFonts w:ascii="BundesSans Office" w:eastAsiaTheme="minorHAnsi" w:hAnsi="BundesSans Office" w:cstheme="minorHAnsi"/>
                <w:sz w:val="14"/>
                <w:szCs w:val="14"/>
                <w:lang w:val="en-US" w:eastAsia="en-US"/>
              </w:rPr>
            </w:pPr>
            <w:r w:rsidRPr="002F76AE">
              <w:rPr>
                <w:rFonts w:ascii="BundesSans Office" w:eastAsiaTheme="minorHAnsi" w:hAnsi="BundesSans Office" w:cstheme="minorHAnsi"/>
                <w:sz w:val="14"/>
                <w:szCs w:val="14"/>
                <w:lang w:val="en-US" w:eastAsia="en-US"/>
              </w:rPr>
              <w:t xml:space="preserve">3 </w:t>
            </w:r>
            <w:proofErr w:type="spellStart"/>
            <w:r w:rsidRPr="002F76AE">
              <w:rPr>
                <w:rFonts w:ascii="BundesSans Office" w:eastAsiaTheme="minorHAnsi" w:hAnsi="BundesSans Office" w:cstheme="minorHAnsi"/>
                <w:sz w:val="14"/>
                <w:szCs w:val="14"/>
                <w:lang w:val="en-US" w:eastAsia="en-US"/>
              </w:rPr>
              <w:t>süße</w:t>
            </w:r>
            <w:proofErr w:type="spellEnd"/>
            <w:r w:rsidRPr="002F76AE">
              <w:rPr>
                <w:rFonts w:ascii="BundesSans Office" w:eastAsiaTheme="minorHAnsi" w:hAnsi="BundesSans Office" w:cstheme="minorHAnsi"/>
                <w:sz w:val="14"/>
                <w:szCs w:val="14"/>
                <w:lang w:val="en-US" w:eastAsia="en-US"/>
              </w:rPr>
              <w:t xml:space="preserve"> Snacks</w:t>
            </w:r>
          </w:p>
          <w:p w14:paraId="47F41813" w14:textId="07566C08" w:rsidR="00C2386F" w:rsidRPr="002F76AE" w:rsidRDefault="00C2386F" w:rsidP="00E0384A">
            <w:pPr>
              <w:rPr>
                <w:rFonts w:ascii="BundesSans Office" w:eastAsiaTheme="minorHAnsi" w:hAnsi="BundesSans Office" w:cstheme="minorHAnsi"/>
                <w:sz w:val="14"/>
                <w:szCs w:val="14"/>
                <w:lang w:val="en-US" w:eastAsia="en-US"/>
              </w:rPr>
            </w:pPr>
            <w:r w:rsidRPr="002F76AE">
              <w:rPr>
                <w:rFonts w:ascii="BundesSans Office" w:eastAsiaTheme="minorHAnsi" w:hAnsi="BundesSans Office" w:cstheme="minorHAnsi"/>
                <w:sz w:val="14"/>
                <w:szCs w:val="14"/>
                <w:lang w:val="en-US" w:eastAsia="en-US"/>
              </w:rPr>
              <w:t xml:space="preserve">2 </w:t>
            </w:r>
            <w:proofErr w:type="spellStart"/>
            <w:r w:rsidRPr="002F76AE">
              <w:rPr>
                <w:rFonts w:ascii="BundesSans Office" w:eastAsiaTheme="minorHAnsi" w:hAnsi="BundesSans Office" w:cstheme="minorHAnsi"/>
                <w:sz w:val="14"/>
                <w:szCs w:val="14"/>
                <w:lang w:val="en-US" w:eastAsia="en-US"/>
              </w:rPr>
              <w:t>herzhafte</w:t>
            </w:r>
            <w:proofErr w:type="spellEnd"/>
            <w:r w:rsidRPr="002F76AE">
              <w:rPr>
                <w:rFonts w:ascii="BundesSans Office" w:eastAsiaTheme="minorHAnsi" w:hAnsi="BundesSans Office" w:cstheme="minorHAnsi"/>
                <w:sz w:val="14"/>
                <w:szCs w:val="14"/>
                <w:lang w:val="en-US" w:eastAsia="en-US"/>
              </w:rPr>
              <w:t xml:space="preserve"> Snacks</w:t>
            </w:r>
          </w:p>
        </w:tc>
        <w:tc>
          <w:tcPr>
            <w:tcW w:w="1871" w:type="dxa"/>
          </w:tcPr>
          <w:p w14:paraId="7A4C5C94" w14:textId="77777777" w:rsidR="00C2386F" w:rsidRPr="002F76AE" w:rsidRDefault="00C2386F" w:rsidP="00E0384A">
            <w:pPr>
              <w:rPr>
                <w:rFonts w:ascii="BundesSans Office" w:eastAsiaTheme="minorHAnsi" w:hAnsi="BundesSans Office" w:cstheme="minorHAnsi"/>
                <w:sz w:val="14"/>
                <w:szCs w:val="14"/>
                <w:lang w:eastAsia="en-US"/>
              </w:rPr>
            </w:pPr>
          </w:p>
          <w:p w14:paraId="08A7ABA2" w14:textId="1B3B784D"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5E888523" w14:textId="69805866"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08:00 – 17:30 Uhr</w:t>
            </w:r>
          </w:p>
          <w:p w14:paraId="366874CB" w14:textId="7AF13E73"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795FCE94" w14:textId="77777777" w:rsidR="00C2386F" w:rsidRPr="002F76AE" w:rsidRDefault="00C2386F" w:rsidP="00D75373">
            <w:pPr>
              <w:rPr>
                <w:rFonts w:ascii="BundesSans Office" w:eastAsiaTheme="minorHAnsi" w:hAnsi="BundesSans Office" w:cstheme="minorHAnsi"/>
                <w:b/>
                <w:sz w:val="14"/>
                <w:szCs w:val="14"/>
                <w:lang w:eastAsia="en-US"/>
              </w:rPr>
            </w:pPr>
          </w:p>
          <w:p w14:paraId="3F23EED8" w14:textId="5A047DED" w:rsidR="00C2386F" w:rsidRPr="002F76AE" w:rsidRDefault="00C2386F" w:rsidP="00D75373">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p w14:paraId="608E9C06" w14:textId="77777777" w:rsidR="00C2386F" w:rsidRPr="002F76AE" w:rsidRDefault="00C2386F" w:rsidP="00D75373">
            <w:pPr>
              <w:rPr>
                <w:rFonts w:ascii="BundesSans Office" w:eastAsiaTheme="minorHAnsi" w:hAnsi="BundesSans Office" w:cstheme="minorHAnsi"/>
                <w:bCs/>
                <w:sz w:val="14"/>
                <w:szCs w:val="14"/>
                <w:lang w:eastAsia="en-US"/>
              </w:rPr>
            </w:pPr>
            <w:r w:rsidRPr="002F76AE">
              <w:rPr>
                <w:rFonts w:ascii="BundesSans Office" w:eastAsiaTheme="minorHAnsi" w:hAnsi="BundesSans Office" w:cstheme="minorHAnsi"/>
                <w:bCs/>
                <w:sz w:val="14"/>
                <w:szCs w:val="14"/>
                <w:lang w:eastAsia="en-US"/>
              </w:rPr>
              <w:t>10:30 – 16:30</w:t>
            </w:r>
          </w:p>
          <w:p w14:paraId="77027CDB" w14:textId="2561EFE9" w:rsidR="00C2386F" w:rsidRPr="002F76AE" w:rsidRDefault="00C2386F" w:rsidP="00E0384A">
            <w:pPr>
              <w:rPr>
                <w:rFonts w:ascii="BundesSans Office" w:eastAsiaTheme="minorHAnsi" w:hAnsi="BundesSans Office" w:cstheme="minorHAnsi"/>
                <w:sz w:val="14"/>
                <w:szCs w:val="14"/>
                <w:lang w:val="en-US" w:eastAsia="en-US"/>
              </w:rPr>
            </w:pPr>
            <w:r w:rsidRPr="002F76AE">
              <w:rPr>
                <w:rFonts w:ascii="BundesSans Office" w:eastAsiaTheme="minorHAnsi" w:hAnsi="BundesSans Office" w:cstheme="minorHAnsi"/>
                <w:sz w:val="14"/>
                <w:szCs w:val="14"/>
                <w:lang w:val="en-US" w:eastAsia="en-US"/>
              </w:rPr>
              <w:t xml:space="preserve">3 </w:t>
            </w:r>
            <w:proofErr w:type="spellStart"/>
            <w:r w:rsidRPr="002F76AE">
              <w:rPr>
                <w:rFonts w:ascii="BundesSans Office" w:eastAsiaTheme="minorHAnsi" w:hAnsi="BundesSans Office" w:cstheme="minorHAnsi"/>
                <w:sz w:val="14"/>
                <w:szCs w:val="14"/>
                <w:lang w:val="en-US" w:eastAsia="en-US"/>
              </w:rPr>
              <w:t>süße</w:t>
            </w:r>
            <w:proofErr w:type="spellEnd"/>
            <w:r w:rsidRPr="002F76AE">
              <w:rPr>
                <w:rFonts w:ascii="BundesSans Office" w:eastAsiaTheme="minorHAnsi" w:hAnsi="BundesSans Office" w:cstheme="minorHAnsi"/>
                <w:sz w:val="14"/>
                <w:szCs w:val="14"/>
                <w:lang w:val="en-US" w:eastAsia="en-US"/>
              </w:rPr>
              <w:t xml:space="preserve"> Snacks</w:t>
            </w:r>
          </w:p>
          <w:p w14:paraId="60556ADB" w14:textId="0E94D344" w:rsidR="00C2386F" w:rsidRPr="002F76AE" w:rsidRDefault="00C2386F" w:rsidP="00E0384A">
            <w:pPr>
              <w:rPr>
                <w:rFonts w:ascii="BundesSans Office" w:eastAsiaTheme="minorHAnsi" w:hAnsi="BundesSans Office" w:cstheme="minorHAnsi"/>
                <w:sz w:val="14"/>
                <w:szCs w:val="14"/>
                <w:lang w:val="en-US" w:eastAsia="en-US"/>
              </w:rPr>
            </w:pPr>
            <w:r w:rsidRPr="002F76AE">
              <w:rPr>
                <w:rFonts w:ascii="BundesSans Office" w:eastAsiaTheme="minorHAnsi" w:hAnsi="BundesSans Office" w:cstheme="minorHAnsi"/>
                <w:sz w:val="14"/>
                <w:szCs w:val="14"/>
                <w:lang w:val="en-US" w:eastAsia="en-US"/>
              </w:rPr>
              <w:t xml:space="preserve">2 </w:t>
            </w:r>
            <w:proofErr w:type="spellStart"/>
            <w:r w:rsidRPr="002F76AE">
              <w:rPr>
                <w:rFonts w:ascii="BundesSans Office" w:eastAsiaTheme="minorHAnsi" w:hAnsi="BundesSans Office" w:cstheme="minorHAnsi"/>
                <w:sz w:val="14"/>
                <w:szCs w:val="14"/>
                <w:lang w:val="en-US" w:eastAsia="en-US"/>
              </w:rPr>
              <w:t>herzhafte</w:t>
            </w:r>
            <w:proofErr w:type="spellEnd"/>
            <w:r w:rsidRPr="002F76AE">
              <w:rPr>
                <w:rFonts w:ascii="BundesSans Office" w:eastAsiaTheme="minorHAnsi" w:hAnsi="BundesSans Office" w:cstheme="minorHAnsi"/>
                <w:sz w:val="14"/>
                <w:szCs w:val="14"/>
                <w:lang w:val="en-US" w:eastAsia="en-US"/>
              </w:rPr>
              <w:t xml:space="preserve"> Snacks</w:t>
            </w:r>
          </w:p>
        </w:tc>
        <w:tc>
          <w:tcPr>
            <w:tcW w:w="1871" w:type="dxa"/>
          </w:tcPr>
          <w:p w14:paraId="7549BE58" w14:textId="77777777" w:rsidR="00C2386F" w:rsidRPr="002F76AE" w:rsidRDefault="00C2386F" w:rsidP="00E05BBE">
            <w:pPr>
              <w:rPr>
                <w:rFonts w:ascii="BundesSans Office" w:eastAsiaTheme="minorHAnsi" w:hAnsi="BundesSans Office" w:cstheme="minorHAnsi"/>
                <w:b/>
                <w:sz w:val="14"/>
                <w:szCs w:val="14"/>
                <w:lang w:eastAsia="en-US"/>
              </w:rPr>
            </w:pPr>
          </w:p>
          <w:p w14:paraId="57829689" w14:textId="5F06BA25" w:rsidR="00C2386F" w:rsidRPr="002F76AE" w:rsidRDefault="00C2386F" w:rsidP="00E05BBE">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47D5D891" w14:textId="201649AA" w:rsidR="00C2386F" w:rsidRPr="002F76AE" w:rsidRDefault="00080453" w:rsidP="00E05BBE">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08</w:t>
            </w:r>
            <w:r w:rsidR="00C2386F"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3</w:t>
            </w:r>
            <w:r w:rsidR="00C2386F" w:rsidRPr="002F76AE">
              <w:rPr>
                <w:rFonts w:ascii="BundesSans Office" w:eastAsiaTheme="minorHAnsi" w:hAnsi="BundesSans Office" w:cstheme="minorHAnsi"/>
                <w:sz w:val="14"/>
                <w:szCs w:val="14"/>
                <w:lang w:eastAsia="en-US"/>
              </w:rPr>
              <w:t>0 – 1</w:t>
            </w:r>
            <w:r>
              <w:rPr>
                <w:rFonts w:ascii="BundesSans Office" w:eastAsiaTheme="minorHAnsi" w:hAnsi="BundesSans Office" w:cstheme="minorHAnsi"/>
                <w:sz w:val="14"/>
                <w:szCs w:val="14"/>
                <w:lang w:eastAsia="en-US"/>
              </w:rPr>
              <w:t>3</w:t>
            </w:r>
            <w:r w:rsidR="00C2386F"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0</w:t>
            </w:r>
            <w:r w:rsidR="00C2386F" w:rsidRPr="002F76AE">
              <w:rPr>
                <w:rFonts w:ascii="BundesSans Office" w:eastAsiaTheme="minorHAnsi" w:hAnsi="BundesSans Office" w:cstheme="minorHAnsi"/>
                <w:sz w:val="14"/>
                <w:szCs w:val="14"/>
                <w:lang w:eastAsia="en-US"/>
              </w:rPr>
              <w:t>0 Uhr</w:t>
            </w:r>
          </w:p>
          <w:p w14:paraId="71E2017F" w14:textId="77777777" w:rsidR="00C2386F" w:rsidRPr="002F76AE" w:rsidRDefault="00C2386F" w:rsidP="00E05BBE">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066068A4" w14:textId="77777777" w:rsidR="00C2386F" w:rsidRPr="002F76AE" w:rsidRDefault="00C2386F" w:rsidP="00E05BBE">
            <w:pPr>
              <w:rPr>
                <w:rFonts w:ascii="BundesSans Office" w:eastAsiaTheme="minorHAnsi" w:hAnsi="BundesSans Office" w:cstheme="minorHAnsi"/>
                <w:sz w:val="14"/>
                <w:szCs w:val="14"/>
                <w:lang w:eastAsia="en-US"/>
              </w:rPr>
            </w:pPr>
          </w:p>
          <w:p w14:paraId="6B84E9AA" w14:textId="77777777" w:rsidR="00C2386F" w:rsidRPr="002F76AE" w:rsidRDefault="00C2386F" w:rsidP="00D75373">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Snacks</w:t>
            </w:r>
          </w:p>
          <w:p w14:paraId="25C45988" w14:textId="51CBCAD9" w:rsidR="00C2386F" w:rsidRPr="002F76AE" w:rsidRDefault="00080453" w:rsidP="00E05BBE">
            <w:pPr>
              <w:rPr>
                <w:rFonts w:ascii="BundesSans Office" w:eastAsiaTheme="minorHAnsi" w:hAnsi="BundesSans Office" w:cstheme="minorHAnsi"/>
                <w:bCs/>
                <w:sz w:val="14"/>
                <w:szCs w:val="14"/>
                <w:lang w:eastAsia="en-US"/>
              </w:rPr>
            </w:pPr>
            <w:r>
              <w:rPr>
                <w:rFonts w:ascii="BundesSans Office" w:eastAsiaTheme="minorHAnsi" w:hAnsi="BundesSans Office" w:cstheme="minorHAnsi"/>
                <w:bCs/>
                <w:sz w:val="14"/>
                <w:szCs w:val="14"/>
                <w:lang w:eastAsia="en-US"/>
              </w:rPr>
              <w:t>08</w:t>
            </w:r>
            <w:r w:rsidR="00C2386F" w:rsidRPr="002F76AE">
              <w:rPr>
                <w:rFonts w:ascii="BundesSans Office" w:eastAsiaTheme="minorHAnsi" w:hAnsi="BundesSans Office" w:cstheme="minorHAnsi"/>
                <w:bCs/>
                <w:sz w:val="14"/>
                <w:szCs w:val="14"/>
                <w:lang w:eastAsia="en-US"/>
              </w:rPr>
              <w:t>:30 – 1</w:t>
            </w:r>
            <w:r>
              <w:rPr>
                <w:rFonts w:ascii="BundesSans Office" w:eastAsiaTheme="minorHAnsi" w:hAnsi="BundesSans Office" w:cstheme="minorHAnsi"/>
                <w:bCs/>
                <w:sz w:val="14"/>
                <w:szCs w:val="14"/>
                <w:lang w:eastAsia="en-US"/>
              </w:rPr>
              <w:t>1</w:t>
            </w:r>
            <w:r w:rsidR="00C2386F" w:rsidRPr="002F76AE">
              <w:rPr>
                <w:rFonts w:ascii="BundesSans Office" w:eastAsiaTheme="minorHAnsi" w:hAnsi="BundesSans Office" w:cstheme="minorHAnsi"/>
                <w:bCs/>
                <w:sz w:val="14"/>
                <w:szCs w:val="14"/>
                <w:lang w:eastAsia="en-US"/>
              </w:rPr>
              <w:t>:</w:t>
            </w:r>
            <w:r>
              <w:rPr>
                <w:rFonts w:ascii="BundesSans Office" w:eastAsiaTheme="minorHAnsi" w:hAnsi="BundesSans Office" w:cstheme="minorHAnsi"/>
                <w:bCs/>
                <w:sz w:val="14"/>
                <w:szCs w:val="14"/>
                <w:lang w:eastAsia="en-US"/>
              </w:rPr>
              <w:t>0</w:t>
            </w:r>
            <w:r w:rsidR="00C2386F" w:rsidRPr="002F76AE">
              <w:rPr>
                <w:rFonts w:ascii="BundesSans Office" w:eastAsiaTheme="minorHAnsi" w:hAnsi="BundesSans Office" w:cstheme="minorHAnsi"/>
                <w:bCs/>
                <w:sz w:val="14"/>
                <w:szCs w:val="14"/>
                <w:lang w:eastAsia="en-US"/>
              </w:rPr>
              <w:t>0</w:t>
            </w:r>
          </w:p>
          <w:p w14:paraId="3B9B06AA" w14:textId="4EF882EF" w:rsidR="00C2386F" w:rsidRPr="002F76AE" w:rsidRDefault="00C2386F" w:rsidP="00E05BBE">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süße Snacks</w:t>
            </w:r>
          </w:p>
          <w:p w14:paraId="2A3B38CB" w14:textId="455B6C3E" w:rsidR="00C2386F" w:rsidRPr="002F76AE" w:rsidRDefault="00C2386F" w:rsidP="00E05BBE">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herzhafte Snacks</w:t>
            </w:r>
          </w:p>
        </w:tc>
      </w:tr>
      <w:tr w:rsidR="00C2386F" w:rsidRPr="002F76AE" w14:paraId="2B7F9852" w14:textId="3CFE8037" w:rsidTr="00C2386F">
        <w:trPr>
          <w:trHeight w:val="1077"/>
        </w:trPr>
        <w:tc>
          <w:tcPr>
            <w:tcW w:w="1871" w:type="dxa"/>
          </w:tcPr>
          <w:p w14:paraId="0F6F39CB" w14:textId="701EF0A0" w:rsidR="00C2386F" w:rsidRPr="002F76AE" w:rsidRDefault="00C2386F" w:rsidP="00E0384A">
            <w:pPr>
              <w:rPr>
                <w:rFonts w:ascii="BundesSans Office" w:eastAsiaTheme="minorHAnsi" w:hAnsi="BundesSans Office" w:cstheme="minorHAnsi"/>
                <w:sz w:val="14"/>
                <w:szCs w:val="14"/>
                <w:lang w:eastAsia="en-US"/>
              </w:rPr>
            </w:pPr>
          </w:p>
          <w:p w14:paraId="3908CEFA" w14:textId="29ED9D9B" w:rsidR="00C2386F" w:rsidRPr="002F76AE" w:rsidRDefault="00C2386F" w:rsidP="00E0384A">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Lunchbuffet</w:t>
            </w:r>
          </w:p>
          <w:p w14:paraId="21B8454D"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12:00 – 13:00 Uhr</w:t>
            </w:r>
          </w:p>
          <w:p w14:paraId="389AC4B7" w14:textId="77777777" w:rsidR="00C2386F" w:rsidRPr="002F76AE" w:rsidRDefault="00C2386F" w:rsidP="00E0384A">
            <w:pPr>
              <w:rPr>
                <w:rFonts w:ascii="BundesSans Office" w:eastAsiaTheme="minorHAnsi" w:hAnsi="BundesSans Office" w:cstheme="minorHAnsi"/>
                <w:sz w:val="14"/>
                <w:szCs w:val="14"/>
                <w:lang w:eastAsia="en-US"/>
              </w:rPr>
            </w:pPr>
          </w:p>
          <w:p w14:paraId="42E1C3C7" w14:textId="1D85C72F"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Vorspeisen</w:t>
            </w:r>
          </w:p>
          <w:p w14:paraId="3037207B" w14:textId="77777777" w:rsidR="00C2386F" w:rsidRPr="002F76AE" w:rsidRDefault="00C2386F" w:rsidP="00E0384A">
            <w:pPr>
              <w:rPr>
                <w:rFonts w:ascii="BundesSans Office" w:eastAsiaTheme="minorHAnsi" w:hAnsi="BundesSans Office" w:cstheme="minorHAnsi"/>
                <w:sz w:val="14"/>
                <w:szCs w:val="14"/>
                <w:lang w:eastAsia="en-US"/>
              </w:rPr>
            </w:pPr>
          </w:p>
          <w:p w14:paraId="043C4932"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3E1885EF"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weißem Fleisch</w:t>
            </w:r>
          </w:p>
          <w:p w14:paraId="6A207FC2" w14:textId="737080CE"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76A2ED97" w14:textId="77777777" w:rsidR="00C2386F" w:rsidRPr="002F76AE" w:rsidRDefault="00C2386F" w:rsidP="00E0384A">
            <w:pPr>
              <w:rPr>
                <w:rFonts w:ascii="BundesSans Office" w:eastAsiaTheme="minorHAnsi" w:hAnsi="BundesSans Office" w:cstheme="minorHAnsi"/>
                <w:sz w:val="14"/>
                <w:szCs w:val="14"/>
                <w:lang w:eastAsia="en-US"/>
              </w:rPr>
            </w:pPr>
          </w:p>
          <w:p w14:paraId="2DE1F99D"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7BD226D7" w14:textId="52F853D4"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Fisch</w:t>
            </w:r>
          </w:p>
          <w:p w14:paraId="687EB93C" w14:textId="77777777" w:rsidR="00C2386F" w:rsidRPr="002F76AE" w:rsidRDefault="00C2386F" w:rsidP="00E0384A">
            <w:pPr>
              <w:rPr>
                <w:rFonts w:ascii="BundesSans Office" w:eastAsiaTheme="minorHAnsi" w:hAnsi="BundesSans Office" w:cstheme="minorHAnsi"/>
                <w:sz w:val="14"/>
                <w:szCs w:val="14"/>
                <w:lang w:eastAsia="en-US"/>
              </w:rPr>
            </w:pPr>
          </w:p>
          <w:p w14:paraId="1A928513" w14:textId="1FFF1F43"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vegetarisches</w:t>
            </w:r>
          </w:p>
          <w:p w14:paraId="4828FF7D" w14:textId="190DDBF5"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39A6FFBB" w14:textId="77777777" w:rsidR="00C2386F" w:rsidRPr="002F76AE" w:rsidRDefault="00C2386F" w:rsidP="00E0384A">
            <w:pPr>
              <w:rPr>
                <w:rFonts w:ascii="BundesSans Office" w:eastAsiaTheme="minorHAnsi" w:hAnsi="BundesSans Office" w:cstheme="minorHAnsi"/>
                <w:sz w:val="14"/>
                <w:szCs w:val="14"/>
                <w:lang w:eastAsia="en-US"/>
              </w:rPr>
            </w:pPr>
          </w:p>
          <w:p w14:paraId="5E8D57A3" w14:textId="3E1E305A"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veganes</w:t>
            </w:r>
          </w:p>
          <w:p w14:paraId="67DE4223" w14:textId="245E7974"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5DCCF128" w14:textId="77777777" w:rsidR="00C2386F" w:rsidRPr="002F76AE" w:rsidRDefault="00C2386F" w:rsidP="00E0384A">
            <w:pPr>
              <w:rPr>
                <w:rFonts w:ascii="BundesSans Office" w:eastAsiaTheme="minorHAnsi" w:hAnsi="BundesSans Office" w:cstheme="minorHAnsi"/>
                <w:sz w:val="14"/>
                <w:szCs w:val="14"/>
                <w:lang w:eastAsia="en-US"/>
              </w:rPr>
            </w:pPr>
          </w:p>
          <w:p w14:paraId="642306AC" w14:textId="336CA3BC"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p w14:paraId="69D242D4" w14:textId="425AAF8F" w:rsidR="00C2386F" w:rsidRPr="002F76AE" w:rsidRDefault="00C2386F" w:rsidP="00E0384A">
            <w:pPr>
              <w:rPr>
                <w:rFonts w:ascii="BundesSans Office" w:eastAsiaTheme="minorHAnsi" w:hAnsi="BundesSans Office" w:cstheme="minorHAnsi"/>
                <w:sz w:val="14"/>
                <w:szCs w:val="14"/>
                <w:lang w:eastAsia="en-US"/>
              </w:rPr>
            </w:pPr>
          </w:p>
          <w:p w14:paraId="2C0DD40C" w14:textId="2B214218"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Salat- und Brotauswahl</w:t>
            </w:r>
          </w:p>
          <w:p w14:paraId="35F163CB" w14:textId="088E2AC2" w:rsidR="00C2386F" w:rsidRPr="002F76AE" w:rsidRDefault="00C2386F" w:rsidP="00E0384A">
            <w:pPr>
              <w:rPr>
                <w:rFonts w:ascii="BundesSans Office" w:eastAsiaTheme="minorHAnsi" w:hAnsi="BundesSans Office" w:cstheme="minorHAnsi"/>
                <w:sz w:val="14"/>
                <w:szCs w:val="14"/>
                <w:lang w:eastAsia="en-US"/>
              </w:rPr>
            </w:pPr>
          </w:p>
          <w:p w14:paraId="21F9296F" w14:textId="3DE17DBE"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Bonbons oder Lutschpastillen in Schälchen</w:t>
            </w:r>
          </w:p>
        </w:tc>
        <w:tc>
          <w:tcPr>
            <w:tcW w:w="1871" w:type="dxa"/>
          </w:tcPr>
          <w:p w14:paraId="6EB74E47" w14:textId="77777777" w:rsidR="00C2386F" w:rsidRPr="002F76AE" w:rsidRDefault="00C2386F" w:rsidP="00E0384A">
            <w:pPr>
              <w:rPr>
                <w:rFonts w:ascii="BundesSans Office" w:eastAsiaTheme="minorHAnsi" w:hAnsi="BundesSans Office" w:cstheme="minorHAnsi"/>
                <w:sz w:val="14"/>
                <w:szCs w:val="14"/>
                <w:lang w:eastAsia="en-US"/>
              </w:rPr>
            </w:pPr>
          </w:p>
          <w:p w14:paraId="0942FA86" w14:textId="7BD40235" w:rsidR="00C2386F" w:rsidRPr="004A38FA" w:rsidRDefault="00080453" w:rsidP="00E0384A">
            <w:pPr>
              <w:rPr>
                <w:rFonts w:ascii="BundesSans Office" w:eastAsiaTheme="minorHAnsi" w:hAnsi="BundesSans Office" w:cstheme="minorHAnsi"/>
                <w:b/>
                <w:sz w:val="14"/>
                <w:szCs w:val="14"/>
                <w:lang w:eastAsia="en-US"/>
              </w:rPr>
            </w:pPr>
            <w:r w:rsidRPr="004A38FA">
              <w:rPr>
                <w:rFonts w:ascii="BundesSans Office" w:eastAsiaTheme="minorHAnsi" w:hAnsi="BundesSans Office" w:cstheme="minorHAnsi"/>
                <w:b/>
                <w:sz w:val="14"/>
                <w:szCs w:val="14"/>
                <w:lang w:eastAsia="en-US"/>
              </w:rPr>
              <w:t>Fingerfood Variationen</w:t>
            </w:r>
            <w:r w:rsidR="00C2386F" w:rsidRPr="004A38FA">
              <w:rPr>
                <w:rFonts w:ascii="BundesSans Office" w:eastAsiaTheme="minorHAnsi" w:hAnsi="BundesSans Office" w:cstheme="minorHAnsi"/>
                <w:b/>
                <w:sz w:val="14"/>
                <w:szCs w:val="14"/>
                <w:lang w:eastAsia="en-US"/>
              </w:rPr>
              <w:t xml:space="preserve"> + Flying Food</w:t>
            </w:r>
            <w:r w:rsidR="004A38FA" w:rsidRPr="004A38FA">
              <w:rPr>
                <w:rFonts w:ascii="BundesSans Office" w:eastAsiaTheme="minorHAnsi" w:hAnsi="BundesSans Office" w:cstheme="minorHAnsi"/>
                <w:b/>
                <w:sz w:val="14"/>
                <w:szCs w:val="14"/>
                <w:lang w:eastAsia="en-US"/>
              </w:rPr>
              <w:t xml:space="preserve"> (Menge pro Person soll vollwertiges Mittagessen e</w:t>
            </w:r>
            <w:r w:rsidR="004A38FA">
              <w:rPr>
                <w:rFonts w:ascii="BundesSans Office" w:eastAsiaTheme="minorHAnsi" w:hAnsi="BundesSans Office" w:cstheme="minorHAnsi"/>
                <w:b/>
                <w:sz w:val="14"/>
                <w:szCs w:val="14"/>
                <w:lang w:eastAsia="en-US"/>
              </w:rPr>
              <w:t>ntsprechen)</w:t>
            </w:r>
          </w:p>
          <w:p w14:paraId="7AD0E9C2"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13:00 – 14:30 Uhr</w:t>
            </w:r>
          </w:p>
          <w:p w14:paraId="0256A99B" w14:textId="77777777" w:rsidR="00C2386F" w:rsidRPr="002F76AE" w:rsidRDefault="00C2386F" w:rsidP="00E0384A">
            <w:pPr>
              <w:rPr>
                <w:rFonts w:ascii="BundesSans Office" w:eastAsiaTheme="minorHAnsi" w:hAnsi="BundesSans Office" w:cstheme="minorHAnsi"/>
                <w:sz w:val="14"/>
                <w:szCs w:val="14"/>
                <w:lang w:eastAsia="en-US"/>
              </w:rPr>
            </w:pPr>
          </w:p>
          <w:p w14:paraId="6DA38F87"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Vorspeisen</w:t>
            </w:r>
          </w:p>
          <w:p w14:paraId="36C62EEC" w14:textId="77777777" w:rsidR="00C2386F" w:rsidRPr="002F76AE" w:rsidRDefault="00C2386F" w:rsidP="00E0384A">
            <w:pPr>
              <w:rPr>
                <w:rFonts w:ascii="BundesSans Office" w:eastAsiaTheme="minorHAnsi" w:hAnsi="BundesSans Office" w:cstheme="minorHAnsi"/>
                <w:sz w:val="14"/>
                <w:szCs w:val="14"/>
                <w:lang w:eastAsia="en-US"/>
              </w:rPr>
            </w:pPr>
          </w:p>
          <w:p w14:paraId="3EF2AF6D" w14:textId="7824FF7B" w:rsidR="00080453" w:rsidRPr="002F76AE" w:rsidRDefault="004A38FA"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2</w:t>
            </w:r>
            <w:r w:rsidR="00080453" w:rsidRPr="002F76AE">
              <w:rPr>
                <w:rFonts w:ascii="BundesSans Office" w:eastAsiaTheme="minorHAnsi" w:hAnsi="BundesSans Office" w:cstheme="minorHAnsi"/>
                <w:sz w:val="14"/>
                <w:szCs w:val="14"/>
                <w:lang w:eastAsia="en-US"/>
              </w:rPr>
              <w:t xml:space="preserve"> Herzhafte Fingerfood</w:t>
            </w:r>
          </w:p>
          <w:p w14:paraId="7F40BE89"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mit Fisch oder</w:t>
            </w:r>
          </w:p>
          <w:p w14:paraId="71DA9B15"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6A7C64A5" w14:textId="77777777" w:rsidR="00080453" w:rsidRPr="002F76AE" w:rsidRDefault="00080453" w:rsidP="00080453">
            <w:pPr>
              <w:rPr>
                <w:rFonts w:ascii="BundesSans Office" w:eastAsiaTheme="minorHAnsi" w:hAnsi="BundesSans Office" w:cstheme="minorHAnsi"/>
                <w:sz w:val="14"/>
                <w:szCs w:val="14"/>
                <w:lang w:eastAsia="en-US"/>
              </w:rPr>
            </w:pPr>
          </w:p>
          <w:p w14:paraId="412DFD0F" w14:textId="02E469C1" w:rsidR="00080453" w:rsidRPr="002F76AE" w:rsidRDefault="004A38FA"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2</w:t>
            </w:r>
            <w:r w:rsidR="00080453" w:rsidRPr="002F76AE">
              <w:rPr>
                <w:rFonts w:ascii="BundesSans Office" w:eastAsiaTheme="minorHAnsi" w:hAnsi="BundesSans Office" w:cstheme="minorHAnsi"/>
                <w:sz w:val="14"/>
                <w:szCs w:val="14"/>
                <w:lang w:eastAsia="en-US"/>
              </w:rPr>
              <w:t xml:space="preserve"> Herzhafte Fingerfood</w:t>
            </w:r>
          </w:p>
          <w:p w14:paraId="1C52109A"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vegetarisch</w:t>
            </w:r>
          </w:p>
          <w:p w14:paraId="1FC8BB32" w14:textId="77777777" w:rsidR="00C2386F" w:rsidRPr="002F76AE" w:rsidRDefault="00C2386F" w:rsidP="00E0384A">
            <w:pPr>
              <w:rPr>
                <w:rFonts w:ascii="BundesSans Office" w:eastAsiaTheme="minorHAnsi" w:hAnsi="BundesSans Office" w:cstheme="minorHAnsi"/>
                <w:sz w:val="14"/>
                <w:szCs w:val="14"/>
                <w:lang w:eastAsia="en-US"/>
              </w:rPr>
            </w:pPr>
          </w:p>
          <w:p w14:paraId="467EEDC6"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0E74A298" w14:textId="752CA9C3"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w:t>
            </w:r>
            <w:r>
              <w:rPr>
                <w:rFonts w:ascii="BundesSans Office" w:eastAsiaTheme="minorHAnsi" w:hAnsi="BundesSans Office" w:cstheme="minorHAnsi"/>
                <w:sz w:val="14"/>
                <w:szCs w:val="14"/>
                <w:lang w:eastAsia="en-US"/>
              </w:rPr>
              <w:t>an</w:t>
            </w:r>
          </w:p>
          <w:p w14:paraId="3F48FC30" w14:textId="77777777" w:rsidR="00C2386F" w:rsidRPr="002F76AE" w:rsidRDefault="00C2386F" w:rsidP="00E0384A">
            <w:pPr>
              <w:rPr>
                <w:rFonts w:ascii="BundesSans Office" w:eastAsiaTheme="minorHAnsi" w:hAnsi="BundesSans Office" w:cstheme="minorHAnsi"/>
                <w:sz w:val="14"/>
                <w:szCs w:val="14"/>
                <w:lang w:eastAsia="en-US"/>
              </w:rPr>
            </w:pPr>
          </w:p>
          <w:p w14:paraId="6DFF848B"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p w14:paraId="48667530" w14:textId="77777777" w:rsidR="00C2386F" w:rsidRPr="002F76AE" w:rsidRDefault="00C2386F" w:rsidP="00E0384A">
            <w:pPr>
              <w:rPr>
                <w:rFonts w:ascii="BundesSans Office" w:eastAsiaTheme="minorHAnsi" w:hAnsi="BundesSans Office" w:cstheme="minorHAnsi"/>
                <w:sz w:val="14"/>
                <w:szCs w:val="14"/>
                <w:lang w:eastAsia="en-US"/>
              </w:rPr>
            </w:pPr>
          </w:p>
          <w:p w14:paraId="1FE419B6"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Salat- und Brotauswahl</w:t>
            </w:r>
          </w:p>
          <w:p w14:paraId="7FE3A69C" w14:textId="77777777" w:rsidR="00C2386F" w:rsidRPr="002F76AE" w:rsidRDefault="00C2386F" w:rsidP="00E0384A">
            <w:pPr>
              <w:rPr>
                <w:rFonts w:ascii="BundesSans Office" w:eastAsiaTheme="minorHAnsi" w:hAnsi="BundesSans Office" w:cstheme="minorHAnsi"/>
                <w:sz w:val="14"/>
                <w:szCs w:val="14"/>
                <w:lang w:eastAsia="en-US"/>
              </w:rPr>
            </w:pPr>
          </w:p>
          <w:p w14:paraId="69919C8D" w14:textId="3397519F"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Bonbons oder Lutschpastillen in Schälchen</w:t>
            </w:r>
          </w:p>
        </w:tc>
        <w:tc>
          <w:tcPr>
            <w:tcW w:w="1871" w:type="dxa"/>
          </w:tcPr>
          <w:p w14:paraId="122FBE11" w14:textId="77777777" w:rsidR="00C2386F" w:rsidRPr="002F76AE" w:rsidRDefault="00C2386F" w:rsidP="00E0384A">
            <w:pPr>
              <w:rPr>
                <w:rFonts w:ascii="BundesSans Office" w:eastAsiaTheme="minorHAnsi" w:hAnsi="BundesSans Office" w:cstheme="minorHAnsi"/>
                <w:sz w:val="14"/>
                <w:szCs w:val="14"/>
                <w:lang w:eastAsia="en-US"/>
              </w:rPr>
            </w:pPr>
          </w:p>
          <w:p w14:paraId="4C9B5AC8" w14:textId="3F50AF37" w:rsidR="00C2386F" w:rsidRPr="002F76AE" w:rsidRDefault="00C2386F" w:rsidP="00E0384A">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Lunchbuffet</w:t>
            </w:r>
          </w:p>
          <w:p w14:paraId="2673EB17"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12:00 – 13:00 Uhr</w:t>
            </w:r>
          </w:p>
          <w:p w14:paraId="6F9B28A7" w14:textId="77777777" w:rsidR="00C2386F" w:rsidRPr="002F76AE" w:rsidRDefault="00C2386F" w:rsidP="00E0384A">
            <w:pPr>
              <w:rPr>
                <w:rFonts w:ascii="BundesSans Office" w:eastAsiaTheme="minorHAnsi" w:hAnsi="BundesSans Office" w:cstheme="minorHAnsi"/>
                <w:sz w:val="14"/>
                <w:szCs w:val="14"/>
                <w:lang w:eastAsia="en-US"/>
              </w:rPr>
            </w:pPr>
          </w:p>
          <w:p w14:paraId="7CA180AD"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Vorspeisen</w:t>
            </w:r>
          </w:p>
          <w:p w14:paraId="5AD279A3" w14:textId="77777777" w:rsidR="00C2386F" w:rsidRPr="002F76AE" w:rsidRDefault="00C2386F" w:rsidP="00E0384A">
            <w:pPr>
              <w:rPr>
                <w:rFonts w:ascii="BundesSans Office" w:eastAsiaTheme="minorHAnsi" w:hAnsi="BundesSans Office" w:cstheme="minorHAnsi"/>
                <w:sz w:val="14"/>
                <w:szCs w:val="14"/>
                <w:lang w:eastAsia="en-US"/>
              </w:rPr>
            </w:pPr>
          </w:p>
          <w:p w14:paraId="26C221AE"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1627EB23"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weißem Fleisch</w:t>
            </w:r>
          </w:p>
          <w:p w14:paraId="579147BE" w14:textId="65DEF4A6"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7B7A2294" w14:textId="77777777" w:rsidR="00C2386F" w:rsidRPr="002F76AE" w:rsidRDefault="00C2386F" w:rsidP="00E0384A">
            <w:pPr>
              <w:rPr>
                <w:rFonts w:ascii="BundesSans Office" w:eastAsiaTheme="minorHAnsi" w:hAnsi="BundesSans Office" w:cstheme="minorHAnsi"/>
                <w:sz w:val="14"/>
                <w:szCs w:val="14"/>
                <w:lang w:eastAsia="en-US"/>
              </w:rPr>
            </w:pPr>
          </w:p>
          <w:p w14:paraId="540C4C5D"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178D90D0" w14:textId="00BE7E66"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Fisch</w:t>
            </w:r>
          </w:p>
          <w:p w14:paraId="2CF93795" w14:textId="77777777" w:rsidR="00C2386F" w:rsidRPr="002F76AE" w:rsidRDefault="00C2386F" w:rsidP="00E0384A">
            <w:pPr>
              <w:rPr>
                <w:rFonts w:ascii="BundesSans Office" w:eastAsiaTheme="minorHAnsi" w:hAnsi="BundesSans Office" w:cstheme="minorHAnsi"/>
                <w:sz w:val="14"/>
                <w:szCs w:val="14"/>
                <w:lang w:eastAsia="en-US"/>
              </w:rPr>
            </w:pPr>
          </w:p>
          <w:p w14:paraId="34C2F0ED" w14:textId="09C40A9F"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vegetarisches</w:t>
            </w:r>
          </w:p>
          <w:p w14:paraId="6FD6158F" w14:textId="15991741"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03060544" w14:textId="77777777" w:rsidR="00C2386F" w:rsidRPr="002F76AE" w:rsidRDefault="00C2386F" w:rsidP="00E0384A">
            <w:pPr>
              <w:rPr>
                <w:rFonts w:ascii="BundesSans Office" w:eastAsiaTheme="minorHAnsi" w:hAnsi="BundesSans Office" w:cstheme="minorHAnsi"/>
                <w:sz w:val="14"/>
                <w:szCs w:val="14"/>
                <w:lang w:eastAsia="en-US"/>
              </w:rPr>
            </w:pPr>
          </w:p>
          <w:p w14:paraId="042DF7B0" w14:textId="24DE1385"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veganes</w:t>
            </w:r>
          </w:p>
          <w:p w14:paraId="1904ADFD" w14:textId="344BC35C"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639383CC" w14:textId="77777777" w:rsidR="00C2386F" w:rsidRPr="002F76AE" w:rsidRDefault="00C2386F" w:rsidP="00E0384A">
            <w:pPr>
              <w:rPr>
                <w:rFonts w:ascii="BundesSans Office" w:eastAsiaTheme="minorHAnsi" w:hAnsi="BundesSans Office" w:cstheme="minorHAnsi"/>
                <w:sz w:val="14"/>
                <w:szCs w:val="14"/>
                <w:lang w:eastAsia="en-US"/>
              </w:rPr>
            </w:pPr>
          </w:p>
          <w:p w14:paraId="2D34257E"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p w14:paraId="567113E1" w14:textId="77777777" w:rsidR="00C2386F" w:rsidRPr="002F76AE" w:rsidRDefault="00C2386F" w:rsidP="00E0384A">
            <w:pPr>
              <w:rPr>
                <w:rFonts w:ascii="BundesSans Office" w:eastAsiaTheme="minorHAnsi" w:hAnsi="BundesSans Office" w:cstheme="minorHAnsi"/>
                <w:sz w:val="14"/>
                <w:szCs w:val="14"/>
                <w:lang w:eastAsia="en-US"/>
              </w:rPr>
            </w:pPr>
          </w:p>
          <w:p w14:paraId="10673BA1"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Salat- und Brotauswahl</w:t>
            </w:r>
          </w:p>
          <w:p w14:paraId="0D555A53" w14:textId="77777777" w:rsidR="00C2386F" w:rsidRPr="002F76AE" w:rsidRDefault="00C2386F" w:rsidP="00E0384A">
            <w:pPr>
              <w:rPr>
                <w:rFonts w:ascii="BundesSans Office" w:eastAsiaTheme="minorHAnsi" w:hAnsi="BundesSans Office" w:cstheme="minorHAnsi"/>
                <w:sz w:val="14"/>
                <w:szCs w:val="14"/>
                <w:lang w:eastAsia="en-US"/>
              </w:rPr>
            </w:pPr>
          </w:p>
          <w:p w14:paraId="7EF684DE" w14:textId="52AE9379"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Bonbons oder Lutschpastillen in Schälchen</w:t>
            </w:r>
          </w:p>
        </w:tc>
        <w:tc>
          <w:tcPr>
            <w:tcW w:w="1871" w:type="dxa"/>
          </w:tcPr>
          <w:p w14:paraId="52542D29" w14:textId="77777777" w:rsidR="00C2386F" w:rsidRPr="002F76AE" w:rsidRDefault="00C2386F" w:rsidP="00E0384A">
            <w:pPr>
              <w:rPr>
                <w:rFonts w:ascii="BundesSans Office" w:eastAsiaTheme="minorHAnsi" w:hAnsi="BundesSans Office" w:cstheme="minorHAnsi"/>
                <w:sz w:val="14"/>
                <w:szCs w:val="14"/>
                <w:lang w:eastAsia="en-US"/>
              </w:rPr>
            </w:pPr>
          </w:p>
          <w:p w14:paraId="0255691F" w14:textId="6B33DE96" w:rsidR="00C2386F" w:rsidRPr="002F76AE" w:rsidRDefault="00C2386F" w:rsidP="00E0384A">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Lunchbuffet</w:t>
            </w:r>
          </w:p>
          <w:p w14:paraId="21AE7AF8" w14:textId="579ACEE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12:00 – 13:00 Uhr</w:t>
            </w:r>
          </w:p>
          <w:p w14:paraId="6900643C" w14:textId="52F9BF8A" w:rsidR="00C2386F" w:rsidRPr="002F76AE" w:rsidRDefault="00C2386F" w:rsidP="00E0384A">
            <w:pPr>
              <w:rPr>
                <w:rFonts w:ascii="BundesSans Office" w:eastAsiaTheme="minorHAnsi" w:hAnsi="BundesSans Office" w:cstheme="minorHAnsi"/>
                <w:sz w:val="14"/>
                <w:szCs w:val="14"/>
                <w:lang w:eastAsia="en-US"/>
              </w:rPr>
            </w:pPr>
          </w:p>
          <w:p w14:paraId="2EA7D129"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Vorspeisen</w:t>
            </w:r>
          </w:p>
          <w:p w14:paraId="770FCE95" w14:textId="77777777" w:rsidR="00C2386F" w:rsidRPr="002F76AE" w:rsidRDefault="00C2386F" w:rsidP="00E0384A">
            <w:pPr>
              <w:rPr>
                <w:rFonts w:ascii="BundesSans Office" w:eastAsiaTheme="minorHAnsi" w:hAnsi="BundesSans Office" w:cstheme="minorHAnsi"/>
                <w:sz w:val="14"/>
                <w:szCs w:val="14"/>
                <w:lang w:eastAsia="en-US"/>
              </w:rPr>
            </w:pPr>
          </w:p>
          <w:p w14:paraId="71870DDF"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029AE2C1"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weißem Fleisch</w:t>
            </w:r>
          </w:p>
          <w:p w14:paraId="34752F47" w14:textId="32E8F54C"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0EA38818" w14:textId="77777777" w:rsidR="00C2386F" w:rsidRPr="002F76AE" w:rsidRDefault="00C2386F" w:rsidP="00E0384A">
            <w:pPr>
              <w:rPr>
                <w:rFonts w:ascii="BundesSans Office" w:eastAsiaTheme="minorHAnsi" w:hAnsi="BundesSans Office" w:cstheme="minorHAnsi"/>
                <w:sz w:val="14"/>
                <w:szCs w:val="14"/>
                <w:lang w:eastAsia="en-US"/>
              </w:rPr>
            </w:pPr>
          </w:p>
          <w:p w14:paraId="54CCCCD1"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32A8B745" w14:textId="219C2FEC"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Fisch</w:t>
            </w:r>
          </w:p>
          <w:p w14:paraId="0D8B8E89" w14:textId="77777777" w:rsidR="00C2386F" w:rsidRPr="002F76AE" w:rsidRDefault="00C2386F" w:rsidP="00E0384A">
            <w:pPr>
              <w:rPr>
                <w:rFonts w:ascii="BundesSans Office" w:eastAsiaTheme="minorHAnsi" w:hAnsi="BundesSans Office" w:cstheme="minorHAnsi"/>
                <w:sz w:val="14"/>
                <w:szCs w:val="14"/>
                <w:lang w:eastAsia="en-US"/>
              </w:rPr>
            </w:pPr>
          </w:p>
          <w:p w14:paraId="6407D4A1" w14:textId="7C469411"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vegetarisches</w:t>
            </w:r>
          </w:p>
          <w:p w14:paraId="3DE7E7A6" w14:textId="02ACDE75"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04AEA8E5" w14:textId="77777777" w:rsidR="00C2386F" w:rsidRPr="002F76AE" w:rsidRDefault="00C2386F" w:rsidP="00E0384A">
            <w:pPr>
              <w:rPr>
                <w:rFonts w:ascii="BundesSans Office" w:eastAsiaTheme="minorHAnsi" w:hAnsi="BundesSans Office" w:cstheme="minorHAnsi"/>
                <w:sz w:val="14"/>
                <w:szCs w:val="14"/>
                <w:lang w:eastAsia="en-US"/>
              </w:rPr>
            </w:pPr>
          </w:p>
          <w:p w14:paraId="652676B0" w14:textId="04BEE175"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veganes</w:t>
            </w:r>
          </w:p>
          <w:p w14:paraId="3B9207A6" w14:textId="381EF2BB"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6C3C3675" w14:textId="77777777" w:rsidR="00C2386F" w:rsidRPr="002F76AE" w:rsidRDefault="00C2386F" w:rsidP="00E0384A">
            <w:pPr>
              <w:rPr>
                <w:rFonts w:ascii="BundesSans Office" w:eastAsiaTheme="minorHAnsi" w:hAnsi="BundesSans Office" w:cstheme="minorHAnsi"/>
                <w:sz w:val="14"/>
                <w:szCs w:val="14"/>
                <w:lang w:eastAsia="en-US"/>
              </w:rPr>
            </w:pPr>
          </w:p>
          <w:p w14:paraId="5D020776"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p w14:paraId="051623EF" w14:textId="77777777" w:rsidR="00C2386F" w:rsidRPr="002F76AE" w:rsidRDefault="00C2386F" w:rsidP="00E0384A">
            <w:pPr>
              <w:rPr>
                <w:rFonts w:ascii="BundesSans Office" w:eastAsiaTheme="minorHAnsi" w:hAnsi="BundesSans Office" w:cstheme="minorHAnsi"/>
                <w:sz w:val="14"/>
                <w:szCs w:val="14"/>
                <w:lang w:eastAsia="en-US"/>
              </w:rPr>
            </w:pPr>
          </w:p>
          <w:p w14:paraId="0D20F16D" w14:textId="77777777"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Salat- und Brotauswahl</w:t>
            </w:r>
          </w:p>
          <w:p w14:paraId="348DFF22" w14:textId="77777777" w:rsidR="00C2386F" w:rsidRPr="002F76AE" w:rsidRDefault="00C2386F" w:rsidP="00E0384A">
            <w:pPr>
              <w:rPr>
                <w:rFonts w:ascii="BundesSans Office" w:eastAsiaTheme="minorHAnsi" w:hAnsi="BundesSans Office" w:cstheme="minorHAnsi"/>
                <w:sz w:val="14"/>
                <w:szCs w:val="14"/>
                <w:lang w:eastAsia="en-US"/>
              </w:rPr>
            </w:pPr>
          </w:p>
          <w:p w14:paraId="3DB0321F" w14:textId="751CE0C5" w:rsidR="00C2386F" w:rsidRPr="002F76AE" w:rsidRDefault="00C2386F" w:rsidP="00E0384A">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Bonbons oder Lutschpastillen in Schälchen</w:t>
            </w:r>
          </w:p>
        </w:tc>
        <w:tc>
          <w:tcPr>
            <w:tcW w:w="1871" w:type="dxa"/>
          </w:tcPr>
          <w:p w14:paraId="41FABBA9" w14:textId="77777777" w:rsidR="00C2386F" w:rsidRPr="002F76AE" w:rsidRDefault="00C2386F" w:rsidP="00337E4F">
            <w:pPr>
              <w:rPr>
                <w:rFonts w:ascii="BundesSans Office" w:eastAsiaTheme="minorHAnsi" w:hAnsi="BundesSans Office" w:cstheme="minorHAnsi"/>
                <w:bCs/>
                <w:sz w:val="14"/>
                <w:szCs w:val="14"/>
                <w:lang w:eastAsia="en-US"/>
              </w:rPr>
            </w:pPr>
          </w:p>
          <w:p w14:paraId="43E5B6DD" w14:textId="18718E10" w:rsidR="00C2386F" w:rsidRPr="002F76AE" w:rsidRDefault="00C2386F" w:rsidP="00337E4F">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 xml:space="preserve">Lunchbuffet </w:t>
            </w:r>
            <w:r w:rsidRPr="002F76AE">
              <w:rPr>
                <w:rFonts w:ascii="BundesSans Office" w:eastAsiaTheme="minorHAnsi" w:hAnsi="BundesSans Office" w:cstheme="minorHAnsi"/>
                <w:b/>
                <w:i/>
                <w:iCs/>
                <w:sz w:val="14"/>
                <w:szCs w:val="14"/>
                <w:lang w:eastAsia="en-US"/>
              </w:rPr>
              <w:t>(tagsüber)</w:t>
            </w:r>
          </w:p>
          <w:p w14:paraId="5EA50257"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12:00 – 13:00 Uhr</w:t>
            </w:r>
          </w:p>
          <w:p w14:paraId="7B57BD70" w14:textId="77777777" w:rsidR="00C2386F" w:rsidRPr="002F76AE" w:rsidRDefault="00C2386F" w:rsidP="00337E4F">
            <w:pPr>
              <w:rPr>
                <w:rFonts w:ascii="BundesSans Office" w:eastAsiaTheme="minorHAnsi" w:hAnsi="BundesSans Office" w:cstheme="minorHAnsi"/>
                <w:sz w:val="14"/>
                <w:szCs w:val="14"/>
                <w:lang w:eastAsia="en-US"/>
              </w:rPr>
            </w:pPr>
          </w:p>
          <w:p w14:paraId="700B58DC" w14:textId="2E17EC8F"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Vorspeisen</w:t>
            </w:r>
          </w:p>
          <w:p w14:paraId="7E5CF4C4" w14:textId="77777777" w:rsidR="00C2386F" w:rsidRPr="002F76AE" w:rsidRDefault="00C2386F" w:rsidP="00337E4F">
            <w:pPr>
              <w:rPr>
                <w:rFonts w:ascii="BundesSans Office" w:eastAsiaTheme="minorHAnsi" w:hAnsi="BundesSans Office" w:cstheme="minorHAnsi"/>
                <w:sz w:val="14"/>
                <w:szCs w:val="14"/>
                <w:lang w:eastAsia="en-US"/>
              </w:rPr>
            </w:pPr>
          </w:p>
          <w:p w14:paraId="4F27055A"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27053B2B"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weißem Fleisch</w:t>
            </w:r>
          </w:p>
          <w:p w14:paraId="0EBBA290"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4F581BCB" w14:textId="77777777" w:rsidR="00C2386F" w:rsidRPr="002F76AE" w:rsidRDefault="00C2386F" w:rsidP="00337E4F">
            <w:pPr>
              <w:rPr>
                <w:rFonts w:ascii="BundesSans Office" w:eastAsiaTheme="minorHAnsi" w:hAnsi="BundesSans Office" w:cstheme="minorHAnsi"/>
                <w:sz w:val="14"/>
                <w:szCs w:val="14"/>
                <w:lang w:eastAsia="en-US"/>
              </w:rPr>
            </w:pPr>
          </w:p>
          <w:p w14:paraId="022F1E68"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Mittagsgericht mit</w:t>
            </w:r>
          </w:p>
          <w:p w14:paraId="64AE1F38"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Fisch</w:t>
            </w:r>
          </w:p>
          <w:p w14:paraId="06F0A455" w14:textId="77777777" w:rsidR="00C2386F" w:rsidRPr="002F76AE" w:rsidRDefault="00C2386F" w:rsidP="00337E4F">
            <w:pPr>
              <w:rPr>
                <w:rFonts w:ascii="BundesSans Office" w:eastAsiaTheme="minorHAnsi" w:hAnsi="BundesSans Office" w:cstheme="minorHAnsi"/>
                <w:sz w:val="14"/>
                <w:szCs w:val="14"/>
                <w:lang w:eastAsia="en-US"/>
              </w:rPr>
            </w:pPr>
          </w:p>
          <w:p w14:paraId="58DCF418" w14:textId="52C9C44C"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vegetarisches</w:t>
            </w:r>
          </w:p>
          <w:p w14:paraId="2F8D24CC" w14:textId="77777777"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54C9650C" w14:textId="77777777" w:rsidR="00C2386F" w:rsidRPr="002F76AE" w:rsidRDefault="00C2386F" w:rsidP="00337E4F">
            <w:pPr>
              <w:rPr>
                <w:rFonts w:ascii="BundesSans Office" w:eastAsiaTheme="minorHAnsi" w:hAnsi="BundesSans Office" w:cstheme="minorHAnsi"/>
                <w:sz w:val="14"/>
                <w:szCs w:val="14"/>
                <w:lang w:eastAsia="en-US"/>
              </w:rPr>
            </w:pPr>
          </w:p>
          <w:p w14:paraId="2C6EC89D"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vollwertiges veganes</w:t>
            </w:r>
          </w:p>
          <w:p w14:paraId="3112EB81"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Mittagsgericht</w:t>
            </w:r>
          </w:p>
          <w:p w14:paraId="05BDB833" w14:textId="77777777" w:rsidR="00C2386F" w:rsidRPr="002F76AE" w:rsidRDefault="00C2386F" w:rsidP="00337E4F">
            <w:pPr>
              <w:rPr>
                <w:rFonts w:ascii="BundesSans Office" w:eastAsiaTheme="minorHAnsi" w:hAnsi="BundesSans Office" w:cstheme="minorHAnsi"/>
                <w:sz w:val="14"/>
                <w:szCs w:val="14"/>
                <w:lang w:eastAsia="en-US"/>
              </w:rPr>
            </w:pPr>
          </w:p>
          <w:p w14:paraId="29616940" w14:textId="7941A42B"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2 süße Desserts</w:t>
            </w:r>
          </w:p>
          <w:p w14:paraId="013818FF" w14:textId="77777777" w:rsidR="00C2386F" w:rsidRPr="002F76AE" w:rsidRDefault="00C2386F" w:rsidP="00337E4F">
            <w:pPr>
              <w:rPr>
                <w:rFonts w:ascii="BundesSans Office" w:eastAsiaTheme="minorHAnsi" w:hAnsi="BundesSans Office" w:cstheme="minorHAnsi"/>
                <w:sz w:val="14"/>
                <w:szCs w:val="14"/>
                <w:lang w:eastAsia="en-US"/>
              </w:rPr>
            </w:pPr>
          </w:p>
          <w:p w14:paraId="1953AE72" w14:textId="6FE7E325" w:rsidR="00C2386F" w:rsidRPr="002F76AE" w:rsidRDefault="00C2386F" w:rsidP="00337E4F">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Salat- und Brotauswahl</w:t>
            </w:r>
          </w:p>
          <w:p w14:paraId="2E01ECC4" w14:textId="1AE4EB74" w:rsidR="00C2386F" w:rsidRPr="002F76AE" w:rsidRDefault="00C2386F" w:rsidP="00337E4F">
            <w:pPr>
              <w:rPr>
                <w:rFonts w:ascii="BundesSans Office" w:eastAsiaTheme="minorHAnsi" w:hAnsi="BundesSans Office" w:cstheme="minorHAnsi"/>
                <w:sz w:val="14"/>
                <w:szCs w:val="14"/>
                <w:lang w:eastAsia="en-US"/>
              </w:rPr>
            </w:pPr>
          </w:p>
          <w:p w14:paraId="0A8987DD" w14:textId="7E8795A2" w:rsidR="00C2386F" w:rsidRPr="002F76AE" w:rsidRDefault="00C2386F"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Bonbons oder Lutschpastillen in Schälchen</w:t>
            </w:r>
          </w:p>
        </w:tc>
      </w:tr>
    </w:tbl>
    <w:p w14:paraId="5394260A" w14:textId="77777777" w:rsidR="00A02ABD" w:rsidRPr="002F76AE" w:rsidRDefault="00A02ABD" w:rsidP="00042BDF">
      <w:pPr>
        <w:jc w:val="both"/>
        <w:rPr>
          <w:rFonts w:ascii="BundesSans Office" w:eastAsiaTheme="minorHAnsi" w:hAnsi="BundesSans Office" w:cs="Arial"/>
          <w:sz w:val="22"/>
          <w:szCs w:val="22"/>
          <w:lang w:eastAsia="en-US"/>
        </w:rPr>
      </w:pPr>
    </w:p>
    <w:p w14:paraId="65924735" w14:textId="77777777" w:rsidR="005961DD" w:rsidRDefault="005961DD" w:rsidP="00042BDF">
      <w:pPr>
        <w:jc w:val="both"/>
        <w:rPr>
          <w:rFonts w:ascii="BundesSans Office" w:eastAsiaTheme="minorHAnsi" w:hAnsi="BundesSans Office" w:cs="Arial"/>
          <w:sz w:val="22"/>
          <w:szCs w:val="22"/>
          <w:lang w:eastAsia="en-US"/>
        </w:rPr>
      </w:pPr>
    </w:p>
    <w:tbl>
      <w:tblPr>
        <w:tblStyle w:val="Tabellenraster"/>
        <w:tblW w:w="7314" w:type="dxa"/>
        <w:tblInd w:w="875" w:type="dxa"/>
        <w:tblLook w:val="04A0" w:firstRow="1" w:lastRow="0" w:firstColumn="1" w:lastColumn="0" w:noHBand="0" w:noVBand="1"/>
      </w:tblPr>
      <w:tblGrid>
        <w:gridCol w:w="1701"/>
        <w:gridCol w:w="1871"/>
        <w:gridCol w:w="1871"/>
        <w:gridCol w:w="1871"/>
      </w:tblGrid>
      <w:tr w:rsidR="00080453" w:rsidRPr="002F76AE" w14:paraId="4308AF8E" w14:textId="77777777" w:rsidTr="00080453">
        <w:trPr>
          <w:trHeight w:val="397"/>
        </w:trPr>
        <w:tc>
          <w:tcPr>
            <w:tcW w:w="1701" w:type="dxa"/>
            <w:shd w:val="clear" w:color="auto" w:fill="C6D9F1" w:themeFill="text2" w:themeFillTint="33"/>
            <w:vAlign w:val="center"/>
          </w:tcPr>
          <w:p w14:paraId="5F4349E5" w14:textId="5C630C26" w:rsidR="00080453" w:rsidRPr="002F76AE" w:rsidRDefault="00080453" w:rsidP="00080453">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SO 0</w:t>
            </w:r>
            <w:r>
              <w:rPr>
                <w:rFonts w:ascii="BundesSans Office" w:eastAsiaTheme="minorHAnsi" w:hAnsi="BundesSans Office" w:cstheme="minorHAnsi"/>
                <w:b/>
                <w:sz w:val="14"/>
                <w:szCs w:val="14"/>
                <w:lang w:eastAsia="en-US"/>
              </w:rPr>
              <w:t>6</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 xml:space="preserve">6 </w:t>
            </w:r>
          </w:p>
        </w:tc>
        <w:tc>
          <w:tcPr>
            <w:tcW w:w="1871" w:type="dxa"/>
            <w:shd w:val="clear" w:color="auto" w:fill="E5DFEC" w:themeFill="accent4" w:themeFillTint="33"/>
            <w:vAlign w:val="center"/>
          </w:tcPr>
          <w:p w14:paraId="3376CA42" w14:textId="4ECE3A7E" w:rsidR="00080453" w:rsidRPr="002F76AE" w:rsidRDefault="00080453" w:rsidP="00080453">
            <w:pPr>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MO</w:t>
            </w:r>
            <w:r w:rsidRPr="002F76AE">
              <w:rPr>
                <w:rFonts w:ascii="BundesSans Office" w:eastAsiaTheme="minorHAnsi" w:hAnsi="BundesSans Office" w:cstheme="minorHAnsi"/>
                <w:b/>
                <w:sz w:val="14"/>
                <w:szCs w:val="14"/>
                <w:lang w:eastAsia="en-US"/>
              </w:rPr>
              <w:t xml:space="preserve"> 0</w:t>
            </w:r>
            <w:r>
              <w:rPr>
                <w:rFonts w:ascii="BundesSans Office" w:eastAsiaTheme="minorHAnsi" w:hAnsi="BundesSans Office" w:cstheme="minorHAnsi"/>
                <w:b/>
                <w:sz w:val="14"/>
                <w:szCs w:val="14"/>
                <w:lang w:eastAsia="en-US"/>
              </w:rPr>
              <w:t>7</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 xml:space="preserve">6 - </w:t>
            </w:r>
            <w:r w:rsidRPr="00D922FD">
              <w:rPr>
                <w:rFonts w:ascii="BundesSans Office" w:eastAsiaTheme="minorHAnsi" w:hAnsi="BundesSans Office" w:cstheme="minorHAnsi"/>
                <w:b/>
                <w:i/>
                <w:iCs/>
                <w:sz w:val="14"/>
                <w:szCs w:val="14"/>
                <w:lang w:eastAsia="en-US"/>
              </w:rPr>
              <w:t>optional</w:t>
            </w:r>
          </w:p>
        </w:tc>
        <w:tc>
          <w:tcPr>
            <w:tcW w:w="1871" w:type="dxa"/>
            <w:shd w:val="clear" w:color="auto" w:fill="C6D9F1" w:themeFill="text2" w:themeFillTint="33"/>
            <w:vAlign w:val="center"/>
          </w:tcPr>
          <w:p w14:paraId="6F3A0750" w14:textId="136143BE" w:rsidR="00080453" w:rsidRPr="002F76AE" w:rsidRDefault="00080453" w:rsidP="00080453">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DI 0</w:t>
            </w:r>
            <w:r>
              <w:rPr>
                <w:rFonts w:ascii="BundesSans Office" w:eastAsiaTheme="minorHAnsi" w:hAnsi="BundesSans Office" w:cstheme="minorHAnsi"/>
                <w:b/>
                <w:sz w:val="14"/>
                <w:szCs w:val="14"/>
                <w:lang w:eastAsia="en-US"/>
              </w:rPr>
              <w:t>8</w:t>
            </w:r>
            <w:r w:rsidRPr="002F76AE">
              <w:rPr>
                <w:rFonts w:ascii="BundesSans Office" w:eastAsiaTheme="minorHAnsi" w:hAnsi="BundesSans Office" w:cstheme="minorHAnsi"/>
                <w:b/>
                <w:sz w:val="14"/>
                <w:szCs w:val="14"/>
                <w:lang w:eastAsia="en-US"/>
              </w:rPr>
              <w:t>.09.2</w:t>
            </w:r>
            <w:r>
              <w:rPr>
                <w:rFonts w:ascii="BundesSans Office" w:eastAsiaTheme="minorHAnsi" w:hAnsi="BundesSans Office" w:cstheme="minorHAnsi"/>
                <w:b/>
                <w:sz w:val="14"/>
                <w:szCs w:val="14"/>
                <w:lang w:eastAsia="en-US"/>
              </w:rPr>
              <w:t>6</w:t>
            </w:r>
          </w:p>
        </w:tc>
        <w:tc>
          <w:tcPr>
            <w:tcW w:w="1871" w:type="dxa"/>
            <w:shd w:val="clear" w:color="auto" w:fill="E5DFEC" w:themeFill="accent4" w:themeFillTint="33"/>
            <w:vAlign w:val="center"/>
          </w:tcPr>
          <w:p w14:paraId="203770E4" w14:textId="0291BEDF" w:rsidR="00080453" w:rsidRPr="002F76AE" w:rsidRDefault="00080453" w:rsidP="00080453">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DO 1</w:t>
            </w:r>
            <w:r>
              <w:rPr>
                <w:rFonts w:ascii="BundesSans Office" w:eastAsiaTheme="minorHAnsi" w:hAnsi="BundesSans Office" w:cstheme="minorHAnsi"/>
                <w:b/>
                <w:sz w:val="14"/>
                <w:szCs w:val="14"/>
                <w:lang w:eastAsia="en-US"/>
              </w:rPr>
              <w:t>0</w:t>
            </w:r>
            <w:r w:rsidRPr="002F76AE">
              <w:rPr>
                <w:rFonts w:ascii="BundesSans Office" w:eastAsiaTheme="minorHAnsi" w:hAnsi="BundesSans Office" w:cstheme="minorHAnsi"/>
                <w:b/>
                <w:sz w:val="14"/>
                <w:szCs w:val="14"/>
                <w:lang w:eastAsia="en-US"/>
              </w:rPr>
              <w:t>.09.2</w:t>
            </w:r>
            <w:r w:rsidR="00FC1BB0">
              <w:rPr>
                <w:rFonts w:ascii="BundesSans Office" w:eastAsiaTheme="minorHAnsi" w:hAnsi="BundesSans Office" w:cstheme="minorHAnsi"/>
                <w:b/>
                <w:sz w:val="14"/>
                <w:szCs w:val="14"/>
                <w:lang w:eastAsia="en-US"/>
              </w:rPr>
              <w:t>6</w:t>
            </w:r>
            <w:r>
              <w:rPr>
                <w:rFonts w:ascii="BundesSans Office" w:eastAsiaTheme="minorHAnsi" w:hAnsi="BundesSans Office" w:cstheme="minorHAnsi"/>
                <w:b/>
                <w:sz w:val="14"/>
                <w:szCs w:val="14"/>
                <w:lang w:eastAsia="en-US"/>
              </w:rPr>
              <w:t xml:space="preserve"> </w:t>
            </w:r>
            <w:r w:rsidRPr="00C2386F">
              <w:rPr>
                <w:rFonts w:ascii="BundesSans Office" w:eastAsiaTheme="minorHAnsi" w:hAnsi="BundesSans Office" w:cstheme="minorHAnsi"/>
                <w:b/>
                <w:i/>
                <w:iCs/>
                <w:sz w:val="14"/>
                <w:szCs w:val="14"/>
                <w:lang w:eastAsia="en-US"/>
              </w:rPr>
              <w:t>- optional</w:t>
            </w:r>
          </w:p>
        </w:tc>
      </w:tr>
      <w:tr w:rsidR="00080453" w:rsidRPr="002F76AE" w14:paraId="2B6A0D4A" w14:textId="77777777" w:rsidTr="00080453">
        <w:trPr>
          <w:trHeight w:val="283"/>
        </w:trPr>
        <w:tc>
          <w:tcPr>
            <w:tcW w:w="1701" w:type="dxa"/>
            <w:shd w:val="clear" w:color="auto" w:fill="C6D9F1" w:themeFill="text2" w:themeFillTint="33"/>
            <w:vAlign w:val="center"/>
          </w:tcPr>
          <w:p w14:paraId="3F43BF4A" w14:textId="17A1D540" w:rsidR="00080453" w:rsidRPr="002F76AE" w:rsidRDefault="00080453" w:rsidP="00080453">
            <w:pPr>
              <w:jc w:val="cente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Vorabendempfang</w:t>
            </w:r>
          </w:p>
        </w:tc>
        <w:tc>
          <w:tcPr>
            <w:tcW w:w="1871" w:type="dxa"/>
            <w:shd w:val="clear" w:color="auto" w:fill="E5DFEC" w:themeFill="accent4" w:themeFillTint="33"/>
            <w:vAlign w:val="center"/>
          </w:tcPr>
          <w:p w14:paraId="250E5885" w14:textId="372F71FB" w:rsidR="00080453" w:rsidRPr="002F76AE" w:rsidRDefault="00080453" w:rsidP="00080453">
            <w:pPr>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871" w:type="dxa"/>
            <w:shd w:val="clear" w:color="auto" w:fill="C6D9F1" w:themeFill="text2" w:themeFillTint="33"/>
            <w:vAlign w:val="center"/>
          </w:tcPr>
          <w:p w14:paraId="3266A99A" w14:textId="22DF35AF" w:rsidR="00080453" w:rsidRPr="002F76AE" w:rsidRDefault="00080453" w:rsidP="00080453">
            <w:pPr>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c>
          <w:tcPr>
            <w:tcW w:w="1871" w:type="dxa"/>
            <w:shd w:val="clear" w:color="auto" w:fill="E5DFEC" w:themeFill="accent4" w:themeFillTint="33"/>
            <w:vAlign w:val="center"/>
          </w:tcPr>
          <w:p w14:paraId="27855722" w14:textId="76A2B04E" w:rsidR="00080453" w:rsidRPr="002F76AE" w:rsidRDefault="00080453" w:rsidP="00080453">
            <w:pPr>
              <w:jc w:val="center"/>
              <w:rPr>
                <w:rFonts w:ascii="BundesSans Office" w:eastAsiaTheme="minorHAnsi" w:hAnsi="BundesSans Office" w:cstheme="minorHAnsi"/>
                <w:b/>
                <w:sz w:val="14"/>
                <w:szCs w:val="14"/>
                <w:lang w:eastAsia="en-US"/>
              </w:rPr>
            </w:pPr>
            <w:r>
              <w:rPr>
                <w:rFonts w:ascii="BundesSans Office" w:eastAsiaTheme="minorHAnsi" w:hAnsi="BundesSans Office" w:cstheme="minorHAnsi"/>
                <w:b/>
                <w:sz w:val="14"/>
                <w:szCs w:val="14"/>
                <w:lang w:eastAsia="en-US"/>
              </w:rPr>
              <w:t>Abendempfang</w:t>
            </w:r>
          </w:p>
        </w:tc>
      </w:tr>
      <w:tr w:rsidR="00080453" w:rsidRPr="002F76AE" w14:paraId="0B9916B8" w14:textId="77777777" w:rsidTr="00080453">
        <w:trPr>
          <w:trHeight w:val="1474"/>
        </w:trPr>
        <w:tc>
          <w:tcPr>
            <w:tcW w:w="1701" w:type="dxa"/>
          </w:tcPr>
          <w:p w14:paraId="0BD22B65" w14:textId="77777777" w:rsidR="00080453" w:rsidRPr="002F76AE" w:rsidRDefault="00080453" w:rsidP="000F0333">
            <w:pPr>
              <w:rPr>
                <w:rFonts w:ascii="BundesSans Office" w:eastAsiaTheme="minorHAnsi" w:hAnsi="BundesSans Office" w:cstheme="minorHAnsi"/>
                <w:bCs/>
                <w:sz w:val="14"/>
                <w:szCs w:val="14"/>
                <w:lang w:eastAsia="en-US"/>
              </w:rPr>
            </w:pPr>
          </w:p>
          <w:p w14:paraId="18D774B8" w14:textId="77777777" w:rsidR="00080453" w:rsidRPr="002F76AE" w:rsidRDefault="00080453" w:rsidP="000F0333">
            <w:pPr>
              <w:rPr>
                <w:rFonts w:ascii="BundesSans Office" w:eastAsiaTheme="minorHAnsi" w:hAnsi="BundesSans Office" w:cstheme="minorHAnsi"/>
                <w:b/>
                <w:sz w:val="14"/>
                <w:szCs w:val="14"/>
                <w:lang w:eastAsia="en-US"/>
              </w:rPr>
            </w:pPr>
            <w:r w:rsidRPr="002F76AE">
              <w:rPr>
                <w:rFonts w:ascii="BundesSans Office" w:eastAsiaTheme="minorHAnsi" w:hAnsi="BundesSans Office" w:cstheme="minorHAnsi"/>
                <w:b/>
                <w:sz w:val="14"/>
                <w:szCs w:val="14"/>
                <w:lang w:eastAsia="en-US"/>
              </w:rPr>
              <w:t>Getränke und Snacks</w:t>
            </w:r>
          </w:p>
          <w:p w14:paraId="1CA58512"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17:00 – 21:00 Uhr</w:t>
            </w:r>
          </w:p>
          <w:p w14:paraId="14EECF4B" w14:textId="77777777" w:rsidR="00080453" w:rsidRPr="002F76AE" w:rsidRDefault="00080453" w:rsidP="000F0333">
            <w:pPr>
              <w:rPr>
                <w:rFonts w:ascii="BundesSans Office" w:eastAsiaTheme="minorHAnsi" w:hAnsi="BundesSans Office" w:cstheme="minorHAnsi"/>
                <w:bCs/>
                <w:sz w:val="14"/>
                <w:szCs w:val="14"/>
                <w:lang w:eastAsia="en-US"/>
              </w:rPr>
            </w:pPr>
            <w:r w:rsidRPr="002F76AE">
              <w:rPr>
                <w:rFonts w:ascii="BundesSans Office" w:eastAsiaTheme="minorHAnsi" w:hAnsi="BundesSans Office" w:cstheme="minorHAnsi"/>
                <w:bCs/>
                <w:sz w:val="14"/>
                <w:szCs w:val="14"/>
                <w:lang w:eastAsia="en-US"/>
              </w:rPr>
              <w:t>durchgehende Bereitstellung</w:t>
            </w:r>
          </w:p>
          <w:p w14:paraId="28933C3A" w14:textId="77777777" w:rsidR="00080453" w:rsidRPr="002F76AE" w:rsidRDefault="00080453" w:rsidP="000F0333">
            <w:pPr>
              <w:rPr>
                <w:rFonts w:ascii="BundesSans Office" w:eastAsiaTheme="minorHAnsi" w:hAnsi="BundesSans Office" w:cstheme="minorHAnsi"/>
                <w:sz w:val="14"/>
                <w:szCs w:val="14"/>
                <w:lang w:eastAsia="en-US"/>
              </w:rPr>
            </w:pPr>
          </w:p>
          <w:p w14:paraId="337A3797"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Variation aus herzhaften/ salzigen Snacks</w:t>
            </w:r>
          </w:p>
        </w:tc>
        <w:tc>
          <w:tcPr>
            <w:tcW w:w="1871" w:type="dxa"/>
          </w:tcPr>
          <w:p w14:paraId="72B3705F" w14:textId="77777777" w:rsidR="00080453" w:rsidRPr="002F76AE" w:rsidRDefault="00080453" w:rsidP="000F0333">
            <w:pPr>
              <w:rPr>
                <w:rFonts w:ascii="BundesSans Office" w:eastAsiaTheme="minorHAnsi" w:hAnsi="BundesSans Office" w:cstheme="minorHAnsi"/>
                <w:sz w:val="14"/>
                <w:szCs w:val="14"/>
                <w:lang w:eastAsia="en-US"/>
              </w:rPr>
            </w:pPr>
          </w:p>
          <w:p w14:paraId="68EAE884"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16E70179" w14:textId="4FD45C0C" w:rsidR="00080453" w:rsidRPr="002F76AE" w:rsidRDefault="00080453" w:rsidP="000F033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21</w:t>
            </w:r>
            <w:r w:rsidRPr="002F76AE">
              <w:rPr>
                <w:rFonts w:ascii="BundesSans Office" w:eastAsiaTheme="minorHAnsi" w:hAnsi="BundesSans Office" w:cstheme="minorHAnsi"/>
                <w:sz w:val="14"/>
                <w:szCs w:val="14"/>
                <w:lang w:eastAsia="en-US"/>
              </w:rPr>
              <w:t>:00 Uhr</w:t>
            </w:r>
          </w:p>
          <w:p w14:paraId="2E6BDDC0" w14:textId="45E53E2B"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tc>
        <w:tc>
          <w:tcPr>
            <w:tcW w:w="1871" w:type="dxa"/>
          </w:tcPr>
          <w:p w14:paraId="7B26DDCC" w14:textId="77777777" w:rsidR="00080453" w:rsidRPr="002F76AE" w:rsidRDefault="00080453" w:rsidP="000F0333">
            <w:pPr>
              <w:rPr>
                <w:rFonts w:ascii="BundesSans Office" w:eastAsiaTheme="minorHAnsi" w:hAnsi="BundesSans Office" w:cstheme="minorHAnsi"/>
                <w:sz w:val="14"/>
                <w:szCs w:val="14"/>
                <w:lang w:eastAsia="en-US"/>
              </w:rPr>
            </w:pPr>
          </w:p>
          <w:p w14:paraId="1D17CD27"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35261654" w14:textId="6B41B651" w:rsidR="00080453" w:rsidRPr="002F76AE" w:rsidRDefault="00080453" w:rsidP="000F033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20</w:t>
            </w:r>
            <w:r w:rsidRPr="002F76AE">
              <w:rPr>
                <w:rFonts w:ascii="BundesSans Office" w:eastAsiaTheme="minorHAnsi" w:hAnsi="BundesSans Office" w:cstheme="minorHAnsi"/>
                <w:sz w:val="14"/>
                <w:szCs w:val="14"/>
                <w:lang w:eastAsia="en-US"/>
              </w:rPr>
              <w:t>:00 Uhr</w:t>
            </w:r>
          </w:p>
          <w:p w14:paraId="11336118"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1D29B0D0" w14:textId="068EDAC1" w:rsidR="00080453" w:rsidRPr="002F76AE" w:rsidRDefault="00080453" w:rsidP="000F0333">
            <w:pPr>
              <w:rPr>
                <w:rFonts w:ascii="BundesSans Office" w:eastAsiaTheme="minorHAnsi" w:hAnsi="BundesSans Office" w:cstheme="minorHAnsi"/>
                <w:sz w:val="14"/>
                <w:szCs w:val="14"/>
                <w:lang w:eastAsia="en-US"/>
              </w:rPr>
            </w:pPr>
          </w:p>
        </w:tc>
        <w:tc>
          <w:tcPr>
            <w:tcW w:w="1871" w:type="dxa"/>
          </w:tcPr>
          <w:p w14:paraId="6370E3CB" w14:textId="77777777" w:rsidR="00080453" w:rsidRPr="002F76AE" w:rsidRDefault="00080453" w:rsidP="000F0333">
            <w:pPr>
              <w:rPr>
                <w:rFonts w:ascii="BundesSans Office" w:eastAsiaTheme="minorHAnsi" w:hAnsi="BundesSans Office" w:cstheme="minorHAnsi"/>
                <w:sz w:val="14"/>
                <w:szCs w:val="14"/>
                <w:lang w:eastAsia="en-US"/>
              </w:rPr>
            </w:pPr>
          </w:p>
          <w:p w14:paraId="7CDFC07A"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b/>
                <w:sz w:val="14"/>
                <w:szCs w:val="14"/>
                <w:lang w:eastAsia="en-US"/>
              </w:rPr>
              <w:t xml:space="preserve">Getränke </w:t>
            </w:r>
          </w:p>
          <w:p w14:paraId="2EE81171" w14:textId="1D7979B6" w:rsidR="00080453" w:rsidRPr="002F76AE" w:rsidRDefault="00080453" w:rsidP="000F033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1</w:t>
            </w:r>
            <w:r w:rsidRPr="002F76AE">
              <w:rPr>
                <w:rFonts w:ascii="BundesSans Office" w:eastAsiaTheme="minorHAnsi" w:hAnsi="BundesSans Office" w:cstheme="minorHAnsi"/>
                <w:sz w:val="14"/>
                <w:szCs w:val="14"/>
                <w:lang w:eastAsia="en-US"/>
              </w:rPr>
              <w:t xml:space="preserve">8:00 – </w:t>
            </w:r>
            <w:r>
              <w:rPr>
                <w:rFonts w:ascii="BundesSans Office" w:eastAsiaTheme="minorHAnsi" w:hAnsi="BundesSans Office" w:cstheme="minorHAnsi"/>
                <w:sz w:val="14"/>
                <w:szCs w:val="14"/>
                <w:lang w:eastAsia="en-US"/>
              </w:rPr>
              <w:t>21</w:t>
            </w:r>
            <w:r w:rsidRPr="002F76AE">
              <w:rPr>
                <w:rFonts w:ascii="BundesSans Office" w:eastAsiaTheme="minorHAnsi" w:hAnsi="BundesSans Office" w:cstheme="minorHAnsi"/>
                <w:sz w:val="14"/>
                <w:szCs w:val="14"/>
                <w:lang w:eastAsia="en-US"/>
              </w:rPr>
              <w:t>:</w:t>
            </w:r>
            <w:r>
              <w:rPr>
                <w:rFonts w:ascii="BundesSans Office" w:eastAsiaTheme="minorHAnsi" w:hAnsi="BundesSans Office" w:cstheme="minorHAnsi"/>
                <w:sz w:val="14"/>
                <w:szCs w:val="14"/>
                <w:lang w:eastAsia="en-US"/>
              </w:rPr>
              <w:t>0</w:t>
            </w:r>
            <w:r w:rsidRPr="002F76AE">
              <w:rPr>
                <w:rFonts w:ascii="BundesSans Office" w:eastAsiaTheme="minorHAnsi" w:hAnsi="BundesSans Office" w:cstheme="minorHAnsi"/>
                <w:sz w:val="14"/>
                <w:szCs w:val="14"/>
                <w:lang w:eastAsia="en-US"/>
              </w:rPr>
              <w:t>0 Uhr</w:t>
            </w:r>
          </w:p>
          <w:p w14:paraId="17F1DF1D"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durchgehende Bereitstellung</w:t>
            </w:r>
          </w:p>
          <w:p w14:paraId="44789586" w14:textId="316ADD81" w:rsidR="00080453" w:rsidRPr="002F76AE" w:rsidRDefault="00080453" w:rsidP="000F0333">
            <w:pPr>
              <w:rPr>
                <w:rFonts w:ascii="BundesSans Office" w:eastAsiaTheme="minorHAnsi" w:hAnsi="BundesSans Office" w:cstheme="minorHAnsi"/>
                <w:sz w:val="14"/>
                <w:szCs w:val="14"/>
                <w:lang w:val="en-US" w:eastAsia="en-US"/>
              </w:rPr>
            </w:pPr>
          </w:p>
        </w:tc>
      </w:tr>
      <w:tr w:rsidR="00080453" w:rsidRPr="002F76AE" w14:paraId="765FB11C" w14:textId="77777777" w:rsidTr="00080453">
        <w:trPr>
          <w:trHeight w:val="1077"/>
        </w:trPr>
        <w:tc>
          <w:tcPr>
            <w:tcW w:w="1701" w:type="dxa"/>
          </w:tcPr>
          <w:p w14:paraId="0B095003" w14:textId="77777777" w:rsidR="00080453" w:rsidRPr="002F76AE" w:rsidRDefault="00080453" w:rsidP="000F0333">
            <w:pPr>
              <w:rPr>
                <w:rFonts w:ascii="BundesSans Office" w:eastAsiaTheme="minorHAnsi" w:hAnsi="BundesSans Office" w:cstheme="minorHAnsi"/>
                <w:sz w:val="14"/>
                <w:szCs w:val="14"/>
                <w:lang w:eastAsia="en-US"/>
              </w:rPr>
            </w:pPr>
          </w:p>
          <w:p w14:paraId="7F4F3B48" w14:textId="77777777" w:rsidR="00080453" w:rsidRPr="002F76AE" w:rsidRDefault="00080453" w:rsidP="000F0333">
            <w:pPr>
              <w:rPr>
                <w:rFonts w:ascii="BundesSans Office" w:eastAsiaTheme="minorHAnsi" w:hAnsi="BundesSans Office" w:cstheme="minorHAnsi"/>
                <w:b/>
                <w:bCs/>
                <w:sz w:val="14"/>
                <w:szCs w:val="14"/>
                <w:lang w:eastAsia="en-US"/>
              </w:rPr>
            </w:pPr>
            <w:r w:rsidRPr="002F76AE">
              <w:rPr>
                <w:rFonts w:ascii="BundesSans Office" w:eastAsiaTheme="minorHAnsi" w:hAnsi="BundesSans Office" w:cstheme="minorHAnsi"/>
                <w:b/>
                <w:bCs/>
                <w:sz w:val="14"/>
                <w:szCs w:val="14"/>
                <w:lang w:eastAsia="en-US"/>
              </w:rPr>
              <w:t>Fingerfood-Variationen</w:t>
            </w:r>
          </w:p>
          <w:p w14:paraId="1DA24234"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17:00 – 21:00 Uhr</w:t>
            </w:r>
          </w:p>
          <w:p w14:paraId="74D280E8" w14:textId="77777777" w:rsidR="00080453" w:rsidRPr="002F76AE" w:rsidRDefault="00080453" w:rsidP="000F0333">
            <w:pPr>
              <w:rPr>
                <w:rFonts w:ascii="BundesSans Office" w:eastAsiaTheme="minorHAnsi" w:hAnsi="BundesSans Office" w:cstheme="minorHAnsi"/>
                <w:sz w:val="14"/>
                <w:szCs w:val="14"/>
                <w:lang w:eastAsia="en-US"/>
              </w:rPr>
            </w:pPr>
          </w:p>
          <w:p w14:paraId="4AA83114"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316F9C37"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mit Fisch oder</w:t>
            </w:r>
          </w:p>
          <w:p w14:paraId="21C8BC8E"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2CF64D82" w14:textId="77777777" w:rsidR="00080453" w:rsidRPr="002F76AE" w:rsidRDefault="00080453" w:rsidP="000F0333">
            <w:pPr>
              <w:rPr>
                <w:rFonts w:ascii="BundesSans Office" w:eastAsiaTheme="minorHAnsi" w:hAnsi="BundesSans Office" w:cstheme="minorHAnsi"/>
                <w:sz w:val="14"/>
                <w:szCs w:val="14"/>
                <w:lang w:eastAsia="en-US"/>
              </w:rPr>
            </w:pPr>
          </w:p>
          <w:p w14:paraId="0008375E"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5640BB08" w14:textId="77777777" w:rsidR="00080453"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vegetarisch</w:t>
            </w:r>
          </w:p>
          <w:p w14:paraId="3F3D0948" w14:textId="77777777" w:rsidR="00080453" w:rsidRDefault="00080453" w:rsidP="000F0333">
            <w:pPr>
              <w:rPr>
                <w:rFonts w:ascii="BundesSans Office" w:eastAsiaTheme="minorHAnsi" w:hAnsi="BundesSans Office" w:cstheme="minorHAnsi"/>
                <w:sz w:val="14"/>
                <w:szCs w:val="14"/>
                <w:lang w:eastAsia="en-US"/>
              </w:rPr>
            </w:pPr>
          </w:p>
          <w:p w14:paraId="216AE34F"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63A043E4" w14:textId="6A932C2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w:t>
            </w:r>
            <w:r>
              <w:rPr>
                <w:rFonts w:ascii="BundesSans Office" w:eastAsiaTheme="minorHAnsi" w:hAnsi="BundesSans Office" w:cstheme="minorHAnsi"/>
                <w:sz w:val="14"/>
                <w:szCs w:val="14"/>
                <w:lang w:eastAsia="en-US"/>
              </w:rPr>
              <w:t>an</w:t>
            </w:r>
          </w:p>
          <w:p w14:paraId="0C54105B" w14:textId="77777777" w:rsidR="00080453" w:rsidRPr="002F76AE" w:rsidRDefault="00080453" w:rsidP="000F0333">
            <w:pPr>
              <w:rPr>
                <w:rFonts w:ascii="BundesSans Office" w:eastAsiaTheme="minorHAnsi" w:hAnsi="BundesSans Office" w:cstheme="minorHAnsi"/>
                <w:sz w:val="14"/>
                <w:szCs w:val="14"/>
                <w:lang w:eastAsia="en-US"/>
              </w:rPr>
            </w:pPr>
          </w:p>
          <w:p w14:paraId="10042A22" w14:textId="77777777"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zzgl. Snack-Variation (siehe oben)</w:t>
            </w:r>
          </w:p>
          <w:p w14:paraId="0AD1213D" w14:textId="77777777" w:rsidR="00080453" w:rsidRPr="002F76AE" w:rsidRDefault="00080453" w:rsidP="000F0333">
            <w:pPr>
              <w:rPr>
                <w:rFonts w:ascii="BundesSans Office" w:eastAsiaTheme="minorHAnsi" w:hAnsi="BundesSans Office" w:cstheme="minorHAnsi"/>
                <w:i/>
                <w:iCs/>
                <w:sz w:val="14"/>
                <w:szCs w:val="14"/>
                <w:lang w:eastAsia="en-US"/>
              </w:rPr>
            </w:pPr>
            <w:r w:rsidRPr="002F76AE">
              <w:rPr>
                <w:rFonts w:ascii="BundesSans Office" w:eastAsiaTheme="minorHAnsi" w:hAnsi="BundesSans Office" w:cstheme="minorHAnsi"/>
                <w:i/>
                <w:iCs/>
                <w:sz w:val="14"/>
                <w:szCs w:val="14"/>
                <w:lang w:eastAsia="en-US"/>
              </w:rPr>
              <w:t xml:space="preserve">Je nach Wetterlage </w:t>
            </w:r>
            <w:proofErr w:type="spellStart"/>
            <w:r w:rsidRPr="002F76AE">
              <w:rPr>
                <w:rFonts w:ascii="BundesSans Office" w:eastAsiaTheme="minorHAnsi" w:hAnsi="BundesSans Office" w:cstheme="minorHAnsi"/>
                <w:i/>
                <w:iCs/>
                <w:sz w:val="14"/>
                <w:szCs w:val="14"/>
                <w:lang w:eastAsia="en-US"/>
              </w:rPr>
              <w:t>outdoor</w:t>
            </w:r>
            <w:proofErr w:type="spellEnd"/>
            <w:r w:rsidRPr="002F76AE">
              <w:rPr>
                <w:rFonts w:ascii="BundesSans Office" w:eastAsiaTheme="minorHAnsi" w:hAnsi="BundesSans Office" w:cstheme="minorHAnsi"/>
                <w:i/>
                <w:iCs/>
                <w:sz w:val="14"/>
                <w:szCs w:val="14"/>
                <w:lang w:eastAsia="en-US"/>
              </w:rPr>
              <w:t xml:space="preserve"> oder indoor</w:t>
            </w:r>
          </w:p>
          <w:p w14:paraId="13F4CE32" w14:textId="77777777" w:rsidR="00080453" w:rsidRPr="002F76AE" w:rsidRDefault="00080453" w:rsidP="000F0333">
            <w:pPr>
              <w:rPr>
                <w:rFonts w:ascii="BundesSans Office" w:eastAsiaTheme="minorHAnsi" w:hAnsi="BundesSans Office" w:cstheme="minorHAnsi"/>
                <w:sz w:val="14"/>
                <w:szCs w:val="14"/>
                <w:lang w:eastAsia="en-US"/>
              </w:rPr>
            </w:pPr>
          </w:p>
        </w:tc>
        <w:tc>
          <w:tcPr>
            <w:tcW w:w="1871" w:type="dxa"/>
          </w:tcPr>
          <w:p w14:paraId="31970E03" w14:textId="77777777" w:rsidR="00080453" w:rsidRPr="002F76AE" w:rsidRDefault="00080453" w:rsidP="000F0333">
            <w:pPr>
              <w:rPr>
                <w:rFonts w:ascii="BundesSans Office" w:eastAsiaTheme="minorHAnsi" w:hAnsi="BundesSans Office" w:cstheme="minorHAnsi"/>
                <w:sz w:val="14"/>
                <w:szCs w:val="14"/>
                <w:lang w:eastAsia="en-US"/>
              </w:rPr>
            </w:pPr>
          </w:p>
          <w:p w14:paraId="42FBD544" w14:textId="77777777" w:rsidR="00080453" w:rsidRPr="002F76AE" w:rsidRDefault="00080453" w:rsidP="00080453">
            <w:pPr>
              <w:rPr>
                <w:rFonts w:ascii="BundesSans Office" w:eastAsiaTheme="minorHAnsi" w:hAnsi="BundesSans Office" w:cstheme="minorHAnsi"/>
                <w:b/>
                <w:bCs/>
                <w:sz w:val="14"/>
                <w:szCs w:val="14"/>
                <w:lang w:eastAsia="en-US"/>
              </w:rPr>
            </w:pPr>
            <w:r w:rsidRPr="002F76AE">
              <w:rPr>
                <w:rFonts w:ascii="BundesSans Office" w:eastAsiaTheme="minorHAnsi" w:hAnsi="BundesSans Office" w:cstheme="minorHAnsi"/>
                <w:b/>
                <w:bCs/>
                <w:sz w:val="14"/>
                <w:szCs w:val="14"/>
                <w:lang w:eastAsia="en-US"/>
              </w:rPr>
              <w:t>Fingerfood-Variationen</w:t>
            </w:r>
          </w:p>
          <w:p w14:paraId="52316339" w14:textId="3B670064"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w:t>
            </w:r>
            <w:r>
              <w:rPr>
                <w:rFonts w:ascii="BundesSans Office" w:eastAsiaTheme="minorHAnsi" w:hAnsi="BundesSans Office" w:cstheme="minorHAnsi"/>
                <w:sz w:val="14"/>
                <w:szCs w:val="14"/>
                <w:lang w:eastAsia="en-US"/>
              </w:rPr>
              <w:t>8</w:t>
            </w:r>
            <w:r w:rsidRPr="002F76AE">
              <w:rPr>
                <w:rFonts w:ascii="BundesSans Office" w:eastAsiaTheme="minorHAnsi" w:hAnsi="BundesSans Office" w:cstheme="minorHAnsi"/>
                <w:sz w:val="14"/>
                <w:szCs w:val="14"/>
                <w:lang w:eastAsia="en-US"/>
              </w:rPr>
              <w:t>:00 – 21:00 Uhr</w:t>
            </w:r>
          </w:p>
          <w:p w14:paraId="4BB87386" w14:textId="77777777" w:rsidR="00080453" w:rsidRPr="002F76AE" w:rsidRDefault="00080453" w:rsidP="00080453">
            <w:pPr>
              <w:rPr>
                <w:rFonts w:ascii="BundesSans Office" w:eastAsiaTheme="minorHAnsi" w:hAnsi="BundesSans Office" w:cstheme="minorHAnsi"/>
                <w:sz w:val="14"/>
                <w:szCs w:val="14"/>
                <w:lang w:eastAsia="en-US"/>
              </w:rPr>
            </w:pPr>
          </w:p>
          <w:p w14:paraId="2E9D6A9B" w14:textId="69F18D6E" w:rsidR="00080453" w:rsidRPr="002F76AE" w:rsidRDefault="00080453"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 xml:space="preserve"> Herzhafte Fingerfood</w:t>
            </w:r>
          </w:p>
          <w:p w14:paraId="680F81EA"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mit Fisch oder</w:t>
            </w:r>
          </w:p>
          <w:p w14:paraId="35F7E465"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0201D03C" w14:textId="77777777" w:rsidR="00080453" w:rsidRPr="002F76AE" w:rsidRDefault="00080453" w:rsidP="00080453">
            <w:pPr>
              <w:rPr>
                <w:rFonts w:ascii="BundesSans Office" w:eastAsiaTheme="minorHAnsi" w:hAnsi="BundesSans Office" w:cstheme="minorHAnsi"/>
                <w:sz w:val="14"/>
                <w:szCs w:val="14"/>
                <w:lang w:eastAsia="en-US"/>
              </w:rPr>
            </w:pPr>
          </w:p>
          <w:p w14:paraId="1A9E4399"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44940818" w14:textId="77777777" w:rsidR="00080453"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vegetarisch</w:t>
            </w:r>
          </w:p>
          <w:p w14:paraId="7E076472" w14:textId="77777777" w:rsidR="00080453" w:rsidRDefault="00080453" w:rsidP="00080453">
            <w:pPr>
              <w:rPr>
                <w:rFonts w:ascii="BundesSans Office" w:eastAsiaTheme="minorHAnsi" w:hAnsi="BundesSans Office" w:cstheme="minorHAnsi"/>
                <w:sz w:val="14"/>
                <w:szCs w:val="14"/>
                <w:lang w:eastAsia="en-US"/>
              </w:rPr>
            </w:pPr>
          </w:p>
          <w:p w14:paraId="7CA5608C"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1031FFF3" w14:textId="77777777" w:rsidR="00080453"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w:t>
            </w:r>
            <w:r>
              <w:rPr>
                <w:rFonts w:ascii="BundesSans Office" w:eastAsiaTheme="minorHAnsi" w:hAnsi="BundesSans Office" w:cstheme="minorHAnsi"/>
                <w:sz w:val="14"/>
                <w:szCs w:val="14"/>
                <w:lang w:eastAsia="en-US"/>
              </w:rPr>
              <w:t>an</w:t>
            </w:r>
          </w:p>
          <w:p w14:paraId="2EFE5F1F" w14:textId="77777777" w:rsidR="00080453" w:rsidRDefault="00080453" w:rsidP="000F0333">
            <w:pPr>
              <w:rPr>
                <w:rFonts w:ascii="BundesSans Office" w:eastAsiaTheme="minorHAnsi" w:hAnsi="BundesSans Office" w:cstheme="minorHAnsi"/>
                <w:sz w:val="14"/>
                <w:szCs w:val="14"/>
                <w:lang w:eastAsia="en-US"/>
              </w:rPr>
            </w:pPr>
          </w:p>
          <w:p w14:paraId="6934B49D"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p w14:paraId="6A399B7F" w14:textId="41A130E5" w:rsidR="00080453" w:rsidRPr="002F76AE" w:rsidRDefault="00080453" w:rsidP="000F0333">
            <w:pPr>
              <w:rPr>
                <w:rFonts w:ascii="BundesSans Office" w:eastAsiaTheme="minorHAnsi" w:hAnsi="BundesSans Office" w:cstheme="minorHAnsi"/>
                <w:sz w:val="14"/>
                <w:szCs w:val="14"/>
                <w:lang w:eastAsia="en-US"/>
              </w:rPr>
            </w:pPr>
          </w:p>
        </w:tc>
        <w:tc>
          <w:tcPr>
            <w:tcW w:w="1871" w:type="dxa"/>
          </w:tcPr>
          <w:p w14:paraId="3F0F4009" w14:textId="77777777" w:rsidR="00080453" w:rsidRPr="002F76AE" w:rsidRDefault="00080453" w:rsidP="000F0333">
            <w:pPr>
              <w:rPr>
                <w:rFonts w:ascii="BundesSans Office" w:eastAsiaTheme="minorHAnsi" w:hAnsi="BundesSans Office" w:cstheme="minorHAnsi"/>
                <w:sz w:val="14"/>
                <w:szCs w:val="14"/>
                <w:lang w:eastAsia="en-US"/>
              </w:rPr>
            </w:pPr>
          </w:p>
          <w:p w14:paraId="1E6BF9AF" w14:textId="77777777" w:rsidR="00080453" w:rsidRPr="002F76AE" w:rsidRDefault="00080453" w:rsidP="00080453">
            <w:pPr>
              <w:rPr>
                <w:rFonts w:ascii="BundesSans Office" w:eastAsiaTheme="minorHAnsi" w:hAnsi="BundesSans Office" w:cstheme="minorHAnsi"/>
                <w:b/>
                <w:bCs/>
                <w:sz w:val="14"/>
                <w:szCs w:val="14"/>
                <w:lang w:eastAsia="en-US"/>
              </w:rPr>
            </w:pPr>
            <w:r w:rsidRPr="002F76AE">
              <w:rPr>
                <w:rFonts w:ascii="BundesSans Office" w:eastAsiaTheme="minorHAnsi" w:hAnsi="BundesSans Office" w:cstheme="minorHAnsi"/>
                <w:b/>
                <w:bCs/>
                <w:sz w:val="14"/>
                <w:szCs w:val="14"/>
                <w:lang w:eastAsia="en-US"/>
              </w:rPr>
              <w:t>Fingerfood-Variationen</w:t>
            </w:r>
          </w:p>
          <w:p w14:paraId="2F568053" w14:textId="619A0F56"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w:t>
            </w:r>
            <w:r>
              <w:rPr>
                <w:rFonts w:ascii="BundesSans Office" w:eastAsiaTheme="minorHAnsi" w:hAnsi="BundesSans Office" w:cstheme="minorHAnsi"/>
                <w:sz w:val="14"/>
                <w:szCs w:val="14"/>
                <w:lang w:eastAsia="en-US"/>
              </w:rPr>
              <w:t>8</w:t>
            </w:r>
            <w:r w:rsidRPr="002F76AE">
              <w:rPr>
                <w:rFonts w:ascii="BundesSans Office" w:eastAsiaTheme="minorHAnsi" w:hAnsi="BundesSans Office" w:cstheme="minorHAnsi"/>
                <w:sz w:val="14"/>
                <w:szCs w:val="14"/>
                <w:lang w:eastAsia="en-US"/>
              </w:rPr>
              <w:t>:00 – 2</w:t>
            </w:r>
            <w:r>
              <w:rPr>
                <w:rFonts w:ascii="BundesSans Office" w:eastAsiaTheme="minorHAnsi" w:hAnsi="BundesSans Office" w:cstheme="minorHAnsi"/>
                <w:sz w:val="14"/>
                <w:szCs w:val="14"/>
                <w:lang w:eastAsia="en-US"/>
              </w:rPr>
              <w:t>0</w:t>
            </w:r>
            <w:r w:rsidRPr="002F76AE">
              <w:rPr>
                <w:rFonts w:ascii="BundesSans Office" w:eastAsiaTheme="minorHAnsi" w:hAnsi="BundesSans Office" w:cstheme="minorHAnsi"/>
                <w:sz w:val="14"/>
                <w:szCs w:val="14"/>
                <w:lang w:eastAsia="en-US"/>
              </w:rPr>
              <w:t>:00 Uhr</w:t>
            </w:r>
          </w:p>
          <w:p w14:paraId="2485B5A6" w14:textId="77777777" w:rsidR="00080453" w:rsidRPr="002F76AE" w:rsidRDefault="00080453" w:rsidP="00080453">
            <w:pPr>
              <w:rPr>
                <w:rFonts w:ascii="BundesSans Office" w:eastAsiaTheme="minorHAnsi" w:hAnsi="BundesSans Office" w:cstheme="minorHAnsi"/>
                <w:sz w:val="14"/>
                <w:szCs w:val="14"/>
                <w:lang w:eastAsia="en-US"/>
              </w:rPr>
            </w:pPr>
          </w:p>
          <w:p w14:paraId="520468F5" w14:textId="54324C56" w:rsidR="00080453" w:rsidRPr="002F76AE" w:rsidRDefault="00080453"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2</w:t>
            </w:r>
            <w:r w:rsidRPr="002F76AE">
              <w:rPr>
                <w:rFonts w:ascii="BundesSans Office" w:eastAsiaTheme="minorHAnsi" w:hAnsi="BundesSans Office" w:cstheme="minorHAnsi"/>
                <w:sz w:val="14"/>
                <w:szCs w:val="14"/>
                <w:lang w:eastAsia="en-US"/>
              </w:rPr>
              <w:t xml:space="preserve"> Herzhafte Fingerfood</w:t>
            </w:r>
          </w:p>
          <w:p w14:paraId="0E3B5D1E"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mit Fisch oder</w:t>
            </w:r>
          </w:p>
          <w:p w14:paraId="167000C6"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61DA5A3C" w14:textId="77777777" w:rsidR="00080453" w:rsidRPr="002F76AE" w:rsidRDefault="00080453" w:rsidP="00080453">
            <w:pPr>
              <w:rPr>
                <w:rFonts w:ascii="BundesSans Office" w:eastAsiaTheme="minorHAnsi" w:hAnsi="BundesSans Office" w:cstheme="minorHAnsi"/>
                <w:sz w:val="14"/>
                <w:szCs w:val="14"/>
                <w:lang w:eastAsia="en-US"/>
              </w:rPr>
            </w:pPr>
          </w:p>
          <w:p w14:paraId="10C49361"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6056B313" w14:textId="77777777" w:rsidR="00080453"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vegetarisch</w:t>
            </w:r>
          </w:p>
          <w:p w14:paraId="7920BAA3" w14:textId="77777777" w:rsidR="00080453" w:rsidRDefault="00080453" w:rsidP="00080453">
            <w:pPr>
              <w:rPr>
                <w:rFonts w:ascii="BundesSans Office" w:eastAsiaTheme="minorHAnsi" w:hAnsi="BundesSans Office" w:cstheme="minorHAnsi"/>
                <w:sz w:val="14"/>
                <w:szCs w:val="14"/>
                <w:lang w:eastAsia="en-US"/>
              </w:rPr>
            </w:pPr>
          </w:p>
          <w:p w14:paraId="77A4FE24"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1CCB097D" w14:textId="77777777" w:rsidR="00080453"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w:t>
            </w:r>
            <w:r>
              <w:rPr>
                <w:rFonts w:ascii="BundesSans Office" w:eastAsiaTheme="minorHAnsi" w:hAnsi="BundesSans Office" w:cstheme="minorHAnsi"/>
                <w:sz w:val="14"/>
                <w:szCs w:val="14"/>
                <w:lang w:eastAsia="en-US"/>
              </w:rPr>
              <w:t>an</w:t>
            </w:r>
          </w:p>
          <w:p w14:paraId="5BBCF1F1" w14:textId="77777777" w:rsidR="00080453" w:rsidRDefault="00080453" w:rsidP="000F0333">
            <w:pPr>
              <w:rPr>
                <w:rFonts w:ascii="BundesSans Office" w:eastAsiaTheme="minorHAnsi" w:hAnsi="BundesSans Office" w:cstheme="minorHAnsi"/>
                <w:sz w:val="14"/>
                <w:szCs w:val="14"/>
                <w:lang w:eastAsia="en-US"/>
              </w:rPr>
            </w:pPr>
          </w:p>
          <w:p w14:paraId="7A9A8895" w14:textId="06E77D6C" w:rsidR="00080453" w:rsidRPr="002F76AE" w:rsidRDefault="00080453"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2</w:t>
            </w:r>
            <w:r w:rsidRPr="002F76AE">
              <w:rPr>
                <w:rFonts w:ascii="BundesSans Office" w:eastAsiaTheme="minorHAnsi" w:hAnsi="BundesSans Office" w:cstheme="minorHAnsi"/>
                <w:sz w:val="14"/>
                <w:szCs w:val="14"/>
                <w:lang w:eastAsia="en-US"/>
              </w:rPr>
              <w:t xml:space="preserve"> süße Desserts</w:t>
            </w:r>
          </w:p>
          <w:p w14:paraId="03BDDFAF" w14:textId="6C20CE8F" w:rsidR="00080453" w:rsidRPr="002F76AE" w:rsidRDefault="00080453" w:rsidP="000F0333">
            <w:pPr>
              <w:rPr>
                <w:rFonts w:ascii="BundesSans Office" w:eastAsiaTheme="minorHAnsi" w:hAnsi="BundesSans Office" w:cstheme="minorHAnsi"/>
                <w:sz w:val="14"/>
                <w:szCs w:val="14"/>
                <w:lang w:eastAsia="en-US"/>
              </w:rPr>
            </w:pPr>
          </w:p>
        </w:tc>
        <w:tc>
          <w:tcPr>
            <w:tcW w:w="1871" w:type="dxa"/>
          </w:tcPr>
          <w:p w14:paraId="263AFDD7" w14:textId="77777777" w:rsidR="00080453" w:rsidRPr="002F76AE" w:rsidRDefault="00080453" w:rsidP="000F0333">
            <w:pPr>
              <w:rPr>
                <w:rFonts w:ascii="BundesSans Office" w:eastAsiaTheme="minorHAnsi" w:hAnsi="BundesSans Office" w:cstheme="minorHAnsi"/>
                <w:sz w:val="14"/>
                <w:szCs w:val="14"/>
                <w:lang w:eastAsia="en-US"/>
              </w:rPr>
            </w:pPr>
          </w:p>
          <w:p w14:paraId="5673F457" w14:textId="77777777" w:rsidR="00080453" w:rsidRPr="002F76AE" w:rsidRDefault="00080453" w:rsidP="00080453">
            <w:pPr>
              <w:rPr>
                <w:rFonts w:ascii="BundesSans Office" w:eastAsiaTheme="minorHAnsi" w:hAnsi="BundesSans Office" w:cstheme="minorHAnsi"/>
                <w:b/>
                <w:bCs/>
                <w:sz w:val="14"/>
                <w:szCs w:val="14"/>
                <w:lang w:eastAsia="en-US"/>
              </w:rPr>
            </w:pPr>
            <w:r w:rsidRPr="002F76AE">
              <w:rPr>
                <w:rFonts w:ascii="BundesSans Office" w:eastAsiaTheme="minorHAnsi" w:hAnsi="BundesSans Office" w:cstheme="minorHAnsi"/>
                <w:b/>
                <w:bCs/>
                <w:sz w:val="14"/>
                <w:szCs w:val="14"/>
                <w:lang w:eastAsia="en-US"/>
              </w:rPr>
              <w:t>Fingerfood-Variationen</w:t>
            </w:r>
          </w:p>
          <w:p w14:paraId="39719070" w14:textId="58774528"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w:t>
            </w:r>
            <w:r>
              <w:rPr>
                <w:rFonts w:ascii="BundesSans Office" w:eastAsiaTheme="minorHAnsi" w:hAnsi="BundesSans Office" w:cstheme="minorHAnsi"/>
                <w:sz w:val="14"/>
                <w:szCs w:val="14"/>
                <w:lang w:eastAsia="en-US"/>
              </w:rPr>
              <w:t>8</w:t>
            </w:r>
            <w:r w:rsidRPr="002F76AE">
              <w:rPr>
                <w:rFonts w:ascii="BundesSans Office" w:eastAsiaTheme="minorHAnsi" w:hAnsi="BundesSans Office" w:cstheme="minorHAnsi"/>
                <w:sz w:val="14"/>
                <w:szCs w:val="14"/>
                <w:lang w:eastAsia="en-US"/>
              </w:rPr>
              <w:t>:00 – 21:00 Uhr</w:t>
            </w:r>
          </w:p>
          <w:p w14:paraId="54BEE291" w14:textId="77777777" w:rsidR="00080453" w:rsidRPr="002F76AE" w:rsidRDefault="00080453" w:rsidP="00080453">
            <w:pPr>
              <w:rPr>
                <w:rFonts w:ascii="BundesSans Office" w:eastAsiaTheme="minorHAnsi" w:hAnsi="BundesSans Office" w:cstheme="minorHAnsi"/>
                <w:sz w:val="14"/>
                <w:szCs w:val="14"/>
                <w:lang w:eastAsia="en-US"/>
              </w:rPr>
            </w:pPr>
          </w:p>
          <w:p w14:paraId="28A75809" w14:textId="77777777" w:rsidR="00080453" w:rsidRPr="002F76AE" w:rsidRDefault="00080453" w:rsidP="00080453">
            <w:pPr>
              <w:rPr>
                <w:rFonts w:ascii="BundesSans Office" w:eastAsiaTheme="minorHAnsi" w:hAnsi="BundesSans Office" w:cstheme="minorHAnsi"/>
                <w:sz w:val="14"/>
                <w:szCs w:val="14"/>
                <w:lang w:eastAsia="en-US"/>
              </w:rPr>
            </w:pPr>
            <w:r>
              <w:rPr>
                <w:rFonts w:ascii="BundesSans Office" w:eastAsiaTheme="minorHAnsi" w:hAnsi="BundesSans Office" w:cstheme="minorHAnsi"/>
                <w:sz w:val="14"/>
                <w:szCs w:val="14"/>
                <w:lang w:eastAsia="en-US"/>
              </w:rPr>
              <w:t>3</w:t>
            </w:r>
            <w:r w:rsidRPr="002F76AE">
              <w:rPr>
                <w:rFonts w:ascii="BundesSans Office" w:eastAsiaTheme="minorHAnsi" w:hAnsi="BundesSans Office" w:cstheme="minorHAnsi"/>
                <w:sz w:val="14"/>
                <w:szCs w:val="14"/>
                <w:lang w:eastAsia="en-US"/>
              </w:rPr>
              <w:t xml:space="preserve"> Herzhafte Fingerfood</w:t>
            </w:r>
          </w:p>
          <w:p w14:paraId="36E90E1D"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mit Fisch oder</w:t>
            </w:r>
          </w:p>
          <w:p w14:paraId="25CF34E5"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Geflügel</w:t>
            </w:r>
          </w:p>
          <w:p w14:paraId="192CFE2D" w14:textId="77777777" w:rsidR="00080453" w:rsidRPr="002F76AE" w:rsidRDefault="00080453" w:rsidP="00080453">
            <w:pPr>
              <w:rPr>
                <w:rFonts w:ascii="BundesSans Office" w:eastAsiaTheme="minorHAnsi" w:hAnsi="BundesSans Office" w:cstheme="minorHAnsi"/>
                <w:sz w:val="14"/>
                <w:szCs w:val="14"/>
                <w:lang w:eastAsia="en-US"/>
              </w:rPr>
            </w:pPr>
          </w:p>
          <w:p w14:paraId="6E1FB4AD"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516330C1" w14:textId="77777777" w:rsidR="00080453"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vegetarisch</w:t>
            </w:r>
          </w:p>
          <w:p w14:paraId="65524922" w14:textId="77777777" w:rsidR="00080453" w:rsidRDefault="00080453" w:rsidP="00080453">
            <w:pPr>
              <w:rPr>
                <w:rFonts w:ascii="BundesSans Office" w:eastAsiaTheme="minorHAnsi" w:hAnsi="BundesSans Office" w:cstheme="minorHAnsi"/>
                <w:sz w:val="14"/>
                <w:szCs w:val="14"/>
                <w:lang w:eastAsia="en-US"/>
              </w:rPr>
            </w:pPr>
          </w:p>
          <w:p w14:paraId="20CC8235" w14:textId="77777777" w:rsidR="00080453" w:rsidRPr="002F76AE"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1 Herzhafte Fingerfood</w:t>
            </w:r>
          </w:p>
          <w:p w14:paraId="60ABF176" w14:textId="77777777" w:rsidR="00080453" w:rsidRDefault="00080453" w:rsidP="0008045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 xml:space="preserve">   Variation veg</w:t>
            </w:r>
            <w:r>
              <w:rPr>
                <w:rFonts w:ascii="BundesSans Office" w:eastAsiaTheme="minorHAnsi" w:hAnsi="BundesSans Office" w:cstheme="minorHAnsi"/>
                <w:sz w:val="14"/>
                <w:szCs w:val="14"/>
                <w:lang w:eastAsia="en-US"/>
              </w:rPr>
              <w:t>an</w:t>
            </w:r>
          </w:p>
          <w:p w14:paraId="51FA90C8" w14:textId="77777777" w:rsidR="00080453" w:rsidRDefault="00080453" w:rsidP="00080453">
            <w:pPr>
              <w:rPr>
                <w:rFonts w:ascii="BundesSans Office" w:eastAsiaTheme="minorHAnsi" w:hAnsi="BundesSans Office" w:cstheme="minorHAnsi"/>
                <w:sz w:val="14"/>
                <w:szCs w:val="14"/>
                <w:lang w:eastAsia="en-US"/>
              </w:rPr>
            </w:pPr>
          </w:p>
          <w:p w14:paraId="77B1B1E9" w14:textId="59787C81" w:rsidR="00080453" w:rsidRPr="002F76AE" w:rsidRDefault="00080453" w:rsidP="000F0333">
            <w:pPr>
              <w:rPr>
                <w:rFonts w:ascii="BundesSans Office" w:eastAsiaTheme="minorHAnsi" w:hAnsi="BundesSans Office" w:cstheme="minorHAnsi"/>
                <w:sz w:val="14"/>
                <w:szCs w:val="14"/>
                <w:lang w:eastAsia="en-US"/>
              </w:rPr>
            </w:pPr>
            <w:r w:rsidRPr="002F76AE">
              <w:rPr>
                <w:rFonts w:ascii="BundesSans Office" w:eastAsiaTheme="minorHAnsi" w:hAnsi="BundesSans Office" w:cstheme="minorHAnsi"/>
                <w:sz w:val="14"/>
                <w:szCs w:val="14"/>
                <w:lang w:eastAsia="en-US"/>
              </w:rPr>
              <w:t>3 süße Desserts</w:t>
            </w:r>
          </w:p>
        </w:tc>
      </w:tr>
    </w:tbl>
    <w:p w14:paraId="4DD219E7" w14:textId="77777777" w:rsidR="005961DD" w:rsidRPr="002F76AE" w:rsidRDefault="005961DD" w:rsidP="00042BDF">
      <w:pPr>
        <w:jc w:val="both"/>
        <w:rPr>
          <w:rFonts w:ascii="BundesSans Office" w:eastAsiaTheme="minorHAnsi" w:hAnsi="BundesSans Office" w:cs="Arial"/>
          <w:sz w:val="22"/>
          <w:szCs w:val="22"/>
          <w:lang w:eastAsia="en-US"/>
        </w:rPr>
      </w:pPr>
    </w:p>
    <w:p w14:paraId="5381E63C" w14:textId="10B14032" w:rsidR="00A802F0" w:rsidRPr="002F76AE" w:rsidRDefault="00A802F0" w:rsidP="00A802F0">
      <w:pPr>
        <w:rPr>
          <w:rFonts w:ascii="BundesSans Office" w:eastAsiaTheme="minorHAnsi" w:hAnsi="BundesSans Office" w:cs="Arial"/>
          <w:b/>
          <w:sz w:val="22"/>
          <w:szCs w:val="22"/>
          <w:highlight w:val="lightGray"/>
          <w:lang w:eastAsia="en-US"/>
        </w:rPr>
      </w:pPr>
      <w:r w:rsidRPr="002F76AE">
        <w:rPr>
          <w:rFonts w:ascii="BundesSans Office" w:eastAsiaTheme="minorHAnsi" w:hAnsi="BundesSans Office" w:cs="Arial"/>
          <w:b/>
          <w:sz w:val="22"/>
          <w:szCs w:val="22"/>
          <w:highlight w:val="lightGray"/>
          <w:lang w:eastAsia="en-US"/>
        </w:rPr>
        <w:t>GETRÄNKE</w:t>
      </w:r>
    </w:p>
    <w:p w14:paraId="37D8BA46" w14:textId="77777777" w:rsidR="00A802F0" w:rsidRPr="002F76AE" w:rsidRDefault="00A802F0" w:rsidP="00042BDF">
      <w:pPr>
        <w:jc w:val="both"/>
        <w:rPr>
          <w:rFonts w:ascii="BundesSans Office" w:eastAsiaTheme="minorHAnsi" w:hAnsi="BundesSans Office" w:cs="Arial"/>
          <w:sz w:val="22"/>
          <w:szCs w:val="22"/>
          <w:lang w:eastAsia="en-US"/>
        </w:rPr>
      </w:pPr>
    </w:p>
    <w:p w14:paraId="31C90E16" w14:textId="3058C91A" w:rsidR="00F21EC1" w:rsidRPr="002F76AE" w:rsidRDefault="00843F75"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Während der gesamten Konferenz sollen Erfrischungsgetränke (zuckerhaltig sowie zuckerarm bzw. zuckerfrei), Mineralwasser (mit </w:t>
      </w:r>
      <w:r w:rsidR="005C0B61" w:rsidRPr="002F76AE">
        <w:rPr>
          <w:rFonts w:ascii="BundesSans Office" w:eastAsiaTheme="minorHAnsi" w:hAnsi="BundesSans Office" w:cs="Arial"/>
          <w:sz w:val="22"/>
          <w:szCs w:val="22"/>
          <w:lang w:eastAsia="en-US"/>
        </w:rPr>
        <w:t xml:space="preserve">und ohne </w:t>
      </w:r>
      <w:r w:rsidRPr="002F76AE">
        <w:rPr>
          <w:rFonts w:ascii="BundesSans Office" w:eastAsiaTheme="minorHAnsi" w:hAnsi="BundesSans Office" w:cs="Arial"/>
          <w:sz w:val="22"/>
          <w:szCs w:val="22"/>
          <w:lang w:eastAsia="en-US"/>
        </w:rPr>
        <w:t xml:space="preserve">Kohlensäure), Säfte, </w:t>
      </w:r>
      <w:r w:rsidR="005C0B61" w:rsidRPr="002F76AE">
        <w:rPr>
          <w:rFonts w:ascii="BundesSans Office" w:eastAsiaTheme="minorHAnsi" w:hAnsi="BundesSans Office" w:cs="Arial"/>
          <w:sz w:val="22"/>
          <w:szCs w:val="22"/>
          <w:lang w:eastAsia="en-US"/>
        </w:rPr>
        <w:t>(Filter-)</w:t>
      </w:r>
      <w:r w:rsidRPr="002F76AE">
        <w:rPr>
          <w:rFonts w:ascii="BundesSans Office" w:eastAsiaTheme="minorHAnsi" w:hAnsi="BundesSans Office" w:cs="Arial"/>
          <w:sz w:val="22"/>
          <w:szCs w:val="22"/>
          <w:lang w:eastAsia="en-US"/>
        </w:rPr>
        <w:t>Kaffee, Tee und leitungsgebu</w:t>
      </w:r>
      <w:r w:rsidR="00D93ADD" w:rsidRPr="002F76AE">
        <w:rPr>
          <w:rFonts w:ascii="BundesSans Office" w:eastAsiaTheme="minorHAnsi" w:hAnsi="BundesSans Office" w:cs="Arial"/>
          <w:sz w:val="22"/>
          <w:szCs w:val="22"/>
          <w:lang w:eastAsia="en-US"/>
        </w:rPr>
        <w:t>ndenes Trinkwasser in Glask</w:t>
      </w:r>
      <w:r w:rsidRPr="002F76AE">
        <w:rPr>
          <w:rFonts w:ascii="BundesSans Office" w:eastAsiaTheme="minorHAnsi" w:hAnsi="BundesSans Office" w:cs="Arial"/>
          <w:sz w:val="22"/>
          <w:szCs w:val="22"/>
          <w:lang w:eastAsia="en-US"/>
        </w:rPr>
        <w:t>araffen an den Getränkestationen (je nach Tag zwischen drei bis sechs Stationen) bereitgestellt werden. Dabei sind kreative Variationen (z</w:t>
      </w:r>
      <w:r w:rsidR="00D41868" w:rsidRPr="002F76AE">
        <w:rPr>
          <w:rFonts w:ascii="BundesSans Office" w:eastAsiaTheme="minorHAnsi" w:hAnsi="BundesSans Office" w:cs="Arial"/>
          <w:sz w:val="22"/>
          <w:szCs w:val="22"/>
          <w:lang w:eastAsia="en-US"/>
        </w:rPr>
        <w:t>. </w:t>
      </w:r>
      <w:r w:rsidRPr="002F76AE">
        <w:rPr>
          <w:rFonts w:ascii="BundesSans Office" w:eastAsiaTheme="minorHAnsi" w:hAnsi="BundesSans Office" w:cs="Arial"/>
          <w:sz w:val="22"/>
          <w:szCs w:val="22"/>
          <w:lang w:eastAsia="en-US"/>
        </w:rPr>
        <w:t>B. Wasser mit Zitrone,</w:t>
      </w:r>
      <w:r w:rsidR="00965E6D" w:rsidRPr="002F76AE">
        <w:rPr>
          <w:rFonts w:ascii="BundesSans Office" w:eastAsiaTheme="minorHAnsi" w:hAnsi="BundesSans Office" w:cs="Arial"/>
          <w:sz w:val="22"/>
          <w:szCs w:val="22"/>
          <w:lang w:eastAsia="en-US"/>
        </w:rPr>
        <w:t xml:space="preserve"> </w:t>
      </w:r>
      <w:r w:rsidR="00E704EE" w:rsidRPr="002F76AE">
        <w:rPr>
          <w:rFonts w:ascii="BundesSans Office" w:eastAsiaTheme="minorHAnsi" w:hAnsi="BundesSans Office" w:cs="Arial"/>
          <w:sz w:val="22"/>
          <w:szCs w:val="22"/>
          <w:lang w:eastAsia="en-US"/>
        </w:rPr>
        <w:t xml:space="preserve">Minze, Gurke, etc.) willkommen. </w:t>
      </w:r>
      <w:r w:rsidR="00F276A3" w:rsidRPr="002F76AE">
        <w:rPr>
          <w:rFonts w:ascii="BundesSans Office" w:eastAsiaTheme="minorHAnsi" w:hAnsi="BundesSans Office" w:cs="Arial"/>
          <w:sz w:val="22"/>
          <w:szCs w:val="22"/>
          <w:lang w:eastAsia="en-US"/>
        </w:rPr>
        <w:t xml:space="preserve">Insbesondere den Tee betreffend wird Wert auf eine große Auswahl gelegt. </w:t>
      </w:r>
      <w:r w:rsidR="00A802F0" w:rsidRPr="002F76AE">
        <w:rPr>
          <w:rFonts w:ascii="BundesSans Office" w:eastAsiaTheme="minorHAnsi" w:hAnsi="BundesSans Office" w:cs="Arial"/>
          <w:sz w:val="22"/>
          <w:szCs w:val="22"/>
          <w:lang w:eastAsia="en-US"/>
        </w:rPr>
        <w:t xml:space="preserve">Von portionierten Kleinstverpackungen ist abzusehen. </w:t>
      </w:r>
      <w:r w:rsidR="00E704EE" w:rsidRPr="002F76AE">
        <w:rPr>
          <w:rFonts w:ascii="BundesSans Office" w:eastAsiaTheme="minorHAnsi" w:hAnsi="BundesSans Office" w:cs="Arial"/>
          <w:sz w:val="22"/>
          <w:szCs w:val="22"/>
          <w:lang w:eastAsia="en-US"/>
        </w:rPr>
        <w:t>Bei der Bereitstellung von leitungsge</w:t>
      </w:r>
      <w:r w:rsidR="00D93ADD" w:rsidRPr="002F76AE">
        <w:rPr>
          <w:rFonts w:ascii="BundesSans Office" w:eastAsiaTheme="minorHAnsi" w:hAnsi="BundesSans Office" w:cs="Arial"/>
          <w:sz w:val="22"/>
          <w:szCs w:val="22"/>
          <w:lang w:eastAsia="en-US"/>
        </w:rPr>
        <w:t xml:space="preserve">bundenem Trinkwasser in Glaskaraffen ist </w:t>
      </w:r>
      <w:r w:rsidR="00E704EE" w:rsidRPr="002F76AE">
        <w:rPr>
          <w:rFonts w:ascii="BundesSans Office" w:eastAsiaTheme="minorHAnsi" w:hAnsi="BundesSans Office" w:cs="Arial"/>
          <w:sz w:val="22"/>
          <w:szCs w:val="22"/>
          <w:lang w:eastAsia="en-US"/>
        </w:rPr>
        <w:t xml:space="preserve">die ständige frische Befüllung sowie das </w:t>
      </w:r>
      <w:r w:rsidR="00D93ADD" w:rsidRPr="002F76AE">
        <w:rPr>
          <w:rFonts w:ascii="BundesSans Office" w:eastAsiaTheme="minorHAnsi" w:hAnsi="BundesSans Office" w:cs="Arial"/>
          <w:sz w:val="22"/>
          <w:szCs w:val="22"/>
          <w:lang w:eastAsia="en-US"/>
        </w:rPr>
        <w:t>zeitgerechte</w:t>
      </w:r>
      <w:r w:rsidR="00E704EE" w:rsidRPr="002F76AE">
        <w:rPr>
          <w:rFonts w:ascii="BundesSans Office" w:eastAsiaTheme="minorHAnsi" w:hAnsi="BundesSans Office" w:cs="Arial"/>
          <w:sz w:val="22"/>
          <w:szCs w:val="22"/>
          <w:lang w:eastAsia="en-US"/>
        </w:rPr>
        <w:t xml:space="preserve"> Abräumen</w:t>
      </w:r>
      <w:r w:rsidR="00D93ADD" w:rsidRPr="002F76AE">
        <w:rPr>
          <w:rFonts w:ascii="BundesSans Office" w:eastAsiaTheme="minorHAnsi" w:hAnsi="BundesSans Office" w:cs="Arial"/>
          <w:sz w:val="22"/>
          <w:szCs w:val="22"/>
          <w:lang w:eastAsia="en-US"/>
        </w:rPr>
        <w:t xml:space="preserve"> und Spülen der Glaskaraffen sicherzustellen. Für die Bereitstellun</w:t>
      </w:r>
      <w:r w:rsidR="00A937B3" w:rsidRPr="002F76AE">
        <w:rPr>
          <w:rFonts w:ascii="BundesSans Office" w:eastAsiaTheme="minorHAnsi" w:hAnsi="BundesSans Office" w:cs="Arial"/>
          <w:sz w:val="22"/>
          <w:szCs w:val="22"/>
          <w:lang w:eastAsia="en-US"/>
        </w:rPr>
        <w:t xml:space="preserve">g von Erfrischungsgetränken werden </w:t>
      </w:r>
      <w:r w:rsidR="00D93ADD" w:rsidRPr="002F76AE">
        <w:rPr>
          <w:rFonts w:ascii="BundesSans Office" w:eastAsiaTheme="minorHAnsi" w:hAnsi="BundesSans Office" w:cs="Arial"/>
          <w:sz w:val="22"/>
          <w:szCs w:val="22"/>
          <w:lang w:eastAsia="en-US"/>
        </w:rPr>
        <w:t xml:space="preserve">Produkte aus </w:t>
      </w:r>
      <w:proofErr w:type="spellStart"/>
      <w:r w:rsidR="00D93ADD" w:rsidRPr="002F76AE">
        <w:rPr>
          <w:rFonts w:ascii="BundesSans Office" w:eastAsiaTheme="minorHAnsi" w:hAnsi="BundesSans Office" w:cs="Arial"/>
          <w:sz w:val="22"/>
          <w:szCs w:val="22"/>
          <w:lang w:eastAsia="en-US"/>
        </w:rPr>
        <w:t>Mehrwegglasflaschen</w:t>
      </w:r>
      <w:proofErr w:type="spellEnd"/>
      <w:r w:rsidR="00D93ADD" w:rsidRPr="002F76AE">
        <w:rPr>
          <w:rFonts w:ascii="BundesSans Office" w:eastAsiaTheme="minorHAnsi" w:hAnsi="BundesSans Office" w:cs="Arial"/>
          <w:sz w:val="22"/>
          <w:szCs w:val="22"/>
          <w:lang w:eastAsia="en-US"/>
        </w:rPr>
        <w:t xml:space="preserve"> von regional</w:t>
      </w:r>
      <w:r w:rsidR="00A937B3" w:rsidRPr="002F76AE">
        <w:rPr>
          <w:rFonts w:ascii="BundesSans Office" w:eastAsiaTheme="minorHAnsi" w:hAnsi="BundesSans Office" w:cs="Arial"/>
          <w:sz w:val="22"/>
          <w:szCs w:val="22"/>
          <w:lang w:eastAsia="en-US"/>
        </w:rPr>
        <w:t>en Getränkeherstellern vorausgesetzt</w:t>
      </w:r>
      <w:r w:rsidR="00D93ADD" w:rsidRPr="002F76AE">
        <w:rPr>
          <w:rFonts w:ascii="BundesSans Office" w:eastAsiaTheme="minorHAnsi" w:hAnsi="BundesSans Office" w:cs="Arial"/>
          <w:sz w:val="22"/>
          <w:szCs w:val="22"/>
          <w:lang w:eastAsia="en-US"/>
        </w:rPr>
        <w:t xml:space="preserve">. </w:t>
      </w:r>
      <w:r w:rsidR="00AD68B6" w:rsidRPr="002F76AE">
        <w:rPr>
          <w:rFonts w:ascii="BundesSans Office" w:eastAsiaTheme="minorHAnsi" w:hAnsi="BundesSans Office" w:cs="Arial"/>
          <w:sz w:val="22"/>
          <w:szCs w:val="22"/>
          <w:lang w:eastAsia="en-US"/>
        </w:rPr>
        <w:t xml:space="preserve">Die Besetzung der Getränkestationen mit Personal während der jeweiligen Öffnungszeiten muss sichergestellt sein. </w:t>
      </w:r>
      <w:r w:rsidR="000D602A" w:rsidRPr="002F76AE">
        <w:rPr>
          <w:rFonts w:ascii="BundesSans Office" w:eastAsiaTheme="minorHAnsi" w:hAnsi="BundesSans Office" w:cs="Arial"/>
          <w:sz w:val="22"/>
          <w:szCs w:val="22"/>
          <w:lang w:eastAsia="en-US"/>
        </w:rPr>
        <w:t>Es ist zu gewährleisten, dass am Dienstag, den 0</w:t>
      </w:r>
      <w:r w:rsidR="000076F7">
        <w:rPr>
          <w:rFonts w:ascii="BundesSans Office" w:eastAsiaTheme="minorHAnsi" w:hAnsi="BundesSans Office" w:cs="Arial"/>
          <w:sz w:val="22"/>
          <w:szCs w:val="22"/>
          <w:lang w:eastAsia="en-US"/>
        </w:rPr>
        <w:t>8</w:t>
      </w:r>
      <w:r w:rsidR="000D602A" w:rsidRPr="002F76AE">
        <w:rPr>
          <w:rFonts w:ascii="BundesSans Office" w:eastAsiaTheme="minorHAnsi" w:hAnsi="BundesSans Office" w:cs="Arial"/>
          <w:sz w:val="22"/>
          <w:szCs w:val="22"/>
          <w:lang w:eastAsia="en-US"/>
        </w:rPr>
        <w:t>.09.202</w:t>
      </w:r>
      <w:r w:rsidR="000076F7">
        <w:rPr>
          <w:rFonts w:ascii="BundesSans Office" w:eastAsiaTheme="minorHAnsi" w:hAnsi="BundesSans Office" w:cs="Arial"/>
          <w:sz w:val="22"/>
          <w:szCs w:val="22"/>
          <w:lang w:eastAsia="en-US"/>
        </w:rPr>
        <w:t>6</w:t>
      </w:r>
      <w:r w:rsidR="000D602A" w:rsidRPr="002F76AE">
        <w:rPr>
          <w:rFonts w:ascii="BundesSans Office" w:eastAsiaTheme="minorHAnsi" w:hAnsi="BundesSans Office" w:cs="Arial"/>
          <w:sz w:val="22"/>
          <w:szCs w:val="22"/>
          <w:lang w:eastAsia="en-US"/>
        </w:rPr>
        <w:t xml:space="preserve"> w</w:t>
      </w:r>
      <w:r w:rsidR="00AD68B6" w:rsidRPr="002F76AE">
        <w:rPr>
          <w:rFonts w:ascii="BundesSans Office" w:eastAsiaTheme="minorHAnsi" w:hAnsi="BundesSans Office" w:cs="Arial"/>
          <w:sz w:val="22"/>
          <w:szCs w:val="22"/>
          <w:lang w:eastAsia="en-US"/>
        </w:rPr>
        <w:t xml:space="preserve">ährend der Mittagspausen </w:t>
      </w:r>
      <w:r w:rsidR="000D602A" w:rsidRPr="002F76AE">
        <w:rPr>
          <w:rFonts w:ascii="BundesSans Office" w:eastAsiaTheme="minorHAnsi" w:hAnsi="BundesSans Office" w:cs="Arial"/>
          <w:sz w:val="22"/>
          <w:szCs w:val="22"/>
          <w:lang w:eastAsia="en-US"/>
        </w:rPr>
        <w:t xml:space="preserve">die </w:t>
      </w:r>
      <w:r w:rsidR="00AD68B6" w:rsidRPr="002F76AE">
        <w:rPr>
          <w:rFonts w:ascii="BundesSans Office" w:eastAsiaTheme="minorHAnsi" w:hAnsi="BundesSans Office" w:cs="Arial"/>
          <w:sz w:val="22"/>
          <w:szCs w:val="22"/>
          <w:lang w:eastAsia="en-US"/>
        </w:rPr>
        <w:t>Getränke zusätzlich an die Stehtische serviert werden</w:t>
      </w:r>
      <w:r w:rsidR="000D602A" w:rsidRPr="002F76AE">
        <w:rPr>
          <w:rFonts w:ascii="BundesSans Office" w:eastAsiaTheme="minorHAnsi" w:hAnsi="BundesSans Office" w:cs="Arial"/>
          <w:sz w:val="22"/>
          <w:szCs w:val="22"/>
          <w:lang w:eastAsia="en-US"/>
        </w:rPr>
        <w:t>.</w:t>
      </w:r>
      <w:r w:rsidR="00AD68B6" w:rsidRPr="002F76AE">
        <w:rPr>
          <w:rFonts w:ascii="BundesSans Office" w:eastAsiaTheme="minorHAnsi" w:hAnsi="BundesSans Office" w:cs="Arial"/>
          <w:sz w:val="22"/>
          <w:szCs w:val="22"/>
          <w:lang w:eastAsia="en-US"/>
        </w:rPr>
        <w:t xml:space="preserve"> </w:t>
      </w:r>
      <w:r w:rsidR="000D602A" w:rsidRPr="002F76AE">
        <w:rPr>
          <w:rFonts w:ascii="BundesSans Office" w:eastAsiaTheme="minorHAnsi" w:hAnsi="BundesSans Office" w:cs="Arial"/>
          <w:sz w:val="22"/>
          <w:szCs w:val="22"/>
          <w:lang w:eastAsia="en-US"/>
        </w:rPr>
        <w:t>I</w:t>
      </w:r>
      <w:r w:rsidR="00AD68B6" w:rsidRPr="002F76AE">
        <w:rPr>
          <w:rFonts w:ascii="BundesSans Office" w:eastAsiaTheme="minorHAnsi" w:hAnsi="BundesSans Office" w:cs="Arial"/>
          <w:sz w:val="22"/>
          <w:szCs w:val="22"/>
          <w:lang w:eastAsia="en-US"/>
        </w:rPr>
        <w:t>n den Kaffeepausen ist dies nicht erforderlich.</w:t>
      </w:r>
    </w:p>
    <w:p w14:paraId="46727441" w14:textId="2FE2B8AE" w:rsidR="003667D6" w:rsidRPr="002F76AE" w:rsidRDefault="003667D6" w:rsidP="00042BDF">
      <w:pPr>
        <w:jc w:val="both"/>
        <w:rPr>
          <w:rFonts w:ascii="BundesSans Office" w:eastAsiaTheme="minorHAnsi" w:hAnsi="BundesSans Office" w:cs="Arial"/>
          <w:sz w:val="22"/>
          <w:szCs w:val="22"/>
          <w:lang w:eastAsia="en-US"/>
        </w:rPr>
      </w:pPr>
    </w:p>
    <w:p w14:paraId="1DFC4928" w14:textId="2E45A7F2" w:rsidR="003667D6" w:rsidRPr="002F76AE" w:rsidRDefault="003667D6" w:rsidP="003667D6">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Darüber hinaus müssen weitere Besprechungsräume, die sich außerhalb des Konferenzbereichs im gesamten Gebäude des Auswärtigen Amtes befinden können, mit kleinen Apfel- und Orangensaft- sowie Mineralwasserflaschen (mit und ohne Kohlensäure) und dazugehörigen Gläsern für je </w:t>
      </w:r>
      <w:r w:rsidRPr="002F76AE">
        <w:rPr>
          <w:rFonts w:ascii="BundesSans Office" w:eastAsiaTheme="minorHAnsi" w:hAnsi="BundesSans Office" w:cs="Arial"/>
          <w:b/>
          <w:sz w:val="22"/>
          <w:szCs w:val="22"/>
          <w:lang w:eastAsia="en-US"/>
        </w:rPr>
        <w:t>30 Personen</w:t>
      </w:r>
      <w:r w:rsidRPr="002F76AE">
        <w:rPr>
          <w:rFonts w:ascii="BundesSans Office" w:eastAsiaTheme="minorHAnsi" w:hAnsi="BundesSans Office" w:cs="Arial"/>
          <w:sz w:val="22"/>
          <w:szCs w:val="22"/>
          <w:lang w:eastAsia="en-US"/>
        </w:rPr>
        <w:t xml:space="preserve"> ausgestattet werden</w:t>
      </w:r>
      <w:r w:rsidR="00E80D3F" w:rsidRPr="002F76AE">
        <w:rPr>
          <w:rFonts w:ascii="BundesSans Office" w:eastAsiaTheme="minorHAnsi" w:hAnsi="BundesSans Office" w:cs="Arial"/>
          <w:sz w:val="22"/>
          <w:szCs w:val="22"/>
          <w:lang w:eastAsia="en-US"/>
        </w:rPr>
        <w:t>.</w:t>
      </w:r>
    </w:p>
    <w:p w14:paraId="728F5833" w14:textId="77777777" w:rsidR="003667D6" w:rsidRPr="002F76AE" w:rsidRDefault="003667D6" w:rsidP="003667D6">
      <w:pPr>
        <w:jc w:val="both"/>
        <w:rPr>
          <w:rFonts w:ascii="BundesSans Office" w:eastAsiaTheme="minorHAnsi" w:hAnsi="BundesSans Office" w:cs="Arial"/>
          <w:sz w:val="22"/>
          <w:szCs w:val="22"/>
          <w:lang w:eastAsia="en-US"/>
        </w:rPr>
      </w:pPr>
    </w:p>
    <w:p w14:paraId="27D3C799" w14:textId="4DF908D7" w:rsidR="003667D6" w:rsidRPr="002F76AE" w:rsidRDefault="003667D6" w:rsidP="003667D6">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Diese Räume müssen bis zu </w:t>
      </w:r>
      <w:r w:rsidRPr="002F76AE">
        <w:rPr>
          <w:rFonts w:ascii="BundesSans Office" w:eastAsiaTheme="minorHAnsi" w:hAnsi="BundesSans Office" w:cs="Arial"/>
          <w:b/>
          <w:sz w:val="22"/>
          <w:szCs w:val="22"/>
          <w:lang w:eastAsia="en-US"/>
        </w:rPr>
        <w:t>drei Mal pro Tag</w:t>
      </w:r>
      <w:r w:rsidRPr="002F76AE">
        <w:rPr>
          <w:rFonts w:ascii="BundesSans Office" w:eastAsiaTheme="minorHAnsi" w:hAnsi="BundesSans Office" w:cs="Arial"/>
          <w:sz w:val="22"/>
          <w:szCs w:val="22"/>
          <w:lang w:eastAsia="en-US"/>
        </w:rPr>
        <w:t xml:space="preserve"> neu eingedeckt werden. Die Personenzahl kann sich im Zuge der fortschreitenden Planungen ändern und bis </w:t>
      </w:r>
      <w:r w:rsidR="00D55A9C" w:rsidRPr="002F76AE">
        <w:rPr>
          <w:rFonts w:ascii="BundesSans Office" w:eastAsiaTheme="minorHAnsi" w:hAnsi="BundesSans Office" w:cs="Arial"/>
          <w:b/>
          <w:sz w:val="22"/>
          <w:szCs w:val="22"/>
          <w:lang w:eastAsia="en-US"/>
        </w:rPr>
        <w:t>10 Tage</w:t>
      </w:r>
      <w:r w:rsidRPr="002F76AE">
        <w:rPr>
          <w:rFonts w:ascii="BundesSans Office" w:eastAsiaTheme="minorHAnsi" w:hAnsi="BundesSans Office" w:cs="Arial"/>
          <w:b/>
          <w:sz w:val="22"/>
          <w:szCs w:val="22"/>
          <w:lang w:eastAsia="en-US"/>
        </w:rPr>
        <w:t xml:space="preserve"> vor Konferenzbeginn</w:t>
      </w:r>
      <w:r w:rsidRPr="002F76AE">
        <w:rPr>
          <w:rFonts w:ascii="BundesSans Office" w:eastAsiaTheme="minorHAnsi" w:hAnsi="BundesSans Office" w:cs="Arial"/>
          <w:sz w:val="22"/>
          <w:szCs w:val="22"/>
          <w:lang w:eastAsia="en-US"/>
        </w:rPr>
        <w:t xml:space="preserve"> vom Bundesamt für Auswärtige Angelegenheiten nach oben oder unten korrigiert werden.</w:t>
      </w:r>
    </w:p>
    <w:p w14:paraId="29DAD284" w14:textId="4ACAD1B7" w:rsidR="00A802F0" w:rsidRPr="002F76AE" w:rsidRDefault="00A802F0" w:rsidP="00042BDF">
      <w:pPr>
        <w:jc w:val="both"/>
        <w:rPr>
          <w:rFonts w:ascii="BundesSans Office" w:eastAsiaTheme="minorHAnsi" w:hAnsi="BundesSans Office" w:cs="Arial"/>
          <w:sz w:val="22"/>
          <w:szCs w:val="22"/>
          <w:lang w:eastAsia="en-US"/>
        </w:rPr>
      </w:pPr>
    </w:p>
    <w:p w14:paraId="61DC496C" w14:textId="5AF99C4F" w:rsidR="00A802F0" w:rsidRPr="002F76AE" w:rsidRDefault="00A802F0" w:rsidP="00042BDF">
      <w:pPr>
        <w:jc w:val="both"/>
        <w:rPr>
          <w:rFonts w:ascii="BundesSans Office" w:eastAsiaTheme="minorHAnsi" w:hAnsi="BundesSans Office" w:cs="Arial"/>
          <w:sz w:val="22"/>
          <w:szCs w:val="22"/>
          <w:lang w:eastAsia="en-US"/>
        </w:rPr>
      </w:pPr>
    </w:p>
    <w:p w14:paraId="34EE6801" w14:textId="1D63096E" w:rsidR="00A802F0" w:rsidRPr="002F76AE" w:rsidRDefault="00A802F0" w:rsidP="00A802F0">
      <w:pPr>
        <w:rPr>
          <w:rFonts w:ascii="BundesSans Office" w:eastAsiaTheme="minorHAnsi" w:hAnsi="BundesSans Office" w:cs="Arial"/>
          <w:b/>
          <w:bCs/>
          <w:sz w:val="22"/>
          <w:szCs w:val="22"/>
          <w:lang w:eastAsia="en-US"/>
        </w:rPr>
      </w:pPr>
      <w:r w:rsidRPr="002F76AE">
        <w:rPr>
          <w:rFonts w:ascii="BundesSans Office" w:eastAsiaTheme="minorHAnsi" w:hAnsi="BundesSans Office" w:cs="Arial"/>
          <w:b/>
          <w:sz w:val="22"/>
          <w:szCs w:val="22"/>
          <w:highlight w:val="lightGray"/>
          <w:lang w:eastAsia="en-US"/>
        </w:rPr>
        <w:t>SNACKS</w:t>
      </w:r>
    </w:p>
    <w:p w14:paraId="7DC91F4F" w14:textId="77777777" w:rsidR="00025494" w:rsidRPr="002F76AE" w:rsidRDefault="00025494" w:rsidP="00042BDF">
      <w:pPr>
        <w:jc w:val="both"/>
        <w:rPr>
          <w:rFonts w:ascii="BundesSans Office" w:eastAsiaTheme="minorHAnsi" w:hAnsi="BundesSans Office" w:cs="Arial"/>
          <w:sz w:val="22"/>
          <w:szCs w:val="22"/>
          <w:lang w:eastAsia="en-US"/>
        </w:rPr>
      </w:pPr>
    </w:p>
    <w:p w14:paraId="190B17BA" w14:textId="036CA175" w:rsidR="000E66EC" w:rsidRPr="002F76AE" w:rsidRDefault="001220C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In unmittelbarer Reichweite der Getränkestationen sollen an allen Konferenztagen </w:t>
      </w:r>
      <w:r w:rsidR="0089701C" w:rsidRPr="002F76AE">
        <w:rPr>
          <w:rFonts w:ascii="BundesSans Office" w:eastAsiaTheme="minorHAnsi" w:hAnsi="BundesSans Office" w:cs="Arial"/>
          <w:sz w:val="22"/>
          <w:szCs w:val="22"/>
          <w:lang w:eastAsia="en-US"/>
        </w:rPr>
        <w:t xml:space="preserve">im Zeitraum vom </w:t>
      </w:r>
      <w:r w:rsidR="0089701C" w:rsidRPr="002F76AE">
        <w:rPr>
          <w:rFonts w:ascii="BundesSans Office" w:eastAsiaTheme="minorHAnsi" w:hAnsi="BundesSans Office" w:cs="Arial"/>
          <w:sz w:val="22"/>
          <w:szCs w:val="22"/>
          <w:u w:val="single"/>
          <w:lang w:eastAsia="en-US"/>
        </w:rPr>
        <w:t>10:30 Uhr bis 16:30 Uhr</w:t>
      </w:r>
      <w:r w:rsidRPr="002F76AE">
        <w:rPr>
          <w:rFonts w:ascii="BundesSans Office" w:eastAsiaTheme="minorHAnsi" w:hAnsi="BundesSans Office" w:cs="Arial"/>
          <w:sz w:val="22"/>
          <w:szCs w:val="22"/>
          <w:lang w:eastAsia="en-US"/>
        </w:rPr>
        <w:t xml:space="preserve"> süße und salzige Snacks </w:t>
      </w:r>
      <w:r w:rsidR="00AD68B6" w:rsidRPr="002F76AE">
        <w:rPr>
          <w:rFonts w:ascii="BundesSans Office" w:eastAsiaTheme="minorHAnsi" w:hAnsi="BundesSans Office" w:cs="Arial"/>
          <w:sz w:val="22"/>
          <w:szCs w:val="22"/>
          <w:lang w:eastAsia="en-US"/>
        </w:rPr>
        <w:t xml:space="preserve">in ausreichender Menge und ansprechender Form </w:t>
      </w:r>
      <w:r w:rsidR="00923C3E" w:rsidRPr="002F76AE">
        <w:rPr>
          <w:rFonts w:ascii="BundesSans Office" w:eastAsiaTheme="minorHAnsi" w:hAnsi="BundesSans Office" w:cs="Arial"/>
          <w:sz w:val="22"/>
          <w:szCs w:val="22"/>
          <w:lang w:eastAsia="en-US"/>
        </w:rPr>
        <w:t>angeboten werden.</w:t>
      </w:r>
      <w:r w:rsidR="000313CE" w:rsidRPr="002F76AE">
        <w:rPr>
          <w:rFonts w:ascii="BundesSans Office" w:eastAsiaTheme="minorHAnsi" w:hAnsi="BundesSans Office" w:cs="Arial"/>
          <w:sz w:val="22"/>
          <w:szCs w:val="22"/>
          <w:lang w:eastAsia="en-US"/>
        </w:rPr>
        <w:t xml:space="preserve"> Die einladende</w:t>
      </w:r>
      <w:r w:rsidR="004822EE" w:rsidRPr="002F76AE">
        <w:rPr>
          <w:rFonts w:ascii="BundesSans Office" w:eastAsiaTheme="minorHAnsi" w:hAnsi="BundesSans Office" w:cs="Arial"/>
          <w:sz w:val="22"/>
          <w:szCs w:val="22"/>
          <w:lang w:eastAsia="en-US"/>
        </w:rPr>
        <w:t xml:space="preserve"> Präsentation der </w:t>
      </w:r>
      <w:r w:rsidR="000313CE" w:rsidRPr="002F76AE">
        <w:rPr>
          <w:rFonts w:ascii="BundesSans Office" w:eastAsiaTheme="minorHAnsi" w:hAnsi="BundesSans Office" w:cs="Arial"/>
          <w:sz w:val="22"/>
          <w:szCs w:val="22"/>
          <w:lang w:eastAsia="en-US"/>
        </w:rPr>
        <w:t>Speisen ist ausdrücklich erwünscht.</w:t>
      </w:r>
      <w:r w:rsidR="00025494" w:rsidRPr="002F76AE">
        <w:rPr>
          <w:rFonts w:ascii="BundesSans Office" w:eastAsiaTheme="minorHAnsi" w:hAnsi="BundesSans Office" w:cs="Arial"/>
          <w:sz w:val="22"/>
          <w:szCs w:val="22"/>
          <w:lang w:eastAsia="en-US"/>
        </w:rPr>
        <w:t xml:space="preserve"> Zudem sollen atemerfrischende </w:t>
      </w:r>
      <w:r w:rsidR="004C791E" w:rsidRPr="002F76AE">
        <w:rPr>
          <w:rFonts w:ascii="BundesSans Office" w:eastAsiaTheme="minorHAnsi" w:hAnsi="BundesSans Office" w:cs="Arial"/>
          <w:sz w:val="22"/>
          <w:szCs w:val="22"/>
          <w:lang w:eastAsia="en-US"/>
        </w:rPr>
        <w:t>(Pfefferminz</w:t>
      </w:r>
      <w:r w:rsidR="00D353EA" w:rsidRPr="002F76AE">
        <w:rPr>
          <w:rFonts w:ascii="BundesSans Office" w:eastAsiaTheme="minorHAnsi" w:hAnsi="BundesSans Office" w:cs="Arial"/>
          <w:sz w:val="22"/>
          <w:szCs w:val="22"/>
          <w:lang w:eastAsia="en-US"/>
        </w:rPr>
        <w:t>-</w:t>
      </w:r>
      <w:r w:rsidR="004C791E" w:rsidRPr="002F76AE">
        <w:rPr>
          <w:rFonts w:ascii="BundesSans Office" w:eastAsiaTheme="minorHAnsi" w:hAnsi="BundesSans Office" w:cs="Arial"/>
          <w:sz w:val="22"/>
          <w:szCs w:val="22"/>
          <w:lang w:eastAsia="en-US"/>
        </w:rPr>
        <w:t>)</w:t>
      </w:r>
      <w:r w:rsidR="00D353EA" w:rsidRPr="002F76AE">
        <w:rPr>
          <w:rFonts w:ascii="BundesSans Office" w:eastAsiaTheme="minorHAnsi" w:hAnsi="BundesSans Office" w:cs="Arial"/>
          <w:sz w:val="22"/>
          <w:szCs w:val="22"/>
          <w:lang w:eastAsia="en-US"/>
        </w:rPr>
        <w:t xml:space="preserve"> </w:t>
      </w:r>
      <w:r w:rsidR="00025494" w:rsidRPr="002F76AE">
        <w:rPr>
          <w:rFonts w:ascii="BundesSans Office" w:eastAsiaTheme="minorHAnsi" w:hAnsi="BundesSans Office" w:cs="Arial"/>
          <w:sz w:val="22"/>
          <w:szCs w:val="22"/>
          <w:lang w:eastAsia="en-US"/>
        </w:rPr>
        <w:t>Bonbons oder Lutschpastillen in Schälchen bereitstehen.</w:t>
      </w:r>
    </w:p>
    <w:p w14:paraId="058C7284" w14:textId="7A40A79C" w:rsidR="00CB5395" w:rsidRPr="002F76AE" w:rsidRDefault="00CB5395" w:rsidP="00042BDF">
      <w:pPr>
        <w:jc w:val="both"/>
        <w:rPr>
          <w:rFonts w:ascii="BundesSans Office" w:eastAsiaTheme="minorHAnsi" w:hAnsi="BundesSans Office" w:cs="Arial"/>
          <w:sz w:val="22"/>
          <w:szCs w:val="22"/>
          <w:lang w:eastAsia="en-US"/>
        </w:rPr>
      </w:pPr>
    </w:p>
    <w:p w14:paraId="1D6AF83F" w14:textId="77777777" w:rsidR="00CB5395" w:rsidRPr="002F76AE" w:rsidRDefault="00CB5395" w:rsidP="00042BDF">
      <w:pPr>
        <w:jc w:val="both"/>
        <w:rPr>
          <w:rFonts w:ascii="BundesSans Office" w:eastAsiaTheme="minorHAnsi" w:hAnsi="BundesSans Office" w:cs="Arial"/>
          <w:sz w:val="22"/>
          <w:szCs w:val="22"/>
          <w:lang w:eastAsia="en-US"/>
        </w:rPr>
      </w:pPr>
    </w:p>
    <w:p w14:paraId="6AB874C1" w14:textId="713ED257" w:rsidR="00234730" w:rsidRPr="002F76AE" w:rsidRDefault="00077FA8" w:rsidP="00042BDF">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SPEISEN</w:t>
      </w:r>
    </w:p>
    <w:p w14:paraId="42900BAA" w14:textId="77777777" w:rsidR="00DC35F3" w:rsidRPr="002F76AE" w:rsidRDefault="00DC35F3" w:rsidP="00042BDF">
      <w:pPr>
        <w:jc w:val="both"/>
        <w:rPr>
          <w:rFonts w:ascii="BundesSans Office" w:eastAsiaTheme="minorHAnsi" w:hAnsi="BundesSans Office" w:cs="Arial"/>
          <w:sz w:val="22"/>
          <w:szCs w:val="22"/>
          <w:lang w:eastAsia="en-US"/>
        </w:rPr>
      </w:pPr>
    </w:p>
    <w:p w14:paraId="2D4AECFD" w14:textId="0D5F84D6" w:rsidR="00DC66B1" w:rsidRPr="002F76AE" w:rsidRDefault="00234730"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Bei der</w:t>
      </w:r>
      <w:r w:rsidR="00807553" w:rsidRPr="002F76AE">
        <w:rPr>
          <w:rFonts w:ascii="BundesSans Office" w:eastAsiaTheme="minorHAnsi" w:hAnsi="BundesSans Office" w:cs="Arial"/>
          <w:sz w:val="22"/>
          <w:szCs w:val="22"/>
          <w:lang w:eastAsia="en-US"/>
        </w:rPr>
        <w:t xml:space="preserve"> – möglichst mengengerechten – </w:t>
      </w:r>
      <w:r w:rsidRPr="002F76AE">
        <w:rPr>
          <w:rFonts w:ascii="BundesSans Office" w:eastAsiaTheme="minorHAnsi" w:hAnsi="BundesSans Office" w:cs="Arial"/>
          <w:sz w:val="22"/>
          <w:szCs w:val="22"/>
          <w:lang w:eastAsia="en-US"/>
        </w:rPr>
        <w:t xml:space="preserve">Zubereitung von </w:t>
      </w:r>
      <w:r w:rsidR="00077FA8" w:rsidRPr="002F76AE">
        <w:rPr>
          <w:rFonts w:ascii="BundesSans Office" w:eastAsiaTheme="minorHAnsi" w:hAnsi="BundesSans Office" w:cs="Arial"/>
          <w:sz w:val="22"/>
          <w:szCs w:val="22"/>
          <w:lang w:eastAsia="en-US"/>
        </w:rPr>
        <w:t xml:space="preserve">kalten und warmen Speisen </w:t>
      </w:r>
      <w:r w:rsidR="007A25BF" w:rsidRPr="002F76AE">
        <w:rPr>
          <w:rFonts w:ascii="BundesSans Office" w:eastAsiaTheme="minorHAnsi" w:hAnsi="BundesSans Office" w:cs="Arial"/>
          <w:sz w:val="22"/>
          <w:szCs w:val="22"/>
          <w:lang w:eastAsia="en-US"/>
        </w:rPr>
        <w:t>muss</w:t>
      </w:r>
      <w:r w:rsidR="00077FA8" w:rsidRPr="002F76AE">
        <w:rPr>
          <w:rFonts w:ascii="BundesSans Office" w:eastAsiaTheme="minorHAnsi" w:hAnsi="BundesSans Office" w:cs="Arial"/>
          <w:sz w:val="22"/>
          <w:szCs w:val="22"/>
          <w:lang w:eastAsia="en-US"/>
        </w:rPr>
        <w:t xml:space="preserve"> </w:t>
      </w:r>
      <w:r w:rsidRPr="002F76AE">
        <w:rPr>
          <w:rFonts w:ascii="BundesSans Office" w:eastAsiaTheme="minorHAnsi" w:hAnsi="BundesSans Office" w:cs="Arial"/>
          <w:sz w:val="22"/>
          <w:szCs w:val="22"/>
          <w:lang w:eastAsia="en-US"/>
        </w:rPr>
        <w:t xml:space="preserve">der Fokus </w:t>
      </w:r>
      <w:r w:rsidR="00077FA8" w:rsidRPr="002F76AE">
        <w:rPr>
          <w:rFonts w:ascii="BundesSans Office" w:eastAsiaTheme="minorHAnsi" w:hAnsi="BundesSans Office" w:cs="Arial"/>
          <w:sz w:val="22"/>
          <w:szCs w:val="22"/>
          <w:lang w:eastAsia="en-US"/>
        </w:rPr>
        <w:t xml:space="preserve">auf </w:t>
      </w:r>
      <w:r w:rsidRPr="002F76AE">
        <w:rPr>
          <w:rFonts w:ascii="BundesSans Office" w:eastAsiaTheme="minorHAnsi" w:hAnsi="BundesSans Office" w:cs="Arial"/>
          <w:sz w:val="22"/>
          <w:szCs w:val="22"/>
          <w:lang w:eastAsia="en-US"/>
        </w:rPr>
        <w:t xml:space="preserve">saisonalen, regionalen sowie </w:t>
      </w:r>
      <w:r w:rsidR="006D6D0F" w:rsidRPr="002F76AE">
        <w:rPr>
          <w:rFonts w:ascii="BundesSans Office" w:eastAsiaTheme="minorHAnsi" w:hAnsi="BundesSans Office" w:cs="Arial"/>
          <w:sz w:val="22"/>
          <w:szCs w:val="22"/>
          <w:lang w:eastAsia="en-US"/>
        </w:rPr>
        <w:t xml:space="preserve">umweltgerecht </w:t>
      </w:r>
      <w:r w:rsidR="00426827" w:rsidRPr="002F76AE">
        <w:rPr>
          <w:rFonts w:ascii="BundesSans Office" w:eastAsiaTheme="minorHAnsi" w:hAnsi="BundesSans Office" w:cs="Arial"/>
          <w:sz w:val="22"/>
          <w:szCs w:val="22"/>
          <w:lang w:eastAsia="en-US"/>
        </w:rPr>
        <w:t xml:space="preserve">produzierten und </w:t>
      </w:r>
      <w:r w:rsidR="006D6D0F" w:rsidRPr="002F76AE">
        <w:rPr>
          <w:rFonts w:ascii="BundesSans Office" w:eastAsiaTheme="minorHAnsi" w:hAnsi="BundesSans Office" w:cs="Arial"/>
          <w:sz w:val="22"/>
          <w:szCs w:val="22"/>
          <w:lang w:eastAsia="en-US"/>
        </w:rPr>
        <w:t>transp</w:t>
      </w:r>
      <w:r w:rsidR="00DC66B1" w:rsidRPr="002F76AE">
        <w:rPr>
          <w:rFonts w:ascii="BundesSans Office" w:eastAsiaTheme="minorHAnsi" w:hAnsi="BundesSans Office" w:cs="Arial"/>
          <w:sz w:val="22"/>
          <w:szCs w:val="22"/>
          <w:lang w:eastAsia="en-US"/>
        </w:rPr>
        <w:t xml:space="preserve">ortierten Lebensmitteln liegen. Hierbei ist insbesondere </w:t>
      </w:r>
      <w:r w:rsidR="006D6D0F" w:rsidRPr="002F76AE">
        <w:rPr>
          <w:rFonts w:ascii="BundesSans Office" w:eastAsiaTheme="minorHAnsi" w:hAnsi="BundesSans Office" w:cs="Arial"/>
          <w:sz w:val="22"/>
          <w:szCs w:val="22"/>
          <w:lang w:eastAsia="en-US"/>
        </w:rPr>
        <w:t>auf Ware</w:t>
      </w:r>
      <w:r w:rsidR="00DC66B1" w:rsidRPr="002F76AE">
        <w:rPr>
          <w:rFonts w:ascii="BundesSans Office" w:eastAsiaTheme="minorHAnsi" w:hAnsi="BundesSans Office" w:cs="Arial"/>
          <w:sz w:val="22"/>
          <w:szCs w:val="22"/>
          <w:lang w:eastAsia="en-US"/>
        </w:rPr>
        <w:t>n</w:t>
      </w:r>
      <w:r w:rsidR="006D6D0F" w:rsidRPr="002F76AE">
        <w:rPr>
          <w:rFonts w:ascii="BundesSans Office" w:eastAsiaTheme="minorHAnsi" w:hAnsi="BundesSans Office" w:cs="Arial"/>
          <w:sz w:val="22"/>
          <w:szCs w:val="22"/>
          <w:lang w:eastAsia="en-US"/>
        </w:rPr>
        <w:t xml:space="preserve"> aus beheizt</w:t>
      </w:r>
      <w:r w:rsidR="00DC66B1" w:rsidRPr="002F76AE">
        <w:rPr>
          <w:rFonts w:ascii="BundesSans Office" w:eastAsiaTheme="minorHAnsi" w:hAnsi="BundesSans Office" w:cs="Arial"/>
          <w:sz w:val="22"/>
          <w:szCs w:val="22"/>
          <w:lang w:eastAsia="en-US"/>
        </w:rPr>
        <w:t>en Treibhäusern sowie</w:t>
      </w:r>
      <w:r w:rsidR="006D6D0F" w:rsidRPr="002F76AE">
        <w:rPr>
          <w:rFonts w:ascii="BundesSans Office" w:eastAsiaTheme="minorHAnsi" w:hAnsi="BundesSans Office" w:cs="Arial"/>
          <w:sz w:val="22"/>
          <w:szCs w:val="22"/>
          <w:lang w:eastAsia="en-US"/>
        </w:rPr>
        <w:t xml:space="preserve"> Flugware</w:t>
      </w:r>
      <w:r w:rsidR="00DC66B1" w:rsidRPr="002F76AE">
        <w:rPr>
          <w:rFonts w:ascii="BundesSans Office" w:eastAsiaTheme="minorHAnsi" w:hAnsi="BundesSans Office" w:cs="Arial"/>
          <w:sz w:val="22"/>
          <w:szCs w:val="22"/>
          <w:lang w:eastAsia="en-US"/>
        </w:rPr>
        <w:t xml:space="preserve">n zu verzichten. </w:t>
      </w:r>
      <w:r w:rsidR="006D6D0F" w:rsidRPr="002F76AE">
        <w:rPr>
          <w:rFonts w:ascii="BundesSans Office" w:eastAsiaTheme="minorHAnsi" w:hAnsi="BundesSans Office" w:cs="Arial"/>
          <w:sz w:val="22"/>
          <w:szCs w:val="22"/>
          <w:lang w:eastAsia="en-US"/>
        </w:rPr>
        <w:t>Frisch verwendete Zutaten (Salat, Kr</w:t>
      </w:r>
      <w:r w:rsidR="00426827" w:rsidRPr="002F76AE">
        <w:rPr>
          <w:rFonts w:ascii="BundesSans Office" w:eastAsiaTheme="minorHAnsi" w:hAnsi="BundesSans Office" w:cs="Arial"/>
          <w:sz w:val="22"/>
          <w:szCs w:val="22"/>
          <w:lang w:eastAsia="en-US"/>
        </w:rPr>
        <w:t>ä</w:t>
      </w:r>
      <w:r w:rsidR="006D6D0F" w:rsidRPr="002F76AE">
        <w:rPr>
          <w:rFonts w:ascii="BundesSans Office" w:eastAsiaTheme="minorHAnsi" w:hAnsi="BundesSans Office" w:cs="Arial"/>
          <w:sz w:val="22"/>
          <w:szCs w:val="22"/>
          <w:lang w:eastAsia="en-US"/>
        </w:rPr>
        <w:t>uter, Gemüse und Obst) setzen sich zu mindestens 80</w:t>
      </w:r>
      <w:r w:rsidR="00DC66B1" w:rsidRPr="002F76AE">
        <w:rPr>
          <w:rFonts w:ascii="BundesSans Office" w:eastAsiaTheme="minorHAnsi" w:hAnsi="BundesSans Office" w:cs="Arial"/>
          <w:sz w:val="22"/>
          <w:szCs w:val="22"/>
          <w:lang w:eastAsia="en-US"/>
        </w:rPr>
        <w:t xml:space="preserve"> </w:t>
      </w:r>
      <w:r w:rsidR="006D6D0F" w:rsidRPr="002F76AE">
        <w:rPr>
          <w:rFonts w:ascii="BundesSans Office" w:eastAsiaTheme="minorHAnsi" w:hAnsi="BundesSans Office" w:cs="Arial"/>
          <w:sz w:val="22"/>
          <w:szCs w:val="22"/>
          <w:lang w:eastAsia="en-US"/>
        </w:rPr>
        <w:t>% aus saisontypischen Rohwaren</w:t>
      </w:r>
      <w:r w:rsidR="00DC66B1" w:rsidRPr="002F76AE">
        <w:rPr>
          <w:rFonts w:ascii="BundesSans Office" w:eastAsiaTheme="minorHAnsi" w:hAnsi="BundesSans Office" w:cs="Arial"/>
          <w:sz w:val="22"/>
          <w:szCs w:val="22"/>
          <w:lang w:eastAsia="en-US"/>
        </w:rPr>
        <w:t xml:space="preserve"> zusammen. Produkte aus ökologischem Landbau sind mit mindestens 20 % des Gewichtes oder des monetären Wareneinsatzes bezogen auf den Gesamtwareneinsatz </w:t>
      </w:r>
      <w:r w:rsidR="002D5446" w:rsidRPr="002F76AE">
        <w:rPr>
          <w:rFonts w:ascii="BundesSans Office" w:eastAsiaTheme="minorHAnsi" w:hAnsi="BundesSans Office" w:cs="Arial"/>
          <w:sz w:val="22"/>
          <w:szCs w:val="22"/>
          <w:lang w:eastAsia="en-US"/>
        </w:rPr>
        <w:t>anzubieten. Produkte aus fairem Handel sind bevorzugt einzusetzen.</w:t>
      </w:r>
    </w:p>
    <w:p w14:paraId="51E8E9C2" w14:textId="75230AA2" w:rsidR="00C45DBC" w:rsidRPr="002F76AE" w:rsidRDefault="00C45DBC" w:rsidP="00042BDF">
      <w:pPr>
        <w:jc w:val="both"/>
        <w:rPr>
          <w:rFonts w:ascii="BundesSans Office" w:eastAsiaTheme="minorHAnsi" w:hAnsi="BundesSans Office" w:cs="Arial"/>
          <w:sz w:val="22"/>
          <w:szCs w:val="22"/>
          <w:lang w:eastAsia="en-US"/>
        </w:rPr>
      </w:pPr>
    </w:p>
    <w:p w14:paraId="20B9D783" w14:textId="06D26997" w:rsidR="00C45DBC" w:rsidRPr="002F76AE" w:rsidRDefault="00C45DBC" w:rsidP="00042BDF">
      <w:pPr>
        <w:jc w:val="both"/>
        <w:rPr>
          <w:rFonts w:ascii="BundesSans Office" w:eastAsiaTheme="minorHAnsi" w:hAnsi="BundesSans Office" w:cs="Arial"/>
          <w:color w:val="FF0000"/>
          <w:sz w:val="22"/>
          <w:szCs w:val="22"/>
          <w:u w:val="single"/>
          <w:lang w:eastAsia="en-US"/>
        </w:rPr>
      </w:pPr>
      <w:r w:rsidRPr="002F76AE">
        <w:rPr>
          <w:rFonts w:ascii="BundesSans Office" w:eastAsiaTheme="minorHAnsi" w:hAnsi="BundesSans Office" w:cs="Arial"/>
          <w:sz w:val="22"/>
          <w:szCs w:val="22"/>
          <w:lang w:eastAsia="en-US"/>
        </w:rPr>
        <w:t xml:space="preserve">Neben Fisch und weißem Fleisch (Geflügel) muss an allen vier Konferenztagen auch ein </w:t>
      </w:r>
      <w:r w:rsidRPr="002F76AE">
        <w:rPr>
          <w:rFonts w:ascii="BundesSans Office" w:eastAsiaTheme="minorHAnsi" w:hAnsi="BundesSans Office" w:cs="Arial"/>
          <w:b/>
          <w:sz w:val="22"/>
          <w:szCs w:val="22"/>
          <w:lang w:eastAsia="en-US"/>
        </w:rPr>
        <w:t>vollwertiges vegetarisches</w:t>
      </w:r>
      <w:r w:rsidRPr="002F76AE">
        <w:rPr>
          <w:rFonts w:ascii="BundesSans Office" w:eastAsiaTheme="minorHAnsi" w:hAnsi="BundesSans Office" w:cs="Arial"/>
          <w:sz w:val="22"/>
          <w:szCs w:val="22"/>
          <w:lang w:eastAsia="en-US"/>
        </w:rPr>
        <w:t xml:space="preserve"> und ein </w:t>
      </w:r>
      <w:r w:rsidRPr="002F76AE">
        <w:rPr>
          <w:rFonts w:ascii="BundesSans Office" w:eastAsiaTheme="minorHAnsi" w:hAnsi="BundesSans Office" w:cs="Arial"/>
          <w:b/>
          <w:sz w:val="22"/>
          <w:szCs w:val="22"/>
          <w:lang w:eastAsia="en-US"/>
        </w:rPr>
        <w:t>vollwertiges veganes Gericht</w:t>
      </w:r>
      <w:r w:rsidRPr="002F76AE">
        <w:rPr>
          <w:rFonts w:ascii="BundesSans Office" w:eastAsiaTheme="minorHAnsi" w:hAnsi="BundesSans Office" w:cs="Arial"/>
          <w:sz w:val="22"/>
          <w:szCs w:val="22"/>
          <w:lang w:eastAsia="en-US"/>
        </w:rPr>
        <w:t xml:space="preserve"> angeboten werden – unter Beachtung ressourcen- und klimaschonend hergestellter Produkte.</w:t>
      </w:r>
      <w:r w:rsidR="00807553" w:rsidRPr="002F76AE">
        <w:rPr>
          <w:rFonts w:ascii="BundesSans Office" w:eastAsiaTheme="minorHAnsi" w:hAnsi="BundesSans Office" w:cs="Arial"/>
          <w:sz w:val="22"/>
          <w:szCs w:val="22"/>
          <w:lang w:eastAsia="en-US"/>
        </w:rPr>
        <w:t xml:space="preserve"> </w:t>
      </w:r>
      <w:r w:rsidR="00807553" w:rsidRPr="002F76AE">
        <w:rPr>
          <w:rFonts w:ascii="BundesSans Office" w:eastAsiaTheme="minorHAnsi" w:hAnsi="BundesSans Office" w:cs="Arial"/>
          <w:sz w:val="22"/>
          <w:szCs w:val="22"/>
          <w:u w:val="single"/>
          <w:lang w:eastAsia="en-US"/>
        </w:rPr>
        <w:t>Die Kennzeichnung vegetarischer und veganer Gerichte wird ebenso vorausgesetzt wie die Kennzeichnung der häufigsten Auslöser von Allergien und Unverträglichkeiten</w:t>
      </w:r>
      <w:r w:rsidR="00807553" w:rsidRPr="002F76AE">
        <w:rPr>
          <w:rFonts w:ascii="BundesSans Office" w:eastAsiaTheme="minorHAnsi" w:hAnsi="BundesSans Office" w:cs="Arial"/>
          <w:sz w:val="22"/>
          <w:szCs w:val="22"/>
          <w:lang w:eastAsia="en-US"/>
        </w:rPr>
        <w:t>.</w:t>
      </w:r>
      <w:r w:rsidR="004C791E" w:rsidRPr="002F76AE">
        <w:rPr>
          <w:rFonts w:ascii="BundesSans Office" w:eastAsiaTheme="minorHAnsi" w:hAnsi="BundesSans Office" w:cs="Arial"/>
          <w:sz w:val="22"/>
          <w:szCs w:val="22"/>
          <w:lang w:eastAsia="en-US"/>
        </w:rPr>
        <w:t xml:space="preserve"> Diese Kennzeichnung </w:t>
      </w:r>
      <w:r w:rsidR="00D55A9C" w:rsidRPr="002F76AE">
        <w:rPr>
          <w:rFonts w:ascii="BundesSans Office" w:eastAsiaTheme="minorHAnsi" w:hAnsi="BundesSans Office" w:cs="Arial"/>
          <w:sz w:val="22"/>
          <w:szCs w:val="22"/>
          <w:lang w:eastAsia="en-US"/>
        </w:rPr>
        <w:t xml:space="preserve">muss </w:t>
      </w:r>
      <w:r w:rsidR="004C791E" w:rsidRPr="002F76AE">
        <w:rPr>
          <w:rFonts w:ascii="BundesSans Office" w:eastAsiaTheme="minorHAnsi" w:hAnsi="BundesSans Office" w:cs="Arial"/>
          <w:sz w:val="22"/>
          <w:szCs w:val="22"/>
          <w:u w:val="single"/>
          <w:lang w:eastAsia="en-US"/>
        </w:rPr>
        <w:t xml:space="preserve">sichtbar auf den </w:t>
      </w:r>
      <w:r w:rsidR="00D353EA" w:rsidRPr="002F76AE">
        <w:rPr>
          <w:rFonts w:ascii="BundesSans Office" w:eastAsiaTheme="minorHAnsi" w:hAnsi="BundesSans Office" w:cs="Arial"/>
          <w:sz w:val="22"/>
          <w:szCs w:val="22"/>
          <w:u w:val="single"/>
          <w:lang w:eastAsia="en-US"/>
        </w:rPr>
        <w:t>Buffets</w:t>
      </w:r>
      <w:r w:rsidR="004C791E" w:rsidRPr="002F76AE">
        <w:rPr>
          <w:rFonts w:ascii="BundesSans Office" w:eastAsiaTheme="minorHAnsi" w:hAnsi="BundesSans Office" w:cs="Arial"/>
          <w:sz w:val="22"/>
          <w:szCs w:val="22"/>
          <w:lang w:eastAsia="en-US"/>
        </w:rPr>
        <w:t>, neben den Gerichten platziert werden.</w:t>
      </w:r>
    </w:p>
    <w:p w14:paraId="70088889" w14:textId="2931B591" w:rsidR="00DC66B1" w:rsidRPr="002F76AE" w:rsidRDefault="00DC66B1" w:rsidP="00042BDF">
      <w:pPr>
        <w:jc w:val="both"/>
        <w:rPr>
          <w:rFonts w:ascii="BundesSans Office" w:eastAsiaTheme="minorHAnsi" w:hAnsi="BundesSans Office" w:cs="Arial"/>
          <w:sz w:val="22"/>
          <w:szCs w:val="22"/>
          <w:lang w:eastAsia="en-US"/>
        </w:rPr>
      </w:pPr>
    </w:p>
    <w:p w14:paraId="7C2051BB" w14:textId="26D6975A" w:rsidR="006B2A93" w:rsidRPr="002F76AE" w:rsidRDefault="007A7CF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Es sollten nur Fleischprodukte ausgewählt werden, die </w:t>
      </w:r>
      <w:r w:rsidR="005B784E" w:rsidRPr="002F76AE">
        <w:rPr>
          <w:rFonts w:ascii="BundesSans Office" w:eastAsiaTheme="minorHAnsi" w:hAnsi="BundesSans Office" w:cs="Arial"/>
          <w:sz w:val="22"/>
          <w:szCs w:val="22"/>
          <w:lang w:eastAsia="en-US"/>
        </w:rPr>
        <w:t>eine</w:t>
      </w:r>
      <w:r w:rsidRPr="002F76AE">
        <w:rPr>
          <w:rFonts w:ascii="BundesSans Office" w:eastAsiaTheme="minorHAnsi" w:hAnsi="BundesSans Office" w:cs="Arial"/>
          <w:sz w:val="22"/>
          <w:szCs w:val="22"/>
          <w:lang w:eastAsia="en-US"/>
        </w:rPr>
        <w:t xml:space="preserve"> </w:t>
      </w:r>
      <w:r w:rsidR="0045134D" w:rsidRPr="002F76AE">
        <w:rPr>
          <w:rFonts w:ascii="BundesSans Office" w:eastAsiaTheme="minorHAnsi" w:hAnsi="BundesSans Office" w:cs="Arial"/>
          <w:sz w:val="22"/>
          <w:szCs w:val="22"/>
          <w:lang w:eastAsia="en-US"/>
        </w:rPr>
        <w:t>möglichst gute Klimabilanz vorweisen</w:t>
      </w:r>
      <w:r w:rsidRPr="002F76AE">
        <w:rPr>
          <w:rFonts w:ascii="BundesSans Office" w:eastAsiaTheme="minorHAnsi" w:hAnsi="BundesSans Office" w:cs="Arial"/>
          <w:sz w:val="22"/>
          <w:szCs w:val="22"/>
          <w:lang w:eastAsia="en-US"/>
        </w:rPr>
        <w:t xml:space="preserve">, </w:t>
      </w:r>
      <w:r w:rsidR="0045134D" w:rsidRPr="002F76AE">
        <w:rPr>
          <w:rFonts w:ascii="BundesSans Office" w:eastAsiaTheme="minorHAnsi" w:hAnsi="BundesSans Office" w:cs="Arial"/>
          <w:sz w:val="22"/>
          <w:szCs w:val="22"/>
          <w:lang w:eastAsia="en-US"/>
        </w:rPr>
        <w:t xml:space="preserve">möglichst </w:t>
      </w:r>
      <w:r w:rsidRPr="002F76AE">
        <w:rPr>
          <w:rFonts w:ascii="BundesSans Office" w:eastAsiaTheme="minorHAnsi" w:hAnsi="BundesSans Office" w:cs="Arial"/>
          <w:sz w:val="22"/>
          <w:szCs w:val="22"/>
          <w:lang w:eastAsia="en-US"/>
        </w:rPr>
        <w:t xml:space="preserve">aus </w:t>
      </w:r>
      <w:r w:rsidRPr="002F76AE">
        <w:rPr>
          <w:rFonts w:ascii="BundesSans Office" w:eastAsiaTheme="minorHAnsi" w:hAnsi="BundesSans Office" w:cs="Arial"/>
          <w:sz w:val="22"/>
          <w:szCs w:val="22"/>
          <w:u w:val="single"/>
          <w:lang w:eastAsia="en-US"/>
        </w:rPr>
        <w:t>ökologischer Haltung</w:t>
      </w:r>
      <w:r w:rsidRPr="002F76AE">
        <w:rPr>
          <w:rFonts w:ascii="BundesSans Office" w:eastAsiaTheme="minorHAnsi" w:hAnsi="BundesSans Office" w:cs="Arial"/>
          <w:sz w:val="22"/>
          <w:szCs w:val="22"/>
          <w:lang w:eastAsia="en-US"/>
        </w:rPr>
        <w:t xml:space="preserve"> st</w:t>
      </w:r>
      <w:r w:rsidR="0045134D" w:rsidRPr="002F76AE">
        <w:rPr>
          <w:rFonts w:ascii="BundesSans Office" w:eastAsiaTheme="minorHAnsi" w:hAnsi="BundesSans Office" w:cs="Arial"/>
          <w:sz w:val="22"/>
          <w:szCs w:val="22"/>
          <w:lang w:eastAsia="en-US"/>
        </w:rPr>
        <w:t>ammen und hohe Tierwohlstandards</w:t>
      </w:r>
      <w:r w:rsidR="00A53AA5" w:rsidRPr="002F76AE">
        <w:rPr>
          <w:rFonts w:ascii="BundesSans Office" w:eastAsiaTheme="minorHAnsi" w:hAnsi="BundesSans Office" w:cs="Arial"/>
          <w:sz w:val="22"/>
          <w:szCs w:val="22"/>
          <w:lang w:eastAsia="en-US"/>
        </w:rPr>
        <w:t xml:space="preserve"> erfüllen. </w:t>
      </w:r>
      <w:r w:rsidRPr="002F76AE">
        <w:rPr>
          <w:rFonts w:ascii="BundesSans Office" w:eastAsiaTheme="minorHAnsi" w:hAnsi="BundesSans Office" w:cs="Arial"/>
          <w:sz w:val="22"/>
          <w:szCs w:val="22"/>
          <w:lang w:eastAsia="en-US"/>
        </w:rPr>
        <w:t xml:space="preserve">Bei der Auswahl </w:t>
      </w:r>
      <w:r w:rsidR="0045134D" w:rsidRPr="002F76AE">
        <w:rPr>
          <w:rFonts w:ascii="BundesSans Office" w:eastAsiaTheme="minorHAnsi" w:hAnsi="BundesSans Office" w:cs="Arial"/>
          <w:sz w:val="22"/>
          <w:szCs w:val="22"/>
          <w:lang w:eastAsia="en-US"/>
        </w:rPr>
        <w:t xml:space="preserve">und Zusammenstellung </w:t>
      </w:r>
      <w:r w:rsidRPr="002F76AE">
        <w:rPr>
          <w:rFonts w:ascii="BundesSans Office" w:eastAsiaTheme="minorHAnsi" w:hAnsi="BundesSans Office" w:cs="Arial"/>
          <w:sz w:val="22"/>
          <w:szCs w:val="22"/>
          <w:lang w:eastAsia="en-US"/>
        </w:rPr>
        <w:t>von Fisch und Fischprodukten ist darauf zu achten, keine Produkte aus gefährdeten Beständen ins Sortiment zu nehmen. Vielmehr sollten bei der Beschaffung Kriterien für zertifizierten Fisch genutzt werden (</w:t>
      </w:r>
      <w:r w:rsidR="009F220C" w:rsidRPr="002F76AE">
        <w:rPr>
          <w:rFonts w:ascii="BundesSans Office" w:eastAsiaTheme="minorHAnsi" w:hAnsi="BundesSans Office" w:cs="Arial"/>
          <w:sz w:val="22"/>
          <w:szCs w:val="22"/>
          <w:u w:val="single"/>
          <w:lang w:eastAsia="en-US"/>
        </w:rPr>
        <w:t>ASC</w:t>
      </w:r>
      <w:r w:rsidR="0045134D" w:rsidRPr="002F76AE">
        <w:rPr>
          <w:rFonts w:ascii="BundesSans Office" w:eastAsiaTheme="minorHAnsi" w:hAnsi="BundesSans Office" w:cs="Arial"/>
          <w:sz w:val="22"/>
          <w:szCs w:val="22"/>
          <w:u w:val="single"/>
          <w:lang w:eastAsia="en-US"/>
        </w:rPr>
        <w:t xml:space="preserve">/MSC-Siegel, </w:t>
      </w:r>
      <w:r w:rsidRPr="002F76AE">
        <w:rPr>
          <w:rFonts w:ascii="BundesSans Office" w:eastAsiaTheme="minorHAnsi" w:hAnsi="BundesSans Office" w:cs="Arial"/>
          <w:sz w:val="22"/>
          <w:szCs w:val="22"/>
          <w:u w:val="single"/>
          <w:lang w:eastAsia="en-US"/>
        </w:rPr>
        <w:t>Naturland-Siegel</w:t>
      </w:r>
      <w:r w:rsidRPr="002F76AE">
        <w:rPr>
          <w:rFonts w:ascii="BundesSans Office" w:eastAsiaTheme="minorHAnsi" w:hAnsi="BundesSans Office" w:cs="Arial"/>
          <w:sz w:val="22"/>
          <w:szCs w:val="22"/>
          <w:lang w:eastAsia="en-US"/>
        </w:rPr>
        <w:t>)</w:t>
      </w:r>
      <w:r w:rsidR="00CC395A" w:rsidRPr="002F76AE">
        <w:rPr>
          <w:rFonts w:ascii="BundesSans Office" w:eastAsiaTheme="minorHAnsi" w:hAnsi="BundesSans Office" w:cs="Arial"/>
          <w:sz w:val="22"/>
          <w:szCs w:val="22"/>
          <w:lang w:eastAsia="en-US"/>
        </w:rPr>
        <w:t xml:space="preserve">. </w:t>
      </w:r>
    </w:p>
    <w:p w14:paraId="0AC6CE33" w14:textId="77777777" w:rsidR="00CC395A" w:rsidRPr="002F76AE" w:rsidRDefault="00CC395A" w:rsidP="00042BDF">
      <w:pPr>
        <w:jc w:val="both"/>
        <w:rPr>
          <w:rFonts w:ascii="BundesSans Office" w:eastAsiaTheme="minorHAnsi" w:hAnsi="BundesSans Office" w:cs="Arial"/>
          <w:sz w:val="22"/>
          <w:szCs w:val="22"/>
          <w:lang w:eastAsia="en-US"/>
        </w:rPr>
      </w:pPr>
    </w:p>
    <w:p w14:paraId="7EF3A50A" w14:textId="0DF44C51" w:rsidR="00234730" w:rsidRPr="002F76AE" w:rsidRDefault="000070B2" w:rsidP="00042BDF">
      <w:pPr>
        <w:jc w:val="both"/>
        <w:rPr>
          <w:rFonts w:ascii="BundesSans Office" w:eastAsiaTheme="minorHAnsi" w:hAnsi="BundesSans Office" w:cs="Arial"/>
          <w:b/>
          <w:sz w:val="22"/>
          <w:szCs w:val="22"/>
          <w:u w:val="single"/>
          <w:lang w:eastAsia="en-US"/>
        </w:rPr>
      </w:pPr>
      <w:r w:rsidRPr="002F76AE">
        <w:rPr>
          <w:rFonts w:ascii="BundesSans Office" w:eastAsiaTheme="minorHAnsi" w:hAnsi="BundesSans Office" w:cs="Arial"/>
          <w:b/>
          <w:sz w:val="22"/>
          <w:szCs w:val="22"/>
          <w:lang w:eastAsia="en-US"/>
        </w:rPr>
        <w:t xml:space="preserve">Dienstag, der </w:t>
      </w:r>
      <w:r w:rsidR="00D971D0" w:rsidRPr="002F76AE">
        <w:rPr>
          <w:rFonts w:ascii="BundesSans Office" w:eastAsiaTheme="minorHAnsi" w:hAnsi="BundesSans Office" w:cs="Arial"/>
          <w:b/>
          <w:sz w:val="22"/>
          <w:szCs w:val="22"/>
          <w:lang w:eastAsia="en-US"/>
        </w:rPr>
        <w:t>0</w:t>
      </w:r>
      <w:r w:rsidR="000076F7">
        <w:rPr>
          <w:rFonts w:ascii="BundesSans Office" w:eastAsiaTheme="minorHAnsi" w:hAnsi="BundesSans Office" w:cs="Arial"/>
          <w:b/>
          <w:sz w:val="22"/>
          <w:szCs w:val="22"/>
          <w:lang w:eastAsia="en-US"/>
        </w:rPr>
        <w:t>8</w:t>
      </w:r>
      <w:r w:rsidRPr="002F76AE">
        <w:rPr>
          <w:rFonts w:ascii="BundesSans Office" w:eastAsiaTheme="minorHAnsi" w:hAnsi="BundesSans Office" w:cs="Arial"/>
          <w:b/>
          <w:sz w:val="22"/>
          <w:szCs w:val="22"/>
          <w:lang w:eastAsia="en-US"/>
        </w:rPr>
        <w:t>.09.202</w:t>
      </w:r>
      <w:r w:rsidR="00D72CC5">
        <w:rPr>
          <w:rFonts w:ascii="BundesSans Office" w:eastAsiaTheme="minorHAnsi" w:hAnsi="BundesSans Office" w:cs="Arial"/>
          <w:b/>
          <w:sz w:val="22"/>
          <w:szCs w:val="22"/>
          <w:lang w:eastAsia="en-US"/>
        </w:rPr>
        <w:t>6</w:t>
      </w:r>
      <w:r w:rsidR="00A53AA5" w:rsidRPr="002F76AE">
        <w:rPr>
          <w:rFonts w:ascii="BundesSans Office" w:eastAsiaTheme="minorHAnsi" w:hAnsi="BundesSans Office" w:cs="Arial"/>
          <w:sz w:val="22"/>
          <w:szCs w:val="22"/>
          <w:lang w:eastAsia="en-US"/>
        </w:rPr>
        <w:t xml:space="preserve"> ist mit </w:t>
      </w:r>
      <w:r w:rsidR="00A53AA5" w:rsidRPr="002F76AE">
        <w:rPr>
          <w:rFonts w:ascii="BundesSans Office" w:eastAsiaTheme="minorHAnsi" w:hAnsi="BundesSans Office" w:cs="Arial"/>
          <w:b/>
          <w:sz w:val="22"/>
          <w:szCs w:val="22"/>
          <w:lang w:eastAsia="en-US"/>
        </w:rPr>
        <w:t>ca. 900 zu bewirtenden Teilnehmenden</w:t>
      </w:r>
      <w:r w:rsidR="00A53AA5" w:rsidRPr="002F76AE">
        <w:rPr>
          <w:rFonts w:ascii="BundesSans Office" w:eastAsiaTheme="minorHAnsi" w:hAnsi="BundesSans Office" w:cs="Arial"/>
          <w:sz w:val="22"/>
          <w:szCs w:val="22"/>
          <w:lang w:eastAsia="en-US"/>
        </w:rPr>
        <w:t xml:space="preserve"> der am stärksten frequentierte Konferenztag. Wichtig ist, dass insbesondere an diesem Tag ausreichend Personal zur Verfügung steht. Aufgrund der hohen Zahl externer Teilnehmender (Außenwirkung) und der Umsetzung des</w:t>
      </w:r>
      <w:r w:rsidR="004A38FA">
        <w:rPr>
          <w:rFonts w:ascii="BundesSans Office" w:eastAsiaTheme="minorHAnsi" w:hAnsi="BundesSans Office" w:cs="Arial"/>
          <w:sz w:val="22"/>
          <w:szCs w:val="22"/>
          <w:lang w:eastAsia="en-US"/>
        </w:rPr>
        <w:t xml:space="preserve"> Mittagessens als</w:t>
      </w:r>
      <w:r w:rsidR="00A53AA5" w:rsidRPr="002F76AE">
        <w:rPr>
          <w:rFonts w:ascii="BundesSans Office" w:eastAsiaTheme="minorHAnsi" w:hAnsi="BundesSans Office" w:cs="Arial"/>
          <w:sz w:val="22"/>
          <w:szCs w:val="22"/>
          <w:lang w:eastAsia="en-US"/>
        </w:rPr>
        <w:t xml:space="preserve"> </w:t>
      </w:r>
      <w:r w:rsidR="00347038" w:rsidRPr="002F76AE">
        <w:rPr>
          <w:rFonts w:ascii="BundesSans Office" w:eastAsiaTheme="minorHAnsi" w:hAnsi="BundesSans Office" w:cs="Arial"/>
          <w:sz w:val="22"/>
          <w:szCs w:val="22"/>
          <w:lang w:eastAsia="en-US"/>
        </w:rPr>
        <w:t xml:space="preserve">Flying-Buffets, </w:t>
      </w:r>
      <w:r w:rsidR="00A53AA5" w:rsidRPr="002F76AE">
        <w:rPr>
          <w:rFonts w:ascii="BundesSans Office" w:eastAsiaTheme="minorHAnsi" w:hAnsi="BundesSans Office" w:cs="Arial"/>
          <w:sz w:val="22"/>
          <w:szCs w:val="22"/>
          <w:lang w:eastAsia="en-US"/>
        </w:rPr>
        <w:t>wird ei</w:t>
      </w:r>
      <w:r w:rsidR="00347038" w:rsidRPr="002F76AE">
        <w:rPr>
          <w:rFonts w:ascii="BundesSans Office" w:eastAsiaTheme="minorHAnsi" w:hAnsi="BundesSans Office" w:cs="Arial"/>
          <w:sz w:val="22"/>
          <w:szCs w:val="22"/>
          <w:lang w:eastAsia="en-US"/>
        </w:rPr>
        <w:t xml:space="preserve">ne von Flexibilität geprägte </w:t>
      </w:r>
      <w:r w:rsidR="00A53AA5" w:rsidRPr="002F76AE">
        <w:rPr>
          <w:rFonts w:ascii="BundesSans Office" w:eastAsiaTheme="minorHAnsi" w:hAnsi="BundesSans Office" w:cs="Arial"/>
          <w:sz w:val="22"/>
          <w:szCs w:val="22"/>
          <w:lang w:eastAsia="en-US"/>
        </w:rPr>
        <w:t>Du</w:t>
      </w:r>
      <w:r w:rsidR="00C03524" w:rsidRPr="002F76AE">
        <w:rPr>
          <w:rFonts w:ascii="BundesSans Office" w:eastAsiaTheme="minorHAnsi" w:hAnsi="BundesSans Office" w:cs="Arial"/>
          <w:sz w:val="22"/>
          <w:szCs w:val="22"/>
          <w:lang w:eastAsia="en-US"/>
        </w:rPr>
        <w:t xml:space="preserve">rchführung vorausgesetzt. </w:t>
      </w:r>
      <w:r w:rsidR="00286A69" w:rsidRPr="002F76AE">
        <w:rPr>
          <w:rFonts w:ascii="BundesSans Office" w:eastAsiaTheme="minorHAnsi" w:hAnsi="BundesSans Office" w:cs="Arial"/>
          <w:sz w:val="22"/>
          <w:szCs w:val="22"/>
          <w:lang w:eastAsia="en-US"/>
        </w:rPr>
        <w:t>Als Anforderung an das (Service-)Personal wird ei</w:t>
      </w:r>
      <w:r w:rsidR="00847F39" w:rsidRPr="002F76AE">
        <w:rPr>
          <w:rFonts w:ascii="BundesSans Office" w:eastAsiaTheme="minorHAnsi" w:hAnsi="BundesSans Office" w:cs="Arial"/>
          <w:sz w:val="22"/>
          <w:szCs w:val="22"/>
          <w:lang w:eastAsia="en-US"/>
        </w:rPr>
        <w:t xml:space="preserve">n </w:t>
      </w:r>
      <w:r w:rsidR="00286A69" w:rsidRPr="002F76AE">
        <w:rPr>
          <w:rFonts w:ascii="BundesSans Office" w:eastAsiaTheme="minorHAnsi" w:hAnsi="BundesSans Office" w:cs="Arial"/>
          <w:sz w:val="22"/>
          <w:szCs w:val="22"/>
          <w:lang w:eastAsia="en-US"/>
        </w:rPr>
        <w:t xml:space="preserve">freundliches Auftreten sowie ein </w:t>
      </w:r>
      <w:r w:rsidR="00847F39" w:rsidRPr="002F76AE">
        <w:rPr>
          <w:rFonts w:ascii="BundesSans Office" w:eastAsiaTheme="minorHAnsi" w:hAnsi="BundesSans Office" w:cs="Arial"/>
          <w:sz w:val="22"/>
          <w:szCs w:val="22"/>
          <w:lang w:eastAsia="en-US"/>
        </w:rPr>
        <w:t xml:space="preserve">dem Anlass entsprechendes </w:t>
      </w:r>
      <w:r w:rsidR="00286A69" w:rsidRPr="002F76AE">
        <w:rPr>
          <w:rFonts w:ascii="BundesSans Office" w:eastAsiaTheme="minorHAnsi" w:hAnsi="BundesSans Office" w:cs="Arial"/>
          <w:sz w:val="22"/>
          <w:szCs w:val="22"/>
          <w:lang w:eastAsia="en-US"/>
        </w:rPr>
        <w:t>einheitliches adäquates Erscheinungsbild vorausgesetzt.</w:t>
      </w:r>
    </w:p>
    <w:p w14:paraId="16AEDEDB" w14:textId="77777777" w:rsidR="00244F4D" w:rsidRPr="002F76AE" w:rsidRDefault="00244F4D" w:rsidP="00042BDF">
      <w:pPr>
        <w:jc w:val="both"/>
        <w:rPr>
          <w:rFonts w:ascii="BundesSans Office" w:eastAsiaTheme="minorHAnsi" w:hAnsi="BundesSans Office" w:cs="Arial"/>
          <w:b/>
          <w:sz w:val="22"/>
          <w:szCs w:val="22"/>
          <w:highlight w:val="lightGray"/>
          <w:lang w:eastAsia="en-US"/>
        </w:rPr>
      </w:pPr>
    </w:p>
    <w:p w14:paraId="10988EB0" w14:textId="04E1398C" w:rsidR="000E66EC" w:rsidRPr="002F76AE" w:rsidRDefault="000E66EC"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AUFBAUTAG</w:t>
      </w:r>
      <w:r w:rsidR="00D971D0" w:rsidRPr="002F76AE">
        <w:rPr>
          <w:rFonts w:ascii="BundesSans Office" w:eastAsiaTheme="minorHAnsi" w:hAnsi="BundesSans Office" w:cs="Arial"/>
          <w:b/>
          <w:sz w:val="22"/>
          <w:szCs w:val="22"/>
          <w:highlight w:val="lightGray"/>
          <w:lang w:eastAsia="en-US"/>
        </w:rPr>
        <w:t>/ ABNAHME</w:t>
      </w:r>
    </w:p>
    <w:p w14:paraId="386653FD" w14:textId="77777777" w:rsidR="00234730" w:rsidRPr="002F76AE" w:rsidRDefault="00234730" w:rsidP="00042BDF">
      <w:pPr>
        <w:jc w:val="both"/>
        <w:rPr>
          <w:rFonts w:ascii="BundesSans Office" w:eastAsiaTheme="minorHAnsi" w:hAnsi="BundesSans Office" w:cs="Arial"/>
          <w:b/>
          <w:sz w:val="22"/>
          <w:szCs w:val="22"/>
          <w:u w:val="single"/>
          <w:lang w:eastAsia="en-US"/>
        </w:rPr>
      </w:pPr>
    </w:p>
    <w:p w14:paraId="2D668704" w14:textId="42BEABE7" w:rsidR="008664BF" w:rsidRPr="002F76AE" w:rsidRDefault="000E66E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Als </w:t>
      </w:r>
      <w:r w:rsidRPr="002F76AE">
        <w:rPr>
          <w:rFonts w:ascii="BundesSans Office" w:eastAsiaTheme="minorHAnsi" w:hAnsi="BundesSans Office" w:cs="Arial"/>
          <w:color w:val="000000" w:themeColor="text1"/>
          <w:sz w:val="22"/>
          <w:szCs w:val="22"/>
          <w:lang w:eastAsia="en-US"/>
        </w:rPr>
        <w:t xml:space="preserve">Aufbautag </w:t>
      </w:r>
      <w:r w:rsidR="00D72CC5">
        <w:rPr>
          <w:rFonts w:ascii="BundesSans Office" w:eastAsiaTheme="minorHAnsi" w:hAnsi="BundesSans Office" w:cs="Arial"/>
          <w:color w:val="000000" w:themeColor="text1"/>
          <w:sz w:val="22"/>
          <w:szCs w:val="22"/>
          <w:lang w:eastAsia="en-US"/>
        </w:rPr>
        <w:t>sind</w:t>
      </w:r>
      <w:r w:rsidRPr="002F76AE">
        <w:rPr>
          <w:rFonts w:ascii="BundesSans Office" w:eastAsiaTheme="minorHAnsi" w:hAnsi="BundesSans Office" w:cs="Arial"/>
          <w:color w:val="000000" w:themeColor="text1"/>
          <w:sz w:val="22"/>
          <w:szCs w:val="22"/>
          <w:lang w:eastAsia="en-US"/>
        </w:rPr>
        <w:t xml:space="preserve"> </w:t>
      </w:r>
      <w:r w:rsidR="00D971D0" w:rsidRPr="002F76AE">
        <w:rPr>
          <w:rFonts w:ascii="BundesSans Office" w:eastAsiaTheme="minorHAnsi" w:hAnsi="BundesSans Office" w:cs="Arial"/>
          <w:b/>
          <w:color w:val="000000" w:themeColor="text1"/>
          <w:sz w:val="22"/>
          <w:szCs w:val="22"/>
          <w:lang w:eastAsia="en-US"/>
        </w:rPr>
        <w:t>Donnerstag</w:t>
      </w:r>
      <w:r w:rsidRPr="002F76AE">
        <w:rPr>
          <w:rFonts w:ascii="BundesSans Office" w:eastAsiaTheme="minorHAnsi" w:hAnsi="BundesSans Office" w:cs="Arial"/>
          <w:b/>
          <w:color w:val="000000" w:themeColor="text1"/>
          <w:sz w:val="22"/>
          <w:szCs w:val="22"/>
          <w:lang w:eastAsia="en-US"/>
        </w:rPr>
        <w:t xml:space="preserve">, </w:t>
      </w:r>
      <w:r w:rsidR="005C57C0" w:rsidRPr="002F76AE">
        <w:rPr>
          <w:rFonts w:ascii="BundesSans Office" w:eastAsiaTheme="minorHAnsi" w:hAnsi="BundesSans Office" w:cs="Arial"/>
          <w:b/>
          <w:color w:val="000000" w:themeColor="text1"/>
          <w:sz w:val="22"/>
          <w:szCs w:val="22"/>
          <w:lang w:eastAsia="en-US"/>
        </w:rPr>
        <w:t>der 0</w:t>
      </w:r>
      <w:r w:rsidR="00D72CC5">
        <w:rPr>
          <w:rFonts w:ascii="BundesSans Office" w:eastAsiaTheme="minorHAnsi" w:hAnsi="BundesSans Office" w:cs="Arial"/>
          <w:b/>
          <w:color w:val="000000" w:themeColor="text1"/>
          <w:sz w:val="22"/>
          <w:szCs w:val="22"/>
          <w:lang w:eastAsia="en-US"/>
        </w:rPr>
        <w:t>3</w:t>
      </w:r>
      <w:r w:rsidR="005C57C0" w:rsidRPr="002F76AE">
        <w:rPr>
          <w:rFonts w:ascii="BundesSans Office" w:eastAsiaTheme="minorHAnsi" w:hAnsi="BundesSans Office" w:cs="Arial"/>
          <w:b/>
          <w:color w:val="000000" w:themeColor="text1"/>
          <w:sz w:val="22"/>
          <w:szCs w:val="22"/>
          <w:lang w:eastAsia="en-US"/>
        </w:rPr>
        <w:t>.09.202</w:t>
      </w:r>
      <w:r w:rsidR="00D72CC5">
        <w:rPr>
          <w:rFonts w:ascii="BundesSans Office" w:eastAsiaTheme="minorHAnsi" w:hAnsi="BundesSans Office" w:cs="Arial"/>
          <w:b/>
          <w:color w:val="000000" w:themeColor="text1"/>
          <w:sz w:val="22"/>
          <w:szCs w:val="22"/>
          <w:lang w:eastAsia="en-US"/>
        </w:rPr>
        <w:t>6</w:t>
      </w:r>
      <w:r w:rsidR="003A5CA2" w:rsidRPr="002F76AE">
        <w:rPr>
          <w:rFonts w:ascii="BundesSans Office" w:eastAsiaTheme="minorHAnsi" w:hAnsi="BundesSans Office" w:cs="Arial"/>
          <w:b/>
          <w:color w:val="000000" w:themeColor="text1"/>
          <w:sz w:val="22"/>
          <w:szCs w:val="22"/>
          <w:lang w:eastAsia="en-US"/>
        </w:rPr>
        <w:t xml:space="preserve"> </w:t>
      </w:r>
      <w:r w:rsidR="005961DD" w:rsidRPr="002F76AE">
        <w:rPr>
          <w:rFonts w:ascii="BundesSans Office" w:eastAsiaTheme="minorHAnsi" w:hAnsi="BundesSans Office" w:cs="Arial"/>
          <w:b/>
          <w:color w:val="000000" w:themeColor="text1"/>
          <w:sz w:val="22"/>
          <w:szCs w:val="22"/>
          <w:lang w:eastAsia="en-US"/>
        </w:rPr>
        <w:t>(ab 8:00 Uhr bis 21:00 Uhr) und Freitag, der 0</w:t>
      </w:r>
      <w:r w:rsidR="00D72CC5">
        <w:rPr>
          <w:rFonts w:ascii="BundesSans Office" w:eastAsiaTheme="minorHAnsi" w:hAnsi="BundesSans Office" w:cs="Arial"/>
          <w:b/>
          <w:color w:val="000000" w:themeColor="text1"/>
          <w:sz w:val="22"/>
          <w:szCs w:val="22"/>
          <w:lang w:eastAsia="en-US"/>
        </w:rPr>
        <w:t>4</w:t>
      </w:r>
      <w:r w:rsidR="005961DD" w:rsidRPr="002F76AE">
        <w:rPr>
          <w:rFonts w:ascii="BundesSans Office" w:eastAsiaTheme="minorHAnsi" w:hAnsi="BundesSans Office" w:cs="Arial"/>
          <w:b/>
          <w:color w:val="000000" w:themeColor="text1"/>
          <w:sz w:val="22"/>
          <w:szCs w:val="22"/>
          <w:lang w:eastAsia="en-US"/>
        </w:rPr>
        <w:t>.09.202</w:t>
      </w:r>
      <w:r w:rsidR="00D72CC5">
        <w:rPr>
          <w:rFonts w:ascii="BundesSans Office" w:eastAsiaTheme="minorHAnsi" w:hAnsi="BundesSans Office" w:cs="Arial"/>
          <w:b/>
          <w:color w:val="000000" w:themeColor="text1"/>
          <w:sz w:val="22"/>
          <w:szCs w:val="22"/>
          <w:lang w:eastAsia="en-US"/>
        </w:rPr>
        <w:t>6</w:t>
      </w:r>
      <w:r w:rsidR="005961DD" w:rsidRPr="002F76AE">
        <w:rPr>
          <w:rFonts w:ascii="BundesSans Office" w:eastAsiaTheme="minorHAnsi" w:hAnsi="BundesSans Office" w:cs="Arial"/>
          <w:b/>
          <w:color w:val="000000" w:themeColor="text1"/>
          <w:sz w:val="22"/>
          <w:szCs w:val="22"/>
          <w:lang w:eastAsia="en-US"/>
        </w:rPr>
        <w:t xml:space="preserve"> </w:t>
      </w:r>
      <w:r w:rsidR="002F76AE" w:rsidRPr="002F76AE">
        <w:rPr>
          <w:rFonts w:ascii="BundesSans Office" w:eastAsiaTheme="minorHAnsi" w:hAnsi="BundesSans Office" w:cs="Arial"/>
          <w:b/>
          <w:color w:val="000000" w:themeColor="text1"/>
          <w:sz w:val="22"/>
          <w:szCs w:val="22"/>
          <w:lang w:eastAsia="en-US"/>
        </w:rPr>
        <w:t>(</w:t>
      </w:r>
      <w:r w:rsidR="003A5CA2" w:rsidRPr="002F76AE">
        <w:rPr>
          <w:rFonts w:ascii="BundesSans Office" w:eastAsiaTheme="minorHAnsi" w:hAnsi="BundesSans Office" w:cs="Arial"/>
          <w:b/>
          <w:color w:val="000000" w:themeColor="text1"/>
          <w:sz w:val="22"/>
          <w:szCs w:val="22"/>
          <w:lang w:eastAsia="en-US"/>
        </w:rPr>
        <w:t xml:space="preserve">ab </w:t>
      </w:r>
      <w:r w:rsidR="007F13D1" w:rsidRPr="002F76AE">
        <w:rPr>
          <w:rFonts w:ascii="BundesSans Office" w:eastAsiaTheme="minorHAnsi" w:hAnsi="BundesSans Office" w:cs="Arial"/>
          <w:b/>
          <w:color w:val="000000" w:themeColor="text1"/>
          <w:sz w:val="22"/>
          <w:szCs w:val="22"/>
          <w:lang w:eastAsia="en-US"/>
        </w:rPr>
        <w:t>8</w:t>
      </w:r>
      <w:r w:rsidR="003A5CA2" w:rsidRPr="002F76AE">
        <w:rPr>
          <w:rFonts w:ascii="BundesSans Office" w:eastAsiaTheme="minorHAnsi" w:hAnsi="BundesSans Office" w:cs="Arial"/>
          <w:b/>
          <w:color w:val="000000" w:themeColor="text1"/>
          <w:sz w:val="22"/>
          <w:szCs w:val="22"/>
          <w:lang w:eastAsia="en-US"/>
        </w:rPr>
        <w:t xml:space="preserve">:00 </w:t>
      </w:r>
      <w:r w:rsidRPr="002F76AE">
        <w:rPr>
          <w:rFonts w:ascii="BundesSans Office" w:eastAsiaTheme="minorHAnsi" w:hAnsi="BundesSans Office" w:cs="Arial"/>
          <w:b/>
          <w:color w:val="000000" w:themeColor="text1"/>
          <w:sz w:val="22"/>
          <w:szCs w:val="22"/>
          <w:lang w:eastAsia="en-US"/>
        </w:rPr>
        <w:t xml:space="preserve">Uhr </w:t>
      </w:r>
      <w:r w:rsidR="002F76AE" w:rsidRPr="002F76AE">
        <w:rPr>
          <w:rFonts w:ascii="BundesSans Office" w:eastAsiaTheme="minorHAnsi" w:hAnsi="BundesSans Office" w:cs="Arial"/>
          <w:b/>
          <w:color w:val="000000" w:themeColor="text1"/>
          <w:sz w:val="22"/>
          <w:szCs w:val="22"/>
          <w:lang w:eastAsia="en-US"/>
        </w:rPr>
        <w:t>bis 13:00 Uhr</w:t>
      </w:r>
      <w:r w:rsidR="002F76AE" w:rsidRPr="002F76AE">
        <w:rPr>
          <w:rFonts w:ascii="BundesSans Office" w:eastAsiaTheme="minorHAnsi" w:hAnsi="BundesSans Office" w:cs="Arial"/>
          <w:color w:val="000000" w:themeColor="text1"/>
          <w:sz w:val="22"/>
          <w:szCs w:val="22"/>
          <w:lang w:eastAsia="en-US"/>
        </w:rPr>
        <w:t xml:space="preserve">) </w:t>
      </w:r>
      <w:r w:rsidRPr="002F76AE">
        <w:rPr>
          <w:rFonts w:ascii="BundesSans Office" w:eastAsiaTheme="minorHAnsi" w:hAnsi="BundesSans Office" w:cs="Arial"/>
          <w:color w:val="000000" w:themeColor="text1"/>
          <w:sz w:val="22"/>
          <w:szCs w:val="22"/>
          <w:lang w:eastAsia="en-US"/>
        </w:rPr>
        <w:t xml:space="preserve">vorgesehen. Der Aufbau </w:t>
      </w:r>
      <w:r w:rsidR="00D55A9C" w:rsidRPr="002F76AE">
        <w:rPr>
          <w:rFonts w:ascii="BundesSans Office" w:eastAsiaTheme="minorHAnsi" w:hAnsi="BundesSans Office" w:cs="Arial"/>
          <w:color w:val="000000" w:themeColor="text1"/>
          <w:sz w:val="22"/>
          <w:szCs w:val="22"/>
          <w:lang w:eastAsia="en-US"/>
        </w:rPr>
        <w:t xml:space="preserve">muss </w:t>
      </w:r>
      <w:r w:rsidR="00D971D0" w:rsidRPr="002F76AE">
        <w:rPr>
          <w:rFonts w:ascii="BundesSans Office" w:eastAsiaTheme="minorHAnsi" w:hAnsi="BundesSans Office" w:cs="Arial"/>
          <w:color w:val="000000" w:themeColor="text1"/>
          <w:sz w:val="22"/>
          <w:szCs w:val="22"/>
          <w:lang w:eastAsia="en-US"/>
        </w:rPr>
        <w:t xml:space="preserve">am </w:t>
      </w:r>
      <w:r w:rsidR="00D971D0" w:rsidRPr="002F76AE">
        <w:rPr>
          <w:rFonts w:ascii="BundesSans Office" w:eastAsiaTheme="minorHAnsi" w:hAnsi="BundesSans Office" w:cs="Arial"/>
          <w:b/>
          <w:bCs/>
          <w:color w:val="000000" w:themeColor="text1"/>
          <w:sz w:val="22"/>
          <w:szCs w:val="22"/>
          <w:lang w:eastAsia="en-US"/>
        </w:rPr>
        <w:t>Freitag, den 0</w:t>
      </w:r>
      <w:r w:rsidR="00D72CC5">
        <w:rPr>
          <w:rFonts w:ascii="BundesSans Office" w:eastAsiaTheme="minorHAnsi" w:hAnsi="BundesSans Office" w:cs="Arial"/>
          <w:b/>
          <w:bCs/>
          <w:color w:val="000000" w:themeColor="text1"/>
          <w:sz w:val="22"/>
          <w:szCs w:val="22"/>
          <w:lang w:eastAsia="en-US"/>
        </w:rPr>
        <w:t>4</w:t>
      </w:r>
      <w:r w:rsidR="00D971D0" w:rsidRPr="002F76AE">
        <w:rPr>
          <w:rFonts w:ascii="BundesSans Office" w:eastAsiaTheme="minorHAnsi" w:hAnsi="BundesSans Office" w:cs="Arial"/>
          <w:b/>
          <w:bCs/>
          <w:color w:val="000000" w:themeColor="text1"/>
          <w:sz w:val="22"/>
          <w:szCs w:val="22"/>
          <w:lang w:eastAsia="en-US"/>
        </w:rPr>
        <w:t>.09.202</w:t>
      </w:r>
      <w:r w:rsidR="00D72CC5">
        <w:rPr>
          <w:rFonts w:ascii="BundesSans Office" w:eastAsiaTheme="minorHAnsi" w:hAnsi="BundesSans Office" w:cs="Arial"/>
          <w:b/>
          <w:bCs/>
          <w:color w:val="000000" w:themeColor="text1"/>
          <w:sz w:val="22"/>
          <w:szCs w:val="22"/>
          <w:lang w:eastAsia="en-US"/>
        </w:rPr>
        <w:t>6</w:t>
      </w:r>
      <w:r w:rsidR="00D971D0" w:rsidRPr="002F76AE">
        <w:rPr>
          <w:rFonts w:ascii="BundesSans Office" w:eastAsiaTheme="minorHAnsi" w:hAnsi="BundesSans Office" w:cs="Arial"/>
          <w:b/>
          <w:bCs/>
          <w:color w:val="000000" w:themeColor="text1"/>
          <w:sz w:val="22"/>
          <w:szCs w:val="22"/>
          <w:lang w:eastAsia="en-US"/>
        </w:rPr>
        <w:t xml:space="preserve"> </w:t>
      </w:r>
      <w:r w:rsidR="008664BF" w:rsidRPr="002F76AE">
        <w:rPr>
          <w:rFonts w:ascii="BundesSans Office" w:eastAsiaTheme="minorHAnsi" w:hAnsi="BundesSans Office" w:cs="Arial"/>
          <w:b/>
          <w:bCs/>
          <w:color w:val="000000" w:themeColor="text1"/>
          <w:sz w:val="22"/>
          <w:szCs w:val="22"/>
          <w:lang w:eastAsia="en-US"/>
        </w:rPr>
        <w:t xml:space="preserve">bis </w:t>
      </w:r>
      <w:r w:rsidR="003A5CA2" w:rsidRPr="002F76AE">
        <w:rPr>
          <w:rFonts w:ascii="BundesSans Office" w:eastAsiaTheme="minorHAnsi" w:hAnsi="BundesSans Office" w:cs="Arial"/>
          <w:b/>
          <w:bCs/>
          <w:color w:val="000000" w:themeColor="text1"/>
          <w:sz w:val="22"/>
          <w:szCs w:val="22"/>
          <w:lang w:eastAsia="en-US"/>
        </w:rPr>
        <w:t>1</w:t>
      </w:r>
      <w:r w:rsidR="00D971D0" w:rsidRPr="002F76AE">
        <w:rPr>
          <w:rFonts w:ascii="BundesSans Office" w:eastAsiaTheme="minorHAnsi" w:hAnsi="BundesSans Office" w:cs="Arial"/>
          <w:b/>
          <w:bCs/>
          <w:color w:val="000000" w:themeColor="text1"/>
          <w:sz w:val="22"/>
          <w:szCs w:val="22"/>
          <w:lang w:eastAsia="en-US"/>
        </w:rPr>
        <w:t>3</w:t>
      </w:r>
      <w:r w:rsidR="003A5CA2" w:rsidRPr="002F76AE">
        <w:rPr>
          <w:rFonts w:ascii="BundesSans Office" w:eastAsiaTheme="minorHAnsi" w:hAnsi="BundesSans Office" w:cs="Arial"/>
          <w:b/>
          <w:color w:val="000000" w:themeColor="text1"/>
          <w:sz w:val="22"/>
          <w:szCs w:val="22"/>
          <w:lang w:eastAsia="en-US"/>
        </w:rPr>
        <w:t xml:space="preserve">:00 </w:t>
      </w:r>
      <w:r w:rsidRPr="002F76AE">
        <w:rPr>
          <w:rFonts w:ascii="BundesSans Office" w:eastAsiaTheme="minorHAnsi" w:hAnsi="BundesSans Office" w:cs="Arial"/>
          <w:b/>
          <w:color w:val="000000" w:themeColor="text1"/>
          <w:sz w:val="22"/>
          <w:szCs w:val="22"/>
          <w:lang w:eastAsia="en-US"/>
        </w:rPr>
        <w:t>Uhr</w:t>
      </w:r>
      <w:r w:rsidRPr="002F76AE">
        <w:rPr>
          <w:rFonts w:ascii="BundesSans Office" w:eastAsiaTheme="minorHAnsi" w:hAnsi="BundesSans Office" w:cs="Arial"/>
          <w:color w:val="000000" w:themeColor="text1"/>
          <w:sz w:val="22"/>
          <w:szCs w:val="22"/>
          <w:lang w:eastAsia="en-US"/>
        </w:rPr>
        <w:t xml:space="preserve"> abgeschlossen sein. </w:t>
      </w:r>
      <w:r w:rsidR="00D971D0" w:rsidRPr="002F76AE">
        <w:rPr>
          <w:rFonts w:ascii="BundesSans Office" w:eastAsiaTheme="minorHAnsi" w:hAnsi="BundesSans Office" w:cs="Arial"/>
          <w:color w:val="000000" w:themeColor="text1"/>
          <w:sz w:val="22"/>
          <w:szCs w:val="22"/>
          <w:lang w:eastAsia="en-US"/>
        </w:rPr>
        <w:t xml:space="preserve">Anschließend findet gegen </w:t>
      </w:r>
      <w:r w:rsidR="00D971D0" w:rsidRPr="002F76AE">
        <w:rPr>
          <w:rFonts w:ascii="BundesSans Office" w:eastAsiaTheme="minorHAnsi" w:hAnsi="BundesSans Office" w:cs="Arial"/>
          <w:b/>
          <w:bCs/>
          <w:color w:val="000000" w:themeColor="text1"/>
          <w:sz w:val="22"/>
          <w:szCs w:val="22"/>
          <w:lang w:eastAsia="en-US"/>
        </w:rPr>
        <w:t>15:00 Uhr</w:t>
      </w:r>
      <w:r w:rsidR="00D971D0" w:rsidRPr="002F76AE">
        <w:rPr>
          <w:rFonts w:ascii="BundesSans Office" w:eastAsiaTheme="minorHAnsi" w:hAnsi="BundesSans Office" w:cs="Arial"/>
          <w:color w:val="000000" w:themeColor="text1"/>
          <w:sz w:val="22"/>
          <w:szCs w:val="22"/>
          <w:lang w:eastAsia="en-US"/>
        </w:rPr>
        <w:t xml:space="preserve"> die </w:t>
      </w:r>
      <w:r w:rsidR="00D971D0" w:rsidRPr="002F76AE">
        <w:rPr>
          <w:rFonts w:ascii="BundesSans Office" w:eastAsiaTheme="minorHAnsi" w:hAnsi="BundesSans Office" w:cs="Arial"/>
          <w:b/>
          <w:bCs/>
          <w:color w:val="000000" w:themeColor="text1"/>
          <w:sz w:val="22"/>
          <w:szCs w:val="22"/>
          <w:u w:val="single"/>
          <w:lang w:eastAsia="en-US"/>
        </w:rPr>
        <w:t>Abnahme</w:t>
      </w:r>
      <w:r w:rsidR="008664BF" w:rsidRPr="002F76AE">
        <w:rPr>
          <w:rFonts w:ascii="BundesSans Office" w:eastAsiaTheme="minorHAnsi" w:hAnsi="BundesSans Office" w:cs="Arial"/>
          <w:b/>
          <w:bCs/>
          <w:color w:val="000000" w:themeColor="text1"/>
          <w:sz w:val="22"/>
          <w:szCs w:val="22"/>
          <w:u w:val="single"/>
          <w:lang w:eastAsia="en-US"/>
        </w:rPr>
        <w:t xml:space="preserve"> durch </w:t>
      </w:r>
      <w:r w:rsidR="005961DD" w:rsidRPr="002F76AE">
        <w:rPr>
          <w:rFonts w:ascii="BundesSans Office" w:eastAsiaTheme="minorHAnsi" w:hAnsi="BundesSans Office" w:cs="Arial"/>
          <w:b/>
          <w:bCs/>
          <w:color w:val="000000" w:themeColor="text1"/>
          <w:sz w:val="22"/>
          <w:szCs w:val="22"/>
          <w:u w:val="single"/>
          <w:lang w:eastAsia="en-US"/>
        </w:rPr>
        <w:t>die</w:t>
      </w:r>
      <w:r w:rsidR="00D55A9C" w:rsidRPr="002F76AE">
        <w:rPr>
          <w:rFonts w:ascii="BundesSans Office" w:eastAsiaTheme="minorHAnsi" w:hAnsi="BundesSans Office" w:cs="Arial"/>
          <w:b/>
          <w:bCs/>
          <w:color w:val="000000" w:themeColor="text1"/>
          <w:sz w:val="22"/>
          <w:szCs w:val="22"/>
          <w:u w:val="single"/>
          <w:lang w:eastAsia="en-US"/>
        </w:rPr>
        <w:t xml:space="preserve"> Auftraggeber</w:t>
      </w:r>
      <w:r w:rsidR="005961DD" w:rsidRPr="002F76AE">
        <w:rPr>
          <w:rFonts w:ascii="BundesSans Office" w:eastAsiaTheme="minorHAnsi" w:hAnsi="BundesSans Office" w:cs="Arial"/>
          <w:b/>
          <w:bCs/>
          <w:color w:val="000000" w:themeColor="text1"/>
          <w:sz w:val="22"/>
          <w:szCs w:val="22"/>
          <w:u w:val="single"/>
          <w:lang w:eastAsia="en-US"/>
        </w:rPr>
        <w:t>in</w:t>
      </w:r>
      <w:r w:rsidR="00D353EA" w:rsidRPr="002F76AE">
        <w:rPr>
          <w:rFonts w:ascii="BundesSans Office" w:eastAsiaTheme="minorHAnsi" w:hAnsi="BundesSans Office" w:cs="Arial"/>
          <w:color w:val="000000" w:themeColor="text1"/>
          <w:sz w:val="22"/>
          <w:szCs w:val="22"/>
          <w:lang w:eastAsia="en-US"/>
        </w:rPr>
        <w:t xml:space="preserve"> statt</w:t>
      </w:r>
      <w:r w:rsidR="00D971D0" w:rsidRPr="002F76AE">
        <w:rPr>
          <w:rFonts w:ascii="BundesSans Office" w:eastAsiaTheme="minorHAnsi" w:hAnsi="BundesSans Office" w:cs="Arial"/>
          <w:color w:val="000000" w:themeColor="text1"/>
          <w:sz w:val="22"/>
          <w:szCs w:val="22"/>
          <w:lang w:eastAsia="en-US"/>
        </w:rPr>
        <w:t>.</w:t>
      </w:r>
      <w:r w:rsidR="007E7F90" w:rsidRPr="002F76AE">
        <w:rPr>
          <w:rFonts w:ascii="BundesSans Office" w:eastAsiaTheme="minorHAnsi" w:hAnsi="BundesSans Office" w:cs="Arial"/>
          <w:color w:val="000000" w:themeColor="text1"/>
          <w:sz w:val="22"/>
          <w:szCs w:val="22"/>
          <w:lang w:eastAsia="en-US"/>
        </w:rPr>
        <w:t xml:space="preserve"> Zu </w:t>
      </w:r>
      <w:r w:rsidR="007E7F90" w:rsidRPr="002F76AE">
        <w:rPr>
          <w:rFonts w:ascii="BundesSans Office" w:eastAsiaTheme="minorHAnsi" w:hAnsi="BundesSans Office" w:cs="Arial"/>
          <w:sz w:val="22"/>
          <w:szCs w:val="22"/>
          <w:lang w:eastAsia="en-US"/>
        </w:rPr>
        <w:t>diesem Zeitpunkt</w:t>
      </w:r>
      <w:r w:rsidR="00D353EA" w:rsidRPr="002F76AE">
        <w:rPr>
          <w:rFonts w:ascii="BundesSans Office" w:eastAsiaTheme="minorHAnsi" w:hAnsi="BundesSans Office" w:cs="Arial"/>
          <w:sz w:val="22"/>
          <w:szCs w:val="22"/>
          <w:lang w:eastAsia="en-US"/>
        </w:rPr>
        <w:t xml:space="preserve"> müssen alle Geräte und Gegenstände, die eine Zertifizierung benötigen, vor Ort sein. Die Zertifikate sind durch den Auftragnehmer auf Anfrage vorzuzeigen. </w:t>
      </w:r>
    </w:p>
    <w:p w14:paraId="12E00317" w14:textId="77777777" w:rsidR="008664BF" w:rsidRPr="002F76AE" w:rsidRDefault="000E66EC" w:rsidP="00042BDF">
      <w:pPr>
        <w:jc w:val="both"/>
        <w:rPr>
          <w:rFonts w:ascii="BundesSans Office" w:eastAsiaTheme="minorHAnsi" w:hAnsi="BundesSans Office" w:cs="Arial"/>
          <w:b/>
          <w:bCs/>
          <w:sz w:val="22"/>
          <w:szCs w:val="22"/>
          <w:u w:val="single"/>
          <w:lang w:eastAsia="en-US"/>
        </w:rPr>
      </w:pPr>
      <w:r w:rsidRPr="002F76AE">
        <w:rPr>
          <w:rFonts w:ascii="BundesSans Office" w:eastAsiaTheme="minorHAnsi" w:hAnsi="BundesSans Office" w:cs="Arial"/>
          <w:b/>
          <w:bCs/>
          <w:sz w:val="22"/>
          <w:szCs w:val="22"/>
          <w:u w:val="single"/>
          <w:lang w:eastAsia="en-US"/>
        </w:rPr>
        <w:t>Ein Aufbau am Wochenende vor der Konferenz ist nicht möglich</w:t>
      </w:r>
      <w:r w:rsidR="008664BF" w:rsidRPr="002F76AE">
        <w:rPr>
          <w:rFonts w:ascii="BundesSans Office" w:eastAsiaTheme="minorHAnsi" w:hAnsi="BundesSans Office" w:cs="Arial"/>
          <w:b/>
          <w:bCs/>
          <w:sz w:val="22"/>
          <w:szCs w:val="22"/>
          <w:u w:val="single"/>
          <w:lang w:eastAsia="en-US"/>
        </w:rPr>
        <w:t>!</w:t>
      </w:r>
      <w:r w:rsidR="002A7265" w:rsidRPr="002F76AE">
        <w:rPr>
          <w:rFonts w:ascii="BundesSans Office" w:eastAsiaTheme="minorHAnsi" w:hAnsi="BundesSans Office" w:cs="Arial"/>
          <w:b/>
          <w:bCs/>
          <w:sz w:val="22"/>
          <w:szCs w:val="22"/>
          <w:u w:val="single"/>
          <w:lang w:eastAsia="en-US"/>
        </w:rPr>
        <w:t xml:space="preserve"> </w:t>
      </w:r>
    </w:p>
    <w:p w14:paraId="03BED2DB" w14:textId="2E25314A" w:rsidR="00D216F9" w:rsidRPr="002F76AE" w:rsidRDefault="00426827"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sz w:val="22"/>
          <w:szCs w:val="22"/>
          <w:lang w:eastAsia="en-US"/>
        </w:rPr>
        <w:t>Im Zu</w:t>
      </w:r>
      <w:r w:rsidR="00DA73AD" w:rsidRPr="002F76AE">
        <w:rPr>
          <w:rFonts w:ascii="BundesSans Office" w:eastAsiaTheme="minorHAnsi" w:hAnsi="BundesSans Office" w:cs="Arial"/>
          <w:sz w:val="22"/>
          <w:szCs w:val="22"/>
          <w:lang w:eastAsia="en-US"/>
        </w:rPr>
        <w:t>ge der Vergabe wird Ihnen ein</w:t>
      </w:r>
      <w:r w:rsidR="005353C7" w:rsidRPr="002F76AE">
        <w:rPr>
          <w:rFonts w:ascii="BundesSans Office" w:eastAsiaTheme="minorHAnsi" w:hAnsi="BundesSans Office" w:cs="Arial"/>
          <w:sz w:val="22"/>
          <w:szCs w:val="22"/>
          <w:lang w:eastAsia="en-US"/>
        </w:rPr>
        <w:t>e</w:t>
      </w:r>
      <w:r w:rsidR="00DA73AD" w:rsidRPr="002F76AE">
        <w:rPr>
          <w:rFonts w:ascii="BundesSans Office" w:eastAsiaTheme="minorHAnsi" w:hAnsi="BundesSans Office" w:cs="Arial"/>
          <w:sz w:val="22"/>
          <w:szCs w:val="22"/>
          <w:lang w:eastAsia="en-US"/>
        </w:rPr>
        <w:t xml:space="preserve"> </w:t>
      </w:r>
      <w:r w:rsidR="00D27E69" w:rsidRPr="002F76AE">
        <w:rPr>
          <w:rFonts w:ascii="BundesSans Office" w:eastAsiaTheme="minorHAnsi" w:hAnsi="BundesSans Office" w:cs="Arial"/>
          <w:sz w:val="22"/>
          <w:szCs w:val="22"/>
          <w:lang w:eastAsia="en-US"/>
        </w:rPr>
        <w:t>Ansprechperson</w:t>
      </w:r>
      <w:r w:rsidR="003A5CA2" w:rsidRPr="002F76AE">
        <w:rPr>
          <w:rFonts w:ascii="BundesSans Office" w:eastAsiaTheme="minorHAnsi" w:hAnsi="BundesSans Office" w:cs="Arial"/>
          <w:sz w:val="22"/>
          <w:szCs w:val="22"/>
          <w:lang w:eastAsia="en-US"/>
        </w:rPr>
        <w:t xml:space="preserve"> des</w:t>
      </w:r>
      <w:r w:rsidR="007055E1" w:rsidRPr="002F76AE">
        <w:rPr>
          <w:rFonts w:ascii="BundesSans Office" w:eastAsiaTheme="minorHAnsi" w:hAnsi="BundesSans Office" w:cs="Arial"/>
          <w:sz w:val="22"/>
          <w:szCs w:val="22"/>
          <w:lang w:eastAsia="en-US"/>
        </w:rPr>
        <w:t xml:space="preserve"> Fachreferat</w:t>
      </w:r>
      <w:r w:rsidR="003A5CA2" w:rsidRPr="002F76AE">
        <w:rPr>
          <w:rFonts w:ascii="BundesSans Office" w:eastAsiaTheme="minorHAnsi" w:hAnsi="BundesSans Office" w:cs="Arial"/>
          <w:sz w:val="22"/>
          <w:szCs w:val="22"/>
          <w:lang w:eastAsia="en-US"/>
        </w:rPr>
        <w:t>s</w:t>
      </w:r>
      <w:r w:rsidR="00DA73AD" w:rsidRPr="002F76AE">
        <w:rPr>
          <w:rFonts w:ascii="BundesSans Office" w:eastAsiaTheme="minorHAnsi" w:hAnsi="BundesSans Office" w:cs="Arial"/>
          <w:sz w:val="22"/>
          <w:szCs w:val="22"/>
          <w:lang w:eastAsia="en-US"/>
        </w:rPr>
        <w:t xml:space="preserve"> mitgeteilt.</w:t>
      </w:r>
      <w:r w:rsidR="00924022" w:rsidRPr="002F76AE">
        <w:rPr>
          <w:rFonts w:ascii="BundesSans Office" w:eastAsiaTheme="minorHAnsi" w:hAnsi="BundesSans Office" w:cs="Arial"/>
          <w:sz w:val="22"/>
          <w:szCs w:val="22"/>
          <w:lang w:eastAsia="en-US"/>
        </w:rPr>
        <w:t xml:space="preserve"> Als Abbautage sind </w:t>
      </w:r>
      <w:r w:rsidR="005C57C0" w:rsidRPr="002F76AE">
        <w:rPr>
          <w:rFonts w:ascii="BundesSans Office" w:eastAsiaTheme="minorHAnsi" w:hAnsi="BundesSans Office" w:cs="Arial"/>
          <w:b/>
          <w:sz w:val="22"/>
          <w:szCs w:val="22"/>
          <w:lang w:eastAsia="en-US"/>
        </w:rPr>
        <w:t>Freitag, der 1</w:t>
      </w:r>
      <w:r w:rsidR="00D72CC5">
        <w:rPr>
          <w:rFonts w:ascii="BundesSans Office" w:eastAsiaTheme="minorHAnsi" w:hAnsi="BundesSans Office" w:cs="Arial"/>
          <w:b/>
          <w:sz w:val="22"/>
          <w:szCs w:val="22"/>
          <w:lang w:eastAsia="en-US"/>
        </w:rPr>
        <w:t>1</w:t>
      </w:r>
      <w:r w:rsidR="00924022" w:rsidRPr="002F76AE">
        <w:rPr>
          <w:rFonts w:ascii="BundesSans Office" w:eastAsiaTheme="minorHAnsi" w:hAnsi="BundesSans Office" w:cs="Arial"/>
          <w:b/>
          <w:sz w:val="22"/>
          <w:szCs w:val="22"/>
          <w:lang w:eastAsia="en-US"/>
        </w:rPr>
        <w:t>.09.</w:t>
      </w:r>
      <w:r w:rsidR="005C57C0" w:rsidRPr="002F76AE">
        <w:rPr>
          <w:rFonts w:ascii="BundesSans Office" w:eastAsiaTheme="minorHAnsi" w:hAnsi="BundesSans Office" w:cs="Arial"/>
          <w:b/>
          <w:sz w:val="22"/>
          <w:szCs w:val="22"/>
          <w:lang w:eastAsia="en-US"/>
        </w:rPr>
        <w:t>202</w:t>
      </w:r>
      <w:r w:rsidR="00D72CC5">
        <w:rPr>
          <w:rFonts w:ascii="BundesSans Office" w:eastAsiaTheme="minorHAnsi" w:hAnsi="BundesSans Office" w:cs="Arial"/>
          <w:b/>
          <w:sz w:val="22"/>
          <w:szCs w:val="22"/>
          <w:lang w:eastAsia="en-US"/>
        </w:rPr>
        <w:t>6</w:t>
      </w:r>
      <w:r w:rsidR="00924022" w:rsidRPr="002F76AE">
        <w:rPr>
          <w:rFonts w:ascii="BundesSans Office" w:eastAsiaTheme="minorHAnsi" w:hAnsi="BundesSans Office" w:cs="Arial"/>
          <w:b/>
          <w:sz w:val="22"/>
          <w:szCs w:val="22"/>
          <w:lang w:eastAsia="en-US"/>
        </w:rPr>
        <w:t xml:space="preserve"> und </w:t>
      </w:r>
      <w:r w:rsidR="00B411FC">
        <w:rPr>
          <w:rFonts w:ascii="BundesSans Office" w:eastAsiaTheme="minorHAnsi" w:hAnsi="BundesSans Office" w:cs="Arial"/>
          <w:b/>
          <w:sz w:val="22"/>
          <w:szCs w:val="22"/>
          <w:lang w:eastAsia="en-US"/>
        </w:rPr>
        <w:t xml:space="preserve">bei Bedarf </w:t>
      </w:r>
      <w:r w:rsidR="00924022" w:rsidRPr="002F76AE">
        <w:rPr>
          <w:rFonts w:ascii="BundesSans Office" w:eastAsiaTheme="minorHAnsi" w:hAnsi="BundesSans Office" w:cs="Arial"/>
          <w:b/>
          <w:sz w:val="22"/>
          <w:szCs w:val="22"/>
          <w:lang w:eastAsia="en-US"/>
        </w:rPr>
        <w:t>Montag</w:t>
      </w:r>
      <w:r w:rsidR="005C57C0" w:rsidRPr="002F76AE">
        <w:rPr>
          <w:rFonts w:ascii="BundesSans Office" w:eastAsiaTheme="minorHAnsi" w:hAnsi="BundesSans Office" w:cs="Arial"/>
          <w:b/>
          <w:sz w:val="22"/>
          <w:szCs w:val="22"/>
          <w:lang w:eastAsia="en-US"/>
        </w:rPr>
        <w:t>, der 1</w:t>
      </w:r>
      <w:r w:rsidR="00D72CC5">
        <w:rPr>
          <w:rFonts w:ascii="BundesSans Office" w:eastAsiaTheme="minorHAnsi" w:hAnsi="BundesSans Office" w:cs="Arial"/>
          <w:b/>
          <w:sz w:val="22"/>
          <w:szCs w:val="22"/>
          <w:lang w:eastAsia="en-US"/>
        </w:rPr>
        <w:t>4</w:t>
      </w:r>
      <w:r w:rsidR="005C57C0" w:rsidRPr="002F76AE">
        <w:rPr>
          <w:rFonts w:ascii="BundesSans Office" w:eastAsiaTheme="minorHAnsi" w:hAnsi="BundesSans Office" w:cs="Arial"/>
          <w:b/>
          <w:sz w:val="22"/>
          <w:szCs w:val="22"/>
          <w:lang w:eastAsia="en-US"/>
        </w:rPr>
        <w:t>.09.202</w:t>
      </w:r>
      <w:r w:rsidR="00D72CC5">
        <w:rPr>
          <w:rFonts w:ascii="BundesSans Office" w:eastAsiaTheme="minorHAnsi" w:hAnsi="BundesSans Office" w:cs="Arial"/>
          <w:b/>
          <w:sz w:val="22"/>
          <w:szCs w:val="22"/>
          <w:lang w:eastAsia="en-US"/>
        </w:rPr>
        <w:t>6</w:t>
      </w:r>
      <w:r w:rsidR="00924022" w:rsidRPr="002F76AE">
        <w:rPr>
          <w:rFonts w:ascii="BundesSans Office" w:eastAsiaTheme="minorHAnsi" w:hAnsi="BundesSans Office" w:cs="Arial"/>
          <w:b/>
          <w:sz w:val="22"/>
          <w:szCs w:val="22"/>
          <w:lang w:eastAsia="en-US"/>
        </w:rPr>
        <w:t xml:space="preserve"> </w:t>
      </w:r>
      <w:r w:rsidR="00924022" w:rsidRPr="002F76AE">
        <w:rPr>
          <w:rFonts w:ascii="BundesSans Office" w:eastAsiaTheme="minorHAnsi" w:hAnsi="BundesSans Office" w:cs="Arial"/>
          <w:bCs/>
          <w:sz w:val="22"/>
          <w:szCs w:val="22"/>
          <w:lang w:eastAsia="en-US"/>
        </w:rPr>
        <w:t>vorgesehen.</w:t>
      </w:r>
    </w:p>
    <w:p w14:paraId="49191E3C" w14:textId="728DC84B" w:rsidR="00B22E9A" w:rsidRPr="002F76AE" w:rsidRDefault="00B22E9A" w:rsidP="00042BDF">
      <w:pPr>
        <w:jc w:val="both"/>
        <w:rPr>
          <w:rFonts w:ascii="BundesSans Office" w:eastAsiaTheme="minorHAnsi" w:hAnsi="BundesSans Office" w:cs="Arial"/>
          <w:sz w:val="22"/>
          <w:szCs w:val="22"/>
          <w:lang w:eastAsia="en-US"/>
        </w:rPr>
      </w:pPr>
    </w:p>
    <w:p w14:paraId="0D72F480" w14:textId="4865D7F9" w:rsidR="0054576A" w:rsidRPr="002F76AE" w:rsidRDefault="00B22E9A"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Bei Anlieferung</w:t>
      </w:r>
      <w:r w:rsidR="00B92119" w:rsidRPr="002F76AE">
        <w:rPr>
          <w:rFonts w:ascii="BundesSans Office" w:eastAsiaTheme="minorHAnsi" w:hAnsi="BundesSans Office" w:cs="Arial"/>
          <w:sz w:val="22"/>
          <w:szCs w:val="22"/>
          <w:lang w:eastAsia="en-US"/>
        </w:rPr>
        <w:t>en</w:t>
      </w:r>
      <w:r w:rsidRPr="002F76AE">
        <w:rPr>
          <w:rFonts w:ascii="BundesSans Office" w:eastAsiaTheme="minorHAnsi" w:hAnsi="BundesSans Office" w:cs="Arial"/>
          <w:sz w:val="22"/>
          <w:szCs w:val="22"/>
          <w:lang w:eastAsia="en-US"/>
        </w:rPr>
        <w:t xml:space="preserve"> muss ausreichend Zeit (mind. eine Stunde) für die Absuche des Ladeguts durch Spürhunde der Bundespolizei eingeplant werden. </w:t>
      </w:r>
      <w:r w:rsidRPr="002F76AE">
        <w:rPr>
          <w:rFonts w:ascii="BundesSans Office" w:hAnsi="BundesSans Office" w:cs="Arial"/>
          <w:sz w:val="22"/>
          <w:szCs w:val="22"/>
        </w:rPr>
        <w:t>Eine spontane Anlieferung ist daher nicht möglich. Speisen sind von der Regelung ausgenommen.</w:t>
      </w:r>
    </w:p>
    <w:p w14:paraId="10C0E634" w14:textId="77777777" w:rsidR="0077248F" w:rsidRPr="002F76AE" w:rsidRDefault="0077248F" w:rsidP="00042BDF">
      <w:pPr>
        <w:jc w:val="both"/>
        <w:rPr>
          <w:rFonts w:ascii="BundesSans Office" w:eastAsiaTheme="minorHAnsi" w:hAnsi="BundesSans Office" w:cs="Arial"/>
          <w:sz w:val="22"/>
          <w:szCs w:val="22"/>
          <w:lang w:eastAsia="en-US"/>
        </w:rPr>
      </w:pPr>
    </w:p>
    <w:p w14:paraId="1F9AE34F" w14:textId="77777777" w:rsidR="00244F4D" w:rsidRPr="002F76AE" w:rsidRDefault="00244F4D" w:rsidP="00042BDF">
      <w:pPr>
        <w:jc w:val="both"/>
        <w:rPr>
          <w:rFonts w:ascii="BundesSans Office" w:eastAsiaTheme="minorHAnsi" w:hAnsi="BundesSans Office" w:cs="Arial"/>
          <w:sz w:val="22"/>
          <w:szCs w:val="22"/>
          <w:highlight w:val="lightGray"/>
          <w:lang w:eastAsia="en-US"/>
        </w:rPr>
      </w:pPr>
    </w:p>
    <w:p w14:paraId="472D3822" w14:textId="26BF9A9B" w:rsidR="000E66EC" w:rsidRPr="002F76AE" w:rsidRDefault="000E66EC"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HINWEISE ZUM BRANDSCHUTZ</w:t>
      </w:r>
    </w:p>
    <w:p w14:paraId="79152002" w14:textId="77777777" w:rsidR="0077248F" w:rsidRPr="002F76AE" w:rsidRDefault="0077248F" w:rsidP="00042BDF">
      <w:pPr>
        <w:jc w:val="both"/>
        <w:rPr>
          <w:rFonts w:ascii="BundesSans Office" w:eastAsiaTheme="minorHAnsi" w:hAnsi="BundesSans Office" w:cs="Arial"/>
          <w:b/>
          <w:sz w:val="22"/>
          <w:szCs w:val="22"/>
          <w:u w:val="single"/>
          <w:lang w:eastAsia="en-US"/>
        </w:rPr>
      </w:pPr>
    </w:p>
    <w:p w14:paraId="5A4C3BA8" w14:textId="7214D051" w:rsidR="00397681" w:rsidRPr="002F76AE" w:rsidRDefault="000E66E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b/>
          <w:sz w:val="22"/>
          <w:szCs w:val="22"/>
          <w:lang w:eastAsia="en-US"/>
        </w:rPr>
        <w:t>Alle angelieferten Möbel, Tischdecken und Dekorationen müssen der Brandstoffklasse B1 gemäß DIN 4102</w:t>
      </w:r>
      <w:r w:rsidR="003F6BAA" w:rsidRPr="002F76AE">
        <w:rPr>
          <w:rFonts w:ascii="BundesSans Office" w:eastAsiaTheme="minorHAnsi" w:hAnsi="BundesSans Office" w:cs="Arial"/>
          <w:b/>
          <w:sz w:val="22"/>
          <w:szCs w:val="22"/>
          <w:lang w:eastAsia="en-US"/>
        </w:rPr>
        <w:t>-1 B1</w:t>
      </w:r>
      <w:r w:rsidRPr="002F76AE">
        <w:rPr>
          <w:rFonts w:ascii="BundesSans Office" w:eastAsiaTheme="minorHAnsi" w:hAnsi="BundesSans Office" w:cs="Arial"/>
          <w:b/>
          <w:sz w:val="22"/>
          <w:szCs w:val="22"/>
          <w:lang w:eastAsia="en-US"/>
        </w:rPr>
        <w:t xml:space="preserve"> oder gemäß DIN EN 13501 A</w:t>
      </w:r>
      <w:r w:rsidR="003F6BAA" w:rsidRPr="002F76AE">
        <w:rPr>
          <w:rFonts w:ascii="BundesSans Office" w:eastAsiaTheme="minorHAnsi" w:hAnsi="BundesSans Office" w:cs="Arial"/>
          <w:b/>
          <w:sz w:val="22"/>
          <w:szCs w:val="22"/>
          <w:lang w:eastAsia="en-US"/>
        </w:rPr>
        <w:t xml:space="preserve">1/2, </w:t>
      </w:r>
      <w:r w:rsidRPr="002F76AE">
        <w:rPr>
          <w:rFonts w:ascii="BundesSans Office" w:eastAsiaTheme="minorHAnsi" w:hAnsi="BundesSans Office" w:cs="Arial"/>
          <w:b/>
          <w:sz w:val="22"/>
          <w:szCs w:val="22"/>
          <w:lang w:eastAsia="en-US"/>
        </w:rPr>
        <w:t>B</w:t>
      </w:r>
      <w:r w:rsidR="003F6BAA" w:rsidRPr="002F76AE">
        <w:rPr>
          <w:rFonts w:ascii="BundesSans Office" w:eastAsiaTheme="minorHAnsi" w:hAnsi="BundesSans Office" w:cs="Arial"/>
          <w:b/>
          <w:sz w:val="22"/>
          <w:szCs w:val="22"/>
          <w:lang w:eastAsia="en-US"/>
        </w:rPr>
        <w:t xml:space="preserve">, </w:t>
      </w:r>
      <w:r w:rsidRPr="002F76AE">
        <w:rPr>
          <w:rFonts w:ascii="BundesSans Office" w:eastAsiaTheme="minorHAnsi" w:hAnsi="BundesSans Office" w:cs="Arial"/>
          <w:b/>
          <w:sz w:val="22"/>
          <w:szCs w:val="22"/>
          <w:lang w:eastAsia="en-US"/>
        </w:rPr>
        <w:t>C- s1</w:t>
      </w:r>
      <w:r w:rsidR="003F6BAA" w:rsidRPr="002F76AE">
        <w:rPr>
          <w:rFonts w:ascii="BundesSans Office" w:eastAsiaTheme="minorHAnsi" w:hAnsi="BundesSans Office" w:cs="Arial"/>
          <w:b/>
          <w:sz w:val="22"/>
          <w:szCs w:val="22"/>
          <w:lang w:eastAsia="en-US"/>
        </w:rPr>
        <w:t>-</w:t>
      </w:r>
      <w:r w:rsidRPr="002F76AE">
        <w:rPr>
          <w:rFonts w:ascii="BundesSans Office" w:eastAsiaTheme="minorHAnsi" w:hAnsi="BundesSans Office" w:cs="Arial"/>
          <w:b/>
          <w:sz w:val="22"/>
          <w:szCs w:val="22"/>
          <w:lang w:eastAsia="en-US"/>
        </w:rPr>
        <w:t>d0 zuzuordnen sein.</w:t>
      </w:r>
      <w:r w:rsidRPr="002F76AE">
        <w:rPr>
          <w:rFonts w:ascii="BundesSans Office" w:eastAsiaTheme="minorHAnsi" w:hAnsi="BundesSans Office" w:cs="Arial"/>
          <w:sz w:val="22"/>
          <w:szCs w:val="22"/>
          <w:lang w:eastAsia="en-US"/>
        </w:rPr>
        <w:t xml:space="preserve"> </w:t>
      </w:r>
    </w:p>
    <w:p w14:paraId="505431C9" w14:textId="77777777" w:rsidR="00397681" w:rsidRPr="002F76AE" w:rsidRDefault="00397681" w:rsidP="00042BDF">
      <w:pPr>
        <w:jc w:val="both"/>
        <w:rPr>
          <w:rFonts w:ascii="BundesSans Office" w:eastAsiaTheme="minorHAnsi" w:hAnsi="BundesSans Office" w:cs="Arial"/>
          <w:sz w:val="22"/>
          <w:szCs w:val="22"/>
          <w:lang w:eastAsia="en-US"/>
        </w:rPr>
      </w:pPr>
    </w:p>
    <w:p w14:paraId="2CCF42ED" w14:textId="12E46D36" w:rsidR="000E66EC" w:rsidRPr="002F76AE" w:rsidRDefault="000E66E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Das Mitbringen von Papierservietten ist möglich, diese dürfen aber nicht in unmittelbarer Nähe von elektrischen Geräten ausgelegt werden</w:t>
      </w:r>
      <w:r w:rsidR="00426827" w:rsidRPr="002F76AE">
        <w:rPr>
          <w:rFonts w:ascii="BundesSans Office" w:eastAsiaTheme="minorHAnsi" w:hAnsi="BundesSans Office" w:cs="Arial"/>
          <w:sz w:val="22"/>
          <w:szCs w:val="22"/>
          <w:lang w:eastAsia="en-US"/>
        </w:rPr>
        <w:t xml:space="preserve"> und müssen</w:t>
      </w:r>
      <w:r w:rsidR="00506956" w:rsidRPr="002F76AE">
        <w:rPr>
          <w:rFonts w:ascii="BundesSans Office" w:eastAsiaTheme="minorHAnsi" w:hAnsi="BundesSans Office" w:cs="Arial"/>
          <w:sz w:val="22"/>
          <w:szCs w:val="22"/>
          <w:lang w:eastAsia="en-US"/>
        </w:rPr>
        <w:t xml:space="preserve"> </w:t>
      </w:r>
      <w:r w:rsidR="0072415F" w:rsidRPr="002F76AE">
        <w:rPr>
          <w:rFonts w:ascii="BundesSans Office" w:eastAsiaTheme="minorHAnsi" w:hAnsi="BundesSans Office" w:cs="Arial"/>
          <w:sz w:val="22"/>
          <w:szCs w:val="22"/>
          <w:lang w:eastAsia="en-US"/>
        </w:rPr>
        <w:t>aus einer umweltschonenden Produktion</w:t>
      </w:r>
      <w:r w:rsidR="00710475" w:rsidRPr="002F76AE">
        <w:rPr>
          <w:rFonts w:ascii="BundesSans Office" w:eastAsiaTheme="minorHAnsi" w:hAnsi="BundesSans Office" w:cs="Arial"/>
          <w:sz w:val="22"/>
          <w:szCs w:val="22"/>
          <w:lang w:eastAsia="en-US"/>
        </w:rPr>
        <w:t xml:space="preserve"> stammen (</w:t>
      </w:r>
      <w:r w:rsidR="00D27E69" w:rsidRPr="002F76AE">
        <w:rPr>
          <w:rFonts w:ascii="BundesSans Office" w:eastAsiaTheme="minorHAnsi" w:hAnsi="BundesSans Office" w:cs="Arial"/>
          <w:sz w:val="22"/>
          <w:szCs w:val="22"/>
          <w:lang w:eastAsia="en-US"/>
        </w:rPr>
        <w:t>z.</w:t>
      </w:r>
      <w:r w:rsidR="00D72CC5">
        <w:rPr>
          <w:rFonts w:ascii="BundesSans Office" w:eastAsiaTheme="minorHAnsi" w:hAnsi="BundesSans Office" w:cs="Arial"/>
          <w:sz w:val="22"/>
          <w:szCs w:val="22"/>
          <w:lang w:eastAsia="en-US"/>
        </w:rPr>
        <w:t xml:space="preserve"> </w:t>
      </w:r>
      <w:r w:rsidR="00506956" w:rsidRPr="002F76AE">
        <w:rPr>
          <w:rFonts w:ascii="BundesSans Office" w:eastAsiaTheme="minorHAnsi" w:hAnsi="BundesSans Office" w:cs="Arial"/>
          <w:sz w:val="22"/>
          <w:szCs w:val="22"/>
          <w:lang w:eastAsia="en-US"/>
        </w:rPr>
        <w:t>B. Blaue</w:t>
      </w:r>
      <w:r w:rsidR="00710475" w:rsidRPr="002F76AE">
        <w:rPr>
          <w:rFonts w:ascii="BundesSans Office" w:eastAsiaTheme="minorHAnsi" w:hAnsi="BundesSans Office" w:cs="Arial"/>
          <w:sz w:val="22"/>
          <w:szCs w:val="22"/>
          <w:lang w:eastAsia="en-US"/>
        </w:rPr>
        <w:t>r</w:t>
      </w:r>
      <w:r w:rsidR="00506956" w:rsidRPr="002F76AE">
        <w:rPr>
          <w:rFonts w:ascii="BundesSans Office" w:eastAsiaTheme="minorHAnsi" w:hAnsi="BundesSans Office" w:cs="Arial"/>
          <w:sz w:val="22"/>
          <w:szCs w:val="22"/>
          <w:lang w:eastAsia="en-US"/>
        </w:rPr>
        <w:t xml:space="preserve"> Engel DE-UZ 5 „Hygiene-Papiere aus Altpapier“)</w:t>
      </w:r>
      <w:r w:rsidR="00710475" w:rsidRPr="002F76AE">
        <w:rPr>
          <w:rFonts w:ascii="BundesSans Office" w:eastAsiaTheme="minorHAnsi" w:hAnsi="BundesSans Office" w:cs="Arial"/>
          <w:sz w:val="22"/>
          <w:szCs w:val="22"/>
          <w:lang w:eastAsia="en-US"/>
        </w:rPr>
        <w:t>.</w:t>
      </w:r>
    </w:p>
    <w:p w14:paraId="7F7929E5" w14:textId="77777777" w:rsidR="003D4E94" w:rsidRPr="002F76AE" w:rsidRDefault="003D4E94" w:rsidP="00042BDF">
      <w:pPr>
        <w:jc w:val="both"/>
        <w:rPr>
          <w:rFonts w:ascii="BundesSans Office" w:eastAsiaTheme="minorHAnsi" w:hAnsi="BundesSans Office" w:cs="Arial"/>
          <w:sz w:val="22"/>
          <w:szCs w:val="22"/>
          <w:lang w:eastAsia="en-US"/>
        </w:rPr>
      </w:pPr>
    </w:p>
    <w:p w14:paraId="26474F06" w14:textId="599E5916" w:rsidR="000E66EC" w:rsidRPr="002F76AE" w:rsidRDefault="000E66EC" w:rsidP="00042BDF">
      <w:pPr>
        <w:jc w:val="both"/>
        <w:rPr>
          <w:rFonts w:ascii="BundesSans Office" w:eastAsiaTheme="minorHAnsi" w:hAnsi="BundesSans Office" w:cs="Arial"/>
          <w:bCs/>
          <w:strike/>
          <w:color w:val="000000" w:themeColor="text1"/>
          <w:sz w:val="22"/>
          <w:szCs w:val="22"/>
          <w:lang w:eastAsia="en-US"/>
        </w:rPr>
      </w:pPr>
      <w:r w:rsidRPr="002F76AE">
        <w:rPr>
          <w:rFonts w:ascii="BundesSans Office" w:eastAsiaTheme="minorHAnsi" w:hAnsi="BundesSans Office" w:cs="Arial"/>
          <w:color w:val="000000" w:themeColor="text1"/>
          <w:sz w:val="22"/>
          <w:szCs w:val="22"/>
          <w:lang w:eastAsia="en-US"/>
        </w:rPr>
        <w:t>Die Aufstellung und Benutzung von elektrischen Geräten ist ohne besondere Genehmi</w:t>
      </w:r>
      <w:r w:rsidR="00D27E69" w:rsidRPr="002F76AE">
        <w:rPr>
          <w:rFonts w:ascii="BundesSans Office" w:eastAsiaTheme="minorHAnsi" w:hAnsi="BundesSans Office" w:cs="Arial"/>
          <w:color w:val="000000" w:themeColor="text1"/>
          <w:sz w:val="22"/>
          <w:szCs w:val="22"/>
          <w:lang w:eastAsia="en-US"/>
        </w:rPr>
        <w:t xml:space="preserve">gung durch Ihre Ansprechperson aus dem </w:t>
      </w:r>
      <w:r w:rsidRPr="002F76AE">
        <w:rPr>
          <w:rFonts w:ascii="BundesSans Office" w:eastAsiaTheme="minorHAnsi" w:hAnsi="BundesSans Office" w:cs="Arial"/>
          <w:color w:val="000000" w:themeColor="text1"/>
          <w:sz w:val="22"/>
          <w:szCs w:val="22"/>
          <w:lang w:eastAsia="en-US"/>
        </w:rPr>
        <w:t xml:space="preserve">Referat D-VO untersagt. Alle Geräte müssen nach </w:t>
      </w:r>
      <w:r w:rsidRPr="002F76AE">
        <w:rPr>
          <w:rFonts w:ascii="BundesSans Office" w:eastAsiaTheme="minorHAnsi" w:hAnsi="BundesSans Office" w:cs="Arial"/>
          <w:b/>
          <w:bCs/>
          <w:color w:val="000000" w:themeColor="text1"/>
          <w:sz w:val="22"/>
          <w:szCs w:val="22"/>
          <w:u w:val="single"/>
          <w:lang w:eastAsia="en-US"/>
        </w:rPr>
        <w:t>DGUV V3 bzw. DIN VDE 0701-0702 geprüft sein</w:t>
      </w:r>
      <w:r w:rsidR="00E71C31" w:rsidRPr="002F76AE">
        <w:rPr>
          <w:rFonts w:ascii="BundesSans Office" w:eastAsiaTheme="minorHAnsi" w:hAnsi="BundesSans Office" w:cs="Arial"/>
          <w:b/>
          <w:bCs/>
          <w:color w:val="000000" w:themeColor="text1"/>
          <w:sz w:val="22"/>
          <w:szCs w:val="22"/>
          <w:u w:val="single"/>
          <w:lang w:eastAsia="en-US"/>
        </w:rPr>
        <w:t xml:space="preserve"> und die Zertifikate müssen gut sichtbar an den Geräten angebracht </w:t>
      </w:r>
      <w:r w:rsidR="00781F2F" w:rsidRPr="002F76AE">
        <w:rPr>
          <w:rFonts w:ascii="BundesSans Office" w:eastAsiaTheme="minorHAnsi" w:hAnsi="BundesSans Office" w:cs="Arial"/>
          <w:b/>
          <w:bCs/>
          <w:color w:val="000000" w:themeColor="text1"/>
          <w:sz w:val="22"/>
          <w:szCs w:val="22"/>
          <w:u w:val="single"/>
          <w:lang w:eastAsia="en-US"/>
        </w:rPr>
        <w:t>w</w:t>
      </w:r>
      <w:r w:rsidR="00DA428A" w:rsidRPr="002F76AE">
        <w:rPr>
          <w:rFonts w:ascii="BundesSans Office" w:eastAsiaTheme="minorHAnsi" w:hAnsi="BundesSans Office" w:cs="Arial"/>
          <w:b/>
          <w:bCs/>
          <w:color w:val="000000" w:themeColor="text1"/>
          <w:sz w:val="22"/>
          <w:szCs w:val="22"/>
          <w:u w:val="single"/>
          <w:lang w:eastAsia="en-US"/>
        </w:rPr>
        <w:t xml:space="preserve">erden </w:t>
      </w:r>
      <w:r w:rsidRPr="002F76AE">
        <w:rPr>
          <w:rFonts w:ascii="BundesSans Office" w:eastAsiaTheme="minorHAnsi" w:hAnsi="BundesSans Office" w:cs="Arial"/>
          <w:color w:val="000000" w:themeColor="text1"/>
          <w:sz w:val="22"/>
          <w:szCs w:val="22"/>
          <w:lang w:eastAsia="en-US"/>
        </w:rPr>
        <w:t>(Zertifikat</w:t>
      </w:r>
      <w:r w:rsidR="00BA144C" w:rsidRPr="002F76AE">
        <w:rPr>
          <w:rFonts w:ascii="BundesSans Office" w:eastAsiaTheme="minorHAnsi" w:hAnsi="BundesSans Office" w:cs="Arial"/>
          <w:color w:val="000000" w:themeColor="text1"/>
          <w:sz w:val="22"/>
          <w:szCs w:val="22"/>
          <w:lang w:eastAsia="en-US"/>
        </w:rPr>
        <w:t>e dürfen</w:t>
      </w:r>
      <w:r w:rsidRPr="002F76AE">
        <w:rPr>
          <w:rFonts w:ascii="BundesSans Office" w:eastAsiaTheme="minorHAnsi" w:hAnsi="BundesSans Office" w:cs="Arial"/>
          <w:color w:val="000000" w:themeColor="text1"/>
          <w:sz w:val="22"/>
          <w:szCs w:val="22"/>
          <w:lang w:eastAsia="en-US"/>
        </w:rPr>
        <w:t xml:space="preserve"> </w:t>
      </w:r>
      <w:r w:rsidR="00E71C31" w:rsidRPr="002F76AE">
        <w:rPr>
          <w:rFonts w:ascii="BundesSans Office" w:eastAsiaTheme="minorHAnsi" w:hAnsi="BundesSans Office" w:cs="Arial"/>
          <w:color w:val="000000" w:themeColor="text1"/>
          <w:sz w:val="22"/>
          <w:szCs w:val="22"/>
          <w:lang w:eastAsia="en-US"/>
        </w:rPr>
        <w:t xml:space="preserve">nicht </w:t>
      </w:r>
      <w:r w:rsidRPr="002F76AE">
        <w:rPr>
          <w:rFonts w:ascii="BundesSans Office" w:eastAsiaTheme="minorHAnsi" w:hAnsi="BundesSans Office" w:cs="Arial"/>
          <w:color w:val="000000" w:themeColor="text1"/>
          <w:sz w:val="22"/>
          <w:szCs w:val="22"/>
          <w:lang w:eastAsia="en-US"/>
        </w:rPr>
        <w:t>älter als 12 Monate</w:t>
      </w:r>
      <w:r w:rsidR="00BA144C" w:rsidRPr="002F76AE">
        <w:rPr>
          <w:rFonts w:ascii="BundesSans Office" w:eastAsiaTheme="minorHAnsi" w:hAnsi="BundesSans Office" w:cs="Arial"/>
          <w:color w:val="000000" w:themeColor="text1"/>
          <w:sz w:val="22"/>
          <w:szCs w:val="22"/>
          <w:lang w:eastAsia="en-US"/>
        </w:rPr>
        <w:t xml:space="preserve"> alt sein!</w:t>
      </w:r>
      <w:r w:rsidRPr="002F76AE">
        <w:rPr>
          <w:rFonts w:ascii="BundesSans Office" w:eastAsiaTheme="minorHAnsi" w:hAnsi="BundesSans Office" w:cs="Arial"/>
          <w:color w:val="000000" w:themeColor="text1"/>
          <w:sz w:val="22"/>
          <w:szCs w:val="22"/>
          <w:lang w:eastAsia="en-US"/>
        </w:rPr>
        <w:t>)</w:t>
      </w:r>
      <w:r w:rsidR="0089701C" w:rsidRPr="002F76AE">
        <w:rPr>
          <w:rFonts w:ascii="BundesSans Office" w:eastAsiaTheme="minorHAnsi" w:hAnsi="BundesSans Office" w:cs="Arial"/>
          <w:color w:val="000000" w:themeColor="text1"/>
          <w:sz w:val="22"/>
          <w:szCs w:val="22"/>
          <w:lang w:eastAsia="en-US"/>
        </w:rPr>
        <w:t>.</w:t>
      </w:r>
      <w:r w:rsidRPr="002F76AE">
        <w:rPr>
          <w:rFonts w:ascii="BundesSans Office" w:eastAsiaTheme="minorHAnsi" w:hAnsi="BundesSans Office" w:cs="Arial"/>
          <w:color w:val="000000" w:themeColor="text1"/>
          <w:sz w:val="22"/>
          <w:szCs w:val="22"/>
          <w:lang w:eastAsia="en-US"/>
        </w:rPr>
        <w:t xml:space="preserve"> Bei Neugeräten (bis 12</w:t>
      </w:r>
      <w:r w:rsidR="00D27E69" w:rsidRPr="002F76AE">
        <w:rPr>
          <w:rFonts w:ascii="BundesSans Office" w:eastAsiaTheme="minorHAnsi" w:hAnsi="BundesSans Office" w:cs="Arial"/>
          <w:color w:val="000000" w:themeColor="text1"/>
          <w:sz w:val="22"/>
          <w:szCs w:val="22"/>
          <w:lang w:eastAsia="en-US"/>
        </w:rPr>
        <w:t xml:space="preserve"> </w:t>
      </w:r>
      <w:r w:rsidRPr="002F76AE">
        <w:rPr>
          <w:rFonts w:ascii="BundesSans Office" w:eastAsiaTheme="minorHAnsi" w:hAnsi="BundesSans Office" w:cs="Arial"/>
          <w:color w:val="000000" w:themeColor="text1"/>
          <w:sz w:val="22"/>
          <w:szCs w:val="22"/>
          <w:lang w:eastAsia="en-US"/>
        </w:rPr>
        <w:t xml:space="preserve">Monate) reicht </w:t>
      </w:r>
      <w:r w:rsidR="00F422C0" w:rsidRPr="002F76AE">
        <w:rPr>
          <w:rFonts w:ascii="BundesSans Office" w:eastAsiaTheme="minorHAnsi" w:hAnsi="BundesSans Office" w:cs="Arial"/>
          <w:color w:val="000000" w:themeColor="text1"/>
          <w:sz w:val="22"/>
          <w:szCs w:val="22"/>
          <w:lang w:eastAsia="en-US"/>
        </w:rPr>
        <w:t>die Vorlage</w:t>
      </w:r>
      <w:r w:rsidRPr="002F76AE">
        <w:rPr>
          <w:rFonts w:ascii="BundesSans Office" w:eastAsiaTheme="minorHAnsi" w:hAnsi="BundesSans Office" w:cs="Arial"/>
          <w:color w:val="000000" w:themeColor="text1"/>
          <w:sz w:val="22"/>
          <w:szCs w:val="22"/>
          <w:lang w:eastAsia="en-US"/>
        </w:rPr>
        <w:t xml:space="preserve"> der Rechnung aus.</w:t>
      </w:r>
      <w:r w:rsidR="002A7265" w:rsidRPr="002F76AE">
        <w:rPr>
          <w:rFonts w:ascii="BundesSans Office" w:eastAsiaTheme="minorHAnsi" w:hAnsi="BundesSans Office" w:cs="Arial"/>
          <w:color w:val="000000" w:themeColor="text1"/>
          <w:sz w:val="22"/>
          <w:szCs w:val="22"/>
          <w:lang w:eastAsia="en-US"/>
        </w:rPr>
        <w:t xml:space="preserve"> </w:t>
      </w:r>
    </w:p>
    <w:p w14:paraId="56F96C9B" w14:textId="77777777" w:rsidR="00D27E69" w:rsidRPr="002F76AE" w:rsidRDefault="00D27E69" w:rsidP="00042BDF">
      <w:pPr>
        <w:jc w:val="both"/>
        <w:rPr>
          <w:rFonts w:ascii="BundesSans Office" w:eastAsiaTheme="minorHAnsi" w:hAnsi="BundesSans Office" w:cs="Arial"/>
          <w:sz w:val="22"/>
          <w:szCs w:val="22"/>
          <w:lang w:eastAsia="en-US"/>
        </w:rPr>
      </w:pPr>
    </w:p>
    <w:p w14:paraId="18AF5340" w14:textId="3FA97660" w:rsidR="000E66EC" w:rsidRPr="002F76AE" w:rsidRDefault="000E66E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Ihren Bedarf an Strom teilen Sie bitte </w:t>
      </w:r>
      <w:r w:rsidRPr="002F76AE">
        <w:rPr>
          <w:rFonts w:ascii="BundesSans Office" w:eastAsiaTheme="minorHAnsi" w:hAnsi="BundesSans Office" w:cs="Arial"/>
          <w:b/>
          <w:sz w:val="22"/>
          <w:szCs w:val="22"/>
          <w:lang w:eastAsia="en-US"/>
        </w:rPr>
        <w:t>vier Wochen vor Veranstaltungsbeginn</w:t>
      </w:r>
      <w:r w:rsidR="00D27E69" w:rsidRPr="002F76AE">
        <w:rPr>
          <w:rFonts w:ascii="BundesSans Office" w:eastAsiaTheme="minorHAnsi" w:hAnsi="BundesSans Office" w:cs="Arial"/>
          <w:sz w:val="22"/>
          <w:szCs w:val="22"/>
          <w:lang w:eastAsia="en-US"/>
        </w:rPr>
        <w:t xml:space="preserve"> Ihrer Ansprechperson aus dem </w:t>
      </w:r>
      <w:r w:rsidRPr="002F76AE">
        <w:rPr>
          <w:rFonts w:ascii="BundesSans Office" w:eastAsiaTheme="minorHAnsi" w:hAnsi="BundesSans Office" w:cs="Arial"/>
          <w:sz w:val="22"/>
          <w:szCs w:val="22"/>
          <w:lang w:eastAsia="en-US"/>
        </w:rPr>
        <w:t>Refe</w:t>
      </w:r>
      <w:r w:rsidR="00D27E69" w:rsidRPr="002F76AE">
        <w:rPr>
          <w:rFonts w:ascii="BundesSans Office" w:eastAsiaTheme="minorHAnsi" w:hAnsi="BundesSans Office" w:cs="Arial"/>
          <w:sz w:val="22"/>
          <w:szCs w:val="22"/>
          <w:lang w:eastAsia="en-US"/>
        </w:rPr>
        <w:t>rat D-VO mit. Erstellen Sie hierzu</w:t>
      </w:r>
      <w:r w:rsidRPr="002F76AE">
        <w:rPr>
          <w:rFonts w:ascii="BundesSans Office" w:eastAsiaTheme="minorHAnsi" w:hAnsi="BundesSans Office" w:cs="Arial"/>
          <w:sz w:val="22"/>
          <w:szCs w:val="22"/>
          <w:lang w:eastAsia="en-US"/>
        </w:rPr>
        <w:t xml:space="preserve"> bitte einen Stromplan unter Angabe des jeweiligen Strombedarfs (Schuko, CEE und Volt/Watt/</w:t>
      </w:r>
      <w:r w:rsidR="00D27E69" w:rsidRPr="002F76AE">
        <w:rPr>
          <w:rFonts w:ascii="BundesSans Office" w:eastAsiaTheme="minorHAnsi" w:hAnsi="BundesSans Office" w:cs="Arial"/>
          <w:sz w:val="22"/>
          <w:szCs w:val="22"/>
          <w:lang w:eastAsia="en-US"/>
        </w:rPr>
        <w:t xml:space="preserve">Ampere) sowie der </w:t>
      </w:r>
      <w:r w:rsidRPr="002F76AE">
        <w:rPr>
          <w:rFonts w:ascii="BundesSans Office" w:eastAsiaTheme="minorHAnsi" w:hAnsi="BundesSans Office" w:cs="Arial"/>
          <w:sz w:val="22"/>
          <w:szCs w:val="22"/>
          <w:lang w:eastAsia="en-US"/>
        </w:rPr>
        <w:t>Platzierung. Grundsätzlich können im Konferenzbereich Stromanschlüsse zur Verfügung gestellt werden. Die genaue Kapazität ist im Vorfeld mit Referat D-VO abzustimmen.</w:t>
      </w:r>
    </w:p>
    <w:p w14:paraId="632F055C" w14:textId="77777777" w:rsidR="00096A52" w:rsidRPr="002F76AE" w:rsidRDefault="00096A52" w:rsidP="00042BDF">
      <w:pPr>
        <w:jc w:val="both"/>
        <w:rPr>
          <w:rFonts w:ascii="BundesSans Office" w:eastAsiaTheme="minorHAnsi" w:hAnsi="BundesSans Office" w:cs="Arial"/>
          <w:sz w:val="22"/>
          <w:szCs w:val="22"/>
          <w:lang w:eastAsia="en-US"/>
        </w:rPr>
      </w:pPr>
    </w:p>
    <w:p w14:paraId="462E8E39" w14:textId="4EB9D19B" w:rsidR="008664BF" w:rsidRPr="002F76AE" w:rsidRDefault="000E66EC" w:rsidP="00042BDF">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b/>
          <w:sz w:val="22"/>
          <w:szCs w:val="22"/>
          <w:lang w:eastAsia="en-US"/>
        </w:rPr>
        <w:t>Die Zubereit</w:t>
      </w:r>
      <w:r w:rsidR="00D27E69" w:rsidRPr="002F76AE">
        <w:rPr>
          <w:rFonts w:ascii="BundesSans Office" w:eastAsiaTheme="minorHAnsi" w:hAnsi="BundesSans Office" w:cs="Arial"/>
          <w:b/>
          <w:sz w:val="22"/>
          <w:szCs w:val="22"/>
          <w:lang w:eastAsia="en-US"/>
        </w:rPr>
        <w:t xml:space="preserve">ung des Essens darf </w:t>
      </w:r>
      <w:r w:rsidR="00D27E69" w:rsidRPr="002F76AE">
        <w:rPr>
          <w:rFonts w:ascii="BundesSans Office" w:eastAsiaTheme="minorHAnsi" w:hAnsi="BundesSans Office" w:cs="Arial"/>
          <w:b/>
          <w:sz w:val="22"/>
          <w:szCs w:val="22"/>
          <w:u w:val="single"/>
          <w:lang w:eastAsia="en-US"/>
        </w:rPr>
        <w:t>nur</w:t>
      </w:r>
      <w:r w:rsidR="00D27E69" w:rsidRPr="002F76AE">
        <w:rPr>
          <w:rFonts w:ascii="BundesSans Office" w:eastAsiaTheme="minorHAnsi" w:hAnsi="BundesSans Office" w:cs="Arial"/>
          <w:b/>
          <w:sz w:val="22"/>
          <w:szCs w:val="22"/>
          <w:lang w:eastAsia="en-US"/>
        </w:rPr>
        <w:t xml:space="preserve"> in der Cateringk</w:t>
      </w:r>
      <w:r w:rsidRPr="002F76AE">
        <w:rPr>
          <w:rFonts w:ascii="BundesSans Office" w:eastAsiaTheme="minorHAnsi" w:hAnsi="BundesSans Office" w:cs="Arial"/>
          <w:b/>
          <w:sz w:val="22"/>
          <w:szCs w:val="22"/>
          <w:lang w:eastAsia="en-US"/>
        </w:rPr>
        <w:t xml:space="preserve">üche erfolgen. Die Benutzung von Bratpfannen, Woks, Grills, </w:t>
      </w:r>
      <w:proofErr w:type="spellStart"/>
      <w:r w:rsidRPr="002F76AE">
        <w:rPr>
          <w:rFonts w:ascii="BundesSans Office" w:eastAsiaTheme="minorHAnsi" w:hAnsi="BundesSans Office" w:cs="Arial"/>
          <w:b/>
          <w:sz w:val="22"/>
          <w:szCs w:val="22"/>
          <w:lang w:eastAsia="en-US"/>
        </w:rPr>
        <w:t>Hotcars</w:t>
      </w:r>
      <w:proofErr w:type="spellEnd"/>
      <w:r w:rsidRPr="002F76AE">
        <w:rPr>
          <w:rFonts w:ascii="BundesSans Office" w:eastAsiaTheme="minorHAnsi" w:hAnsi="BundesSans Office" w:cs="Arial"/>
          <w:b/>
          <w:sz w:val="22"/>
          <w:szCs w:val="22"/>
          <w:lang w:eastAsia="en-US"/>
        </w:rPr>
        <w:t xml:space="preserve"> u. ä. Geräten, die Rauchmelder auslösen können, ist außerhalb der Küche streng untersagt</w:t>
      </w:r>
      <w:r w:rsidRPr="002F76AE">
        <w:rPr>
          <w:rFonts w:ascii="BundesSans Office" w:eastAsiaTheme="minorHAnsi" w:hAnsi="BundesSans Office" w:cs="Arial"/>
          <w:sz w:val="22"/>
          <w:szCs w:val="22"/>
          <w:lang w:eastAsia="en-US"/>
        </w:rPr>
        <w:t xml:space="preserve">. Es dürfen nur elektrische </w:t>
      </w:r>
      <w:proofErr w:type="spellStart"/>
      <w:r w:rsidRPr="002F76AE">
        <w:rPr>
          <w:rFonts w:ascii="BundesSans Office" w:eastAsiaTheme="minorHAnsi" w:hAnsi="BundesSans Office" w:cs="Arial"/>
          <w:sz w:val="22"/>
          <w:szCs w:val="22"/>
          <w:lang w:eastAsia="en-US"/>
        </w:rPr>
        <w:t>Chafing</w:t>
      </w:r>
      <w:proofErr w:type="spellEnd"/>
      <w:r w:rsidRPr="002F76AE">
        <w:rPr>
          <w:rFonts w:ascii="BundesSans Office" w:eastAsiaTheme="minorHAnsi" w:hAnsi="BundesSans Office" w:cs="Arial"/>
          <w:sz w:val="22"/>
          <w:szCs w:val="22"/>
          <w:lang w:eastAsia="en-US"/>
        </w:rPr>
        <w:t xml:space="preserve"> </w:t>
      </w:r>
      <w:proofErr w:type="spellStart"/>
      <w:r w:rsidRPr="002F76AE">
        <w:rPr>
          <w:rFonts w:ascii="BundesSans Office" w:eastAsiaTheme="minorHAnsi" w:hAnsi="BundesSans Office" w:cs="Arial"/>
          <w:sz w:val="22"/>
          <w:szCs w:val="22"/>
          <w:lang w:eastAsia="en-US"/>
        </w:rPr>
        <w:t>Dishes</w:t>
      </w:r>
      <w:proofErr w:type="spellEnd"/>
      <w:r w:rsidRPr="002F76AE">
        <w:rPr>
          <w:rFonts w:ascii="BundesSans Office" w:eastAsiaTheme="minorHAnsi" w:hAnsi="BundesSans Office" w:cs="Arial"/>
          <w:sz w:val="22"/>
          <w:szCs w:val="22"/>
          <w:lang w:eastAsia="en-US"/>
        </w:rPr>
        <w:t xml:space="preserve"> in den Foyers verwendet werden. Die Nutzung von Gasflaschen ist nur in der Cateringküche erlaubt.</w:t>
      </w:r>
      <w:r w:rsidR="00096A52" w:rsidRPr="002F76AE">
        <w:rPr>
          <w:rFonts w:ascii="BundesSans Office" w:eastAsiaTheme="minorHAnsi" w:hAnsi="BundesSans Office" w:cs="Arial"/>
          <w:sz w:val="22"/>
          <w:szCs w:val="22"/>
          <w:lang w:eastAsia="en-US"/>
        </w:rPr>
        <w:t xml:space="preserve"> </w:t>
      </w:r>
    </w:p>
    <w:p w14:paraId="020210B3" w14:textId="6C398C43" w:rsidR="0077248F" w:rsidRPr="002F76AE" w:rsidRDefault="000E66EC" w:rsidP="002F76AE">
      <w:pPr>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Sofern </w:t>
      </w:r>
      <w:r w:rsidRPr="002F76AE">
        <w:rPr>
          <w:rFonts w:ascii="BundesSans Office" w:eastAsiaTheme="minorHAnsi" w:hAnsi="BundesSans Office" w:cs="Arial"/>
          <w:b/>
          <w:bCs/>
          <w:sz w:val="22"/>
          <w:szCs w:val="22"/>
          <w:u w:val="single"/>
          <w:lang w:eastAsia="en-US"/>
        </w:rPr>
        <w:t>keine Zertifikate</w:t>
      </w:r>
      <w:r w:rsidRPr="002F76AE">
        <w:rPr>
          <w:rFonts w:ascii="BundesSans Office" w:eastAsiaTheme="minorHAnsi" w:hAnsi="BundesSans Office" w:cs="Arial"/>
          <w:sz w:val="22"/>
          <w:szCs w:val="22"/>
          <w:lang w:eastAsia="en-US"/>
        </w:rPr>
        <w:t xml:space="preserve"> vorgelegt werden können, dürfen die Materialien und Geräte </w:t>
      </w:r>
      <w:r w:rsidRPr="002F76AE">
        <w:rPr>
          <w:rFonts w:ascii="BundesSans Office" w:eastAsiaTheme="minorHAnsi" w:hAnsi="BundesSans Office" w:cs="Arial"/>
          <w:b/>
          <w:bCs/>
          <w:sz w:val="22"/>
          <w:szCs w:val="22"/>
          <w:u w:val="single"/>
          <w:lang w:eastAsia="en-US"/>
        </w:rPr>
        <w:t>nicht</w:t>
      </w:r>
      <w:r w:rsidRPr="002F76AE">
        <w:rPr>
          <w:rFonts w:ascii="BundesSans Office" w:eastAsiaTheme="minorHAnsi" w:hAnsi="BundesSans Office" w:cs="Arial"/>
          <w:sz w:val="22"/>
          <w:szCs w:val="22"/>
          <w:lang w:eastAsia="en-US"/>
        </w:rPr>
        <w:t xml:space="preserve"> in den Räumlichkeiten des Auswä</w:t>
      </w:r>
      <w:r w:rsidR="00D27E69" w:rsidRPr="002F76AE">
        <w:rPr>
          <w:rFonts w:ascii="BundesSans Office" w:eastAsiaTheme="minorHAnsi" w:hAnsi="BundesSans Office" w:cs="Arial"/>
          <w:sz w:val="22"/>
          <w:szCs w:val="22"/>
          <w:lang w:eastAsia="en-US"/>
        </w:rPr>
        <w:t xml:space="preserve">rtigen Amts genutzt werden. Der bzw. die </w:t>
      </w:r>
      <w:r w:rsidRPr="002F76AE">
        <w:rPr>
          <w:rFonts w:ascii="BundesSans Office" w:eastAsiaTheme="minorHAnsi" w:hAnsi="BundesSans Office" w:cs="Arial"/>
          <w:sz w:val="22"/>
          <w:szCs w:val="22"/>
          <w:lang w:eastAsia="en-US"/>
        </w:rPr>
        <w:t>Brandschutzbeauftragte des Auswärtigen Amts behält sich Stichproben vor Ort vor.</w:t>
      </w:r>
    </w:p>
    <w:p w14:paraId="3C95BE83" w14:textId="77777777" w:rsidR="00244F4D" w:rsidRPr="002F76AE" w:rsidRDefault="00244F4D" w:rsidP="00042BDF">
      <w:pPr>
        <w:rPr>
          <w:rFonts w:ascii="BundesSans Office" w:eastAsiaTheme="minorHAnsi" w:hAnsi="BundesSans Office" w:cs="Arial"/>
          <w:b/>
          <w:sz w:val="22"/>
          <w:szCs w:val="22"/>
          <w:highlight w:val="lightGray"/>
          <w:lang w:eastAsia="en-US"/>
        </w:rPr>
      </w:pPr>
    </w:p>
    <w:p w14:paraId="6117941E" w14:textId="43ACC0FB" w:rsidR="0077248F" w:rsidRPr="002F76AE" w:rsidRDefault="00947856" w:rsidP="008F6A3D">
      <w:pPr>
        <w:jc w:val="both"/>
        <w:rPr>
          <w:rFonts w:ascii="BundesSans Office" w:eastAsiaTheme="minorHAnsi" w:hAnsi="BundesSans Office" w:cs="Arial"/>
          <w:b/>
          <w:sz w:val="22"/>
          <w:szCs w:val="22"/>
          <w:highlight w:val="lightGray"/>
          <w:lang w:eastAsia="en-US"/>
        </w:rPr>
      </w:pPr>
      <w:r w:rsidRPr="002F76AE">
        <w:rPr>
          <w:rFonts w:ascii="BundesSans Office" w:eastAsiaTheme="minorHAnsi" w:hAnsi="BundesSans Office" w:cs="Arial"/>
          <w:b/>
          <w:sz w:val="22"/>
          <w:szCs w:val="22"/>
          <w:highlight w:val="lightGray"/>
          <w:lang w:eastAsia="en-US"/>
        </w:rPr>
        <w:t>WEITERE HINWEISE</w:t>
      </w:r>
    </w:p>
    <w:p w14:paraId="3DEE689E" w14:textId="77777777" w:rsidR="00847F39" w:rsidRPr="002F76AE" w:rsidRDefault="00847F39" w:rsidP="00042BDF">
      <w:pPr>
        <w:jc w:val="both"/>
        <w:rPr>
          <w:rFonts w:ascii="BundesSans Office" w:eastAsiaTheme="minorHAnsi" w:hAnsi="BundesSans Office" w:cs="Arial"/>
          <w:sz w:val="22"/>
          <w:szCs w:val="22"/>
          <w:lang w:eastAsia="en-US"/>
        </w:rPr>
      </w:pPr>
    </w:p>
    <w:p w14:paraId="3D49278D" w14:textId="33418035" w:rsidR="001E6C16" w:rsidRPr="002F76AE" w:rsidRDefault="001E6C16"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lang w:eastAsia="en-US"/>
        </w:rPr>
        <w:t>Mobiliar und Geschirr</w:t>
      </w:r>
    </w:p>
    <w:p w14:paraId="72E04519" w14:textId="77777777" w:rsidR="00E50BAE" w:rsidRPr="002F76AE" w:rsidRDefault="00E50BAE" w:rsidP="00042BDF">
      <w:pPr>
        <w:jc w:val="both"/>
        <w:rPr>
          <w:rFonts w:ascii="BundesSans Office" w:eastAsiaTheme="minorHAnsi" w:hAnsi="BundesSans Office" w:cs="Arial"/>
          <w:b/>
          <w:sz w:val="22"/>
          <w:szCs w:val="22"/>
          <w:lang w:eastAsia="en-US"/>
        </w:rPr>
      </w:pPr>
    </w:p>
    <w:p w14:paraId="026E65E2" w14:textId="3A401774" w:rsidR="001E6C16" w:rsidRPr="002F76AE" w:rsidRDefault="00077FA8" w:rsidP="00042BDF">
      <w:pPr>
        <w:jc w:val="both"/>
        <w:rPr>
          <w:rFonts w:ascii="BundesSans Office" w:eastAsiaTheme="minorHAnsi" w:hAnsi="BundesSans Office" w:cs="Arial"/>
          <w:color w:val="000000" w:themeColor="text1"/>
          <w:sz w:val="22"/>
          <w:szCs w:val="22"/>
          <w:lang w:eastAsia="en-US"/>
        </w:rPr>
      </w:pPr>
      <w:r w:rsidRPr="002F76AE">
        <w:rPr>
          <w:rFonts w:ascii="BundesSans Office" w:eastAsiaTheme="minorHAnsi" w:hAnsi="BundesSans Office" w:cs="Arial"/>
          <w:sz w:val="22"/>
          <w:szCs w:val="22"/>
          <w:lang w:eastAsia="en-US"/>
        </w:rPr>
        <w:t>Sämtliches benötigte</w:t>
      </w:r>
      <w:r w:rsidR="00E11819" w:rsidRPr="002F76AE">
        <w:rPr>
          <w:rFonts w:ascii="BundesSans Office" w:eastAsiaTheme="minorHAnsi" w:hAnsi="BundesSans Office" w:cs="Arial"/>
          <w:sz w:val="22"/>
          <w:szCs w:val="22"/>
          <w:lang w:eastAsia="en-US"/>
        </w:rPr>
        <w:t>s</w:t>
      </w:r>
      <w:r w:rsidRPr="002F76AE">
        <w:rPr>
          <w:rFonts w:ascii="BundesSans Office" w:eastAsiaTheme="minorHAnsi" w:hAnsi="BundesSans Office" w:cs="Arial"/>
          <w:sz w:val="22"/>
          <w:szCs w:val="22"/>
          <w:lang w:eastAsia="en-US"/>
        </w:rPr>
        <w:t xml:space="preserve"> Geschirr</w:t>
      </w:r>
      <w:r w:rsidR="00847F39" w:rsidRPr="002F76AE">
        <w:rPr>
          <w:rFonts w:ascii="BundesSans Office" w:eastAsiaTheme="minorHAnsi" w:hAnsi="BundesSans Office" w:cs="Arial"/>
          <w:sz w:val="22"/>
          <w:szCs w:val="22"/>
          <w:lang w:eastAsia="en-US"/>
        </w:rPr>
        <w:t xml:space="preserve"> und </w:t>
      </w:r>
      <w:r w:rsidR="00354FD8" w:rsidRPr="002F76AE">
        <w:rPr>
          <w:rFonts w:ascii="BundesSans Office" w:eastAsiaTheme="minorHAnsi" w:hAnsi="BundesSans Office" w:cs="Arial"/>
          <w:sz w:val="22"/>
          <w:szCs w:val="22"/>
          <w:lang w:eastAsia="en-US"/>
        </w:rPr>
        <w:t>Besteck</w:t>
      </w:r>
      <w:r w:rsidRPr="002F76AE">
        <w:rPr>
          <w:rFonts w:ascii="BundesSans Office" w:eastAsiaTheme="minorHAnsi" w:hAnsi="BundesSans Office" w:cs="Arial"/>
          <w:sz w:val="22"/>
          <w:szCs w:val="22"/>
          <w:lang w:eastAsia="en-US"/>
        </w:rPr>
        <w:t xml:space="preserve"> </w:t>
      </w:r>
      <w:r w:rsidR="00847F39" w:rsidRPr="002F76AE">
        <w:rPr>
          <w:rFonts w:ascii="BundesSans Office" w:eastAsiaTheme="minorHAnsi" w:hAnsi="BundesSans Office" w:cs="Arial"/>
          <w:sz w:val="22"/>
          <w:szCs w:val="22"/>
          <w:lang w:eastAsia="en-US"/>
        </w:rPr>
        <w:t xml:space="preserve">(auch zum Anrichten und für die Essensausgabe), </w:t>
      </w:r>
      <w:r w:rsidRPr="002F76AE">
        <w:rPr>
          <w:rFonts w:ascii="BundesSans Office" w:eastAsiaTheme="minorHAnsi" w:hAnsi="BundesSans Office" w:cs="Arial"/>
          <w:sz w:val="22"/>
          <w:szCs w:val="22"/>
          <w:lang w:eastAsia="en-US"/>
        </w:rPr>
        <w:t>u.</w:t>
      </w:r>
      <w:r w:rsidR="00685FB4" w:rsidRPr="002F76AE">
        <w:rPr>
          <w:rFonts w:ascii="BundesSans Office" w:eastAsiaTheme="minorHAnsi" w:hAnsi="BundesSans Office" w:cs="Arial"/>
          <w:sz w:val="22"/>
          <w:szCs w:val="22"/>
          <w:lang w:eastAsia="en-US"/>
        </w:rPr>
        <w:t xml:space="preserve"> </w:t>
      </w:r>
      <w:r w:rsidRPr="002F76AE">
        <w:rPr>
          <w:rFonts w:ascii="BundesSans Office" w:eastAsiaTheme="minorHAnsi" w:hAnsi="BundesSans Office" w:cs="Arial"/>
          <w:sz w:val="22"/>
          <w:szCs w:val="22"/>
          <w:lang w:eastAsia="en-US"/>
        </w:rPr>
        <w:t xml:space="preserve">Ä. wird in ausreichender Zahl vom Caterer </w:t>
      </w:r>
      <w:r w:rsidR="00E86248" w:rsidRPr="002F76AE">
        <w:rPr>
          <w:rFonts w:ascii="BundesSans Office" w:eastAsiaTheme="minorHAnsi" w:hAnsi="BundesSans Office" w:cs="Arial"/>
          <w:sz w:val="22"/>
          <w:szCs w:val="22"/>
          <w:lang w:eastAsia="en-US"/>
        </w:rPr>
        <w:t>gestellt.</w:t>
      </w:r>
      <w:r w:rsidR="00D71DA2" w:rsidRPr="002F76AE">
        <w:rPr>
          <w:rFonts w:ascii="BundesSans Office" w:eastAsiaTheme="minorHAnsi" w:hAnsi="BundesSans Office" w:cs="Arial"/>
          <w:sz w:val="22"/>
          <w:szCs w:val="22"/>
          <w:lang w:eastAsia="en-US"/>
        </w:rPr>
        <w:t xml:space="preserve"> </w:t>
      </w:r>
      <w:r w:rsidR="00C108AE" w:rsidRPr="002F76AE">
        <w:rPr>
          <w:rFonts w:ascii="BundesSans Office" w:eastAsiaTheme="minorHAnsi" w:hAnsi="BundesSans Office" w:cs="Arial"/>
          <w:sz w:val="22"/>
          <w:szCs w:val="22"/>
          <w:lang w:eastAsia="en-US"/>
        </w:rPr>
        <w:t xml:space="preserve">Dabei dürfen das verwendete Geschirr und Besteck nicht aus Plastik oder einem in vergleichbarem Maße unökologischen und nur einmalig nutzbaren Material bestehen. </w:t>
      </w:r>
      <w:r w:rsidR="00D71DA2" w:rsidRPr="002F76AE">
        <w:rPr>
          <w:rFonts w:ascii="BundesSans Office" w:eastAsiaTheme="minorHAnsi" w:hAnsi="BundesSans Office" w:cs="Arial"/>
          <w:sz w:val="22"/>
          <w:szCs w:val="22"/>
          <w:lang w:eastAsia="en-US"/>
        </w:rPr>
        <w:t>Zudem</w:t>
      </w:r>
      <w:r w:rsidR="0007670B" w:rsidRPr="002F76AE">
        <w:rPr>
          <w:rFonts w:ascii="BundesSans Office" w:eastAsiaTheme="minorHAnsi" w:hAnsi="BundesSans Office" w:cs="Arial"/>
          <w:sz w:val="22"/>
          <w:szCs w:val="22"/>
          <w:lang w:eastAsia="en-US"/>
        </w:rPr>
        <w:t xml:space="preserve"> wird</w:t>
      </w:r>
      <w:r w:rsidR="00D71DA2" w:rsidRPr="002F76AE">
        <w:rPr>
          <w:rFonts w:ascii="BundesSans Office" w:eastAsiaTheme="minorHAnsi" w:hAnsi="BundesSans Office" w:cs="Arial"/>
          <w:sz w:val="22"/>
          <w:szCs w:val="22"/>
          <w:lang w:eastAsia="en-US"/>
        </w:rPr>
        <w:t xml:space="preserve"> vom Caterer </w:t>
      </w:r>
      <w:r w:rsidR="0007670B" w:rsidRPr="002F76AE">
        <w:rPr>
          <w:rFonts w:ascii="BundesSans Office" w:eastAsiaTheme="minorHAnsi" w:hAnsi="BundesSans Office" w:cs="Arial"/>
          <w:sz w:val="22"/>
          <w:szCs w:val="22"/>
          <w:lang w:eastAsia="en-US"/>
        </w:rPr>
        <w:t>sämtliches aufgeführtes Mobiliar (Tischwäsche, Hussen, Dekoration, etc.)</w:t>
      </w:r>
      <w:r w:rsidR="00D71DA2" w:rsidRPr="002F76AE">
        <w:rPr>
          <w:rFonts w:ascii="BundesSans Office" w:eastAsiaTheme="minorHAnsi" w:hAnsi="BundesSans Office" w:cs="Arial"/>
          <w:sz w:val="22"/>
          <w:szCs w:val="22"/>
          <w:lang w:eastAsia="en-US"/>
        </w:rPr>
        <w:t xml:space="preserve"> und sonstiges </w:t>
      </w:r>
      <w:r w:rsidR="00D71DA2" w:rsidRPr="002F76AE">
        <w:rPr>
          <w:rFonts w:ascii="BundesSans Office" w:eastAsiaTheme="minorHAnsi" w:hAnsi="BundesSans Office" w:cs="Arial"/>
          <w:color w:val="000000" w:themeColor="text1"/>
          <w:sz w:val="22"/>
          <w:szCs w:val="22"/>
          <w:lang w:eastAsia="en-US"/>
        </w:rPr>
        <w:t>Equipment ebenso bereit</w:t>
      </w:r>
      <w:r w:rsidR="0007670B" w:rsidRPr="002F76AE">
        <w:rPr>
          <w:rFonts w:ascii="BundesSans Office" w:eastAsiaTheme="minorHAnsi" w:hAnsi="BundesSans Office" w:cs="Arial"/>
          <w:color w:val="000000" w:themeColor="text1"/>
          <w:sz w:val="22"/>
          <w:szCs w:val="22"/>
          <w:lang w:eastAsia="en-US"/>
        </w:rPr>
        <w:t>gestellt</w:t>
      </w:r>
      <w:r w:rsidR="00D71DA2" w:rsidRPr="002F76AE">
        <w:rPr>
          <w:rFonts w:ascii="BundesSans Office" w:eastAsiaTheme="minorHAnsi" w:hAnsi="BundesSans Office" w:cs="Arial"/>
          <w:color w:val="000000" w:themeColor="text1"/>
          <w:sz w:val="22"/>
          <w:szCs w:val="22"/>
          <w:lang w:eastAsia="en-US"/>
        </w:rPr>
        <w:t xml:space="preserve"> wie benötigte Stromanschüsse und Adapter. </w:t>
      </w:r>
      <w:r w:rsidR="001E6C16" w:rsidRPr="002F76AE">
        <w:rPr>
          <w:rFonts w:ascii="BundesSans Office" w:eastAsiaTheme="minorHAnsi" w:hAnsi="BundesSans Office" w:cs="Arial"/>
          <w:color w:val="000000" w:themeColor="text1"/>
          <w:sz w:val="22"/>
          <w:szCs w:val="22"/>
          <w:lang w:eastAsia="en-US"/>
        </w:rPr>
        <w:t xml:space="preserve">Die </w:t>
      </w:r>
      <w:r w:rsidR="001E6C16" w:rsidRPr="002F76AE">
        <w:rPr>
          <w:rFonts w:ascii="BundesSans Office" w:eastAsiaTheme="minorHAnsi" w:hAnsi="BundesSans Office" w:cs="Arial"/>
          <w:b/>
          <w:color w:val="000000" w:themeColor="text1"/>
          <w:sz w:val="22"/>
          <w:szCs w:val="22"/>
          <w:lang w:eastAsia="en-US"/>
        </w:rPr>
        <w:t xml:space="preserve">Buffettische (2,0 x 0,8 Meter) </w:t>
      </w:r>
      <w:r w:rsidR="001E6C16" w:rsidRPr="002F76AE">
        <w:rPr>
          <w:rFonts w:ascii="BundesSans Office" w:eastAsiaTheme="minorHAnsi" w:hAnsi="BundesSans Office" w:cs="Arial"/>
          <w:color w:val="000000" w:themeColor="text1"/>
          <w:sz w:val="22"/>
          <w:szCs w:val="22"/>
          <w:lang w:eastAsia="en-US"/>
        </w:rPr>
        <w:t xml:space="preserve">für die Lunchbuffets </w:t>
      </w:r>
      <w:r w:rsidR="008664BF" w:rsidRPr="002F76AE">
        <w:rPr>
          <w:rFonts w:ascii="BundesSans Office" w:eastAsiaTheme="minorHAnsi" w:hAnsi="BundesSans Office" w:cs="Arial"/>
          <w:color w:val="000000" w:themeColor="text1"/>
          <w:sz w:val="22"/>
          <w:szCs w:val="22"/>
          <w:lang w:eastAsia="en-US"/>
        </w:rPr>
        <w:t>können</w:t>
      </w:r>
      <w:r w:rsidR="001E6C16" w:rsidRPr="002F76AE">
        <w:rPr>
          <w:rFonts w:ascii="BundesSans Office" w:eastAsiaTheme="minorHAnsi" w:hAnsi="BundesSans Office" w:cs="Arial"/>
          <w:color w:val="000000" w:themeColor="text1"/>
          <w:sz w:val="22"/>
          <w:szCs w:val="22"/>
          <w:lang w:eastAsia="en-US"/>
        </w:rPr>
        <w:t xml:space="preserve"> in ausreichender </w:t>
      </w:r>
      <w:r w:rsidR="00972D4F" w:rsidRPr="002F76AE">
        <w:rPr>
          <w:rFonts w:ascii="BundesSans Office" w:eastAsiaTheme="minorHAnsi" w:hAnsi="BundesSans Office" w:cs="Arial"/>
          <w:color w:val="000000" w:themeColor="text1"/>
          <w:sz w:val="22"/>
          <w:szCs w:val="22"/>
          <w:lang w:eastAsia="en-US"/>
        </w:rPr>
        <w:t>Anzahl</w:t>
      </w:r>
      <w:r w:rsidR="001E6C16" w:rsidRPr="002F76AE">
        <w:rPr>
          <w:rFonts w:ascii="BundesSans Office" w:eastAsiaTheme="minorHAnsi" w:hAnsi="BundesSans Office" w:cs="Arial"/>
          <w:color w:val="000000" w:themeColor="text1"/>
          <w:sz w:val="22"/>
          <w:szCs w:val="22"/>
          <w:lang w:eastAsia="en-US"/>
        </w:rPr>
        <w:t xml:space="preserve"> v</w:t>
      </w:r>
      <w:r w:rsidR="00972D4F" w:rsidRPr="002F76AE">
        <w:rPr>
          <w:rFonts w:ascii="BundesSans Office" w:eastAsiaTheme="minorHAnsi" w:hAnsi="BundesSans Office" w:cs="Arial"/>
          <w:color w:val="000000" w:themeColor="text1"/>
          <w:sz w:val="22"/>
          <w:szCs w:val="22"/>
          <w:lang w:eastAsia="en-US"/>
        </w:rPr>
        <w:t>om Auswärtigen Amt</w:t>
      </w:r>
      <w:r w:rsidR="001E6C16" w:rsidRPr="002F76AE">
        <w:rPr>
          <w:rFonts w:ascii="BundesSans Office" w:eastAsiaTheme="minorHAnsi" w:hAnsi="BundesSans Office" w:cs="Arial"/>
          <w:color w:val="000000" w:themeColor="text1"/>
          <w:sz w:val="22"/>
          <w:szCs w:val="22"/>
          <w:lang w:eastAsia="en-US"/>
        </w:rPr>
        <w:t xml:space="preserve"> gestellt</w:t>
      </w:r>
      <w:r w:rsidR="008664BF" w:rsidRPr="002F76AE">
        <w:rPr>
          <w:rFonts w:ascii="BundesSans Office" w:eastAsiaTheme="minorHAnsi" w:hAnsi="BundesSans Office" w:cs="Arial"/>
          <w:color w:val="000000" w:themeColor="text1"/>
          <w:sz w:val="22"/>
          <w:szCs w:val="22"/>
          <w:lang w:eastAsia="en-US"/>
        </w:rPr>
        <w:t xml:space="preserve"> werden</w:t>
      </w:r>
      <w:r w:rsidR="001E6C16" w:rsidRPr="002F76AE">
        <w:rPr>
          <w:rFonts w:ascii="BundesSans Office" w:eastAsiaTheme="minorHAnsi" w:hAnsi="BundesSans Office" w:cs="Arial"/>
          <w:color w:val="000000" w:themeColor="text1"/>
          <w:sz w:val="22"/>
          <w:szCs w:val="22"/>
          <w:lang w:eastAsia="en-US"/>
        </w:rPr>
        <w:t>.</w:t>
      </w:r>
    </w:p>
    <w:p w14:paraId="64B0B9D8" w14:textId="77777777" w:rsidR="00683645" w:rsidRPr="002F76AE" w:rsidRDefault="00683645" w:rsidP="00683645">
      <w:pPr>
        <w:jc w:val="both"/>
        <w:rPr>
          <w:rFonts w:ascii="BundesSans Office" w:hAnsi="BundesSans Office" w:cs="Arial"/>
          <w:sz w:val="22"/>
          <w:szCs w:val="22"/>
        </w:rPr>
      </w:pPr>
    </w:p>
    <w:p w14:paraId="34869A3D" w14:textId="77146698" w:rsidR="001E6C16" w:rsidRPr="002F76AE" w:rsidRDefault="001E6C16" w:rsidP="00683645">
      <w:pPr>
        <w:jc w:val="both"/>
        <w:rPr>
          <w:rFonts w:ascii="BundesSans Office" w:hAnsi="BundesSans Office" w:cs="Arial"/>
          <w:sz w:val="22"/>
          <w:szCs w:val="22"/>
        </w:rPr>
      </w:pPr>
      <w:r w:rsidRPr="002F76AE">
        <w:rPr>
          <w:rFonts w:ascii="BundesSans Office" w:eastAsiaTheme="minorHAnsi" w:hAnsi="BundesSans Office" w:cs="Arial"/>
          <w:b/>
          <w:sz w:val="22"/>
          <w:szCs w:val="22"/>
          <w:lang w:eastAsia="en-US"/>
        </w:rPr>
        <w:t>Dekoration</w:t>
      </w:r>
    </w:p>
    <w:p w14:paraId="6CD0225D" w14:textId="77777777" w:rsidR="00E50BAE" w:rsidRPr="002F76AE" w:rsidRDefault="00E50BAE" w:rsidP="00683645">
      <w:pPr>
        <w:jc w:val="both"/>
        <w:rPr>
          <w:rFonts w:ascii="BundesSans Office" w:eastAsiaTheme="minorHAnsi" w:hAnsi="BundesSans Office" w:cs="Arial"/>
          <w:b/>
          <w:sz w:val="22"/>
          <w:szCs w:val="22"/>
          <w:lang w:eastAsia="en-US"/>
        </w:rPr>
      </w:pPr>
    </w:p>
    <w:p w14:paraId="56F00828" w14:textId="4272368B" w:rsidR="00847F39" w:rsidRPr="002F76AE" w:rsidRDefault="007234B8" w:rsidP="00042BDF">
      <w:pPr>
        <w:tabs>
          <w:tab w:val="left" w:pos="2985"/>
        </w:tabs>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Eine </w:t>
      </w:r>
      <w:r w:rsidRPr="002F76AE">
        <w:rPr>
          <w:rFonts w:ascii="BundesSans Office" w:eastAsiaTheme="minorHAnsi" w:hAnsi="BundesSans Office" w:cs="Arial"/>
          <w:b/>
          <w:bCs/>
          <w:sz w:val="22"/>
          <w:szCs w:val="22"/>
          <w:lang w:eastAsia="en-US"/>
        </w:rPr>
        <w:t>nachhaltige</w:t>
      </w:r>
      <w:r w:rsidRPr="002F76AE">
        <w:rPr>
          <w:rFonts w:ascii="BundesSans Office" w:eastAsiaTheme="minorHAnsi" w:hAnsi="BundesSans Office" w:cs="Arial"/>
          <w:sz w:val="22"/>
          <w:szCs w:val="22"/>
          <w:lang w:eastAsia="en-US"/>
        </w:rPr>
        <w:t xml:space="preserve"> </w:t>
      </w:r>
      <w:r w:rsidR="00EB415A" w:rsidRPr="002F76AE">
        <w:rPr>
          <w:rFonts w:ascii="BundesSans Office" w:eastAsiaTheme="minorHAnsi" w:hAnsi="BundesSans Office" w:cs="Arial"/>
          <w:sz w:val="22"/>
          <w:szCs w:val="22"/>
          <w:lang w:eastAsia="en-US"/>
        </w:rPr>
        <w:t xml:space="preserve">(wiederverwendbare) </w:t>
      </w:r>
      <w:r w:rsidRPr="002F76AE">
        <w:rPr>
          <w:rFonts w:ascii="BundesSans Office" w:eastAsiaTheme="minorHAnsi" w:hAnsi="BundesSans Office" w:cs="Arial"/>
          <w:sz w:val="22"/>
          <w:szCs w:val="22"/>
          <w:lang w:eastAsia="en-US"/>
        </w:rPr>
        <w:t xml:space="preserve">Dekoration wird für die Buffet- und Getränkestationen sowie die Stehtische benötigt. </w:t>
      </w:r>
      <w:r w:rsidR="00EB415A" w:rsidRPr="002F76AE">
        <w:rPr>
          <w:rFonts w:ascii="BundesSans Office" w:eastAsiaTheme="minorHAnsi" w:hAnsi="BundesSans Office" w:cs="Arial"/>
          <w:sz w:val="22"/>
          <w:szCs w:val="22"/>
          <w:lang w:eastAsia="en-US"/>
        </w:rPr>
        <w:t xml:space="preserve">Auch hier sind die Brandschutzanforderungen zu berücksichtigen. </w:t>
      </w:r>
    </w:p>
    <w:p w14:paraId="2B134801" w14:textId="07CA0B88" w:rsidR="00B36281" w:rsidRPr="002F76AE" w:rsidRDefault="00B36281" w:rsidP="00042BDF">
      <w:pPr>
        <w:jc w:val="both"/>
        <w:rPr>
          <w:rFonts w:ascii="BundesSans Office" w:eastAsiaTheme="minorHAnsi" w:hAnsi="BundesSans Office" w:cs="Arial"/>
          <w:sz w:val="22"/>
          <w:szCs w:val="22"/>
          <w:lang w:eastAsia="en-US"/>
        </w:rPr>
      </w:pPr>
    </w:p>
    <w:p w14:paraId="57C8C2E6" w14:textId="7A0FB173" w:rsidR="00D27E69" w:rsidRPr="002F76AE" w:rsidRDefault="001E6C16"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lang w:eastAsia="en-US"/>
        </w:rPr>
        <w:t>Personaleinsatz</w:t>
      </w:r>
    </w:p>
    <w:p w14:paraId="47178BFA" w14:textId="77777777" w:rsidR="00E50BAE" w:rsidRPr="002F76AE" w:rsidRDefault="00E50BAE" w:rsidP="00042BDF">
      <w:pPr>
        <w:jc w:val="both"/>
        <w:rPr>
          <w:rFonts w:ascii="BundesSans Office" w:eastAsiaTheme="minorHAnsi" w:hAnsi="BundesSans Office" w:cs="Arial"/>
          <w:b/>
          <w:sz w:val="22"/>
          <w:szCs w:val="22"/>
          <w:lang w:eastAsia="en-US"/>
        </w:rPr>
      </w:pPr>
    </w:p>
    <w:p w14:paraId="2F13FDBF" w14:textId="25AD08A5" w:rsidR="00947856" w:rsidRPr="002F76AE" w:rsidRDefault="00C108AE" w:rsidP="003D790E">
      <w:pPr>
        <w:tabs>
          <w:tab w:val="left" w:pos="2985"/>
        </w:tabs>
        <w:jc w:val="both"/>
        <w:rPr>
          <w:rFonts w:ascii="BundesSans Office" w:hAnsi="BundesSans Office" w:cs="Arial"/>
          <w:sz w:val="22"/>
          <w:szCs w:val="22"/>
        </w:rPr>
      </w:pPr>
      <w:r w:rsidRPr="002F76AE">
        <w:rPr>
          <w:rFonts w:ascii="BundesSans Office" w:eastAsiaTheme="minorHAnsi" w:hAnsi="BundesSans Office" w:cs="Arial"/>
          <w:sz w:val="22"/>
          <w:szCs w:val="22"/>
          <w:lang w:eastAsia="en-US"/>
        </w:rPr>
        <w:t>Speisen</w:t>
      </w:r>
      <w:r w:rsidRPr="002F76AE">
        <w:rPr>
          <w:rFonts w:ascii="BundesSans Office" w:hAnsi="BundesSans Office" w:cs="Arial"/>
          <w:sz w:val="22"/>
          <w:szCs w:val="22"/>
        </w:rPr>
        <w:t xml:space="preserve"> und Getränke sollen proaktiv durch Servicepersonal angeboten werden. </w:t>
      </w:r>
      <w:r w:rsidR="002A30DA" w:rsidRPr="002F76AE">
        <w:rPr>
          <w:rFonts w:ascii="BundesSans Office" w:eastAsiaTheme="minorHAnsi" w:hAnsi="BundesSans Office" w:cs="Arial"/>
          <w:sz w:val="22"/>
          <w:szCs w:val="22"/>
          <w:lang w:eastAsia="en-US"/>
        </w:rPr>
        <w:t>Sämtliche für die Durchführung der Konferenz vorgesehenen</w:t>
      </w:r>
      <w:r w:rsidR="00947856" w:rsidRPr="002F76AE">
        <w:rPr>
          <w:rFonts w:ascii="BundesSans Office" w:eastAsiaTheme="minorHAnsi" w:hAnsi="BundesSans Office" w:cs="Arial"/>
          <w:sz w:val="22"/>
          <w:szCs w:val="22"/>
          <w:lang w:eastAsia="en-US"/>
        </w:rPr>
        <w:t xml:space="preserve"> Räume müssen </w:t>
      </w:r>
      <w:r w:rsidR="002A30DA" w:rsidRPr="002F76AE">
        <w:rPr>
          <w:rFonts w:ascii="BundesSans Office" w:eastAsiaTheme="minorHAnsi" w:hAnsi="BundesSans Office" w:cs="Arial"/>
          <w:sz w:val="22"/>
          <w:szCs w:val="22"/>
          <w:lang w:eastAsia="en-US"/>
        </w:rPr>
        <w:t>vom Servicepersonal</w:t>
      </w:r>
      <w:r w:rsidR="007A0F6D" w:rsidRPr="002F76AE">
        <w:rPr>
          <w:rFonts w:ascii="BundesSans Office" w:eastAsiaTheme="minorHAnsi" w:hAnsi="BundesSans Office" w:cs="Arial"/>
          <w:sz w:val="22"/>
          <w:szCs w:val="22"/>
          <w:lang w:eastAsia="en-US"/>
        </w:rPr>
        <w:t xml:space="preserve"> </w:t>
      </w:r>
      <w:r w:rsidR="002A30DA" w:rsidRPr="002F76AE">
        <w:rPr>
          <w:rFonts w:ascii="BundesSans Office" w:eastAsiaTheme="minorHAnsi" w:hAnsi="BundesSans Office" w:cs="Arial"/>
          <w:sz w:val="22"/>
          <w:szCs w:val="22"/>
          <w:lang w:eastAsia="en-US"/>
        </w:rPr>
        <w:t xml:space="preserve">stets abgeräumt, an entsprechenden Stellen gesäubert </w:t>
      </w:r>
      <w:r w:rsidR="00947856" w:rsidRPr="002F76AE">
        <w:rPr>
          <w:rFonts w:ascii="BundesSans Office" w:eastAsiaTheme="minorHAnsi" w:hAnsi="BundesSans Office" w:cs="Arial"/>
          <w:sz w:val="22"/>
          <w:szCs w:val="22"/>
          <w:lang w:eastAsia="en-US"/>
        </w:rPr>
        <w:t xml:space="preserve">und </w:t>
      </w:r>
      <w:r w:rsidR="002A30DA" w:rsidRPr="002F76AE">
        <w:rPr>
          <w:rFonts w:ascii="BundesSans Office" w:eastAsiaTheme="minorHAnsi" w:hAnsi="BundesSans Office" w:cs="Arial"/>
          <w:sz w:val="22"/>
          <w:szCs w:val="22"/>
          <w:lang w:eastAsia="en-US"/>
        </w:rPr>
        <w:t xml:space="preserve">in </w:t>
      </w:r>
      <w:r w:rsidR="00947856" w:rsidRPr="002F76AE">
        <w:rPr>
          <w:rFonts w:ascii="BundesSans Office" w:eastAsiaTheme="minorHAnsi" w:hAnsi="BundesSans Office" w:cs="Arial"/>
          <w:sz w:val="22"/>
          <w:szCs w:val="22"/>
          <w:lang w:eastAsia="en-US"/>
        </w:rPr>
        <w:t>geordnet</w:t>
      </w:r>
      <w:r w:rsidR="002A30DA" w:rsidRPr="002F76AE">
        <w:rPr>
          <w:rFonts w:ascii="BundesSans Office" w:eastAsiaTheme="minorHAnsi" w:hAnsi="BundesSans Office" w:cs="Arial"/>
          <w:sz w:val="22"/>
          <w:szCs w:val="22"/>
          <w:lang w:eastAsia="en-US"/>
        </w:rPr>
        <w:t>er Weise neu eingedeckt werden.</w:t>
      </w:r>
      <w:r w:rsidR="004A1E12" w:rsidRPr="002F76AE">
        <w:rPr>
          <w:rFonts w:ascii="BundesSans Office" w:eastAsiaTheme="minorHAnsi" w:hAnsi="BundesSans Office" w:cs="Arial"/>
          <w:sz w:val="22"/>
          <w:szCs w:val="22"/>
          <w:lang w:eastAsia="en-US"/>
        </w:rPr>
        <w:t xml:space="preserve"> Sämtliche Räume müssen an jedem Konferenztag bis spätestens eine Stunde vor Konferenzbeginn durch das Servicepersonal vorbereitet sein. Der Personaleinsatz und die anfallenden Arbeiten müssen so geplant werden, dass bei gemeldeten Mängeln eine (spontane) Nachbereitung möglich ist. </w:t>
      </w:r>
      <w:r w:rsidR="00947856" w:rsidRPr="002F76AE">
        <w:rPr>
          <w:rFonts w:ascii="BundesSans Office" w:eastAsiaTheme="minorHAnsi" w:hAnsi="BundesSans Office" w:cs="Arial"/>
          <w:sz w:val="22"/>
          <w:szCs w:val="22"/>
          <w:lang w:eastAsia="en-US"/>
        </w:rPr>
        <w:t xml:space="preserve">Das Betreten der Konferenzräume während einer </w:t>
      </w:r>
      <w:r w:rsidR="00284A82" w:rsidRPr="002F76AE">
        <w:rPr>
          <w:rFonts w:ascii="BundesSans Office" w:eastAsiaTheme="minorHAnsi" w:hAnsi="BundesSans Office" w:cs="Arial"/>
          <w:sz w:val="22"/>
          <w:szCs w:val="22"/>
          <w:lang w:eastAsia="en-US"/>
        </w:rPr>
        <w:t>Veranstaltung ist nicht möglich. Als Anforderung an das (Service-)</w:t>
      </w:r>
      <w:r w:rsidR="00EB415A" w:rsidRPr="002F76AE">
        <w:rPr>
          <w:rFonts w:ascii="BundesSans Office" w:eastAsiaTheme="minorHAnsi" w:hAnsi="BundesSans Office" w:cs="Arial"/>
          <w:sz w:val="22"/>
          <w:szCs w:val="22"/>
          <w:lang w:eastAsia="en-US"/>
        </w:rPr>
        <w:t xml:space="preserve"> </w:t>
      </w:r>
      <w:r w:rsidR="00284A82" w:rsidRPr="002F76AE">
        <w:rPr>
          <w:rFonts w:ascii="BundesSans Office" w:eastAsiaTheme="minorHAnsi" w:hAnsi="BundesSans Office" w:cs="Arial"/>
          <w:sz w:val="22"/>
          <w:szCs w:val="22"/>
          <w:lang w:eastAsia="en-US"/>
        </w:rPr>
        <w:t>Personal wird ein freundliches Auftreten sowie ein dem Anlass entsprechendes einheitliches adäquates Erscheinungsbild vorausgesetzt.</w:t>
      </w:r>
    </w:p>
    <w:p w14:paraId="0BE9244D" w14:textId="77777777" w:rsidR="004A1E12" w:rsidRPr="002F76AE" w:rsidRDefault="004A1E12" w:rsidP="00042BDF">
      <w:pPr>
        <w:jc w:val="both"/>
        <w:rPr>
          <w:rFonts w:ascii="BundesSans Office" w:eastAsiaTheme="minorHAnsi" w:hAnsi="BundesSans Office" w:cs="Arial"/>
          <w:sz w:val="22"/>
          <w:szCs w:val="22"/>
          <w:lang w:eastAsia="en-US"/>
        </w:rPr>
      </w:pPr>
    </w:p>
    <w:p w14:paraId="6F9879DA" w14:textId="3D65F8BB" w:rsidR="00FB798E" w:rsidRPr="002F76AE" w:rsidRDefault="004A1E12" w:rsidP="003D790E">
      <w:pPr>
        <w:tabs>
          <w:tab w:val="left" w:pos="2985"/>
        </w:tabs>
        <w:jc w:val="both"/>
        <w:rPr>
          <w:rFonts w:ascii="BundesSans Office" w:hAnsi="BundesSans Office" w:cs="Arial"/>
          <w:sz w:val="22"/>
          <w:szCs w:val="22"/>
        </w:rPr>
      </w:pPr>
      <w:r w:rsidRPr="002F76AE">
        <w:rPr>
          <w:rFonts w:ascii="BundesSans Office" w:eastAsiaTheme="minorHAnsi" w:hAnsi="BundesSans Office" w:cs="Arial"/>
          <w:sz w:val="22"/>
          <w:szCs w:val="22"/>
          <w:lang w:eastAsia="en-US"/>
        </w:rPr>
        <w:t>Die</w:t>
      </w:r>
      <w:r w:rsidR="00C407A9" w:rsidRPr="002F76AE">
        <w:rPr>
          <w:rFonts w:ascii="BundesSans Office" w:eastAsiaTheme="minorHAnsi" w:hAnsi="BundesSans Office" w:cs="Arial"/>
          <w:sz w:val="22"/>
          <w:szCs w:val="22"/>
          <w:lang w:eastAsia="en-US"/>
        </w:rPr>
        <w:t xml:space="preserve"> Zahl der Konferenzteilnehm</w:t>
      </w:r>
      <w:r w:rsidR="002F3A88" w:rsidRPr="002F76AE">
        <w:rPr>
          <w:rFonts w:ascii="BundesSans Office" w:eastAsiaTheme="minorHAnsi" w:hAnsi="BundesSans Office" w:cs="Arial"/>
          <w:sz w:val="22"/>
          <w:szCs w:val="22"/>
          <w:lang w:eastAsia="en-US"/>
        </w:rPr>
        <w:t xml:space="preserve">enden </w:t>
      </w:r>
      <w:r w:rsidR="00C407A9" w:rsidRPr="002F76AE">
        <w:rPr>
          <w:rFonts w:ascii="BundesSans Office" w:eastAsiaTheme="minorHAnsi" w:hAnsi="BundesSans Office" w:cs="Arial"/>
          <w:sz w:val="22"/>
          <w:szCs w:val="22"/>
          <w:lang w:eastAsia="en-US"/>
        </w:rPr>
        <w:t xml:space="preserve">kann sich </w:t>
      </w:r>
      <w:r w:rsidRPr="002F76AE">
        <w:rPr>
          <w:rFonts w:ascii="BundesSans Office" w:eastAsiaTheme="minorHAnsi" w:hAnsi="BundesSans Office" w:cs="Arial"/>
          <w:sz w:val="22"/>
          <w:szCs w:val="22"/>
          <w:lang w:eastAsia="en-US"/>
        </w:rPr>
        <w:t>ebenso wie die Raumbelegung an den einzelnen Konferenztagen</w:t>
      </w:r>
      <w:r w:rsidR="00C407A9" w:rsidRPr="002F76AE">
        <w:rPr>
          <w:rFonts w:ascii="BundesSans Office" w:eastAsiaTheme="minorHAnsi" w:hAnsi="BundesSans Office" w:cs="Arial"/>
          <w:sz w:val="22"/>
          <w:szCs w:val="22"/>
          <w:lang w:eastAsia="en-US"/>
        </w:rPr>
        <w:t xml:space="preserve"> kurzfristig</w:t>
      </w:r>
      <w:r w:rsidR="005A1022" w:rsidRPr="002F76AE">
        <w:rPr>
          <w:rFonts w:ascii="BundesSans Office" w:eastAsiaTheme="minorHAnsi" w:hAnsi="BundesSans Office" w:cs="Arial"/>
          <w:sz w:val="22"/>
          <w:szCs w:val="22"/>
          <w:lang w:eastAsia="en-US"/>
        </w:rPr>
        <w:t xml:space="preserve"> (innerhalb von 24 </w:t>
      </w:r>
      <w:r w:rsidRPr="002F76AE">
        <w:rPr>
          <w:rFonts w:ascii="BundesSans Office" w:eastAsiaTheme="minorHAnsi" w:hAnsi="BundesSans Office" w:cs="Arial"/>
          <w:sz w:val="22"/>
          <w:szCs w:val="22"/>
          <w:lang w:eastAsia="en-US"/>
        </w:rPr>
        <w:t xml:space="preserve">Stunden) geringfügig </w:t>
      </w:r>
      <w:r w:rsidR="00C407A9" w:rsidRPr="002F76AE">
        <w:rPr>
          <w:rFonts w:ascii="BundesSans Office" w:eastAsiaTheme="minorHAnsi" w:hAnsi="BundesSans Office" w:cs="Arial"/>
          <w:sz w:val="22"/>
          <w:szCs w:val="22"/>
          <w:lang w:eastAsia="en-US"/>
        </w:rPr>
        <w:t xml:space="preserve">ändern. </w:t>
      </w:r>
      <w:r w:rsidR="0054576A" w:rsidRPr="002F76AE">
        <w:rPr>
          <w:rFonts w:ascii="BundesSans Office" w:eastAsiaTheme="minorHAnsi" w:hAnsi="BundesSans Office" w:cs="Arial"/>
          <w:sz w:val="22"/>
          <w:szCs w:val="22"/>
          <w:lang w:eastAsia="en-US"/>
        </w:rPr>
        <w:t>Auch wenn darauf abgezielt wird, kurzfristige Änderungen zu vermeiden,</w:t>
      </w:r>
      <w:r w:rsidR="00A60D47" w:rsidRPr="002F76AE">
        <w:rPr>
          <w:rFonts w:ascii="BundesSans Office" w:eastAsiaTheme="minorHAnsi" w:hAnsi="BundesSans Office" w:cs="Arial"/>
          <w:sz w:val="22"/>
          <w:szCs w:val="22"/>
          <w:lang w:eastAsia="en-US"/>
        </w:rPr>
        <w:t xml:space="preserve"> </w:t>
      </w:r>
      <w:r w:rsidR="0054576A" w:rsidRPr="002F76AE">
        <w:rPr>
          <w:rFonts w:ascii="BundesSans Office" w:eastAsiaTheme="minorHAnsi" w:hAnsi="BundesSans Office" w:cs="Arial"/>
          <w:sz w:val="22"/>
          <w:szCs w:val="22"/>
          <w:lang w:eastAsia="en-US"/>
        </w:rPr>
        <w:t xml:space="preserve">wird im Eintrittsfall </w:t>
      </w:r>
      <w:r w:rsidRPr="002F76AE">
        <w:rPr>
          <w:rFonts w:ascii="BundesSans Office" w:eastAsiaTheme="minorHAnsi" w:hAnsi="BundesSans Office" w:cs="Arial"/>
          <w:sz w:val="22"/>
          <w:szCs w:val="22"/>
          <w:lang w:eastAsia="en-US"/>
        </w:rPr>
        <w:t xml:space="preserve">eine von Spontanität und Flexibilität geprägte Reaktion des Caterers </w:t>
      </w:r>
      <w:r w:rsidR="0054576A" w:rsidRPr="002F76AE">
        <w:rPr>
          <w:rFonts w:ascii="BundesSans Office" w:eastAsiaTheme="minorHAnsi" w:hAnsi="BundesSans Office" w:cs="Arial"/>
          <w:sz w:val="22"/>
          <w:szCs w:val="22"/>
          <w:lang w:eastAsia="en-US"/>
        </w:rPr>
        <w:t xml:space="preserve">erwartet. </w:t>
      </w:r>
      <w:r w:rsidR="00C407A9" w:rsidRPr="002F76AE">
        <w:rPr>
          <w:rFonts w:ascii="BundesSans Office" w:hAnsi="BundesSans Office" w:cs="Arial"/>
          <w:sz w:val="22"/>
          <w:szCs w:val="22"/>
        </w:rPr>
        <w:t>A</w:t>
      </w:r>
      <w:r w:rsidR="0054576A" w:rsidRPr="002F76AE">
        <w:rPr>
          <w:rFonts w:ascii="BundesSans Office" w:hAnsi="BundesSans Office" w:cs="Arial"/>
          <w:sz w:val="22"/>
          <w:szCs w:val="22"/>
        </w:rPr>
        <w:t>llerdings ist</w:t>
      </w:r>
      <w:r w:rsidR="00C407A9" w:rsidRPr="002F76AE">
        <w:rPr>
          <w:rFonts w:ascii="BundesSans Office" w:hAnsi="BundesSans Office" w:cs="Arial"/>
          <w:sz w:val="22"/>
          <w:szCs w:val="22"/>
        </w:rPr>
        <w:t xml:space="preserve"> ein spontaner Zugang zu den Gebäuden des Auswärtigen Amts, z.</w:t>
      </w:r>
      <w:r w:rsidR="00685FB4" w:rsidRPr="002F76AE">
        <w:rPr>
          <w:rFonts w:ascii="BundesSans Office" w:hAnsi="BundesSans Office" w:cs="Arial"/>
          <w:sz w:val="22"/>
          <w:szCs w:val="22"/>
        </w:rPr>
        <w:t xml:space="preserve"> </w:t>
      </w:r>
      <w:r w:rsidR="00C407A9" w:rsidRPr="002F76AE">
        <w:rPr>
          <w:rFonts w:ascii="BundesSans Office" w:hAnsi="BundesSans Office" w:cs="Arial"/>
          <w:sz w:val="22"/>
          <w:szCs w:val="22"/>
        </w:rPr>
        <w:t>B. für schnelle Personalwechs</w:t>
      </w:r>
      <w:r w:rsidR="0054576A" w:rsidRPr="002F76AE">
        <w:rPr>
          <w:rFonts w:ascii="BundesSans Office" w:hAnsi="BundesSans Office" w:cs="Arial"/>
          <w:sz w:val="22"/>
          <w:szCs w:val="22"/>
        </w:rPr>
        <w:t xml:space="preserve">el oder Entlastungslieferungen aus Sicherheitsgründen </w:t>
      </w:r>
      <w:r w:rsidR="00C407A9" w:rsidRPr="002F76AE">
        <w:rPr>
          <w:rFonts w:ascii="BundesSans Office" w:hAnsi="BundesSans Office" w:cs="Arial"/>
          <w:sz w:val="22"/>
          <w:szCs w:val="22"/>
        </w:rPr>
        <w:t>nicht möglich. Alle zugangsrelevanten Daten</w:t>
      </w:r>
      <w:r w:rsidR="002F3A88" w:rsidRPr="002F76AE">
        <w:rPr>
          <w:rStyle w:val="Kommentarzeichen"/>
          <w:rFonts w:ascii="BundesSans Office" w:hAnsi="BundesSans Office" w:cs="Arial"/>
          <w:sz w:val="22"/>
          <w:szCs w:val="22"/>
        </w:rPr>
        <w:t xml:space="preserve">, </w:t>
      </w:r>
      <w:r w:rsidR="0054576A" w:rsidRPr="002F76AE">
        <w:rPr>
          <w:rFonts w:ascii="BundesSans Office" w:hAnsi="BundesSans Office" w:cs="Arial"/>
          <w:sz w:val="22"/>
          <w:szCs w:val="22"/>
        </w:rPr>
        <w:t>wie Vor- und Nachna</w:t>
      </w:r>
      <w:r w:rsidR="00B92119" w:rsidRPr="002F76AE">
        <w:rPr>
          <w:rFonts w:ascii="BundesSans Office" w:hAnsi="BundesSans Office" w:cs="Arial"/>
          <w:sz w:val="22"/>
          <w:szCs w:val="22"/>
        </w:rPr>
        <w:t>me und Geburtsdatum des (Ersatz</w:t>
      </w:r>
      <w:r w:rsidR="00B92119" w:rsidRPr="002F76AE">
        <w:rPr>
          <w:rFonts w:ascii="BundesSans Office" w:hAnsi="BundesSans Office" w:cs="Arial"/>
          <w:sz w:val="22"/>
          <w:szCs w:val="22"/>
        </w:rPr>
        <w:noBreakHyphen/>
      </w:r>
      <w:r w:rsidR="0054576A" w:rsidRPr="002F76AE">
        <w:rPr>
          <w:rFonts w:ascii="BundesSans Office" w:hAnsi="BundesSans Office" w:cs="Arial"/>
          <w:sz w:val="22"/>
          <w:szCs w:val="22"/>
        </w:rPr>
        <w:t>)</w:t>
      </w:r>
      <w:r w:rsidR="00D970BD" w:rsidRPr="002F76AE">
        <w:rPr>
          <w:rFonts w:ascii="BundesSans Office" w:hAnsi="BundesSans Office" w:cs="Arial"/>
          <w:sz w:val="22"/>
          <w:szCs w:val="22"/>
        </w:rPr>
        <w:t xml:space="preserve"> </w:t>
      </w:r>
      <w:r w:rsidR="0054576A" w:rsidRPr="002F76AE">
        <w:rPr>
          <w:rFonts w:ascii="BundesSans Office" w:hAnsi="BundesSans Office" w:cs="Arial"/>
          <w:sz w:val="22"/>
          <w:szCs w:val="22"/>
        </w:rPr>
        <w:t>Personals</w:t>
      </w:r>
      <w:r w:rsidR="00B92119" w:rsidRPr="002F76AE">
        <w:rPr>
          <w:rStyle w:val="Kommentarzeichen"/>
          <w:rFonts w:ascii="BundesSans Office" w:hAnsi="BundesSans Office" w:cs="Arial"/>
          <w:sz w:val="22"/>
          <w:szCs w:val="22"/>
        </w:rPr>
        <w:t xml:space="preserve">, </w:t>
      </w:r>
      <w:r w:rsidR="00C407A9" w:rsidRPr="002F76AE">
        <w:rPr>
          <w:rFonts w:ascii="BundesSans Office" w:hAnsi="BundesSans Office" w:cs="Arial"/>
          <w:sz w:val="22"/>
          <w:szCs w:val="22"/>
        </w:rPr>
        <w:t>müssen jeweils zwei Arbeitstage</w:t>
      </w:r>
      <w:r w:rsidR="00CB5938" w:rsidRPr="002F76AE">
        <w:rPr>
          <w:rFonts w:ascii="BundesSans Office" w:hAnsi="BundesSans Office" w:cs="Arial"/>
          <w:sz w:val="22"/>
          <w:szCs w:val="22"/>
        </w:rPr>
        <w:t xml:space="preserve"> vor Einsatz vorliegen. Es wird </w:t>
      </w:r>
      <w:r w:rsidR="0054576A" w:rsidRPr="002F76AE">
        <w:rPr>
          <w:rFonts w:ascii="BundesSans Office" w:hAnsi="BundesSans Office" w:cs="Arial"/>
          <w:sz w:val="22"/>
          <w:szCs w:val="22"/>
        </w:rPr>
        <w:t xml:space="preserve">darum </w:t>
      </w:r>
      <w:r w:rsidR="00CB5938" w:rsidRPr="002F76AE">
        <w:rPr>
          <w:rFonts w:ascii="BundesSans Office" w:hAnsi="BundesSans Office" w:cs="Arial"/>
          <w:sz w:val="22"/>
          <w:szCs w:val="22"/>
        </w:rPr>
        <w:t>gebeten,</w:t>
      </w:r>
      <w:r w:rsidR="00C407A9" w:rsidRPr="002F76AE">
        <w:rPr>
          <w:rFonts w:ascii="BundesSans Office" w:hAnsi="BundesSans Office" w:cs="Arial"/>
          <w:sz w:val="22"/>
          <w:szCs w:val="22"/>
        </w:rPr>
        <w:t xml:space="preserve"> dies bei Ihrer Personalplanung zu berücksichtigen</w:t>
      </w:r>
      <w:r w:rsidR="00415AA7">
        <w:rPr>
          <w:rFonts w:ascii="BundesSans Office" w:hAnsi="BundesSans Office" w:cs="Arial"/>
          <w:sz w:val="22"/>
          <w:szCs w:val="22"/>
        </w:rPr>
        <w:t xml:space="preserve"> und eine ausreichende Anzahl (mindestens 10% der notwendigen Personalanzahl) von Reservepersonal ebenfalls </w:t>
      </w:r>
      <w:r w:rsidR="00A2612C">
        <w:rPr>
          <w:rFonts w:ascii="BundesSans Office" w:hAnsi="BundesSans Office" w:cs="Arial"/>
          <w:sz w:val="22"/>
          <w:szCs w:val="22"/>
        </w:rPr>
        <w:t>mindestens zwei Arbeitstage vor der Veranstaltung</w:t>
      </w:r>
      <w:r w:rsidR="00415AA7">
        <w:rPr>
          <w:rFonts w:ascii="BundesSans Office" w:hAnsi="BundesSans Office" w:cs="Arial"/>
          <w:sz w:val="22"/>
          <w:szCs w:val="22"/>
        </w:rPr>
        <w:t xml:space="preserve"> anzumelden, um gegebenenfalls notwendige Personalwechsel zu ermöglichen</w:t>
      </w:r>
      <w:r w:rsidR="00C407A9" w:rsidRPr="002F76AE">
        <w:rPr>
          <w:rFonts w:ascii="BundesSans Office" w:hAnsi="BundesSans Office" w:cs="Arial"/>
          <w:sz w:val="22"/>
          <w:szCs w:val="22"/>
        </w:rPr>
        <w:t>.</w:t>
      </w:r>
      <w:r w:rsidR="0054576A" w:rsidRPr="002F76AE">
        <w:rPr>
          <w:rFonts w:ascii="BundesSans Office" w:hAnsi="BundesSans Office" w:cs="Arial"/>
          <w:sz w:val="22"/>
          <w:szCs w:val="22"/>
        </w:rPr>
        <w:t xml:space="preserve"> An den </w:t>
      </w:r>
      <w:r w:rsidR="000E66EC" w:rsidRPr="002F76AE">
        <w:rPr>
          <w:rFonts w:ascii="BundesSans Office" w:hAnsi="BundesSans Office" w:cs="Arial"/>
          <w:b/>
          <w:sz w:val="22"/>
          <w:szCs w:val="22"/>
        </w:rPr>
        <w:t xml:space="preserve">Konferenztagen </w:t>
      </w:r>
      <w:r w:rsidR="0054576A" w:rsidRPr="002F76AE">
        <w:rPr>
          <w:rFonts w:ascii="BundesSans Office" w:hAnsi="BundesSans Office" w:cs="Arial"/>
          <w:b/>
          <w:sz w:val="22"/>
          <w:szCs w:val="22"/>
        </w:rPr>
        <w:t xml:space="preserve">ist der Zugang </w:t>
      </w:r>
      <w:r w:rsidR="000E66EC" w:rsidRPr="002F76AE">
        <w:rPr>
          <w:rFonts w:ascii="BundesSans Office" w:hAnsi="BundesSans Office" w:cs="Arial"/>
          <w:b/>
          <w:sz w:val="22"/>
          <w:szCs w:val="22"/>
        </w:rPr>
        <w:t>ab 06:00 Uhr</w:t>
      </w:r>
      <w:r w:rsidR="00FB798E" w:rsidRPr="002F76AE">
        <w:rPr>
          <w:rFonts w:ascii="BundesSans Office" w:hAnsi="BundesSans Office" w:cs="Arial"/>
          <w:sz w:val="22"/>
          <w:szCs w:val="22"/>
        </w:rPr>
        <w:t xml:space="preserve"> möglich. </w:t>
      </w:r>
      <w:r w:rsidR="00FB798E" w:rsidRPr="002F76AE">
        <w:rPr>
          <w:rFonts w:ascii="BundesSans Office" w:eastAsiaTheme="minorHAnsi" w:hAnsi="BundesSans Office" w:cs="Arial"/>
          <w:sz w:val="22"/>
          <w:szCs w:val="22"/>
          <w:lang w:eastAsia="en-US"/>
        </w:rPr>
        <w:t>Bei Anlieferung</w:t>
      </w:r>
      <w:r w:rsidR="00B92119" w:rsidRPr="002F76AE">
        <w:rPr>
          <w:rFonts w:ascii="BundesSans Office" w:eastAsiaTheme="minorHAnsi" w:hAnsi="BundesSans Office" w:cs="Arial"/>
          <w:sz w:val="22"/>
          <w:szCs w:val="22"/>
          <w:lang w:eastAsia="en-US"/>
        </w:rPr>
        <w:t>en</w:t>
      </w:r>
      <w:r w:rsidR="00FB798E" w:rsidRPr="002F76AE">
        <w:rPr>
          <w:rFonts w:ascii="BundesSans Office" w:eastAsiaTheme="minorHAnsi" w:hAnsi="BundesSans Office" w:cs="Arial"/>
          <w:sz w:val="22"/>
          <w:szCs w:val="22"/>
          <w:lang w:eastAsia="en-US"/>
        </w:rPr>
        <w:t xml:space="preserve"> muss ausreichend Zeit (mind. eine Stunde) für die Absuche des Ladeguts eingeplant werden. </w:t>
      </w:r>
      <w:r w:rsidR="00FB798E" w:rsidRPr="002F76AE">
        <w:rPr>
          <w:rFonts w:ascii="BundesSans Office" w:hAnsi="BundesSans Office" w:cs="Arial"/>
          <w:sz w:val="22"/>
          <w:szCs w:val="22"/>
        </w:rPr>
        <w:t>Eine spontane Anlieferung ist daher nicht möglich. Speisen sind von der Regelung ausgenommen.</w:t>
      </w:r>
    </w:p>
    <w:p w14:paraId="615AF691" w14:textId="77777777" w:rsidR="008F6A3D" w:rsidRPr="002F76AE" w:rsidRDefault="008F6A3D" w:rsidP="00042BDF">
      <w:pPr>
        <w:jc w:val="both"/>
        <w:rPr>
          <w:rFonts w:ascii="BundesSans Office" w:hAnsi="BundesSans Office" w:cs="Arial"/>
          <w:b/>
          <w:bCs/>
          <w:sz w:val="22"/>
          <w:szCs w:val="22"/>
        </w:rPr>
      </w:pPr>
    </w:p>
    <w:p w14:paraId="37335F5C" w14:textId="77777777" w:rsidR="00244F4D" w:rsidRPr="002F76AE" w:rsidRDefault="00244F4D" w:rsidP="00042BDF">
      <w:pPr>
        <w:rPr>
          <w:rFonts w:ascii="BundesSans Office" w:hAnsi="BundesSans Office" w:cs="Arial"/>
          <w:b/>
          <w:sz w:val="22"/>
          <w:szCs w:val="22"/>
          <w:highlight w:val="lightGray"/>
        </w:rPr>
      </w:pPr>
    </w:p>
    <w:p w14:paraId="77BB01A0" w14:textId="5FBA79A4" w:rsidR="00284A82" w:rsidRPr="002F76AE" w:rsidRDefault="00C47737" w:rsidP="00CB5F05">
      <w:pPr>
        <w:spacing w:after="200" w:line="276" w:lineRule="auto"/>
        <w:rPr>
          <w:rFonts w:ascii="BundesSans Office" w:hAnsi="BundesSans Office" w:cs="Arial"/>
          <w:b/>
          <w:sz w:val="22"/>
          <w:szCs w:val="22"/>
          <w:highlight w:val="lightGray"/>
        </w:rPr>
      </w:pPr>
      <w:r w:rsidRPr="002F76AE">
        <w:rPr>
          <w:rFonts w:ascii="BundesSans Office" w:hAnsi="BundesSans Office" w:cs="Arial"/>
          <w:b/>
          <w:sz w:val="22"/>
          <w:szCs w:val="22"/>
          <w:highlight w:val="lightGray"/>
        </w:rPr>
        <w:t>NEBENLEISTUNGEN</w:t>
      </w:r>
    </w:p>
    <w:p w14:paraId="5786D67F" w14:textId="26D021F9" w:rsidR="00C47737" w:rsidRPr="002F76AE" w:rsidRDefault="00B92119" w:rsidP="00042BDF">
      <w:pPr>
        <w:autoSpaceDE w:val="0"/>
        <w:autoSpaceDN w:val="0"/>
        <w:adjustRightInd w:val="0"/>
        <w:rPr>
          <w:rFonts w:ascii="BundesSans Office" w:eastAsiaTheme="minorHAnsi" w:hAnsi="BundesSans Office" w:cs="Arial"/>
          <w:b/>
          <w:bCs/>
          <w:sz w:val="22"/>
          <w:szCs w:val="22"/>
          <w:lang w:eastAsia="en-US"/>
        </w:rPr>
      </w:pPr>
      <w:r w:rsidRPr="002F76AE">
        <w:rPr>
          <w:rFonts w:ascii="BundesSans Office" w:eastAsiaTheme="minorHAnsi" w:hAnsi="BundesSans Office" w:cs="Arial"/>
          <w:b/>
          <w:bCs/>
          <w:sz w:val="22"/>
          <w:szCs w:val="22"/>
          <w:lang w:eastAsia="en-US"/>
        </w:rPr>
        <w:t>Personaleinsatz</w:t>
      </w:r>
      <w:r w:rsidR="002505C2" w:rsidRPr="002F76AE">
        <w:rPr>
          <w:rFonts w:ascii="BundesSans Office" w:eastAsiaTheme="minorHAnsi" w:hAnsi="BundesSans Office" w:cs="Arial"/>
          <w:b/>
          <w:bCs/>
          <w:sz w:val="22"/>
          <w:szCs w:val="22"/>
          <w:lang w:eastAsia="en-US"/>
        </w:rPr>
        <w:t>planung</w:t>
      </w:r>
    </w:p>
    <w:p w14:paraId="19B420A2" w14:textId="77777777" w:rsidR="00244F4D" w:rsidRPr="002F76AE" w:rsidRDefault="00244F4D" w:rsidP="00042BDF">
      <w:pPr>
        <w:autoSpaceDE w:val="0"/>
        <w:autoSpaceDN w:val="0"/>
        <w:adjustRightInd w:val="0"/>
        <w:rPr>
          <w:rFonts w:ascii="BundesSans Office" w:eastAsiaTheme="minorHAnsi" w:hAnsi="BundesSans Office" w:cs="Arial"/>
          <w:b/>
          <w:sz w:val="22"/>
          <w:szCs w:val="22"/>
          <w:lang w:eastAsia="en-US"/>
        </w:rPr>
      </w:pPr>
    </w:p>
    <w:p w14:paraId="2CB73F05" w14:textId="215208B7" w:rsidR="00C47737" w:rsidRPr="002F76AE" w:rsidRDefault="00C47737" w:rsidP="00F9388B">
      <w:pPr>
        <w:tabs>
          <w:tab w:val="left" w:pos="2985"/>
        </w:tabs>
        <w:jc w:val="both"/>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Um eine sehr gute Servicequalität gewäh</w:t>
      </w:r>
      <w:r w:rsidR="002A413A" w:rsidRPr="002F76AE">
        <w:rPr>
          <w:rFonts w:ascii="BundesSans Office" w:eastAsiaTheme="minorHAnsi" w:hAnsi="BundesSans Office" w:cs="Arial"/>
          <w:sz w:val="22"/>
          <w:szCs w:val="22"/>
          <w:lang w:eastAsia="en-US"/>
        </w:rPr>
        <w:t xml:space="preserve">rleisten zu können, ist für alle </w:t>
      </w:r>
      <w:r w:rsidRPr="002F76AE">
        <w:rPr>
          <w:rFonts w:ascii="BundesSans Office" w:eastAsiaTheme="minorHAnsi" w:hAnsi="BundesSans Office" w:cs="Arial"/>
          <w:sz w:val="22"/>
          <w:szCs w:val="22"/>
          <w:lang w:eastAsia="en-US"/>
        </w:rPr>
        <w:t xml:space="preserve">Konferenztage </w:t>
      </w:r>
      <w:r w:rsidRPr="002F76AE">
        <w:rPr>
          <w:rFonts w:ascii="BundesSans Office" w:eastAsiaTheme="minorHAnsi" w:hAnsi="BundesSans Office" w:cs="Arial"/>
          <w:b/>
          <w:bCs/>
          <w:sz w:val="22"/>
          <w:szCs w:val="22"/>
          <w:lang w:eastAsia="en-US"/>
        </w:rPr>
        <w:t>ausreichend Personal einzuplanen</w:t>
      </w:r>
      <w:r w:rsidR="00B92119" w:rsidRPr="002F76AE">
        <w:rPr>
          <w:rFonts w:ascii="BundesSans Office" w:eastAsiaTheme="minorHAnsi" w:hAnsi="BundesSans Office" w:cs="Arial"/>
          <w:sz w:val="22"/>
          <w:szCs w:val="22"/>
          <w:lang w:eastAsia="en-US"/>
        </w:rPr>
        <w:t xml:space="preserve">. </w:t>
      </w:r>
      <w:r w:rsidR="002A413A" w:rsidRPr="002F76AE">
        <w:rPr>
          <w:rFonts w:ascii="BundesSans Office" w:eastAsiaTheme="minorHAnsi" w:hAnsi="BundesSans Office" w:cs="Arial"/>
          <w:sz w:val="22"/>
          <w:szCs w:val="22"/>
          <w:lang w:eastAsia="en-US"/>
        </w:rPr>
        <w:t>Den Erfahrungswerten der letzten Jahre zufolge sind a</w:t>
      </w:r>
      <w:r w:rsidR="00B92119" w:rsidRPr="002F76AE">
        <w:rPr>
          <w:rFonts w:ascii="BundesSans Office" w:eastAsiaTheme="minorHAnsi" w:hAnsi="BundesSans Office" w:cs="Arial"/>
          <w:sz w:val="22"/>
          <w:szCs w:val="22"/>
          <w:lang w:eastAsia="en-US"/>
        </w:rPr>
        <w:t>m zweiten Konferenztag</w:t>
      </w:r>
      <w:r w:rsidR="001C0B16" w:rsidRPr="002F76AE">
        <w:rPr>
          <w:rFonts w:ascii="BundesSans Office" w:eastAsiaTheme="minorHAnsi" w:hAnsi="BundesSans Office" w:cs="Arial"/>
          <w:sz w:val="22"/>
          <w:szCs w:val="22"/>
          <w:lang w:eastAsia="en-US"/>
        </w:rPr>
        <w:t xml:space="preserve">, </w:t>
      </w:r>
      <w:r w:rsidR="004227D4" w:rsidRPr="002F76AE">
        <w:rPr>
          <w:rFonts w:ascii="BundesSans Office" w:eastAsiaTheme="minorHAnsi" w:hAnsi="BundesSans Office" w:cs="Arial"/>
          <w:sz w:val="22"/>
          <w:szCs w:val="22"/>
          <w:lang w:eastAsia="en-US"/>
        </w:rPr>
        <w:t xml:space="preserve">Dienstag dem </w:t>
      </w:r>
      <w:r w:rsidR="008664BF" w:rsidRPr="002F76AE">
        <w:rPr>
          <w:rFonts w:ascii="BundesSans Office" w:eastAsiaTheme="minorHAnsi" w:hAnsi="BundesSans Office" w:cs="Arial"/>
          <w:sz w:val="22"/>
          <w:szCs w:val="22"/>
          <w:lang w:eastAsia="en-US"/>
        </w:rPr>
        <w:t>0</w:t>
      </w:r>
      <w:r w:rsidR="000076F7">
        <w:rPr>
          <w:rFonts w:ascii="BundesSans Office" w:eastAsiaTheme="minorHAnsi" w:hAnsi="BundesSans Office" w:cs="Arial"/>
          <w:sz w:val="22"/>
          <w:szCs w:val="22"/>
          <w:lang w:eastAsia="en-US"/>
        </w:rPr>
        <w:t>8</w:t>
      </w:r>
      <w:r w:rsidR="002A413A" w:rsidRPr="002F76AE">
        <w:rPr>
          <w:rFonts w:ascii="BundesSans Office" w:eastAsiaTheme="minorHAnsi" w:hAnsi="BundesSans Office" w:cs="Arial"/>
          <w:sz w:val="22"/>
          <w:szCs w:val="22"/>
          <w:lang w:eastAsia="en-US"/>
        </w:rPr>
        <w:t>.</w:t>
      </w:r>
      <w:r w:rsidR="001C0B16" w:rsidRPr="002F76AE">
        <w:rPr>
          <w:rFonts w:ascii="BundesSans Office" w:eastAsiaTheme="minorHAnsi" w:hAnsi="BundesSans Office" w:cs="Arial"/>
          <w:sz w:val="22"/>
          <w:szCs w:val="22"/>
          <w:lang w:eastAsia="en-US"/>
        </w:rPr>
        <w:t>09.202</w:t>
      </w:r>
      <w:r w:rsidR="000076F7">
        <w:rPr>
          <w:rFonts w:ascii="BundesSans Office" w:eastAsiaTheme="minorHAnsi" w:hAnsi="BundesSans Office" w:cs="Arial"/>
          <w:sz w:val="22"/>
          <w:szCs w:val="22"/>
          <w:lang w:eastAsia="en-US"/>
        </w:rPr>
        <w:t>6</w:t>
      </w:r>
      <w:r w:rsidR="00327340" w:rsidRPr="002F76AE">
        <w:rPr>
          <w:rFonts w:ascii="BundesSans Office" w:eastAsiaTheme="minorHAnsi" w:hAnsi="BundesSans Office" w:cs="Arial"/>
          <w:sz w:val="22"/>
          <w:szCs w:val="22"/>
          <w:lang w:eastAsia="en-US"/>
        </w:rPr>
        <w:t xml:space="preserve"> (ca. 90</w:t>
      </w:r>
      <w:r w:rsidRPr="002F76AE">
        <w:rPr>
          <w:rFonts w:ascii="BundesSans Office" w:eastAsiaTheme="minorHAnsi" w:hAnsi="BundesSans Office" w:cs="Arial"/>
          <w:sz w:val="22"/>
          <w:szCs w:val="22"/>
          <w:lang w:eastAsia="en-US"/>
        </w:rPr>
        <w:t>0 Teilnehmende</w:t>
      </w:r>
      <w:r w:rsidR="00327340" w:rsidRPr="002F76AE">
        <w:rPr>
          <w:rFonts w:ascii="BundesSans Office" w:eastAsiaTheme="minorHAnsi" w:hAnsi="BundesSans Office" w:cs="Arial"/>
          <w:sz w:val="22"/>
          <w:szCs w:val="22"/>
          <w:lang w:eastAsia="en-US"/>
        </w:rPr>
        <w:t xml:space="preserve"> +/- 20</w:t>
      </w:r>
      <w:r w:rsidR="00D311AC" w:rsidRPr="002F76AE">
        <w:rPr>
          <w:rFonts w:ascii="BundesSans Office" w:eastAsiaTheme="minorHAnsi" w:hAnsi="BundesSans Office" w:cs="Arial"/>
          <w:sz w:val="22"/>
          <w:szCs w:val="22"/>
          <w:lang w:eastAsia="en-US"/>
        </w:rPr>
        <w:t xml:space="preserve"> </w:t>
      </w:r>
      <w:r w:rsidR="00327340" w:rsidRPr="002F76AE">
        <w:rPr>
          <w:rFonts w:ascii="BundesSans Office" w:eastAsiaTheme="minorHAnsi" w:hAnsi="BundesSans Office" w:cs="Arial"/>
          <w:sz w:val="22"/>
          <w:szCs w:val="22"/>
          <w:lang w:eastAsia="en-US"/>
        </w:rPr>
        <w:t>%</w:t>
      </w:r>
      <w:r w:rsidR="002A413A" w:rsidRPr="002F76AE">
        <w:rPr>
          <w:rFonts w:ascii="BundesSans Office" w:eastAsiaTheme="minorHAnsi" w:hAnsi="BundesSans Office" w:cs="Arial"/>
          <w:sz w:val="22"/>
          <w:szCs w:val="22"/>
          <w:lang w:eastAsia="en-US"/>
        </w:rPr>
        <w:t xml:space="preserve">) </w:t>
      </w:r>
      <w:r w:rsidRPr="002F76AE">
        <w:rPr>
          <w:rFonts w:ascii="BundesSans Office" w:eastAsiaTheme="minorHAnsi" w:hAnsi="BundesSans Office" w:cs="Arial"/>
          <w:sz w:val="22"/>
          <w:szCs w:val="22"/>
          <w:lang w:eastAsia="en-US"/>
        </w:rPr>
        <w:t>wäh</w:t>
      </w:r>
      <w:r w:rsidR="002A413A" w:rsidRPr="002F76AE">
        <w:rPr>
          <w:rFonts w:ascii="BundesSans Office" w:eastAsiaTheme="minorHAnsi" w:hAnsi="BundesSans Office" w:cs="Arial"/>
          <w:sz w:val="22"/>
          <w:szCs w:val="22"/>
          <w:lang w:eastAsia="en-US"/>
        </w:rPr>
        <w:t>rend der Hochphase (ca. 11:00 – 15:00</w:t>
      </w:r>
      <w:r w:rsidRPr="002F76AE">
        <w:rPr>
          <w:rFonts w:ascii="BundesSans Office" w:eastAsiaTheme="minorHAnsi" w:hAnsi="BundesSans Office" w:cs="Arial"/>
          <w:sz w:val="22"/>
          <w:szCs w:val="22"/>
          <w:lang w:eastAsia="en-US"/>
        </w:rPr>
        <w:t xml:space="preserve"> Uhr) </w:t>
      </w:r>
      <w:r w:rsidR="00327340" w:rsidRPr="002F76AE">
        <w:rPr>
          <w:rFonts w:ascii="BundesSans Office" w:eastAsiaTheme="minorHAnsi" w:hAnsi="BundesSans Office" w:cs="Arial"/>
          <w:b/>
          <w:sz w:val="22"/>
          <w:szCs w:val="22"/>
          <w:lang w:eastAsia="en-US"/>
        </w:rPr>
        <w:t>ca.</w:t>
      </w:r>
      <w:r w:rsidR="001C0B16" w:rsidRPr="002F76AE">
        <w:rPr>
          <w:rFonts w:ascii="BundesSans Office" w:eastAsiaTheme="minorHAnsi" w:hAnsi="BundesSans Office" w:cs="Arial"/>
          <w:b/>
          <w:sz w:val="22"/>
          <w:szCs w:val="22"/>
          <w:lang w:eastAsia="en-US"/>
        </w:rPr>
        <w:t xml:space="preserve"> </w:t>
      </w:r>
      <w:r w:rsidR="00CE4DD3">
        <w:rPr>
          <w:rFonts w:ascii="BundesSans Office" w:eastAsiaTheme="minorHAnsi" w:hAnsi="BundesSans Office" w:cs="Arial"/>
          <w:b/>
          <w:sz w:val="22"/>
          <w:szCs w:val="22"/>
          <w:lang w:eastAsia="en-US"/>
        </w:rPr>
        <w:t>35</w:t>
      </w:r>
      <w:r w:rsidR="00324F76" w:rsidRPr="002F76AE">
        <w:rPr>
          <w:rFonts w:ascii="BundesSans Office" w:eastAsiaTheme="minorHAnsi" w:hAnsi="BundesSans Office" w:cs="Arial"/>
          <w:b/>
          <w:sz w:val="22"/>
          <w:szCs w:val="22"/>
          <w:lang w:eastAsia="en-US"/>
        </w:rPr>
        <w:t xml:space="preserve"> </w:t>
      </w:r>
      <w:r w:rsidRPr="002F76AE">
        <w:rPr>
          <w:rFonts w:ascii="BundesSans Office" w:eastAsiaTheme="minorHAnsi" w:hAnsi="BundesSans Office" w:cs="Arial"/>
          <w:b/>
          <w:sz w:val="22"/>
          <w:szCs w:val="22"/>
          <w:lang w:eastAsia="en-US"/>
        </w:rPr>
        <w:t>Servicekräfte</w:t>
      </w:r>
      <w:r w:rsidRPr="002F76AE">
        <w:rPr>
          <w:rFonts w:ascii="BundesSans Office" w:eastAsiaTheme="minorHAnsi" w:hAnsi="BundesSans Office" w:cs="Arial"/>
          <w:sz w:val="22"/>
          <w:szCs w:val="22"/>
          <w:lang w:eastAsia="en-US"/>
        </w:rPr>
        <w:t xml:space="preserve"> einzuplanen. An dieser Zahl sollte sich der Person</w:t>
      </w:r>
      <w:r w:rsidR="00172798" w:rsidRPr="002F76AE">
        <w:rPr>
          <w:rFonts w:ascii="BundesSans Office" w:eastAsiaTheme="minorHAnsi" w:hAnsi="BundesSans Office" w:cs="Arial"/>
          <w:sz w:val="22"/>
          <w:szCs w:val="22"/>
          <w:lang w:eastAsia="en-US"/>
        </w:rPr>
        <w:t>aleinsatz für die anderen</w:t>
      </w:r>
      <w:r w:rsidRPr="002F76AE">
        <w:rPr>
          <w:rFonts w:ascii="BundesSans Office" w:eastAsiaTheme="minorHAnsi" w:hAnsi="BundesSans Office" w:cs="Arial"/>
          <w:sz w:val="22"/>
          <w:szCs w:val="22"/>
          <w:lang w:eastAsia="en-US"/>
        </w:rPr>
        <w:t xml:space="preserve"> Konferenz</w:t>
      </w:r>
      <w:r w:rsidR="00B53FA6" w:rsidRPr="002F76AE">
        <w:rPr>
          <w:rFonts w:ascii="BundesSans Office" w:eastAsiaTheme="minorHAnsi" w:hAnsi="BundesSans Office" w:cs="Arial"/>
          <w:sz w:val="22"/>
          <w:szCs w:val="22"/>
          <w:lang w:eastAsia="en-US"/>
        </w:rPr>
        <w:t>tage proportional zur Teilnehmenden</w:t>
      </w:r>
      <w:r w:rsidRPr="002F76AE">
        <w:rPr>
          <w:rFonts w:ascii="BundesSans Office" w:eastAsiaTheme="minorHAnsi" w:hAnsi="BundesSans Office" w:cs="Arial"/>
          <w:sz w:val="22"/>
          <w:szCs w:val="22"/>
          <w:lang w:eastAsia="en-US"/>
        </w:rPr>
        <w:t>zahl orientieren.</w:t>
      </w:r>
    </w:p>
    <w:p w14:paraId="5F9DC59E" w14:textId="782252B1" w:rsidR="00547032" w:rsidRPr="002F76AE" w:rsidRDefault="00547032" w:rsidP="00042BDF">
      <w:pPr>
        <w:jc w:val="both"/>
        <w:rPr>
          <w:rFonts w:ascii="BundesSans Office" w:eastAsiaTheme="minorHAnsi" w:hAnsi="BundesSans Office" w:cs="Arial"/>
          <w:sz w:val="22"/>
          <w:szCs w:val="22"/>
          <w:lang w:eastAsia="en-US"/>
        </w:rPr>
      </w:pPr>
    </w:p>
    <w:p w14:paraId="57CB42A4" w14:textId="13AAC8DF" w:rsidR="00547032" w:rsidRPr="002F76AE" w:rsidRDefault="00547032" w:rsidP="00042BDF">
      <w:pPr>
        <w:jc w:val="both"/>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lang w:eastAsia="en-US"/>
        </w:rPr>
        <w:t>Transport und Logistik</w:t>
      </w:r>
    </w:p>
    <w:p w14:paraId="19E8CB36" w14:textId="77777777" w:rsidR="00244F4D" w:rsidRPr="002F76AE" w:rsidRDefault="00244F4D" w:rsidP="00042BDF">
      <w:pPr>
        <w:jc w:val="both"/>
        <w:rPr>
          <w:rFonts w:ascii="BundesSans Office" w:eastAsiaTheme="minorHAnsi" w:hAnsi="BundesSans Office" w:cs="Arial"/>
          <w:b/>
          <w:sz w:val="22"/>
          <w:szCs w:val="22"/>
          <w:lang w:eastAsia="en-US"/>
        </w:rPr>
      </w:pPr>
    </w:p>
    <w:p w14:paraId="6229BDA1" w14:textId="08DD994A" w:rsidR="00F9388B" w:rsidRPr="002F76AE" w:rsidRDefault="00172798" w:rsidP="00F9388B">
      <w:pPr>
        <w:jc w:val="both"/>
        <w:rPr>
          <w:rFonts w:ascii="BundesSans Office" w:hAnsi="BundesSans Office" w:cs="Arial"/>
          <w:color w:val="000000" w:themeColor="text1"/>
          <w:sz w:val="22"/>
          <w:szCs w:val="22"/>
        </w:rPr>
      </w:pPr>
      <w:r w:rsidRPr="002F76AE">
        <w:rPr>
          <w:rFonts w:ascii="BundesSans Office" w:hAnsi="BundesSans Office" w:cs="Arial"/>
          <w:sz w:val="22"/>
          <w:szCs w:val="22"/>
        </w:rPr>
        <w:t>Für die Eingrenzung der CO²-Bilanz</w:t>
      </w:r>
      <w:r w:rsidR="003B2BBC" w:rsidRPr="002F76AE">
        <w:rPr>
          <w:rFonts w:ascii="BundesSans Office" w:hAnsi="BundesSans Office" w:cs="Arial"/>
          <w:sz w:val="22"/>
          <w:szCs w:val="22"/>
        </w:rPr>
        <w:t>, sowie zur Erhaltung der Frische der Lebensmittel</w:t>
      </w:r>
      <w:r w:rsidR="005527E5" w:rsidRPr="002F76AE">
        <w:rPr>
          <w:rFonts w:ascii="BundesSans Office" w:hAnsi="BundesSans Office" w:cs="Arial"/>
          <w:sz w:val="22"/>
          <w:szCs w:val="22"/>
        </w:rPr>
        <w:t xml:space="preserve">, </w:t>
      </w:r>
      <w:r w:rsidRPr="002F76AE">
        <w:rPr>
          <w:rFonts w:ascii="BundesSans Office" w:hAnsi="BundesSans Office" w:cs="Arial"/>
          <w:sz w:val="22"/>
          <w:szCs w:val="22"/>
        </w:rPr>
        <w:t xml:space="preserve">sind kurze Transportwege </w:t>
      </w:r>
      <w:r w:rsidR="003B2BBC" w:rsidRPr="002F76AE">
        <w:rPr>
          <w:rFonts w:ascii="BundesSans Office" w:hAnsi="BundesSans Office" w:cs="Arial"/>
          <w:sz w:val="22"/>
          <w:szCs w:val="22"/>
        </w:rPr>
        <w:t xml:space="preserve">(möglichst innerhalb von 50 km zum Leistungsort) </w:t>
      </w:r>
      <w:r w:rsidRPr="002F76AE">
        <w:rPr>
          <w:rFonts w:ascii="BundesSans Office" w:hAnsi="BundesSans Office" w:cs="Arial"/>
          <w:sz w:val="22"/>
          <w:szCs w:val="22"/>
        </w:rPr>
        <w:t xml:space="preserve">und die Konsolidierung von Ladungen </w:t>
      </w:r>
      <w:r w:rsidRPr="002F76AE">
        <w:rPr>
          <w:rFonts w:ascii="BundesSans Office" w:hAnsi="BundesSans Office" w:cs="Arial"/>
          <w:color w:val="000000" w:themeColor="text1"/>
          <w:sz w:val="22"/>
          <w:szCs w:val="22"/>
        </w:rPr>
        <w:t xml:space="preserve">zu priorisieren. </w:t>
      </w:r>
    </w:p>
    <w:p w14:paraId="5CAA6B66" w14:textId="77777777" w:rsidR="00F9388B" w:rsidRPr="002F76AE" w:rsidRDefault="00F9388B" w:rsidP="00F9388B">
      <w:pPr>
        <w:jc w:val="both"/>
        <w:rPr>
          <w:rFonts w:ascii="BundesSans Office" w:hAnsi="BundesSans Office" w:cs="Arial"/>
          <w:sz w:val="22"/>
          <w:szCs w:val="22"/>
        </w:rPr>
      </w:pPr>
    </w:p>
    <w:p w14:paraId="561C7D45" w14:textId="77777777" w:rsidR="0077248F" w:rsidRPr="002F76AE" w:rsidRDefault="0077248F" w:rsidP="00042BDF">
      <w:pPr>
        <w:pStyle w:val="Default"/>
        <w:rPr>
          <w:rFonts w:ascii="BundesSans Office" w:hAnsi="BundesSans Office" w:cs="Arial"/>
          <w:b/>
          <w:bCs/>
          <w:color w:val="auto"/>
          <w:sz w:val="22"/>
          <w:szCs w:val="22"/>
          <w:u w:val="single"/>
        </w:rPr>
      </w:pPr>
    </w:p>
    <w:p w14:paraId="59324031" w14:textId="49C4A612" w:rsidR="00E800D1" w:rsidRPr="002F76AE" w:rsidRDefault="0077248F" w:rsidP="00042BDF">
      <w:pPr>
        <w:pStyle w:val="Default"/>
        <w:rPr>
          <w:rFonts w:ascii="BundesSans Office" w:hAnsi="BundesSans Office" w:cs="Arial"/>
          <w:b/>
          <w:bCs/>
          <w:color w:val="auto"/>
          <w:sz w:val="22"/>
          <w:szCs w:val="22"/>
        </w:rPr>
      </w:pPr>
      <w:r w:rsidRPr="002F76AE">
        <w:rPr>
          <w:rFonts w:ascii="BundesSans Office" w:hAnsi="BundesSans Office" w:cs="Arial"/>
          <w:b/>
          <w:bCs/>
          <w:color w:val="auto"/>
          <w:sz w:val="22"/>
          <w:szCs w:val="22"/>
          <w:highlight w:val="lightGray"/>
        </w:rPr>
        <w:t>ANGEBOTSABGABE</w:t>
      </w:r>
    </w:p>
    <w:p w14:paraId="1823D510" w14:textId="77777777" w:rsidR="0077248F" w:rsidRPr="002F76AE" w:rsidRDefault="0077248F" w:rsidP="00042BDF">
      <w:pPr>
        <w:pStyle w:val="Default"/>
        <w:rPr>
          <w:rFonts w:ascii="BundesSans Office" w:hAnsi="BundesSans Office" w:cs="Arial"/>
          <w:color w:val="auto"/>
          <w:sz w:val="22"/>
          <w:szCs w:val="22"/>
          <w:u w:val="single"/>
        </w:rPr>
      </w:pPr>
    </w:p>
    <w:p w14:paraId="10A48C8A" w14:textId="31B39535" w:rsidR="00D55A9C" w:rsidRPr="002F76AE" w:rsidRDefault="009B70F4" w:rsidP="00D55A9C">
      <w:pPr>
        <w:jc w:val="both"/>
        <w:rPr>
          <w:rFonts w:ascii="BundesSans Office" w:hAnsi="BundesSans Office" w:cs="Arial"/>
          <w:sz w:val="22"/>
          <w:szCs w:val="22"/>
        </w:rPr>
      </w:pPr>
      <w:r w:rsidRPr="002F76AE">
        <w:rPr>
          <w:rFonts w:ascii="BundesSans Office" w:hAnsi="BundesSans Office" w:cs="Arial"/>
          <w:sz w:val="22"/>
          <w:szCs w:val="22"/>
        </w:rPr>
        <w:t xml:space="preserve">Für die Angebotsabgabe </w:t>
      </w:r>
      <w:r w:rsidR="00145E5C" w:rsidRPr="002F76AE">
        <w:rPr>
          <w:rFonts w:ascii="BundesSans Office" w:hAnsi="BundesSans Office" w:cs="Arial"/>
          <w:sz w:val="22"/>
          <w:szCs w:val="22"/>
        </w:rPr>
        <w:t>ist die Registrierung auf der e-Vergabe-Plattform des Bundes Voraussetzung, da die Teilnahme am Vergabeverfahren nur noch in elektronischer Form möglich ist.</w:t>
      </w:r>
      <w:r w:rsidR="008E5941" w:rsidRPr="002F76AE">
        <w:rPr>
          <w:rFonts w:ascii="BundesSans Office" w:hAnsi="BundesSans Office" w:cs="Arial"/>
          <w:sz w:val="22"/>
          <w:szCs w:val="22"/>
        </w:rPr>
        <w:t xml:space="preserve"> Wir verweisen an dieser Stelle auf die Leistungsbewertungsmatrix, der Sie die Kriterien zur Leistungsbewertung entnehmen können.</w:t>
      </w:r>
      <w:r w:rsidR="005961DD" w:rsidRPr="002F76AE">
        <w:rPr>
          <w:rFonts w:ascii="BundesSans Office" w:hAnsi="BundesSans Office" w:cs="Arial"/>
          <w:sz w:val="22"/>
          <w:szCs w:val="22"/>
        </w:rPr>
        <w:t xml:space="preserve"> </w:t>
      </w:r>
      <w:r w:rsidR="00D55A9C" w:rsidRPr="002F76AE">
        <w:rPr>
          <w:rFonts w:ascii="BundesSans Office" w:hAnsi="BundesSans Office" w:cs="Arial"/>
          <w:sz w:val="22"/>
          <w:szCs w:val="22"/>
        </w:rPr>
        <w:t>Mit dem Angebot soll ein Cateringkonzept abgegeben werden, welches neben der</w:t>
      </w:r>
      <w:r w:rsidR="00386BD7" w:rsidRPr="002F76AE">
        <w:rPr>
          <w:rFonts w:ascii="BundesSans Office" w:hAnsi="BundesSans Office" w:cs="Arial"/>
          <w:sz w:val="22"/>
          <w:szCs w:val="22"/>
        </w:rPr>
        <w:t xml:space="preserve"> </w:t>
      </w:r>
      <w:r w:rsidR="00D55A9C" w:rsidRPr="002F76AE">
        <w:rPr>
          <w:rFonts w:ascii="BundesSans Office" w:hAnsi="BundesSans Office" w:cs="Arial"/>
          <w:sz w:val="22"/>
          <w:szCs w:val="22"/>
        </w:rPr>
        <w:t>Menüzusammenstellung auch das Thema Nachhaltigkeit (Nachhaltigkeitspräsentation) sowie die</w:t>
      </w:r>
    </w:p>
    <w:p w14:paraId="5A5B823F" w14:textId="69E172DE" w:rsidR="00D55A9C" w:rsidRPr="002F76AE" w:rsidRDefault="00D55A9C" w:rsidP="00D55A9C">
      <w:pPr>
        <w:jc w:val="both"/>
        <w:rPr>
          <w:rFonts w:ascii="BundesSans Office" w:hAnsi="BundesSans Office" w:cs="Arial"/>
          <w:sz w:val="22"/>
          <w:szCs w:val="22"/>
        </w:rPr>
      </w:pPr>
      <w:r w:rsidRPr="002F76AE">
        <w:rPr>
          <w:rFonts w:ascii="BundesSans Office" w:hAnsi="BundesSans Office" w:cs="Arial"/>
          <w:sz w:val="22"/>
          <w:szCs w:val="22"/>
        </w:rPr>
        <w:t>Angabe von Referenzprojekten umfassen soll. Zur besseren Übersicht soll das Angebot nach Positionen und Tagen aufgeschlüsselt werden. Leistungen und Nebenleistungen sind somit getrennt gemäß der Vorgabe im Preisblatt aufzuführen. Das Cateringkonzept soll die Ideen zur Gestaltung der</w:t>
      </w:r>
    </w:p>
    <w:p w14:paraId="4426F62B" w14:textId="75C2E698" w:rsidR="00D55A9C" w:rsidRPr="002F76AE" w:rsidRDefault="00D55A9C" w:rsidP="00D55A9C">
      <w:pPr>
        <w:jc w:val="both"/>
        <w:rPr>
          <w:rFonts w:ascii="BundesSans Office" w:hAnsi="BundesSans Office" w:cs="Arial"/>
          <w:sz w:val="22"/>
          <w:szCs w:val="22"/>
        </w:rPr>
      </w:pPr>
      <w:r w:rsidRPr="002F76AE">
        <w:rPr>
          <w:rFonts w:ascii="BundesSans Office" w:hAnsi="BundesSans Office" w:cs="Arial"/>
          <w:sz w:val="22"/>
          <w:szCs w:val="22"/>
        </w:rPr>
        <w:t>Getränkeinseln umfassen. Darüber hinaus soll im Cateringkonzept dargelegt werden, wie die Nachhaltigkeit des Caterings während der Veranstaltung durch Schilder o. ä. kommuniziert wird.</w:t>
      </w:r>
    </w:p>
    <w:p w14:paraId="25BEA51E" w14:textId="77777777" w:rsidR="00D55A9C" w:rsidRPr="002F76AE" w:rsidRDefault="00D55A9C">
      <w:pPr>
        <w:jc w:val="both"/>
        <w:rPr>
          <w:rFonts w:ascii="BundesSans Office" w:hAnsi="BundesSans Office" w:cs="Arial"/>
          <w:sz w:val="22"/>
          <w:szCs w:val="22"/>
        </w:rPr>
      </w:pPr>
      <w:r w:rsidRPr="002F76AE">
        <w:rPr>
          <w:rFonts w:ascii="BundesSans Office" w:hAnsi="BundesSans Office" w:cs="Arial"/>
          <w:sz w:val="22"/>
          <w:szCs w:val="22"/>
        </w:rPr>
        <w:t>Ebenso wird ein Konzept für Lebensmittelreste und die Verwendung von übrig gebliebenen Speisen</w:t>
      </w:r>
    </w:p>
    <w:p w14:paraId="1DD12D0B" w14:textId="77777777" w:rsidR="00D55A9C" w:rsidRPr="002F76AE" w:rsidRDefault="00D55A9C">
      <w:pPr>
        <w:jc w:val="both"/>
        <w:rPr>
          <w:rFonts w:ascii="BundesSans Office" w:hAnsi="BundesSans Office" w:cs="Arial"/>
          <w:sz w:val="22"/>
          <w:szCs w:val="22"/>
        </w:rPr>
      </w:pPr>
      <w:r w:rsidRPr="002F76AE">
        <w:rPr>
          <w:rFonts w:ascii="BundesSans Office" w:hAnsi="BundesSans Office" w:cs="Arial"/>
          <w:sz w:val="22"/>
          <w:szCs w:val="22"/>
        </w:rPr>
        <w:t>erbeten. Zusätzlich soll im Rahmen des Konzeptes eine nachhaltige (wiederverwendbare) Dekoration</w:t>
      </w:r>
    </w:p>
    <w:p w14:paraId="7CB9BADC" w14:textId="77777777" w:rsidR="00D55A9C" w:rsidRPr="002F76AE" w:rsidRDefault="00D55A9C">
      <w:pPr>
        <w:jc w:val="both"/>
        <w:rPr>
          <w:rFonts w:ascii="BundesSans Office" w:hAnsi="BundesSans Office" w:cs="Arial"/>
          <w:sz w:val="22"/>
          <w:szCs w:val="22"/>
        </w:rPr>
      </w:pPr>
      <w:r w:rsidRPr="002F76AE">
        <w:rPr>
          <w:rFonts w:ascii="BundesSans Office" w:hAnsi="BundesSans Office" w:cs="Arial"/>
          <w:sz w:val="22"/>
          <w:szCs w:val="22"/>
        </w:rPr>
        <w:t>für die Buffet- und Getränkestationen sowie die Stehtische beschrieben werden.</w:t>
      </w:r>
    </w:p>
    <w:p w14:paraId="5D315AD7" w14:textId="340FCC24" w:rsidR="00D55A9C" w:rsidRPr="002F76AE" w:rsidRDefault="00D55A9C">
      <w:pPr>
        <w:jc w:val="both"/>
        <w:rPr>
          <w:rFonts w:ascii="BundesSans Office" w:hAnsi="BundesSans Office" w:cs="Arial"/>
          <w:sz w:val="22"/>
          <w:szCs w:val="22"/>
        </w:rPr>
      </w:pPr>
      <w:r w:rsidRPr="002F76AE">
        <w:rPr>
          <w:rFonts w:ascii="BundesSans Office" w:hAnsi="BundesSans Office" w:cs="Arial"/>
          <w:sz w:val="22"/>
          <w:szCs w:val="22"/>
        </w:rPr>
        <w:t>Speisen, Getränke und Geschirr sind zudem als Pauschale pro Person auszuweisen. Das Cateringkonzept soll pro Art der Speise (vegetarisch, vegan, Fleisch, Fisch) fünf unterschiedliche Speisenvorschläge beinhalten. Ebenfalls soll der Personaleinsatz nachvollziehbar und unter Angabe der Anzahl des Servicepersonals pro Tag und dem Umgang mit Personalausfall beschrieben werden. Diese Angaben sind ebenfalls im mitgesendeten Preisblatt aufzuführen. Aufgrund der Sensibilität der</w:t>
      </w:r>
    </w:p>
    <w:p w14:paraId="3CFAD9A7" w14:textId="6216716A" w:rsidR="00D55A9C" w:rsidRPr="002F76AE" w:rsidRDefault="00D55A9C">
      <w:pPr>
        <w:jc w:val="both"/>
        <w:rPr>
          <w:rFonts w:ascii="BundesSans Office" w:hAnsi="BundesSans Office" w:cs="Arial"/>
          <w:sz w:val="22"/>
          <w:szCs w:val="22"/>
        </w:rPr>
      </w:pPr>
      <w:r w:rsidRPr="002F76AE">
        <w:rPr>
          <w:rFonts w:ascii="BundesSans Office" w:hAnsi="BundesSans Office" w:cs="Arial"/>
          <w:sz w:val="22"/>
          <w:szCs w:val="22"/>
        </w:rPr>
        <w:t>Veranstaltung wird ein erhöhtes Maß an Spontanität und Flexibilität vom Cateringunternehmen erwartet. Auf veränderte Situationen muss schnell reagiert werden können.</w:t>
      </w:r>
    </w:p>
    <w:p w14:paraId="1A4956C0" w14:textId="52B4DB22" w:rsidR="008C234C" w:rsidRPr="002F76AE" w:rsidRDefault="008C234C" w:rsidP="008C234C">
      <w:pPr>
        <w:jc w:val="both"/>
        <w:rPr>
          <w:rFonts w:ascii="BundesSans Office" w:hAnsi="BundesSans Office" w:cs="Arial"/>
          <w:sz w:val="22"/>
          <w:szCs w:val="22"/>
        </w:rPr>
      </w:pPr>
    </w:p>
    <w:p w14:paraId="4C619729" w14:textId="7FAC91DD" w:rsidR="008C234C" w:rsidRPr="002F76AE" w:rsidRDefault="005C3211" w:rsidP="003B3EBB">
      <w:pPr>
        <w:jc w:val="both"/>
        <w:rPr>
          <w:rFonts w:ascii="BundesSans Office" w:hAnsi="BundesSans Office" w:cs="Arial"/>
          <w:sz w:val="22"/>
          <w:szCs w:val="22"/>
        </w:rPr>
      </w:pPr>
      <w:r w:rsidRPr="002F76AE">
        <w:rPr>
          <w:rFonts w:ascii="BundesSans Office" w:hAnsi="BundesSans Office" w:cs="Arial"/>
          <w:sz w:val="22"/>
          <w:szCs w:val="22"/>
        </w:rPr>
        <w:t xml:space="preserve">Anhand </w:t>
      </w:r>
      <w:r w:rsidR="008C234C" w:rsidRPr="002F76AE">
        <w:rPr>
          <w:rFonts w:ascii="BundesSans Office" w:hAnsi="BundesSans Office" w:cs="Arial"/>
          <w:sz w:val="22"/>
          <w:szCs w:val="22"/>
        </w:rPr>
        <w:t xml:space="preserve">von Zwischensummen und unter Angabe der jeweils anzuwendenden Umsatzsteuersätze soll der Gesamtpreis </w:t>
      </w:r>
      <w:r w:rsidRPr="002F76AE">
        <w:rPr>
          <w:rFonts w:ascii="BundesSans Office" w:hAnsi="BundesSans Office" w:cs="Arial"/>
          <w:sz w:val="22"/>
          <w:szCs w:val="22"/>
        </w:rPr>
        <w:t>ausgewiesen</w:t>
      </w:r>
      <w:r w:rsidR="008C234C" w:rsidRPr="002F76AE">
        <w:rPr>
          <w:rFonts w:ascii="BundesSans Office" w:hAnsi="BundesSans Office" w:cs="Arial"/>
          <w:sz w:val="22"/>
          <w:szCs w:val="22"/>
        </w:rPr>
        <w:t xml:space="preserve"> werden.</w:t>
      </w:r>
    </w:p>
    <w:p w14:paraId="7F47847C" w14:textId="1DDF0727" w:rsidR="008C234C" w:rsidRPr="002F76AE" w:rsidRDefault="008C234C" w:rsidP="003B3EBB">
      <w:pPr>
        <w:jc w:val="both"/>
        <w:rPr>
          <w:rFonts w:ascii="BundesSans Office" w:hAnsi="BundesSans Office" w:cs="Arial"/>
          <w:sz w:val="22"/>
          <w:szCs w:val="22"/>
        </w:rPr>
      </w:pPr>
    </w:p>
    <w:p w14:paraId="029914D7" w14:textId="77777777" w:rsidR="0054597D" w:rsidRPr="002F76AE" w:rsidRDefault="00754714" w:rsidP="003B3EBB">
      <w:pPr>
        <w:jc w:val="both"/>
        <w:rPr>
          <w:rFonts w:ascii="BundesSans Office" w:hAnsi="BundesSans Office" w:cs="Arial"/>
          <w:sz w:val="22"/>
          <w:szCs w:val="22"/>
        </w:rPr>
      </w:pPr>
      <w:r w:rsidRPr="002F76AE">
        <w:rPr>
          <w:rFonts w:ascii="BundesSans Office" w:hAnsi="BundesSans Office" w:cs="Arial"/>
          <w:sz w:val="22"/>
          <w:szCs w:val="22"/>
        </w:rPr>
        <w:t xml:space="preserve">Dem Angebot beizufügen ist </w:t>
      </w:r>
    </w:p>
    <w:p w14:paraId="75CB7E22" w14:textId="6506E4BE" w:rsidR="001B19BE" w:rsidRPr="00B7585E" w:rsidRDefault="001B19BE" w:rsidP="0054597D">
      <w:pPr>
        <w:pStyle w:val="Listenabsatz"/>
        <w:numPr>
          <w:ilvl w:val="0"/>
          <w:numId w:val="22"/>
        </w:numPr>
        <w:jc w:val="both"/>
        <w:rPr>
          <w:rFonts w:ascii="BundesSans Office" w:hAnsi="BundesSans Office" w:cs="Arial"/>
          <w:sz w:val="22"/>
          <w:szCs w:val="22"/>
        </w:rPr>
      </w:pPr>
      <w:r w:rsidRPr="002F76AE">
        <w:rPr>
          <w:rFonts w:ascii="BundesSans Office" w:eastAsiaTheme="minorHAnsi" w:hAnsi="BundesSans Office" w:cs="Arial"/>
          <w:sz w:val="22"/>
          <w:szCs w:val="22"/>
          <w:lang w:eastAsia="en-US"/>
        </w:rPr>
        <w:t>Cateringkonzept (Menüaufstellung)</w:t>
      </w:r>
    </w:p>
    <w:p w14:paraId="5FD47CA3" w14:textId="77777777" w:rsidR="00B7585E" w:rsidRPr="002F76AE" w:rsidRDefault="00B7585E" w:rsidP="00B7585E">
      <w:pPr>
        <w:pStyle w:val="Listenabsatz"/>
        <w:numPr>
          <w:ilvl w:val="0"/>
          <w:numId w:val="22"/>
        </w:numPr>
        <w:jc w:val="both"/>
        <w:rPr>
          <w:rFonts w:ascii="BundesSans Office" w:hAnsi="BundesSans Office" w:cs="Arial"/>
          <w:sz w:val="22"/>
          <w:szCs w:val="22"/>
        </w:rPr>
      </w:pPr>
      <w:r w:rsidRPr="002F76AE">
        <w:rPr>
          <w:rFonts w:ascii="BundesSans Office" w:hAnsi="BundesSans Office" w:cs="Arial"/>
          <w:sz w:val="22"/>
          <w:szCs w:val="22"/>
        </w:rPr>
        <w:t>eine Nachhaltigkeits-Präsentation in Form eines Konzeptes</w:t>
      </w:r>
    </w:p>
    <w:p w14:paraId="22CE4FB4" w14:textId="79C2EB55" w:rsidR="00B7585E" w:rsidRPr="00B7585E" w:rsidRDefault="00B7585E" w:rsidP="00B7585E">
      <w:pPr>
        <w:pStyle w:val="Listenabsatz"/>
        <w:numPr>
          <w:ilvl w:val="0"/>
          <w:numId w:val="22"/>
        </w:numPr>
        <w:jc w:val="both"/>
        <w:rPr>
          <w:rFonts w:ascii="BundesSans Office" w:hAnsi="BundesSans Office" w:cs="Arial"/>
          <w:sz w:val="22"/>
          <w:szCs w:val="22"/>
        </w:rPr>
      </w:pPr>
      <w:r w:rsidRPr="002F76AE">
        <w:rPr>
          <w:rFonts w:ascii="BundesSans Office" w:eastAsiaTheme="minorHAnsi" w:hAnsi="BundesSans Office" w:cs="Arial"/>
          <w:sz w:val="22"/>
          <w:szCs w:val="22"/>
          <w:lang w:eastAsia="en-US"/>
        </w:rPr>
        <w:t>Personalkonzept</w:t>
      </w:r>
    </w:p>
    <w:p w14:paraId="55606B83" w14:textId="036ADA03" w:rsidR="001B19BE" w:rsidRPr="002F76AE" w:rsidRDefault="001B19BE" w:rsidP="0054597D">
      <w:pPr>
        <w:pStyle w:val="Listenabsatz"/>
        <w:numPr>
          <w:ilvl w:val="0"/>
          <w:numId w:val="22"/>
        </w:numPr>
        <w:jc w:val="both"/>
        <w:rPr>
          <w:rFonts w:ascii="BundesSans Office" w:hAnsi="BundesSans Office" w:cs="Arial"/>
          <w:sz w:val="22"/>
          <w:szCs w:val="22"/>
        </w:rPr>
      </w:pPr>
      <w:r w:rsidRPr="002F76AE">
        <w:rPr>
          <w:rFonts w:ascii="BundesSans Office" w:eastAsiaTheme="minorHAnsi" w:hAnsi="BundesSans Office" w:cs="Arial"/>
          <w:sz w:val="22"/>
          <w:szCs w:val="22"/>
          <w:lang w:eastAsia="en-US"/>
        </w:rPr>
        <w:t>Erklärung bzw. Aufstellung des Unternehmens zu Stornierungskonditionen</w:t>
      </w:r>
    </w:p>
    <w:p w14:paraId="74794C9F" w14:textId="77777777" w:rsidR="00D5386F" w:rsidRPr="002F76AE" w:rsidRDefault="00D5386F" w:rsidP="003B3EBB">
      <w:pPr>
        <w:jc w:val="both"/>
        <w:rPr>
          <w:rFonts w:ascii="BundesSans Office" w:hAnsi="BundesSans Office" w:cs="Arial"/>
          <w:sz w:val="22"/>
          <w:szCs w:val="22"/>
        </w:rPr>
      </w:pPr>
    </w:p>
    <w:p w14:paraId="31137222" w14:textId="6D83999D" w:rsidR="008C234C" w:rsidRPr="002F76AE" w:rsidRDefault="008C234C" w:rsidP="003B3EBB">
      <w:pPr>
        <w:jc w:val="both"/>
        <w:rPr>
          <w:rFonts w:ascii="BundesSans Office" w:hAnsi="BundesSans Office" w:cs="Arial"/>
          <w:sz w:val="22"/>
          <w:szCs w:val="22"/>
        </w:rPr>
      </w:pPr>
      <w:r w:rsidRPr="002F76AE">
        <w:rPr>
          <w:rFonts w:ascii="BundesSans Office" w:hAnsi="BundesSans Office" w:cs="Arial"/>
          <w:sz w:val="22"/>
          <w:szCs w:val="22"/>
        </w:rPr>
        <w:t xml:space="preserve">Bei Auftragsvergaben auf dem </w:t>
      </w:r>
      <w:r w:rsidR="00C112A1" w:rsidRPr="002F76AE">
        <w:rPr>
          <w:rFonts w:ascii="BundesSans Office" w:hAnsi="BundesSans Office" w:cs="Arial"/>
          <w:sz w:val="22"/>
          <w:szCs w:val="22"/>
        </w:rPr>
        <w:t xml:space="preserve">deutschen Markt sind die AGB des BfAA </w:t>
      </w:r>
      <w:r w:rsidR="00C112A1" w:rsidRPr="002F76AE">
        <w:rPr>
          <w:rFonts w:ascii="BundesSans Office" w:hAnsi="BundesSans Office" w:cs="Arial"/>
          <w:b/>
          <w:bCs/>
          <w:sz w:val="22"/>
          <w:szCs w:val="22"/>
          <w:u w:val="single"/>
        </w:rPr>
        <w:t>stets</w:t>
      </w:r>
      <w:r w:rsidR="00C112A1" w:rsidRPr="002F76AE">
        <w:rPr>
          <w:rFonts w:ascii="BundesSans Office" w:hAnsi="BundesSans Office" w:cs="Arial"/>
          <w:sz w:val="22"/>
          <w:szCs w:val="22"/>
        </w:rPr>
        <w:t xml:space="preserve"> anzuerkennen.</w:t>
      </w:r>
      <w:r w:rsidR="003B3EBB" w:rsidRPr="002F76AE">
        <w:rPr>
          <w:rFonts w:ascii="BundesSans Office" w:hAnsi="BundesSans Office" w:cs="Arial"/>
          <w:sz w:val="22"/>
          <w:szCs w:val="22"/>
        </w:rPr>
        <w:t xml:space="preserve"> </w:t>
      </w:r>
      <w:r w:rsidRPr="002F76AE">
        <w:rPr>
          <w:rFonts w:ascii="BundesSans Office" w:hAnsi="BundesSans Office" w:cs="Arial"/>
          <w:sz w:val="22"/>
          <w:szCs w:val="22"/>
        </w:rPr>
        <w:t>Die Vertragsurkunde wird den Bietern als Bestandteil des Vergabeverfahrens bekannt gegeben, sodass auf dieser Grundlage ein Angebot erstellt werden kann.</w:t>
      </w:r>
    </w:p>
    <w:p w14:paraId="4E77FA90" w14:textId="20465D75" w:rsidR="006C3832" w:rsidRPr="002F76AE" w:rsidRDefault="006C3832" w:rsidP="003B3EBB">
      <w:pPr>
        <w:jc w:val="both"/>
        <w:rPr>
          <w:rFonts w:ascii="BundesSans Office" w:hAnsi="BundesSans Office" w:cs="Arial"/>
          <w:sz w:val="22"/>
          <w:szCs w:val="22"/>
        </w:rPr>
      </w:pPr>
    </w:p>
    <w:p w14:paraId="467C09B3" w14:textId="1C0D3F30" w:rsidR="006C3832" w:rsidRPr="002F76AE" w:rsidRDefault="00043D8E" w:rsidP="003B3EBB">
      <w:pPr>
        <w:jc w:val="both"/>
        <w:rPr>
          <w:rFonts w:ascii="BundesSans Office" w:hAnsi="BundesSans Office" w:cs="Arial"/>
          <w:sz w:val="22"/>
          <w:szCs w:val="22"/>
        </w:rPr>
      </w:pPr>
      <w:r w:rsidRPr="002F76AE">
        <w:rPr>
          <w:rFonts w:ascii="BundesSans Office" w:hAnsi="BundesSans Office" w:cs="Arial"/>
          <w:sz w:val="22"/>
          <w:szCs w:val="22"/>
        </w:rPr>
        <w:t xml:space="preserve">Das beigefügte Preisblatt ist vom Bietenden auszufüllen </w:t>
      </w:r>
      <w:r w:rsidR="00894DCB" w:rsidRPr="002F76AE">
        <w:rPr>
          <w:rFonts w:ascii="BundesSans Office" w:hAnsi="BundesSans Office" w:cs="Arial"/>
          <w:sz w:val="22"/>
          <w:szCs w:val="22"/>
        </w:rPr>
        <w:t>und zu unterzeichnen. D</w:t>
      </w:r>
      <w:r w:rsidRPr="002F76AE">
        <w:rPr>
          <w:rFonts w:ascii="BundesSans Office" w:hAnsi="BundesSans Office" w:cs="Arial"/>
          <w:sz w:val="22"/>
          <w:szCs w:val="22"/>
        </w:rPr>
        <w:t xml:space="preserve">iese Leistungsbeschreibung </w:t>
      </w:r>
      <w:r w:rsidR="00894DCB" w:rsidRPr="002F76AE">
        <w:rPr>
          <w:rFonts w:ascii="BundesSans Office" w:hAnsi="BundesSans Office" w:cs="Arial"/>
          <w:sz w:val="22"/>
          <w:szCs w:val="22"/>
        </w:rPr>
        <w:t xml:space="preserve">sowie die Leistungsbewertung sind </w:t>
      </w:r>
      <w:r w:rsidR="006C3832" w:rsidRPr="002F76AE">
        <w:rPr>
          <w:rFonts w:ascii="BundesSans Office" w:hAnsi="BundesSans Office" w:cs="Arial"/>
          <w:sz w:val="22"/>
          <w:szCs w:val="22"/>
        </w:rPr>
        <w:t>vo</w:t>
      </w:r>
      <w:r w:rsidR="00894DCB" w:rsidRPr="002F76AE">
        <w:rPr>
          <w:rFonts w:ascii="BundesSans Office" w:hAnsi="BundesSans Office" w:cs="Arial"/>
          <w:sz w:val="22"/>
          <w:szCs w:val="22"/>
        </w:rPr>
        <w:t xml:space="preserve">m Bietenden ebenfalls zu </w:t>
      </w:r>
      <w:r w:rsidRPr="002F76AE">
        <w:rPr>
          <w:rFonts w:ascii="BundesSans Office" w:hAnsi="BundesSans Office" w:cs="Arial"/>
          <w:sz w:val="22"/>
          <w:szCs w:val="22"/>
        </w:rPr>
        <w:t>unterzeichnen.</w:t>
      </w:r>
    </w:p>
    <w:p w14:paraId="557CB192" w14:textId="3C572FDC" w:rsidR="002F020D" w:rsidRPr="002F76AE" w:rsidRDefault="002F020D" w:rsidP="006C362C">
      <w:pPr>
        <w:rPr>
          <w:rFonts w:ascii="BundesSans Office" w:hAnsi="BundesSans Office" w:cs="Arial"/>
          <w:sz w:val="22"/>
          <w:szCs w:val="22"/>
        </w:rPr>
      </w:pPr>
    </w:p>
    <w:p w14:paraId="25D28618" w14:textId="77777777" w:rsidR="006C362C" w:rsidRPr="002F76AE" w:rsidRDefault="006C362C" w:rsidP="006C362C">
      <w:pPr>
        <w:rPr>
          <w:rFonts w:ascii="BundesSans Office" w:eastAsiaTheme="minorHAnsi" w:hAnsi="BundesSans Office" w:cs="Arial"/>
          <w:b/>
          <w:sz w:val="22"/>
          <w:szCs w:val="22"/>
          <w:u w:val="single"/>
          <w:lang w:eastAsia="en-US"/>
        </w:rPr>
      </w:pPr>
    </w:p>
    <w:p w14:paraId="6B4B5C4D" w14:textId="256B70C9" w:rsidR="00077FA8" w:rsidRPr="002F76AE" w:rsidRDefault="00077FA8" w:rsidP="006C362C">
      <w:pPr>
        <w:rPr>
          <w:rFonts w:ascii="BundesSans Office" w:eastAsiaTheme="minorHAnsi" w:hAnsi="BundesSans Office" w:cs="Arial"/>
          <w:b/>
          <w:sz w:val="22"/>
          <w:szCs w:val="22"/>
          <w:lang w:eastAsia="en-US"/>
        </w:rPr>
      </w:pPr>
      <w:r w:rsidRPr="002F76AE">
        <w:rPr>
          <w:rFonts w:ascii="BundesSans Office" w:eastAsiaTheme="minorHAnsi" w:hAnsi="BundesSans Office" w:cs="Arial"/>
          <w:b/>
          <w:sz w:val="22"/>
          <w:szCs w:val="22"/>
          <w:highlight w:val="lightGray"/>
          <w:lang w:eastAsia="en-US"/>
        </w:rPr>
        <w:t>WERTUNGSKRITERIEN</w:t>
      </w:r>
    </w:p>
    <w:p w14:paraId="5DE26C87" w14:textId="77777777" w:rsidR="006C362C" w:rsidRPr="002F76AE" w:rsidRDefault="006C362C" w:rsidP="006C362C">
      <w:pPr>
        <w:contextualSpacing/>
        <w:rPr>
          <w:rFonts w:ascii="BundesSans Office" w:hAnsi="BundesSans Office" w:cs="Arial"/>
          <w:sz w:val="22"/>
          <w:szCs w:val="22"/>
        </w:rPr>
      </w:pPr>
    </w:p>
    <w:p w14:paraId="4520EC6F" w14:textId="04F8F52D" w:rsidR="00077FA8" w:rsidRPr="002F76AE" w:rsidRDefault="00077FA8" w:rsidP="006C362C">
      <w:pPr>
        <w:contextualSpacing/>
        <w:rPr>
          <w:rFonts w:ascii="BundesSans Office" w:hAnsi="BundesSans Office" w:cs="Arial"/>
          <w:sz w:val="22"/>
          <w:szCs w:val="22"/>
        </w:rPr>
      </w:pPr>
      <w:r w:rsidRPr="002F76AE">
        <w:rPr>
          <w:rFonts w:ascii="BundesSans Office" w:hAnsi="BundesSans Office" w:cs="Arial"/>
          <w:sz w:val="22"/>
          <w:szCs w:val="22"/>
        </w:rPr>
        <w:t>Die auftrag</w:t>
      </w:r>
      <w:r w:rsidR="00192B53" w:rsidRPr="002F76AE">
        <w:rPr>
          <w:rFonts w:ascii="BundesSans Office" w:hAnsi="BundesSans Office" w:cs="Arial"/>
          <w:sz w:val="22"/>
          <w:szCs w:val="22"/>
        </w:rPr>
        <w:t>s</w:t>
      </w:r>
      <w:r w:rsidRPr="002F76AE">
        <w:rPr>
          <w:rFonts w:ascii="BundesSans Office" w:hAnsi="BundesSans Office" w:cs="Arial"/>
          <w:sz w:val="22"/>
          <w:szCs w:val="22"/>
        </w:rPr>
        <w:t>bezogenen Anforderungen werden für die Bewertung wie folgt gewichtet:</w:t>
      </w:r>
    </w:p>
    <w:p w14:paraId="3DFD4167" w14:textId="77777777" w:rsidR="00B15C76" w:rsidRPr="002F76AE" w:rsidRDefault="00B15C76" w:rsidP="006C362C">
      <w:pPr>
        <w:contextualSpacing/>
        <w:rPr>
          <w:rFonts w:ascii="BundesSans Office" w:hAnsi="BundesSans Office" w:cs="Arial"/>
          <w:sz w:val="22"/>
          <w:szCs w:val="22"/>
        </w:rPr>
      </w:pPr>
    </w:p>
    <w:p w14:paraId="34C1E203" w14:textId="4707388B" w:rsidR="00077FA8" w:rsidRPr="002F76AE" w:rsidRDefault="00D970BD" w:rsidP="006C362C">
      <w:pPr>
        <w:contextualSpacing/>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 xml:space="preserve">50 </w:t>
      </w:r>
      <w:r w:rsidR="00DA6EA2" w:rsidRPr="002F76AE">
        <w:rPr>
          <w:rFonts w:ascii="BundesSans Office" w:eastAsiaTheme="minorHAnsi" w:hAnsi="BundesSans Office" w:cs="Arial"/>
          <w:sz w:val="22"/>
          <w:szCs w:val="22"/>
          <w:lang w:eastAsia="en-US"/>
        </w:rPr>
        <w:t>%</w:t>
      </w:r>
      <w:r w:rsidR="00DA6EA2" w:rsidRPr="002F76AE">
        <w:rPr>
          <w:rFonts w:ascii="BundesSans Office" w:eastAsiaTheme="minorHAnsi" w:hAnsi="BundesSans Office" w:cs="Arial"/>
          <w:sz w:val="22"/>
          <w:szCs w:val="22"/>
          <w:lang w:eastAsia="en-US"/>
        </w:rPr>
        <w:tab/>
      </w:r>
      <w:r w:rsidR="00077FA8" w:rsidRPr="002F76AE">
        <w:rPr>
          <w:rFonts w:ascii="BundesSans Office" w:eastAsiaTheme="minorHAnsi" w:hAnsi="BundesSans Office" w:cs="Arial"/>
          <w:sz w:val="22"/>
          <w:szCs w:val="22"/>
          <w:lang w:eastAsia="en-US"/>
        </w:rPr>
        <w:t>Preis</w:t>
      </w:r>
    </w:p>
    <w:p w14:paraId="42060DCB" w14:textId="1AEA7881" w:rsidR="00DA6EA2" w:rsidRPr="002F76AE" w:rsidRDefault="00470045" w:rsidP="006C362C">
      <w:pPr>
        <w:contextualSpacing/>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3</w:t>
      </w:r>
      <w:r w:rsidR="00220CD4" w:rsidRPr="002F76AE">
        <w:rPr>
          <w:rFonts w:ascii="BundesSans Office" w:eastAsiaTheme="minorHAnsi" w:hAnsi="BundesSans Office" w:cs="Arial"/>
          <w:sz w:val="22"/>
          <w:szCs w:val="22"/>
          <w:lang w:eastAsia="en-US"/>
        </w:rPr>
        <w:t>0 %</w:t>
      </w:r>
      <w:r w:rsidR="00220CD4" w:rsidRPr="002F76AE">
        <w:rPr>
          <w:rFonts w:ascii="BundesSans Office" w:eastAsiaTheme="minorHAnsi" w:hAnsi="BundesSans Office" w:cs="Arial"/>
          <w:sz w:val="22"/>
          <w:szCs w:val="22"/>
          <w:lang w:eastAsia="en-US"/>
        </w:rPr>
        <w:tab/>
        <w:t>Cateringkonzept (Menüaufstellung)</w:t>
      </w:r>
    </w:p>
    <w:p w14:paraId="25318A1B" w14:textId="4512C423" w:rsidR="00C4681B" w:rsidRPr="002F76AE" w:rsidRDefault="00C4681B" w:rsidP="006C362C">
      <w:pPr>
        <w:contextualSpacing/>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10 %</w:t>
      </w:r>
      <w:r w:rsidRPr="002F76AE">
        <w:rPr>
          <w:rFonts w:ascii="BundesSans Office" w:eastAsiaTheme="minorHAnsi" w:hAnsi="BundesSans Office" w:cs="Arial"/>
          <w:sz w:val="22"/>
          <w:szCs w:val="22"/>
          <w:lang w:eastAsia="en-US"/>
        </w:rPr>
        <w:tab/>
        <w:t>Nachhaltigkeitskonzept</w:t>
      </w:r>
    </w:p>
    <w:p w14:paraId="4BB211F4" w14:textId="090C08F4" w:rsidR="00DA6EA2" w:rsidRPr="002F76AE" w:rsidRDefault="00425C1E" w:rsidP="006C362C">
      <w:pPr>
        <w:contextualSpacing/>
        <w:rPr>
          <w:rFonts w:ascii="BundesSans Office" w:eastAsiaTheme="minorHAnsi" w:hAnsi="BundesSans Office" w:cs="Arial"/>
          <w:sz w:val="22"/>
          <w:szCs w:val="22"/>
          <w:lang w:eastAsia="en-US"/>
        </w:rPr>
      </w:pPr>
      <w:r w:rsidRPr="002F76AE">
        <w:rPr>
          <w:rFonts w:ascii="BundesSans Office" w:eastAsiaTheme="minorHAnsi" w:hAnsi="BundesSans Office" w:cs="Arial"/>
          <w:sz w:val="22"/>
          <w:szCs w:val="22"/>
          <w:lang w:eastAsia="en-US"/>
        </w:rPr>
        <w:t>0</w:t>
      </w:r>
      <w:r w:rsidR="00D970BD" w:rsidRPr="002F76AE">
        <w:rPr>
          <w:rFonts w:ascii="BundesSans Office" w:eastAsiaTheme="minorHAnsi" w:hAnsi="BundesSans Office" w:cs="Arial"/>
          <w:sz w:val="22"/>
          <w:szCs w:val="22"/>
          <w:lang w:eastAsia="en-US"/>
        </w:rPr>
        <w:t xml:space="preserve">5 </w:t>
      </w:r>
      <w:r w:rsidR="00DA6EA2" w:rsidRPr="002F76AE">
        <w:rPr>
          <w:rFonts w:ascii="BundesSans Office" w:eastAsiaTheme="minorHAnsi" w:hAnsi="BundesSans Office" w:cs="Arial"/>
          <w:sz w:val="22"/>
          <w:szCs w:val="22"/>
          <w:lang w:eastAsia="en-US"/>
        </w:rPr>
        <w:t>%</w:t>
      </w:r>
      <w:r w:rsidR="00DA6EA2" w:rsidRPr="002F76AE">
        <w:rPr>
          <w:rFonts w:ascii="BundesSans Office" w:eastAsiaTheme="minorHAnsi" w:hAnsi="BundesSans Office" w:cs="Arial"/>
          <w:sz w:val="22"/>
          <w:szCs w:val="22"/>
          <w:lang w:eastAsia="en-US"/>
        </w:rPr>
        <w:tab/>
        <w:t>Personalkonzept</w:t>
      </w:r>
    </w:p>
    <w:p w14:paraId="738597D7" w14:textId="4EACE414" w:rsidR="00F9453A" w:rsidRPr="002F76AE" w:rsidRDefault="00C4681B" w:rsidP="00F9453A">
      <w:pPr>
        <w:rPr>
          <w:rFonts w:ascii="BundesSans Office" w:hAnsi="BundesSans Office" w:cs="Arial"/>
          <w:sz w:val="22"/>
          <w:szCs w:val="22"/>
        </w:rPr>
      </w:pPr>
      <w:r w:rsidRPr="002F76AE">
        <w:rPr>
          <w:rFonts w:ascii="BundesSans Office" w:eastAsiaTheme="minorHAnsi" w:hAnsi="BundesSans Office" w:cs="Arial"/>
          <w:sz w:val="22"/>
          <w:szCs w:val="22"/>
          <w:lang w:eastAsia="en-US"/>
        </w:rPr>
        <w:t>05</w:t>
      </w:r>
      <w:r w:rsidR="00DA6EA2" w:rsidRPr="002F76AE">
        <w:rPr>
          <w:rFonts w:ascii="BundesSans Office" w:eastAsiaTheme="minorHAnsi" w:hAnsi="BundesSans Office" w:cs="Arial"/>
          <w:sz w:val="22"/>
          <w:szCs w:val="22"/>
          <w:lang w:eastAsia="en-US"/>
        </w:rPr>
        <w:t xml:space="preserve"> %</w:t>
      </w:r>
      <w:r w:rsidR="00DA6EA2" w:rsidRPr="002F76AE">
        <w:rPr>
          <w:rFonts w:ascii="BundesSans Office" w:eastAsiaTheme="minorHAnsi" w:hAnsi="BundesSans Office" w:cs="Arial"/>
          <w:sz w:val="22"/>
          <w:szCs w:val="22"/>
          <w:lang w:eastAsia="en-US"/>
        </w:rPr>
        <w:tab/>
        <w:t>Stornierungskonditionen</w:t>
      </w:r>
      <w:r w:rsidR="00F9453A" w:rsidRPr="002F76AE">
        <w:rPr>
          <w:rFonts w:ascii="BundesSans Office" w:eastAsiaTheme="minorHAnsi" w:hAnsi="BundesSans Office" w:cs="Arial"/>
          <w:sz w:val="22"/>
          <w:szCs w:val="22"/>
          <w:lang w:eastAsia="en-US"/>
        </w:rPr>
        <w:t xml:space="preserve"> </w:t>
      </w:r>
      <w:r w:rsidR="00F9453A" w:rsidRPr="002F76AE">
        <w:rPr>
          <w:rFonts w:ascii="BundesSans Office" w:hAnsi="BundesSans Office" w:cs="Arial"/>
          <w:sz w:val="22"/>
          <w:szCs w:val="22"/>
        </w:rPr>
        <w:t>sind durch Erklärung/Aufstellung vom Unternehmen vorzulegen</w:t>
      </w:r>
    </w:p>
    <w:p w14:paraId="3F578E16" w14:textId="1CF2A940" w:rsidR="008F6A3D" w:rsidRPr="002F76AE" w:rsidRDefault="008F6A3D" w:rsidP="009279CC">
      <w:pPr>
        <w:jc w:val="both"/>
        <w:rPr>
          <w:rFonts w:ascii="BundesSans Office" w:hAnsi="BundesSans Office" w:cs="Arial"/>
          <w:i/>
          <w:sz w:val="22"/>
          <w:szCs w:val="22"/>
        </w:rPr>
      </w:pPr>
    </w:p>
    <w:p w14:paraId="2453CC20" w14:textId="3DCAB33A" w:rsidR="008F6A3D" w:rsidRPr="002F76AE" w:rsidRDefault="008F6A3D" w:rsidP="009279CC">
      <w:pPr>
        <w:jc w:val="both"/>
        <w:rPr>
          <w:rFonts w:ascii="BundesSans Office" w:hAnsi="BundesSans Office" w:cs="Arial"/>
          <w:i/>
          <w:sz w:val="22"/>
          <w:szCs w:val="22"/>
        </w:rPr>
      </w:pPr>
    </w:p>
    <w:p w14:paraId="478E1B21" w14:textId="77777777" w:rsidR="005961DD" w:rsidRPr="002F76AE" w:rsidRDefault="005961DD" w:rsidP="009279CC">
      <w:pPr>
        <w:jc w:val="both"/>
        <w:rPr>
          <w:rFonts w:ascii="BundesSans Office" w:hAnsi="BundesSans Office" w:cs="Arial"/>
          <w:i/>
          <w:sz w:val="22"/>
          <w:szCs w:val="22"/>
        </w:rPr>
      </w:pPr>
    </w:p>
    <w:p w14:paraId="244A9C7A" w14:textId="77777777" w:rsidR="008F6A3D" w:rsidRPr="002F76AE" w:rsidRDefault="008F6A3D" w:rsidP="009279CC">
      <w:pPr>
        <w:jc w:val="both"/>
        <w:rPr>
          <w:rFonts w:ascii="BundesSans Office" w:hAnsi="BundesSans Office" w:cs="Arial"/>
          <w:i/>
          <w:sz w:val="22"/>
          <w:szCs w:val="22"/>
        </w:rPr>
      </w:pPr>
    </w:p>
    <w:tbl>
      <w:tblPr>
        <w:tblW w:w="0" w:type="dxa"/>
        <w:tblLayout w:type="fixed"/>
        <w:tblLook w:val="01E0" w:firstRow="1" w:lastRow="1" w:firstColumn="1" w:lastColumn="1" w:noHBand="0" w:noVBand="0"/>
      </w:tblPr>
      <w:tblGrid>
        <w:gridCol w:w="4644"/>
        <w:gridCol w:w="4678"/>
      </w:tblGrid>
      <w:tr w:rsidR="00137C99" w:rsidRPr="002F76AE" w14:paraId="31748799" w14:textId="77777777" w:rsidTr="00137C99">
        <w:trPr>
          <w:trHeight w:val="1706"/>
        </w:trPr>
        <w:tc>
          <w:tcPr>
            <w:tcW w:w="4644" w:type="dxa"/>
            <w:vAlign w:val="bottom"/>
            <w:hideMark/>
          </w:tcPr>
          <w:p w14:paraId="51D173A4" w14:textId="77777777" w:rsidR="00137C99" w:rsidRPr="002F76AE" w:rsidRDefault="00137C99" w:rsidP="00137C99">
            <w:pPr>
              <w:keepNext/>
              <w:widowControl w:val="0"/>
              <w:kinsoku w:val="0"/>
              <w:spacing w:before="60" w:after="60"/>
              <w:rPr>
                <w:rFonts w:ascii="BundesSans Office" w:hAnsi="BundesSans Office" w:cs="Arial"/>
                <w:sz w:val="22"/>
                <w:szCs w:val="22"/>
                <w:lang w:eastAsia="en-US"/>
              </w:rPr>
            </w:pPr>
            <w:r w:rsidRPr="002F76AE">
              <w:rPr>
                <w:rFonts w:ascii="BundesSans Office" w:hAnsi="BundesSans Office" w:cs="Arial"/>
                <w:sz w:val="22"/>
                <w:szCs w:val="22"/>
                <w:lang w:eastAsia="en-US"/>
              </w:rPr>
              <w:fldChar w:fldCharType="begin">
                <w:ffData>
                  <w:name w:val="Text8"/>
                  <w:enabled/>
                  <w:calcOnExit w:val="0"/>
                  <w:textInput/>
                </w:ffData>
              </w:fldChar>
            </w:r>
            <w:r w:rsidRPr="002F76AE">
              <w:rPr>
                <w:rFonts w:ascii="BundesSans Office" w:hAnsi="BundesSans Office" w:cs="Arial"/>
                <w:sz w:val="22"/>
                <w:szCs w:val="22"/>
                <w:lang w:eastAsia="en-US"/>
              </w:rPr>
              <w:instrText xml:space="preserve"> FORMTEXT </w:instrText>
            </w:r>
            <w:r w:rsidRPr="002F76AE">
              <w:rPr>
                <w:rFonts w:ascii="BundesSans Office" w:hAnsi="BundesSans Office" w:cs="Arial"/>
                <w:sz w:val="22"/>
                <w:szCs w:val="22"/>
                <w:lang w:eastAsia="en-US"/>
              </w:rPr>
            </w:r>
            <w:r w:rsidRPr="002F76AE">
              <w:rPr>
                <w:rFonts w:ascii="BundesSans Office" w:hAnsi="BundesSans Office" w:cs="Arial"/>
                <w:sz w:val="22"/>
                <w:szCs w:val="22"/>
                <w:lang w:eastAsia="en-US"/>
              </w:rPr>
              <w:fldChar w:fldCharType="separate"/>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sz w:val="22"/>
                <w:szCs w:val="22"/>
                <w:lang w:eastAsia="en-US"/>
              </w:rPr>
              <w:fldChar w:fldCharType="end"/>
            </w:r>
          </w:p>
        </w:tc>
        <w:tc>
          <w:tcPr>
            <w:tcW w:w="4678" w:type="dxa"/>
            <w:tcBorders>
              <w:top w:val="single" w:sz="4" w:space="0" w:color="auto"/>
              <w:left w:val="single" w:sz="4" w:space="0" w:color="auto"/>
              <w:bottom w:val="single" w:sz="4" w:space="0" w:color="auto"/>
              <w:right w:val="single" w:sz="4" w:space="0" w:color="auto"/>
            </w:tcBorders>
            <w:vAlign w:val="bottom"/>
            <w:hideMark/>
          </w:tcPr>
          <w:p w14:paraId="6B4E2F2B" w14:textId="77777777" w:rsidR="00137C99" w:rsidRPr="002F76AE" w:rsidRDefault="00137C99" w:rsidP="00137C99">
            <w:pPr>
              <w:keepNext/>
              <w:widowControl w:val="0"/>
              <w:kinsoku w:val="0"/>
              <w:spacing w:before="60" w:after="60"/>
              <w:rPr>
                <w:rFonts w:ascii="BundesSans Office" w:hAnsi="BundesSans Office" w:cs="Arial"/>
                <w:sz w:val="22"/>
                <w:szCs w:val="22"/>
                <w:lang w:eastAsia="en-US"/>
              </w:rPr>
            </w:pPr>
            <w:r w:rsidRPr="002F76AE">
              <w:rPr>
                <w:rFonts w:ascii="BundesSans Office" w:hAnsi="BundesSans Office" w:cs="Arial"/>
                <w:sz w:val="22"/>
                <w:szCs w:val="22"/>
                <w:lang w:eastAsia="en-US"/>
              </w:rPr>
              <w:fldChar w:fldCharType="begin">
                <w:ffData>
                  <w:name w:val="Text8"/>
                  <w:enabled/>
                  <w:calcOnExit w:val="0"/>
                  <w:textInput/>
                </w:ffData>
              </w:fldChar>
            </w:r>
            <w:r w:rsidRPr="002F76AE">
              <w:rPr>
                <w:rFonts w:ascii="BundesSans Office" w:hAnsi="BundesSans Office" w:cs="Arial"/>
                <w:sz w:val="22"/>
                <w:szCs w:val="22"/>
                <w:lang w:eastAsia="en-US"/>
              </w:rPr>
              <w:instrText xml:space="preserve"> FORMTEXT </w:instrText>
            </w:r>
            <w:r w:rsidRPr="002F76AE">
              <w:rPr>
                <w:rFonts w:ascii="BundesSans Office" w:hAnsi="BundesSans Office" w:cs="Arial"/>
                <w:sz w:val="22"/>
                <w:szCs w:val="22"/>
                <w:lang w:eastAsia="en-US"/>
              </w:rPr>
            </w:r>
            <w:r w:rsidRPr="002F76AE">
              <w:rPr>
                <w:rFonts w:ascii="BundesSans Office" w:hAnsi="BundesSans Office" w:cs="Arial"/>
                <w:sz w:val="22"/>
                <w:szCs w:val="22"/>
                <w:lang w:eastAsia="en-US"/>
              </w:rPr>
              <w:fldChar w:fldCharType="separate"/>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noProof/>
                <w:sz w:val="22"/>
                <w:szCs w:val="22"/>
                <w:lang w:eastAsia="en-US"/>
              </w:rPr>
              <w:t> </w:t>
            </w:r>
            <w:r w:rsidRPr="002F76AE">
              <w:rPr>
                <w:rFonts w:ascii="BundesSans Office" w:hAnsi="BundesSans Office" w:cs="Arial"/>
                <w:sz w:val="22"/>
                <w:szCs w:val="22"/>
                <w:lang w:eastAsia="en-US"/>
              </w:rPr>
              <w:fldChar w:fldCharType="end"/>
            </w:r>
          </w:p>
        </w:tc>
      </w:tr>
      <w:tr w:rsidR="00137C99" w:rsidRPr="002F76AE" w14:paraId="2D29433A" w14:textId="77777777" w:rsidTr="00137C99">
        <w:trPr>
          <w:trHeight w:val="58"/>
        </w:trPr>
        <w:tc>
          <w:tcPr>
            <w:tcW w:w="4644" w:type="dxa"/>
            <w:hideMark/>
          </w:tcPr>
          <w:p w14:paraId="5E82BF8A" w14:textId="77777777" w:rsidR="00137C99" w:rsidRPr="002F76AE" w:rsidRDefault="00137C99" w:rsidP="00137C99">
            <w:pPr>
              <w:keepNext/>
              <w:widowControl w:val="0"/>
              <w:kinsoku w:val="0"/>
              <w:spacing w:before="60" w:after="60"/>
              <w:rPr>
                <w:rFonts w:ascii="BundesSans Office" w:eastAsia="PMingLiU" w:hAnsi="BundesSans Office" w:cs="Arial"/>
                <w:sz w:val="16"/>
                <w:szCs w:val="16"/>
                <w:lang w:eastAsia="en-US"/>
              </w:rPr>
            </w:pPr>
            <w:r w:rsidRPr="002F76AE">
              <w:rPr>
                <w:rFonts w:ascii="BundesSans Office" w:eastAsia="PMingLiU" w:hAnsi="BundesSans Office" w:cs="Arial"/>
                <w:sz w:val="16"/>
                <w:szCs w:val="16"/>
                <w:lang w:eastAsia="en-US"/>
              </w:rPr>
              <w:t>(Ort, Datum)</w:t>
            </w:r>
          </w:p>
        </w:tc>
        <w:tc>
          <w:tcPr>
            <w:tcW w:w="4678" w:type="dxa"/>
            <w:tcBorders>
              <w:top w:val="single" w:sz="4" w:space="0" w:color="auto"/>
              <w:left w:val="nil"/>
              <w:bottom w:val="nil"/>
              <w:right w:val="nil"/>
            </w:tcBorders>
            <w:hideMark/>
          </w:tcPr>
          <w:p w14:paraId="58FAEB7F" w14:textId="77777777" w:rsidR="00137C99" w:rsidRPr="002F76AE" w:rsidRDefault="00137C99" w:rsidP="00137C99">
            <w:pPr>
              <w:keepNext/>
              <w:widowControl w:val="0"/>
              <w:kinsoku w:val="0"/>
              <w:spacing w:before="60" w:after="60"/>
              <w:rPr>
                <w:rFonts w:ascii="BundesSans Office" w:eastAsia="PMingLiU" w:hAnsi="BundesSans Office" w:cs="Arial"/>
                <w:sz w:val="16"/>
                <w:szCs w:val="16"/>
                <w:lang w:eastAsia="en-US"/>
              </w:rPr>
            </w:pPr>
            <w:r w:rsidRPr="002F76AE">
              <w:rPr>
                <w:rFonts w:ascii="BundesSans Office" w:eastAsia="PMingLiU" w:hAnsi="BundesSans Office" w:cs="Arial"/>
                <w:sz w:val="16"/>
                <w:szCs w:val="16"/>
                <w:lang w:eastAsia="en-US"/>
              </w:rPr>
              <w:t>(Firmenstempel, rechtsverbindliche Unterschrift)</w:t>
            </w:r>
          </w:p>
        </w:tc>
      </w:tr>
      <w:tr w:rsidR="00137C99" w:rsidRPr="002F76AE" w14:paraId="1BBE3692" w14:textId="77777777" w:rsidTr="00137C99">
        <w:trPr>
          <w:trHeight w:val="133"/>
        </w:trPr>
        <w:tc>
          <w:tcPr>
            <w:tcW w:w="4644" w:type="dxa"/>
          </w:tcPr>
          <w:p w14:paraId="2304C49D" w14:textId="77777777" w:rsidR="00137C99" w:rsidRPr="002F76AE" w:rsidRDefault="00137C99" w:rsidP="00137C99">
            <w:pPr>
              <w:keepNext/>
              <w:widowControl w:val="0"/>
              <w:kinsoku w:val="0"/>
              <w:spacing w:before="60" w:after="60"/>
              <w:jc w:val="center"/>
              <w:rPr>
                <w:rFonts w:ascii="BundesSans Office" w:eastAsia="PMingLiU" w:hAnsi="BundesSans Office" w:cs="Arial"/>
                <w:sz w:val="22"/>
                <w:szCs w:val="22"/>
                <w:lang w:eastAsia="en-US"/>
              </w:rPr>
            </w:pPr>
          </w:p>
        </w:tc>
        <w:tc>
          <w:tcPr>
            <w:tcW w:w="4678" w:type="dxa"/>
            <w:tcBorders>
              <w:top w:val="nil"/>
              <w:left w:val="nil"/>
              <w:bottom w:val="single" w:sz="4" w:space="0" w:color="auto"/>
              <w:right w:val="nil"/>
            </w:tcBorders>
            <w:hideMark/>
          </w:tcPr>
          <w:p w14:paraId="08F78BE3" w14:textId="77777777" w:rsidR="00137C99" w:rsidRPr="002F76AE" w:rsidRDefault="00137C99" w:rsidP="00137C99">
            <w:pPr>
              <w:keepNext/>
              <w:widowControl w:val="0"/>
              <w:kinsoku w:val="0"/>
              <w:spacing w:before="60" w:after="60"/>
              <w:rPr>
                <w:rFonts w:ascii="BundesSans Office" w:eastAsia="PMingLiU" w:hAnsi="BundesSans Office" w:cs="Arial"/>
                <w:sz w:val="22"/>
                <w:szCs w:val="22"/>
                <w:lang w:eastAsia="en-US"/>
              </w:rPr>
            </w:pPr>
            <w:r w:rsidRPr="002F76AE">
              <w:rPr>
                <w:rFonts w:ascii="BundesSans Office" w:eastAsia="PMingLiU" w:hAnsi="BundesSans Office" w:cs="Arial"/>
                <w:sz w:val="22"/>
                <w:szCs w:val="22"/>
                <w:lang w:eastAsia="en-US"/>
              </w:rPr>
              <w:fldChar w:fldCharType="begin">
                <w:ffData>
                  <w:name w:val="Text8"/>
                  <w:enabled/>
                  <w:calcOnExit w:val="0"/>
                  <w:textInput/>
                </w:ffData>
              </w:fldChar>
            </w:r>
            <w:r w:rsidRPr="002F76AE">
              <w:rPr>
                <w:rFonts w:ascii="BundesSans Office" w:eastAsia="PMingLiU" w:hAnsi="BundesSans Office" w:cs="Arial"/>
                <w:sz w:val="22"/>
                <w:szCs w:val="22"/>
                <w:lang w:eastAsia="en-US"/>
              </w:rPr>
              <w:instrText xml:space="preserve"> FORMTEXT </w:instrText>
            </w:r>
            <w:r w:rsidRPr="002F76AE">
              <w:rPr>
                <w:rFonts w:ascii="BundesSans Office" w:eastAsia="PMingLiU" w:hAnsi="BundesSans Office" w:cs="Arial"/>
                <w:sz w:val="22"/>
                <w:szCs w:val="22"/>
                <w:lang w:eastAsia="en-US"/>
              </w:rPr>
            </w:r>
            <w:r w:rsidRPr="002F76AE">
              <w:rPr>
                <w:rFonts w:ascii="BundesSans Office" w:eastAsia="PMingLiU" w:hAnsi="BundesSans Office" w:cs="Arial"/>
                <w:sz w:val="22"/>
                <w:szCs w:val="22"/>
                <w:lang w:eastAsia="en-US"/>
              </w:rPr>
              <w:fldChar w:fldCharType="separate"/>
            </w:r>
            <w:r w:rsidRPr="002F76AE">
              <w:rPr>
                <w:rFonts w:ascii="BundesSans Office" w:eastAsia="PMingLiU" w:hAnsi="BundesSans Office" w:cs="Arial"/>
                <w:noProof/>
                <w:sz w:val="22"/>
                <w:szCs w:val="22"/>
                <w:lang w:eastAsia="en-US"/>
              </w:rPr>
              <w:t> </w:t>
            </w:r>
            <w:r w:rsidRPr="002F76AE">
              <w:rPr>
                <w:rFonts w:ascii="BundesSans Office" w:eastAsia="PMingLiU" w:hAnsi="BundesSans Office" w:cs="Arial"/>
                <w:noProof/>
                <w:sz w:val="22"/>
                <w:szCs w:val="22"/>
                <w:lang w:eastAsia="en-US"/>
              </w:rPr>
              <w:t> </w:t>
            </w:r>
            <w:r w:rsidRPr="002F76AE">
              <w:rPr>
                <w:rFonts w:ascii="BundesSans Office" w:eastAsia="PMingLiU" w:hAnsi="BundesSans Office" w:cs="Arial"/>
                <w:noProof/>
                <w:sz w:val="22"/>
                <w:szCs w:val="22"/>
                <w:lang w:eastAsia="en-US"/>
              </w:rPr>
              <w:t> </w:t>
            </w:r>
            <w:r w:rsidRPr="002F76AE">
              <w:rPr>
                <w:rFonts w:ascii="BundesSans Office" w:eastAsia="PMingLiU" w:hAnsi="BundesSans Office" w:cs="Arial"/>
                <w:noProof/>
                <w:sz w:val="22"/>
                <w:szCs w:val="22"/>
                <w:lang w:eastAsia="en-US"/>
              </w:rPr>
              <w:t> </w:t>
            </w:r>
            <w:r w:rsidRPr="002F76AE">
              <w:rPr>
                <w:rFonts w:ascii="BundesSans Office" w:eastAsia="PMingLiU" w:hAnsi="BundesSans Office" w:cs="Arial"/>
                <w:noProof/>
                <w:sz w:val="22"/>
                <w:szCs w:val="22"/>
                <w:lang w:eastAsia="en-US"/>
              </w:rPr>
              <w:t> </w:t>
            </w:r>
            <w:r w:rsidRPr="002F76AE">
              <w:rPr>
                <w:rFonts w:ascii="BundesSans Office" w:eastAsia="PMingLiU" w:hAnsi="BundesSans Office" w:cs="Arial"/>
                <w:sz w:val="22"/>
                <w:szCs w:val="22"/>
                <w:lang w:eastAsia="en-US"/>
              </w:rPr>
              <w:fldChar w:fldCharType="end"/>
            </w:r>
          </w:p>
        </w:tc>
      </w:tr>
      <w:tr w:rsidR="00137C99" w:rsidRPr="002F76AE" w14:paraId="7FF6054A" w14:textId="77777777" w:rsidTr="00137C99">
        <w:trPr>
          <w:trHeight w:val="171"/>
        </w:trPr>
        <w:tc>
          <w:tcPr>
            <w:tcW w:w="4644" w:type="dxa"/>
          </w:tcPr>
          <w:p w14:paraId="6B402DDE" w14:textId="77777777" w:rsidR="00137C99" w:rsidRPr="002F76AE" w:rsidRDefault="00137C99" w:rsidP="00137C99">
            <w:pPr>
              <w:widowControl w:val="0"/>
              <w:kinsoku w:val="0"/>
              <w:spacing w:before="60" w:after="60"/>
              <w:jc w:val="center"/>
              <w:rPr>
                <w:rFonts w:ascii="BundesSans Office" w:eastAsia="PMingLiU" w:hAnsi="BundesSans Office" w:cs="Arial"/>
                <w:sz w:val="22"/>
                <w:szCs w:val="22"/>
                <w:lang w:eastAsia="en-US"/>
              </w:rPr>
            </w:pPr>
          </w:p>
        </w:tc>
        <w:tc>
          <w:tcPr>
            <w:tcW w:w="4678" w:type="dxa"/>
            <w:tcBorders>
              <w:top w:val="single" w:sz="4" w:space="0" w:color="auto"/>
              <w:left w:val="nil"/>
              <w:bottom w:val="single" w:sz="4" w:space="0" w:color="auto"/>
              <w:right w:val="nil"/>
            </w:tcBorders>
            <w:hideMark/>
          </w:tcPr>
          <w:p w14:paraId="182C8BA5" w14:textId="77777777" w:rsidR="00137C99" w:rsidRPr="002F76AE" w:rsidRDefault="00137C99" w:rsidP="00137C99">
            <w:pPr>
              <w:widowControl w:val="0"/>
              <w:kinsoku w:val="0"/>
              <w:spacing w:before="60" w:after="60"/>
              <w:rPr>
                <w:rFonts w:ascii="BundesSans Office" w:eastAsia="PMingLiU" w:hAnsi="BundesSans Office" w:cs="Arial"/>
                <w:sz w:val="16"/>
                <w:szCs w:val="16"/>
                <w:lang w:eastAsia="en-US"/>
              </w:rPr>
            </w:pPr>
            <w:r w:rsidRPr="002F76AE">
              <w:rPr>
                <w:rFonts w:ascii="BundesSans Office" w:eastAsia="PMingLiU" w:hAnsi="BundesSans Office" w:cs="Arial"/>
                <w:sz w:val="16"/>
                <w:szCs w:val="16"/>
                <w:lang w:eastAsia="en-US"/>
              </w:rPr>
              <w:t>(Name in Druckbuchstaben, Funktion)</w:t>
            </w:r>
          </w:p>
        </w:tc>
      </w:tr>
    </w:tbl>
    <w:p w14:paraId="0B9FE8CB" w14:textId="71ABE955" w:rsidR="00137C99" w:rsidRPr="002F76AE" w:rsidRDefault="00137C99" w:rsidP="006C362C">
      <w:pPr>
        <w:rPr>
          <w:rFonts w:ascii="BundesSans Office" w:hAnsi="BundesSans Office" w:cs="Arial"/>
          <w:sz w:val="22"/>
          <w:szCs w:val="22"/>
        </w:rPr>
      </w:pPr>
    </w:p>
    <w:sectPr w:rsidR="00137C99" w:rsidRPr="002F76AE" w:rsidSect="00103790">
      <w:footerReference w:type="default" r:id="rId9"/>
      <w:headerReference w:type="first" r:id="rId10"/>
      <w:footerReference w:type="first" r:id="rId11"/>
      <w:pgSz w:w="11906" w:h="16838" w:code="9"/>
      <w:pgMar w:top="1417" w:right="1417" w:bottom="568" w:left="1417" w:header="357" w:footer="606"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A711" w14:textId="77777777" w:rsidR="002E5CCD" w:rsidRDefault="002E5CCD" w:rsidP="00C407A9">
      <w:r>
        <w:separator/>
      </w:r>
    </w:p>
  </w:endnote>
  <w:endnote w:type="continuationSeparator" w:id="0">
    <w:p w14:paraId="2E82F482" w14:textId="77777777" w:rsidR="002E5CCD" w:rsidRDefault="002E5CCD" w:rsidP="00C407A9">
      <w:r>
        <w:continuationSeparator/>
      </w:r>
    </w:p>
  </w:endnote>
  <w:endnote w:type="continuationNotice" w:id="1">
    <w:p w14:paraId="7EA19287" w14:textId="77777777" w:rsidR="002E5CCD" w:rsidRDefault="002E5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7B62" w14:textId="529E5B36" w:rsidR="00F17CE0" w:rsidRDefault="00F17CE0" w:rsidP="00F17CE0">
    <w:pPr>
      <w:pStyle w:val="Fuzeile"/>
      <w:rPr>
        <w:rFonts w:ascii="BundesSans Office" w:hAnsi="BundesSans Office"/>
        <w:color w:val="BFBFBF"/>
        <w:sz w:val="18"/>
        <w:szCs w:val="18"/>
      </w:rPr>
    </w:pPr>
    <w:r>
      <w:rPr>
        <w:rFonts w:ascii="BundesSans Office" w:hAnsi="BundesSans Office"/>
        <w:color w:val="BFBFBF"/>
        <w:sz w:val="18"/>
        <w:szCs w:val="18"/>
      </w:rPr>
      <w:t>bfaa.diplo.de</w:t>
    </w:r>
    <w:r>
      <w:rPr>
        <w:rFonts w:ascii="BundesSans Office" w:hAnsi="BundesSans Office"/>
        <w:color w:val="BFBFBF"/>
        <w:sz w:val="18"/>
        <w:szCs w:val="18"/>
      </w:rPr>
      <w:tab/>
    </w:r>
    <w:r>
      <w:rPr>
        <w:rFonts w:ascii="BundesSans Office" w:hAnsi="BundesSans Office"/>
        <w:color w:val="BFBFBF"/>
        <w:sz w:val="18"/>
        <w:szCs w:val="18"/>
      </w:rPr>
      <w:tab/>
      <w:t xml:space="preserve">Seite </w:t>
    </w:r>
    <w:r>
      <w:rPr>
        <w:rFonts w:ascii="BundesSans Office" w:hAnsi="BundesSans Office"/>
        <w:bCs/>
        <w:color w:val="BFBFBF"/>
        <w:sz w:val="18"/>
        <w:szCs w:val="18"/>
      </w:rPr>
      <w:fldChar w:fldCharType="begin"/>
    </w:r>
    <w:r>
      <w:rPr>
        <w:rFonts w:ascii="BundesSans Office" w:hAnsi="BundesSans Office"/>
        <w:bCs/>
        <w:color w:val="BFBFBF"/>
        <w:sz w:val="18"/>
        <w:szCs w:val="18"/>
      </w:rPr>
      <w:instrText>PAGE  \* Arabic  \* MERGEFORMAT</w:instrText>
    </w:r>
    <w:r>
      <w:rPr>
        <w:rFonts w:ascii="BundesSans Office" w:hAnsi="BundesSans Office"/>
        <w:bCs/>
        <w:color w:val="BFBFBF"/>
        <w:sz w:val="18"/>
        <w:szCs w:val="18"/>
      </w:rPr>
      <w:fldChar w:fldCharType="separate"/>
    </w:r>
    <w:r w:rsidR="00873090">
      <w:rPr>
        <w:rFonts w:ascii="BundesSans Office" w:hAnsi="BundesSans Office"/>
        <w:bCs/>
        <w:noProof/>
        <w:color w:val="BFBFBF"/>
        <w:sz w:val="18"/>
        <w:szCs w:val="18"/>
      </w:rPr>
      <w:t>8</w:t>
    </w:r>
    <w:r>
      <w:rPr>
        <w:rFonts w:ascii="BundesSans Office" w:hAnsi="BundesSans Office"/>
        <w:bCs/>
        <w:color w:val="BFBFBF"/>
        <w:sz w:val="18"/>
        <w:szCs w:val="18"/>
      </w:rPr>
      <w:fldChar w:fldCharType="end"/>
    </w:r>
    <w:r>
      <w:rPr>
        <w:rFonts w:ascii="BundesSans Office" w:hAnsi="BundesSans Office"/>
        <w:color w:val="BFBFBF"/>
        <w:sz w:val="18"/>
        <w:szCs w:val="18"/>
      </w:rPr>
      <w:t xml:space="preserve"> von </w:t>
    </w:r>
    <w:r>
      <w:rPr>
        <w:rFonts w:ascii="BundesSans Office" w:hAnsi="BundesSans Office"/>
        <w:bCs/>
        <w:color w:val="BFBFBF"/>
        <w:sz w:val="18"/>
        <w:szCs w:val="18"/>
      </w:rPr>
      <w:fldChar w:fldCharType="begin"/>
    </w:r>
    <w:r>
      <w:rPr>
        <w:rFonts w:ascii="BundesSans Office" w:hAnsi="BundesSans Office"/>
        <w:bCs/>
        <w:color w:val="BFBFBF"/>
        <w:sz w:val="18"/>
        <w:szCs w:val="18"/>
      </w:rPr>
      <w:instrText>NUMPAGES  \* Arabic  \* MERGEFORMAT</w:instrText>
    </w:r>
    <w:r>
      <w:rPr>
        <w:rFonts w:ascii="BundesSans Office" w:hAnsi="BundesSans Office"/>
        <w:bCs/>
        <w:color w:val="BFBFBF"/>
        <w:sz w:val="18"/>
        <w:szCs w:val="18"/>
      </w:rPr>
      <w:fldChar w:fldCharType="separate"/>
    </w:r>
    <w:r w:rsidR="00873090">
      <w:rPr>
        <w:rFonts w:ascii="BundesSans Office" w:hAnsi="BundesSans Office"/>
        <w:bCs/>
        <w:noProof/>
        <w:color w:val="BFBFBF"/>
        <w:sz w:val="18"/>
        <w:szCs w:val="18"/>
      </w:rPr>
      <w:t>8</w:t>
    </w:r>
    <w:r>
      <w:rPr>
        <w:rFonts w:ascii="BundesSans Office" w:hAnsi="BundesSans Office"/>
        <w:bCs/>
        <w:color w:val="BFBFBF"/>
        <w:sz w:val="18"/>
        <w:szCs w:val="18"/>
      </w:rPr>
      <w:fldChar w:fldCharType="end"/>
    </w:r>
  </w:p>
  <w:p w14:paraId="72C7BFD5" w14:textId="77777777" w:rsidR="00576517" w:rsidRDefault="00576517" w:rsidP="002E0A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3088" w14:textId="777A564A" w:rsidR="00F17CE0" w:rsidRDefault="00F17CE0" w:rsidP="00F17CE0">
    <w:pPr>
      <w:pStyle w:val="Fuzeile"/>
      <w:rPr>
        <w:rFonts w:ascii="BundesSans Office" w:hAnsi="BundesSans Office"/>
        <w:color w:val="BFBFBF"/>
        <w:sz w:val="18"/>
        <w:szCs w:val="18"/>
      </w:rPr>
    </w:pPr>
    <w:r>
      <w:rPr>
        <w:rFonts w:ascii="BundesSans Office" w:hAnsi="BundesSans Office"/>
        <w:color w:val="BFBFBF"/>
        <w:sz w:val="18"/>
        <w:szCs w:val="18"/>
      </w:rPr>
      <w:t>www.bfaa.diplo.de</w:t>
    </w:r>
    <w:r>
      <w:rPr>
        <w:rFonts w:ascii="BundesSans Office" w:hAnsi="BundesSans Office"/>
        <w:color w:val="BFBFBF"/>
        <w:sz w:val="18"/>
        <w:szCs w:val="18"/>
      </w:rPr>
      <w:tab/>
    </w:r>
    <w:r>
      <w:rPr>
        <w:rFonts w:ascii="BundesSans Office" w:hAnsi="BundesSans Office"/>
        <w:color w:val="BFBFBF"/>
        <w:sz w:val="18"/>
        <w:szCs w:val="18"/>
      </w:rPr>
      <w:tab/>
      <w:t xml:space="preserve">Seite </w:t>
    </w:r>
    <w:r>
      <w:rPr>
        <w:rFonts w:ascii="BundesSans Office" w:hAnsi="BundesSans Office"/>
        <w:bCs/>
        <w:color w:val="BFBFBF"/>
        <w:sz w:val="18"/>
        <w:szCs w:val="18"/>
      </w:rPr>
      <w:fldChar w:fldCharType="begin"/>
    </w:r>
    <w:r>
      <w:rPr>
        <w:rFonts w:ascii="BundesSans Office" w:hAnsi="BundesSans Office"/>
        <w:bCs/>
        <w:color w:val="BFBFBF"/>
        <w:sz w:val="18"/>
        <w:szCs w:val="18"/>
      </w:rPr>
      <w:instrText>PAGE  \* Arabic  \* MERGEFORMAT</w:instrText>
    </w:r>
    <w:r>
      <w:rPr>
        <w:rFonts w:ascii="BundesSans Office" w:hAnsi="BundesSans Office"/>
        <w:bCs/>
        <w:color w:val="BFBFBF"/>
        <w:sz w:val="18"/>
        <w:szCs w:val="18"/>
      </w:rPr>
      <w:fldChar w:fldCharType="separate"/>
    </w:r>
    <w:r w:rsidR="00873090">
      <w:rPr>
        <w:rFonts w:ascii="BundesSans Office" w:hAnsi="BundesSans Office"/>
        <w:bCs/>
        <w:noProof/>
        <w:color w:val="BFBFBF"/>
        <w:sz w:val="18"/>
        <w:szCs w:val="18"/>
      </w:rPr>
      <w:t>1</w:t>
    </w:r>
    <w:r>
      <w:rPr>
        <w:rFonts w:ascii="BundesSans Office" w:hAnsi="BundesSans Office"/>
        <w:bCs/>
        <w:color w:val="BFBFBF"/>
        <w:sz w:val="18"/>
        <w:szCs w:val="18"/>
      </w:rPr>
      <w:fldChar w:fldCharType="end"/>
    </w:r>
    <w:r>
      <w:rPr>
        <w:rFonts w:ascii="BundesSans Office" w:hAnsi="BundesSans Office"/>
        <w:color w:val="BFBFBF"/>
        <w:sz w:val="18"/>
        <w:szCs w:val="18"/>
      </w:rPr>
      <w:t xml:space="preserve"> von </w:t>
    </w:r>
    <w:r>
      <w:rPr>
        <w:rFonts w:ascii="BundesSans Office" w:hAnsi="BundesSans Office"/>
        <w:bCs/>
        <w:color w:val="BFBFBF"/>
        <w:sz w:val="18"/>
        <w:szCs w:val="18"/>
      </w:rPr>
      <w:fldChar w:fldCharType="begin"/>
    </w:r>
    <w:r>
      <w:rPr>
        <w:rFonts w:ascii="BundesSans Office" w:hAnsi="BundesSans Office"/>
        <w:bCs/>
        <w:color w:val="BFBFBF"/>
        <w:sz w:val="18"/>
        <w:szCs w:val="18"/>
      </w:rPr>
      <w:instrText>NUMPAGES  \* Arabic  \* MERGEFORMAT</w:instrText>
    </w:r>
    <w:r>
      <w:rPr>
        <w:rFonts w:ascii="BundesSans Office" w:hAnsi="BundesSans Office"/>
        <w:bCs/>
        <w:color w:val="BFBFBF"/>
        <w:sz w:val="18"/>
        <w:szCs w:val="18"/>
      </w:rPr>
      <w:fldChar w:fldCharType="separate"/>
    </w:r>
    <w:r w:rsidR="00873090">
      <w:rPr>
        <w:rFonts w:ascii="BundesSans Office" w:hAnsi="BundesSans Office"/>
        <w:bCs/>
        <w:noProof/>
        <w:color w:val="BFBFBF"/>
        <w:sz w:val="18"/>
        <w:szCs w:val="18"/>
      </w:rPr>
      <w:t>8</w:t>
    </w:r>
    <w:r>
      <w:rPr>
        <w:rFonts w:ascii="BundesSans Office" w:hAnsi="BundesSans Office"/>
        <w:bCs/>
        <w:color w:val="BFBFBF"/>
        <w:sz w:val="18"/>
        <w:szCs w:val="18"/>
      </w:rPr>
      <w:fldChar w:fldCharType="end"/>
    </w:r>
  </w:p>
  <w:p w14:paraId="6551DAF1" w14:textId="77777777" w:rsidR="00F17CE0" w:rsidRDefault="00F17C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6AF7" w14:textId="77777777" w:rsidR="002E5CCD" w:rsidRDefault="002E5CCD" w:rsidP="00C407A9">
      <w:r>
        <w:separator/>
      </w:r>
    </w:p>
  </w:footnote>
  <w:footnote w:type="continuationSeparator" w:id="0">
    <w:p w14:paraId="68B49722" w14:textId="77777777" w:rsidR="002E5CCD" w:rsidRDefault="002E5CCD" w:rsidP="00C407A9">
      <w:r>
        <w:continuationSeparator/>
      </w:r>
    </w:p>
  </w:footnote>
  <w:footnote w:type="continuationNotice" w:id="1">
    <w:p w14:paraId="4DC4B739" w14:textId="77777777" w:rsidR="002E5CCD" w:rsidRDefault="002E5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3253" w14:textId="77777777" w:rsidR="0086301B" w:rsidRPr="00D85887" w:rsidRDefault="0086301B" w:rsidP="0086301B">
    <w:pPr>
      <w:pStyle w:val="Kopfzeile"/>
      <w:jc w:val="right"/>
    </w:pPr>
    <w:r>
      <w:rPr>
        <w:noProof/>
      </w:rPr>
      <mc:AlternateContent>
        <mc:Choice Requires="wps">
          <w:drawing>
            <wp:anchor distT="0" distB="0" distL="114300" distR="114300" simplePos="0" relativeHeight="251658240" behindDoc="0" locked="0" layoutInCell="1" allowOverlap="1" wp14:anchorId="0430216C" wp14:editId="457ED8F7">
              <wp:simplePos x="0" y="0"/>
              <wp:positionH relativeFrom="column">
                <wp:posOffset>-300355</wp:posOffset>
              </wp:positionH>
              <wp:positionV relativeFrom="paragraph">
                <wp:posOffset>-6985</wp:posOffset>
              </wp:positionV>
              <wp:extent cx="2374265" cy="1403985"/>
              <wp:effectExtent l="0" t="0" r="63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E56666E" w14:textId="77777777" w:rsidR="0086301B" w:rsidRDefault="00F94DCA">
                          <w:r w:rsidRPr="00F94DCA">
                            <w:rPr>
                              <w:rFonts w:ascii="Times New Roman" w:eastAsiaTheme="minorHAnsi" w:hAnsi="Times New Roman"/>
                              <w:noProof/>
                              <w:sz w:val="20"/>
                              <w:szCs w:val="20"/>
                            </w:rPr>
                            <w:drawing>
                              <wp:inline distT="0" distB="0" distL="0" distR="0" wp14:anchorId="761F7512" wp14:editId="2FDB32EB">
                                <wp:extent cx="2112010" cy="1046074"/>
                                <wp:effectExtent l="0" t="0" r="254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04607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30216C" id="_x0000_t202" coordsize="21600,21600" o:spt="202" path="m,l,21600r21600,l21600,xe">
              <v:stroke joinstyle="miter"/>
              <v:path gradientshapeok="t" o:connecttype="rect"/>
            </v:shapetype>
            <v:shape id="Textfeld 2" o:spid="_x0000_s1026" type="#_x0000_t202" style="position:absolute;left:0;text-align:left;margin-left:-23.65pt;margin-top:-.55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" stroked="f">
              <v:textbox style="mso-fit-shape-to-text:t">
                <w:txbxContent>
                  <w:p w14:paraId="2E56666E" w14:textId="77777777" w:rsidR="0086301B" w:rsidRDefault="00F94DCA">
                    <w:r w:rsidRPr="00F94DCA">
                      <w:rPr>
                        <w:rFonts w:ascii="Times New Roman" w:eastAsiaTheme="minorHAnsi" w:hAnsi="Times New Roman"/>
                        <w:noProof/>
                        <w:sz w:val="20"/>
                        <w:szCs w:val="20"/>
                      </w:rPr>
                      <w:drawing>
                        <wp:inline distT="0" distB="0" distL="0" distR="0" wp14:anchorId="761F7512" wp14:editId="2FDB32EB">
                          <wp:extent cx="2112010" cy="1046074"/>
                          <wp:effectExtent l="0" t="0" r="254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010" cy="1046074"/>
                                  </a:xfrm>
                                  <a:prstGeom prst="rect">
                                    <a:avLst/>
                                  </a:prstGeom>
                                  <a:noFill/>
                                  <a:ln>
                                    <a:noFill/>
                                  </a:ln>
                                </pic:spPr>
                              </pic:pic>
                            </a:graphicData>
                          </a:graphic>
                        </wp:inline>
                      </w:drawing>
                    </w:r>
                  </w:p>
                </w:txbxContent>
              </v:textbox>
            </v:shape>
          </w:pict>
        </mc:Fallback>
      </mc:AlternateContent>
    </w:r>
    <w:r>
      <w:tab/>
    </w:r>
    <w:r>
      <w:tab/>
    </w:r>
  </w:p>
  <w:p w14:paraId="3D918226" w14:textId="1BA22271" w:rsidR="0086301B" w:rsidRDefault="0086301B" w:rsidP="0042547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1E3"/>
    <w:multiLevelType w:val="hybridMultilevel"/>
    <w:tmpl w:val="B7B048C2"/>
    <w:lvl w:ilvl="0" w:tplc="58B6A6E8">
      <w:numFmt w:val="bullet"/>
      <w:lvlText w:val=""/>
      <w:lvlJc w:val="left"/>
      <w:pPr>
        <w:ind w:left="1069" w:hanging="360"/>
      </w:pPr>
      <w:rPr>
        <w:rFonts w:ascii="Symbol" w:eastAsiaTheme="minorHAnsi" w:hAnsi="Symbol" w:cstheme="minorBid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 w15:restartNumberingAfterBreak="0">
    <w:nsid w:val="038B1E1C"/>
    <w:multiLevelType w:val="hybridMultilevel"/>
    <w:tmpl w:val="850231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491178"/>
    <w:multiLevelType w:val="hybridMultilevel"/>
    <w:tmpl w:val="AEC40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9C1EA7"/>
    <w:multiLevelType w:val="hybridMultilevel"/>
    <w:tmpl w:val="460C8DD6"/>
    <w:lvl w:ilvl="0" w:tplc="4C1091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B90DB6"/>
    <w:multiLevelType w:val="hybridMultilevel"/>
    <w:tmpl w:val="57CC7FEE"/>
    <w:lvl w:ilvl="0" w:tplc="8DEAB1E6">
      <w:start w:val="4"/>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5" w15:restartNumberingAfterBreak="0">
    <w:nsid w:val="32674B28"/>
    <w:multiLevelType w:val="hybridMultilevel"/>
    <w:tmpl w:val="82EAB7CE"/>
    <w:lvl w:ilvl="0" w:tplc="8B444118">
      <w:start w:val="1"/>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6" w15:restartNumberingAfterBreak="0">
    <w:nsid w:val="3726632A"/>
    <w:multiLevelType w:val="hybridMultilevel"/>
    <w:tmpl w:val="F82C6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2370FB"/>
    <w:multiLevelType w:val="hybridMultilevel"/>
    <w:tmpl w:val="4726F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DF2184"/>
    <w:multiLevelType w:val="hybridMultilevel"/>
    <w:tmpl w:val="F2F0A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833168"/>
    <w:multiLevelType w:val="hybridMultilevel"/>
    <w:tmpl w:val="8AEAC4CE"/>
    <w:lvl w:ilvl="0" w:tplc="0A0CB51C">
      <w:start w:val="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E01085"/>
    <w:multiLevelType w:val="hybridMultilevel"/>
    <w:tmpl w:val="EDDC9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0B500B"/>
    <w:multiLevelType w:val="hybridMultilevel"/>
    <w:tmpl w:val="00E83C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A7E7525"/>
    <w:multiLevelType w:val="hybridMultilevel"/>
    <w:tmpl w:val="6AE42FF0"/>
    <w:lvl w:ilvl="0" w:tplc="4C5E2E38">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3" w15:restartNumberingAfterBreak="0">
    <w:nsid w:val="4DAE4D7B"/>
    <w:multiLevelType w:val="hybridMultilevel"/>
    <w:tmpl w:val="77A6BD46"/>
    <w:lvl w:ilvl="0" w:tplc="58B6A6E8">
      <w:numFmt w:val="bullet"/>
      <w:lvlText w:val=""/>
      <w:lvlJc w:val="left"/>
      <w:pPr>
        <w:ind w:left="1114" w:hanging="360"/>
      </w:pPr>
      <w:rPr>
        <w:rFonts w:ascii="Symbol" w:eastAsiaTheme="minorHAnsi" w:hAnsi="Symbol" w:cstheme="minorBidi"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4" w15:restartNumberingAfterBreak="0">
    <w:nsid w:val="53B211DD"/>
    <w:multiLevelType w:val="hybridMultilevel"/>
    <w:tmpl w:val="EE18A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776773"/>
    <w:multiLevelType w:val="hybridMultilevel"/>
    <w:tmpl w:val="4ED8278C"/>
    <w:lvl w:ilvl="0" w:tplc="0407000B">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C34018"/>
    <w:multiLevelType w:val="hybridMultilevel"/>
    <w:tmpl w:val="0F06C982"/>
    <w:lvl w:ilvl="0" w:tplc="65B2F50A">
      <w:numFmt w:val="bullet"/>
      <w:lvlText w:val=""/>
      <w:lvlJc w:val="left"/>
      <w:pPr>
        <w:ind w:left="720" w:hanging="360"/>
      </w:pPr>
      <w:rPr>
        <w:rFonts w:ascii="BundesSans Office" w:eastAsia="Times New Roman" w:hAnsi="Bundes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4B3BFB"/>
    <w:multiLevelType w:val="hybridMultilevel"/>
    <w:tmpl w:val="924C0F4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8" w15:restartNumberingAfterBreak="0">
    <w:nsid w:val="5A5D5E4A"/>
    <w:multiLevelType w:val="hybridMultilevel"/>
    <w:tmpl w:val="FF9C919E"/>
    <w:lvl w:ilvl="0" w:tplc="65B2F50A">
      <w:numFmt w:val="bullet"/>
      <w:lvlText w:val=""/>
      <w:lvlJc w:val="left"/>
      <w:pPr>
        <w:ind w:left="1080" w:hanging="360"/>
      </w:pPr>
      <w:rPr>
        <w:rFonts w:ascii="BundesSans Office" w:eastAsia="Times New Roman" w:hAnsi="BundesSans Office"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C3C377C"/>
    <w:multiLevelType w:val="hybridMultilevel"/>
    <w:tmpl w:val="AA3437A8"/>
    <w:lvl w:ilvl="0" w:tplc="58B6A6E8">
      <w:numFmt w:val="bullet"/>
      <w:lvlText w:val=""/>
      <w:lvlJc w:val="left"/>
      <w:pPr>
        <w:ind w:left="1834" w:hanging="360"/>
      </w:pPr>
      <w:rPr>
        <w:rFonts w:ascii="Symbol" w:eastAsiaTheme="minorHAnsi" w:hAnsi="Symbol" w:cstheme="minorBidi"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0" w15:restartNumberingAfterBreak="0">
    <w:nsid w:val="5F6B4BA4"/>
    <w:multiLevelType w:val="hybridMultilevel"/>
    <w:tmpl w:val="38662C14"/>
    <w:lvl w:ilvl="0" w:tplc="6DD61546">
      <w:start w:val="1"/>
      <w:numFmt w:val="decimal"/>
      <w:lvlText w:val="%1)"/>
      <w:lvlJc w:val="left"/>
      <w:pPr>
        <w:ind w:left="1778" w:hanging="360"/>
      </w:pPr>
      <w:rPr>
        <w:rFonts w:hint="default"/>
        <w:b w:val="0"/>
      </w:rPr>
    </w:lvl>
    <w:lvl w:ilvl="1" w:tplc="04070019">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1" w15:restartNumberingAfterBreak="0">
    <w:nsid w:val="63E9237E"/>
    <w:multiLevelType w:val="hybridMultilevel"/>
    <w:tmpl w:val="763A0940"/>
    <w:lvl w:ilvl="0" w:tplc="EC18DC6A">
      <w:start w:val="1"/>
      <w:numFmt w:val="bullet"/>
      <w:lvlText w:val="-"/>
      <w:lvlJc w:val="left"/>
      <w:pPr>
        <w:ind w:left="1778" w:hanging="360"/>
      </w:pPr>
      <w:rPr>
        <w:rFonts w:ascii="Arial" w:eastAsiaTheme="minorHAnsi" w:hAnsi="Arial" w:cs="Arial" w:hint="default"/>
        <w:u w:val="none"/>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2" w15:restartNumberingAfterBreak="0">
    <w:nsid w:val="670A2E3D"/>
    <w:multiLevelType w:val="hybridMultilevel"/>
    <w:tmpl w:val="7BA26580"/>
    <w:lvl w:ilvl="0" w:tplc="B1989B46">
      <w:start w:val="1"/>
      <w:numFmt w:val="bullet"/>
      <w:lvlText w:val="-"/>
      <w:lvlJc w:val="left"/>
      <w:pPr>
        <w:ind w:left="2138" w:hanging="360"/>
      </w:pPr>
      <w:rPr>
        <w:rFonts w:ascii="Arial" w:eastAsiaTheme="minorHAnsi" w:hAnsi="Arial" w:cs="Arial" w:hint="default"/>
        <w:u w:val="none"/>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3" w15:restartNumberingAfterBreak="0">
    <w:nsid w:val="6C931E11"/>
    <w:multiLevelType w:val="hybridMultilevel"/>
    <w:tmpl w:val="7B1EBB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F808EE"/>
    <w:multiLevelType w:val="hybridMultilevel"/>
    <w:tmpl w:val="81C25898"/>
    <w:lvl w:ilvl="0" w:tplc="04070019">
      <w:start w:val="1"/>
      <w:numFmt w:val="lowerLetter"/>
      <w:lvlText w:val="%1."/>
      <w:lvlJc w:val="left"/>
      <w:pPr>
        <w:ind w:left="2205" w:hanging="360"/>
      </w:pPr>
    </w:lvl>
    <w:lvl w:ilvl="1" w:tplc="04070019" w:tentative="1">
      <w:start w:val="1"/>
      <w:numFmt w:val="lowerLetter"/>
      <w:lvlText w:val="%2."/>
      <w:lvlJc w:val="left"/>
      <w:pPr>
        <w:ind w:left="2925" w:hanging="360"/>
      </w:pPr>
    </w:lvl>
    <w:lvl w:ilvl="2" w:tplc="0407001B" w:tentative="1">
      <w:start w:val="1"/>
      <w:numFmt w:val="lowerRoman"/>
      <w:lvlText w:val="%3."/>
      <w:lvlJc w:val="right"/>
      <w:pPr>
        <w:ind w:left="3645" w:hanging="180"/>
      </w:pPr>
    </w:lvl>
    <w:lvl w:ilvl="3" w:tplc="0407000F" w:tentative="1">
      <w:start w:val="1"/>
      <w:numFmt w:val="decimal"/>
      <w:lvlText w:val="%4."/>
      <w:lvlJc w:val="left"/>
      <w:pPr>
        <w:ind w:left="4365" w:hanging="360"/>
      </w:pPr>
    </w:lvl>
    <w:lvl w:ilvl="4" w:tplc="04070019" w:tentative="1">
      <w:start w:val="1"/>
      <w:numFmt w:val="lowerLetter"/>
      <w:lvlText w:val="%5."/>
      <w:lvlJc w:val="left"/>
      <w:pPr>
        <w:ind w:left="5085" w:hanging="360"/>
      </w:pPr>
    </w:lvl>
    <w:lvl w:ilvl="5" w:tplc="0407001B" w:tentative="1">
      <w:start w:val="1"/>
      <w:numFmt w:val="lowerRoman"/>
      <w:lvlText w:val="%6."/>
      <w:lvlJc w:val="right"/>
      <w:pPr>
        <w:ind w:left="5805" w:hanging="180"/>
      </w:pPr>
    </w:lvl>
    <w:lvl w:ilvl="6" w:tplc="0407000F" w:tentative="1">
      <w:start w:val="1"/>
      <w:numFmt w:val="decimal"/>
      <w:lvlText w:val="%7."/>
      <w:lvlJc w:val="left"/>
      <w:pPr>
        <w:ind w:left="6525" w:hanging="360"/>
      </w:pPr>
    </w:lvl>
    <w:lvl w:ilvl="7" w:tplc="04070019" w:tentative="1">
      <w:start w:val="1"/>
      <w:numFmt w:val="lowerLetter"/>
      <w:lvlText w:val="%8."/>
      <w:lvlJc w:val="left"/>
      <w:pPr>
        <w:ind w:left="7245" w:hanging="360"/>
      </w:pPr>
    </w:lvl>
    <w:lvl w:ilvl="8" w:tplc="0407001B" w:tentative="1">
      <w:start w:val="1"/>
      <w:numFmt w:val="lowerRoman"/>
      <w:lvlText w:val="%9."/>
      <w:lvlJc w:val="right"/>
      <w:pPr>
        <w:ind w:left="7965" w:hanging="180"/>
      </w:pPr>
    </w:lvl>
  </w:abstractNum>
  <w:abstractNum w:abstractNumId="25" w15:restartNumberingAfterBreak="0">
    <w:nsid w:val="7C1471AD"/>
    <w:multiLevelType w:val="hybridMultilevel"/>
    <w:tmpl w:val="BCFEEE88"/>
    <w:lvl w:ilvl="0" w:tplc="21CAB7AC">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4100958">
    <w:abstractNumId w:val="25"/>
  </w:num>
  <w:num w:numId="2" w16cid:durableId="426854933">
    <w:abstractNumId w:val="12"/>
  </w:num>
  <w:num w:numId="3" w16cid:durableId="68817629">
    <w:abstractNumId w:val="24"/>
  </w:num>
  <w:num w:numId="4" w16cid:durableId="1416510605">
    <w:abstractNumId w:val="4"/>
  </w:num>
  <w:num w:numId="5" w16cid:durableId="1731996737">
    <w:abstractNumId w:val="5"/>
  </w:num>
  <w:num w:numId="6" w16cid:durableId="1661302498">
    <w:abstractNumId w:val="21"/>
  </w:num>
  <w:num w:numId="7" w16cid:durableId="2084177768">
    <w:abstractNumId w:val="22"/>
  </w:num>
  <w:num w:numId="8" w16cid:durableId="753009867">
    <w:abstractNumId w:val="20"/>
  </w:num>
  <w:num w:numId="9" w16cid:durableId="2079593951">
    <w:abstractNumId w:val="17"/>
  </w:num>
  <w:num w:numId="10" w16cid:durableId="951203889">
    <w:abstractNumId w:val="3"/>
  </w:num>
  <w:num w:numId="11" w16cid:durableId="100149111">
    <w:abstractNumId w:val="6"/>
  </w:num>
  <w:num w:numId="12" w16cid:durableId="145782270">
    <w:abstractNumId w:val="16"/>
  </w:num>
  <w:num w:numId="13" w16cid:durableId="598609166">
    <w:abstractNumId w:val="18"/>
  </w:num>
  <w:num w:numId="14" w16cid:durableId="1042099731">
    <w:abstractNumId w:val="11"/>
  </w:num>
  <w:num w:numId="15" w16cid:durableId="1936010222">
    <w:abstractNumId w:val="0"/>
  </w:num>
  <w:num w:numId="16" w16cid:durableId="1958372384">
    <w:abstractNumId w:val="19"/>
  </w:num>
  <w:num w:numId="17" w16cid:durableId="747531873">
    <w:abstractNumId w:val="13"/>
  </w:num>
  <w:num w:numId="18" w16cid:durableId="1211916009">
    <w:abstractNumId w:val="9"/>
  </w:num>
  <w:num w:numId="19" w16cid:durableId="1806194847">
    <w:abstractNumId w:val="14"/>
  </w:num>
  <w:num w:numId="20" w16cid:durableId="1184900404">
    <w:abstractNumId w:val="23"/>
  </w:num>
  <w:num w:numId="21" w16cid:durableId="2012950875">
    <w:abstractNumId w:val="15"/>
  </w:num>
  <w:num w:numId="22" w16cid:durableId="537398031">
    <w:abstractNumId w:val="1"/>
  </w:num>
  <w:num w:numId="23" w16cid:durableId="920137748">
    <w:abstractNumId w:val="7"/>
  </w:num>
  <w:num w:numId="24" w16cid:durableId="416172311">
    <w:abstractNumId w:val="10"/>
  </w:num>
  <w:num w:numId="25" w16cid:durableId="207424185">
    <w:abstractNumId w:val="2"/>
  </w:num>
  <w:num w:numId="26" w16cid:durableId="705132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proofState w:spelling="clean" w:grammar="clean"/>
  <w:documentProtection w:edit="readOnly" w:enforcement="1" w:cryptProviderType="rsaAES" w:cryptAlgorithmClass="hash" w:cryptAlgorithmType="typeAny" w:cryptAlgorithmSid="14" w:cryptSpinCount="100000" w:hash="6GAKsCB/7llInr6IcxLNe7eABnqyo+vy/Qj/jPc/jhjmCjUSc+QoawneO7IVUt/tX2Cu32RTNDcA6Coh/yCqHA==" w:salt="q8Q3YKnQ5DmQaceqDD3kzQ=="/>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34"/>
    <w:rsid w:val="00005DB5"/>
    <w:rsid w:val="000070B2"/>
    <w:rsid w:val="000076F7"/>
    <w:rsid w:val="00011C18"/>
    <w:rsid w:val="00012785"/>
    <w:rsid w:val="00014B49"/>
    <w:rsid w:val="00014C5F"/>
    <w:rsid w:val="00025494"/>
    <w:rsid w:val="000313CE"/>
    <w:rsid w:val="000317E9"/>
    <w:rsid w:val="00034B16"/>
    <w:rsid w:val="00042BDF"/>
    <w:rsid w:val="00043D8E"/>
    <w:rsid w:val="000469E9"/>
    <w:rsid w:val="00050B1A"/>
    <w:rsid w:val="00060106"/>
    <w:rsid w:val="00060613"/>
    <w:rsid w:val="0006205E"/>
    <w:rsid w:val="00063303"/>
    <w:rsid w:val="00063A2D"/>
    <w:rsid w:val="00072C4E"/>
    <w:rsid w:val="00072E57"/>
    <w:rsid w:val="0007670B"/>
    <w:rsid w:val="00076AAE"/>
    <w:rsid w:val="00077FA8"/>
    <w:rsid w:val="00080453"/>
    <w:rsid w:val="00082CFF"/>
    <w:rsid w:val="00086EE2"/>
    <w:rsid w:val="00092260"/>
    <w:rsid w:val="00096A52"/>
    <w:rsid w:val="000A340E"/>
    <w:rsid w:val="000A34AA"/>
    <w:rsid w:val="000A54D7"/>
    <w:rsid w:val="000B1AED"/>
    <w:rsid w:val="000B4AAB"/>
    <w:rsid w:val="000B4EF9"/>
    <w:rsid w:val="000B56A6"/>
    <w:rsid w:val="000C2F7B"/>
    <w:rsid w:val="000C5ACA"/>
    <w:rsid w:val="000C6B6F"/>
    <w:rsid w:val="000C71D2"/>
    <w:rsid w:val="000D1455"/>
    <w:rsid w:val="000D2D25"/>
    <w:rsid w:val="000D3A74"/>
    <w:rsid w:val="000D602A"/>
    <w:rsid w:val="000D789D"/>
    <w:rsid w:val="000E0F52"/>
    <w:rsid w:val="000E2843"/>
    <w:rsid w:val="000E2AB7"/>
    <w:rsid w:val="000E4750"/>
    <w:rsid w:val="000E48D4"/>
    <w:rsid w:val="000E56D2"/>
    <w:rsid w:val="000E66EC"/>
    <w:rsid w:val="000E6D2E"/>
    <w:rsid w:val="000F146A"/>
    <w:rsid w:val="000F28A7"/>
    <w:rsid w:val="000F356F"/>
    <w:rsid w:val="000F4FCC"/>
    <w:rsid w:val="000F5F40"/>
    <w:rsid w:val="0010141F"/>
    <w:rsid w:val="00103790"/>
    <w:rsid w:val="00103874"/>
    <w:rsid w:val="001129FC"/>
    <w:rsid w:val="00113B95"/>
    <w:rsid w:val="00113DB5"/>
    <w:rsid w:val="0012053A"/>
    <w:rsid w:val="001220CC"/>
    <w:rsid w:val="0012222E"/>
    <w:rsid w:val="00123C24"/>
    <w:rsid w:val="00124380"/>
    <w:rsid w:val="00131712"/>
    <w:rsid w:val="001333FE"/>
    <w:rsid w:val="001334CF"/>
    <w:rsid w:val="001368C7"/>
    <w:rsid w:val="00137C99"/>
    <w:rsid w:val="001422B5"/>
    <w:rsid w:val="00145E5C"/>
    <w:rsid w:val="001646B4"/>
    <w:rsid w:val="001677EF"/>
    <w:rsid w:val="00167DA7"/>
    <w:rsid w:val="0017054D"/>
    <w:rsid w:val="00170DA8"/>
    <w:rsid w:val="00170DC6"/>
    <w:rsid w:val="00172798"/>
    <w:rsid w:val="00180C6B"/>
    <w:rsid w:val="00184828"/>
    <w:rsid w:val="00187F3F"/>
    <w:rsid w:val="00192B53"/>
    <w:rsid w:val="00193340"/>
    <w:rsid w:val="001A3CDA"/>
    <w:rsid w:val="001B00F9"/>
    <w:rsid w:val="001B08F0"/>
    <w:rsid w:val="001B19BE"/>
    <w:rsid w:val="001B1E72"/>
    <w:rsid w:val="001B3DA9"/>
    <w:rsid w:val="001C0258"/>
    <w:rsid w:val="001C0B16"/>
    <w:rsid w:val="001C4ABF"/>
    <w:rsid w:val="001C529F"/>
    <w:rsid w:val="001D0077"/>
    <w:rsid w:val="001D3077"/>
    <w:rsid w:val="001D38AD"/>
    <w:rsid w:val="001D6355"/>
    <w:rsid w:val="001E2B01"/>
    <w:rsid w:val="001E348A"/>
    <w:rsid w:val="001E47E0"/>
    <w:rsid w:val="001E6C16"/>
    <w:rsid w:val="001F0DC7"/>
    <w:rsid w:val="001F28C9"/>
    <w:rsid w:val="001F5E77"/>
    <w:rsid w:val="002023C9"/>
    <w:rsid w:val="002039EC"/>
    <w:rsid w:val="00205371"/>
    <w:rsid w:val="00206322"/>
    <w:rsid w:val="00207BFE"/>
    <w:rsid w:val="002102F7"/>
    <w:rsid w:val="0021518D"/>
    <w:rsid w:val="00216E3A"/>
    <w:rsid w:val="00220CD4"/>
    <w:rsid w:val="002213AB"/>
    <w:rsid w:val="00223BF8"/>
    <w:rsid w:val="00225C44"/>
    <w:rsid w:val="002266BF"/>
    <w:rsid w:val="00226C15"/>
    <w:rsid w:val="00234730"/>
    <w:rsid w:val="0023555E"/>
    <w:rsid w:val="002409E2"/>
    <w:rsid w:val="00241D8A"/>
    <w:rsid w:val="00244F4D"/>
    <w:rsid w:val="002452FF"/>
    <w:rsid w:val="002505C2"/>
    <w:rsid w:val="0025497A"/>
    <w:rsid w:val="00256DE0"/>
    <w:rsid w:val="0026078C"/>
    <w:rsid w:val="00264E5E"/>
    <w:rsid w:val="002663E2"/>
    <w:rsid w:val="00270FF4"/>
    <w:rsid w:val="00274BA6"/>
    <w:rsid w:val="00276E68"/>
    <w:rsid w:val="00281D93"/>
    <w:rsid w:val="00283638"/>
    <w:rsid w:val="00284A82"/>
    <w:rsid w:val="00286A69"/>
    <w:rsid w:val="00294290"/>
    <w:rsid w:val="002A02F5"/>
    <w:rsid w:val="002A1BBD"/>
    <w:rsid w:val="002A30DA"/>
    <w:rsid w:val="002A413A"/>
    <w:rsid w:val="002A7265"/>
    <w:rsid w:val="002B0A68"/>
    <w:rsid w:val="002B0CEE"/>
    <w:rsid w:val="002B3A1D"/>
    <w:rsid w:val="002B56E7"/>
    <w:rsid w:val="002C141F"/>
    <w:rsid w:val="002C1F3F"/>
    <w:rsid w:val="002C2CF0"/>
    <w:rsid w:val="002C2FE4"/>
    <w:rsid w:val="002D15D0"/>
    <w:rsid w:val="002D17D2"/>
    <w:rsid w:val="002D5264"/>
    <w:rsid w:val="002D5446"/>
    <w:rsid w:val="002E0A46"/>
    <w:rsid w:val="002E3209"/>
    <w:rsid w:val="002E5CCD"/>
    <w:rsid w:val="002F020D"/>
    <w:rsid w:val="002F3A88"/>
    <w:rsid w:val="002F52FE"/>
    <w:rsid w:val="002F5B03"/>
    <w:rsid w:val="002F76AE"/>
    <w:rsid w:val="00300153"/>
    <w:rsid w:val="00301C06"/>
    <w:rsid w:val="00303EE7"/>
    <w:rsid w:val="003058EF"/>
    <w:rsid w:val="003117E2"/>
    <w:rsid w:val="00314C23"/>
    <w:rsid w:val="0031795A"/>
    <w:rsid w:val="00322D3D"/>
    <w:rsid w:val="00324F76"/>
    <w:rsid w:val="0032612F"/>
    <w:rsid w:val="00327340"/>
    <w:rsid w:val="0033037F"/>
    <w:rsid w:val="0033633E"/>
    <w:rsid w:val="00337081"/>
    <w:rsid w:val="00337E4F"/>
    <w:rsid w:val="00341CA9"/>
    <w:rsid w:val="00344822"/>
    <w:rsid w:val="00347038"/>
    <w:rsid w:val="00351462"/>
    <w:rsid w:val="00352A67"/>
    <w:rsid w:val="0035479C"/>
    <w:rsid w:val="00354FD8"/>
    <w:rsid w:val="00355A32"/>
    <w:rsid w:val="003667D6"/>
    <w:rsid w:val="003679C7"/>
    <w:rsid w:val="00371C46"/>
    <w:rsid w:val="00371E8B"/>
    <w:rsid w:val="00373C4F"/>
    <w:rsid w:val="003744D7"/>
    <w:rsid w:val="003764FC"/>
    <w:rsid w:val="00386BD7"/>
    <w:rsid w:val="00387753"/>
    <w:rsid w:val="003942F5"/>
    <w:rsid w:val="00396869"/>
    <w:rsid w:val="003975A8"/>
    <w:rsid w:val="00397681"/>
    <w:rsid w:val="003A1FCF"/>
    <w:rsid w:val="003A42B4"/>
    <w:rsid w:val="003A5483"/>
    <w:rsid w:val="003A5CA2"/>
    <w:rsid w:val="003B00E8"/>
    <w:rsid w:val="003B2BBC"/>
    <w:rsid w:val="003B3EBB"/>
    <w:rsid w:val="003B61EC"/>
    <w:rsid w:val="003B7810"/>
    <w:rsid w:val="003C6295"/>
    <w:rsid w:val="003C7BDC"/>
    <w:rsid w:val="003D326A"/>
    <w:rsid w:val="003D3E35"/>
    <w:rsid w:val="003D4E94"/>
    <w:rsid w:val="003D790E"/>
    <w:rsid w:val="003E5A19"/>
    <w:rsid w:val="003F04A2"/>
    <w:rsid w:val="003F307A"/>
    <w:rsid w:val="003F6BAA"/>
    <w:rsid w:val="00401909"/>
    <w:rsid w:val="00402D06"/>
    <w:rsid w:val="004047DC"/>
    <w:rsid w:val="004114BD"/>
    <w:rsid w:val="00413296"/>
    <w:rsid w:val="00415AA7"/>
    <w:rsid w:val="00416B20"/>
    <w:rsid w:val="004227D4"/>
    <w:rsid w:val="0042461A"/>
    <w:rsid w:val="0042547E"/>
    <w:rsid w:val="00425506"/>
    <w:rsid w:val="00425C1E"/>
    <w:rsid w:val="00425E4B"/>
    <w:rsid w:val="00426827"/>
    <w:rsid w:val="00427049"/>
    <w:rsid w:val="004276A7"/>
    <w:rsid w:val="004303A8"/>
    <w:rsid w:val="00431DF8"/>
    <w:rsid w:val="00432526"/>
    <w:rsid w:val="00436DEA"/>
    <w:rsid w:val="0045134D"/>
    <w:rsid w:val="00452B65"/>
    <w:rsid w:val="00455C1C"/>
    <w:rsid w:val="00456BF8"/>
    <w:rsid w:val="00461282"/>
    <w:rsid w:val="004634AE"/>
    <w:rsid w:val="00463640"/>
    <w:rsid w:val="004646D8"/>
    <w:rsid w:val="00467D37"/>
    <w:rsid w:val="00470045"/>
    <w:rsid w:val="004709E0"/>
    <w:rsid w:val="004710E5"/>
    <w:rsid w:val="00474B0E"/>
    <w:rsid w:val="0048099C"/>
    <w:rsid w:val="00482195"/>
    <w:rsid w:val="004822EE"/>
    <w:rsid w:val="00483A87"/>
    <w:rsid w:val="004875B9"/>
    <w:rsid w:val="004929A2"/>
    <w:rsid w:val="00492D4A"/>
    <w:rsid w:val="00492F9D"/>
    <w:rsid w:val="004A1E12"/>
    <w:rsid w:val="004A38FA"/>
    <w:rsid w:val="004A50B7"/>
    <w:rsid w:val="004A5D34"/>
    <w:rsid w:val="004A68BC"/>
    <w:rsid w:val="004B1C0E"/>
    <w:rsid w:val="004B32E0"/>
    <w:rsid w:val="004B5209"/>
    <w:rsid w:val="004B61DC"/>
    <w:rsid w:val="004B7E37"/>
    <w:rsid w:val="004C2067"/>
    <w:rsid w:val="004C241B"/>
    <w:rsid w:val="004C4282"/>
    <w:rsid w:val="004C5F03"/>
    <w:rsid w:val="004C791E"/>
    <w:rsid w:val="004C7E05"/>
    <w:rsid w:val="004D0A6E"/>
    <w:rsid w:val="004D0CD8"/>
    <w:rsid w:val="004D59D1"/>
    <w:rsid w:val="004E0403"/>
    <w:rsid w:val="004E0EB5"/>
    <w:rsid w:val="004E1673"/>
    <w:rsid w:val="004E380B"/>
    <w:rsid w:val="004E55B0"/>
    <w:rsid w:val="004E740B"/>
    <w:rsid w:val="004E7B6B"/>
    <w:rsid w:val="004F36A1"/>
    <w:rsid w:val="004F5F12"/>
    <w:rsid w:val="0050620F"/>
    <w:rsid w:val="00506956"/>
    <w:rsid w:val="00510409"/>
    <w:rsid w:val="00510E72"/>
    <w:rsid w:val="0051293E"/>
    <w:rsid w:val="00513B52"/>
    <w:rsid w:val="00515191"/>
    <w:rsid w:val="00515344"/>
    <w:rsid w:val="005353C7"/>
    <w:rsid w:val="0053598D"/>
    <w:rsid w:val="005366A5"/>
    <w:rsid w:val="00540BE7"/>
    <w:rsid w:val="00541A87"/>
    <w:rsid w:val="00543B2E"/>
    <w:rsid w:val="0054576A"/>
    <w:rsid w:val="0054597D"/>
    <w:rsid w:val="00547032"/>
    <w:rsid w:val="005476FB"/>
    <w:rsid w:val="005478A5"/>
    <w:rsid w:val="005527E5"/>
    <w:rsid w:val="0055447A"/>
    <w:rsid w:val="00556A1B"/>
    <w:rsid w:val="00556C61"/>
    <w:rsid w:val="00562D94"/>
    <w:rsid w:val="00563BA1"/>
    <w:rsid w:val="00564035"/>
    <w:rsid w:val="00565A5D"/>
    <w:rsid w:val="00565AE4"/>
    <w:rsid w:val="00566278"/>
    <w:rsid w:val="00571A6E"/>
    <w:rsid w:val="00572EB9"/>
    <w:rsid w:val="00574B34"/>
    <w:rsid w:val="00576517"/>
    <w:rsid w:val="005822FD"/>
    <w:rsid w:val="0058516E"/>
    <w:rsid w:val="00585875"/>
    <w:rsid w:val="00586A70"/>
    <w:rsid w:val="00587D91"/>
    <w:rsid w:val="005961C3"/>
    <w:rsid w:val="005961DD"/>
    <w:rsid w:val="005A1022"/>
    <w:rsid w:val="005B1706"/>
    <w:rsid w:val="005B1B48"/>
    <w:rsid w:val="005B784E"/>
    <w:rsid w:val="005C0B61"/>
    <w:rsid w:val="005C3211"/>
    <w:rsid w:val="005C54C1"/>
    <w:rsid w:val="005C57C0"/>
    <w:rsid w:val="005C5C46"/>
    <w:rsid w:val="005C641B"/>
    <w:rsid w:val="005C69F7"/>
    <w:rsid w:val="005D2432"/>
    <w:rsid w:val="005D445D"/>
    <w:rsid w:val="005E2456"/>
    <w:rsid w:val="005E4546"/>
    <w:rsid w:val="005E53EC"/>
    <w:rsid w:val="005E6BBE"/>
    <w:rsid w:val="005E7AC9"/>
    <w:rsid w:val="005F2F41"/>
    <w:rsid w:val="00600DAD"/>
    <w:rsid w:val="00602175"/>
    <w:rsid w:val="006037ED"/>
    <w:rsid w:val="006079EF"/>
    <w:rsid w:val="00613D66"/>
    <w:rsid w:val="00614B6F"/>
    <w:rsid w:val="00626AE7"/>
    <w:rsid w:val="00626F6D"/>
    <w:rsid w:val="006325F5"/>
    <w:rsid w:val="00633BA7"/>
    <w:rsid w:val="00643AA3"/>
    <w:rsid w:val="006444A7"/>
    <w:rsid w:val="00645FC2"/>
    <w:rsid w:val="0065644B"/>
    <w:rsid w:val="00662670"/>
    <w:rsid w:val="00663C35"/>
    <w:rsid w:val="00665636"/>
    <w:rsid w:val="00667038"/>
    <w:rsid w:val="0067534E"/>
    <w:rsid w:val="006761FF"/>
    <w:rsid w:val="00683645"/>
    <w:rsid w:val="00683975"/>
    <w:rsid w:val="00685FB4"/>
    <w:rsid w:val="006923C6"/>
    <w:rsid w:val="006A4C87"/>
    <w:rsid w:val="006B0CA0"/>
    <w:rsid w:val="006B2A93"/>
    <w:rsid w:val="006B699E"/>
    <w:rsid w:val="006B75B2"/>
    <w:rsid w:val="006C362C"/>
    <w:rsid w:val="006C3832"/>
    <w:rsid w:val="006C4660"/>
    <w:rsid w:val="006C6318"/>
    <w:rsid w:val="006D54F3"/>
    <w:rsid w:val="006D672F"/>
    <w:rsid w:val="006D6D0F"/>
    <w:rsid w:val="006E086E"/>
    <w:rsid w:val="006E28F4"/>
    <w:rsid w:val="006E32B2"/>
    <w:rsid w:val="006E3FA8"/>
    <w:rsid w:val="006E7893"/>
    <w:rsid w:val="006F5CF9"/>
    <w:rsid w:val="006F66DA"/>
    <w:rsid w:val="0070086D"/>
    <w:rsid w:val="0070126D"/>
    <w:rsid w:val="007055E1"/>
    <w:rsid w:val="00710475"/>
    <w:rsid w:val="00712CF3"/>
    <w:rsid w:val="00713FFF"/>
    <w:rsid w:val="0071557D"/>
    <w:rsid w:val="007226AE"/>
    <w:rsid w:val="007234B8"/>
    <w:rsid w:val="0072415F"/>
    <w:rsid w:val="007265C2"/>
    <w:rsid w:val="00737FE0"/>
    <w:rsid w:val="00743658"/>
    <w:rsid w:val="007448DB"/>
    <w:rsid w:val="00747446"/>
    <w:rsid w:val="00753B2F"/>
    <w:rsid w:val="00754172"/>
    <w:rsid w:val="00754714"/>
    <w:rsid w:val="00757A13"/>
    <w:rsid w:val="00757AF9"/>
    <w:rsid w:val="007607AA"/>
    <w:rsid w:val="00760CA7"/>
    <w:rsid w:val="00761204"/>
    <w:rsid w:val="00762133"/>
    <w:rsid w:val="00762C00"/>
    <w:rsid w:val="00765613"/>
    <w:rsid w:val="007706CF"/>
    <w:rsid w:val="0077248F"/>
    <w:rsid w:val="00773A0D"/>
    <w:rsid w:val="007769A1"/>
    <w:rsid w:val="00781F2F"/>
    <w:rsid w:val="00787FAD"/>
    <w:rsid w:val="007912B2"/>
    <w:rsid w:val="0079263F"/>
    <w:rsid w:val="00794090"/>
    <w:rsid w:val="007A0F6D"/>
    <w:rsid w:val="007A183C"/>
    <w:rsid w:val="007A25BF"/>
    <w:rsid w:val="007A6BD0"/>
    <w:rsid w:val="007A7CFC"/>
    <w:rsid w:val="007B73BF"/>
    <w:rsid w:val="007C03A0"/>
    <w:rsid w:val="007C23C0"/>
    <w:rsid w:val="007C29BB"/>
    <w:rsid w:val="007C2B7E"/>
    <w:rsid w:val="007C7148"/>
    <w:rsid w:val="007D28D0"/>
    <w:rsid w:val="007D2926"/>
    <w:rsid w:val="007D2BD0"/>
    <w:rsid w:val="007E66DC"/>
    <w:rsid w:val="007E7F90"/>
    <w:rsid w:val="007F13D1"/>
    <w:rsid w:val="007F2AE8"/>
    <w:rsid w:val="007F40C3"/>
    <w:rsid w:val="007F52B6"/>
    <w:rsid w:val="007F5EF4"/>
    <w:rsid w:val="008010DA"/>
    <w:rsid w:val="00807553"/>
    <w:rsid w:val="0081289F"/>
    <w:rsid w:val="0081350F"/>
    <w:rsid w:val="00814FD9"/>
    <w:rsid w:val="008163C4"/>
    <w:rsid w:val="00817186"/>
    <w:rsid w:val="00822225"/>
    <w:rsid w:val="008274C9"/>
    <w:rsid w:val="00840382"/>
    <w:rsid w:val="00841CB5"/>
    <w:rsid w:val="00843F75"/>
    <w:rsid w:val="00847F39"/>
    <w:rsid w:val="00852F86"/>
    <w:rsid w:val="00861652"/>
    <w:rsid w:val="0086301B"/>
    <w:rsid w:val="00863C6E"/>
    <w:rsid w:val="008664BF"/>
    <w:rsid w:val="00873090"/>
    <w:rsid w:val="008741FC"/>
    <w:rsid w:val="00882261"/>
    <w:rsid w:val="0088277F"/>
    <w:rsid w:val="00882C35"/>
    <w:rsid w:val="00883E50"/>
    <w:rsid w:val="008870F1"/>
    <w:rsid w:val="00894DCB"/>
    <w:rsid w:val="0089701C"/>
    <w:rsid w:val="008A06F6"/>
    <w:rsid w:val="008A23B6"/>
    <w:rsid w:val="008A2447"/>
    <w:rsid w:val="008A378F"/>
    <w:rsid w:val="008A4D39"/>
    <w:rsid w:val="008B55F5"/>
    <w:rsid w:val="008B688E"/>
    <w:rsid w:val="008C0FA4"/>
    <w:rsid w:val="008C234C"/>
    <w:rsid w:val="008C618D"/>
    <w:rsid w:val="008C7058"/>
    <w:rsid w:val="008C7473"/>
    <w:rsid w:val="008D2A2D"/>
    <w:rsid w:val="008D2E6B"/>
    <w:rsid w:val="008E229A"/>
    <w:rsid w:val="008E5941"/>
    <w:rsid w:val="008E72AA"/>
    <w:rsid w:val="008F08B5"/>
    <w:rsid w:val="008F0C1E"/>
    <w:rsid w:val="008F6A3D"/>
    <w:rsid w:val="008F7328"/>
    <w:rsid w:val="00903E7C"/>
    <w:rsid w:val="009115EF"/>
    <w:rsid w:val="00911F98"/>
    <w:rsid w:val="00917C03"/>
    <w:rsid w:val="00917D56"/>
    <w:rsid w:val="00923A55"/>
    <w:rsid w:val="00923C3E"/>
    <w:rsid w:val="00924022"/>
    <w:rsid w:val="00924986"/>
    <w:rsid w:val="009279CC"/>
    <w:rsid w:val="00930A99"/>
    <w:rsid w:val="00934E43"/>
    <w:rsid w:val="00947856"/>
    <w:rsid w:val="009514F9"/>
    <w:rsid w:val="009518BB"/>
    <w:rsid w:val="00956C80"/>
    <w:rsid w:val="00957B03"/>
    <w:rsid w:val="00962D4A"/>
    <w:rsid w:val="00963F86"/>
    <w:rsid w:val="00965E6D"/>
    <w:rsid w:val="00967AB1"/>
    <w:rsid w:val="009728F5"/>
    <w:rsid w:val="00972D4F"/>
    <w:rsid w:val="00980051"/>
    <w:rsid w:val="009867CB"/>
    <w:rsid w:val="009870D4"/>
    <w:rsid w:val="009906A6"/>
    <w:rsid w:val="009910C3"/>
    <w:rsid w:val="00994BA4"/>
    <w:rsid w:val="0099570F"/>
    <w:rsid w:val="009A0D92"/>
    <w:rsid w:val="009A21AE"/>
    <w:rsid w:val="009A4AFF"/>
    <w:rsid w:val="009A5A03"/>
    <w:rsid w:val="009A6AEC"/>
    <w:rsid w:val="009A6CF4"/>
    <w:rsid w:val="009B02A5"/>
    <w:rsid w:val="009B2125"/>
    <w:rsid w:val="009B7067"/>
    <w:rsid w:val="009B70F4"/>
    <w:rsid w:val="009C099D"/>
    <w:rsid w:val="009C59FD"/>
    <w:rsid w:val="009C5E4E"/>
    <w:rsid w:val="009C74A3"/>
    <w:rsid w:val="009C79E9"/>
    <w:rsid w:val="009D181B"/>
    <w:rsid w:val="009D1C59"/>
    <w:rsid w:val="009D2C6E"/>
    <w:rsid w:val="009D7FFA"/>
    <w:rsid w:val="009E3EAB"/>
    <w:rsid w:val="009E6C34"/>
    <w:rsid w:val="009F0AC1"/>
    <w:rsid w:val="009F220C"/>
    <w:rsid w:val="009F31DC"/>
    <w:rsid w:val="009F488A"/>
    <w:rsid w:val="009F50A0"/>
    <w:rsid w:val="009F7B38"/>
    <w:rsid w:val="00A02ABD"/>
    <w:rsid w:val="00A0430D"/>
    <w:rsid w:val="00A04E7F"/>
    <w:rsid w:val="00A06925"/>
    <w:rsid w:val="00A118C5"/>
    <w:rsid w:val="00A2369C"/>
    <w:rsid w:val="00A2612C"/>
    <w:rsid w:val="00A266B9"/>
    <w:rsid w:val="00A27472"/>
    <w:rsid w:val="00A2795F"/>
    <w:rsid w:val="00A327AD"/>
    <w:rsid w:val="00A3432F"/>
    <w:rsid w:val="00A36353"/>
    <w:rsid w:val="00A37B3F"/>
    <w:rsid w:val="00A401EE"/>
    <w:rsid w:val="00A41F47"/>
    <w:rsid w:val="00A448C1"/>
    <w:rsid w:val="00A44EE3"/>
    <w:rsid w:val="00A47835"/>
    <w:rsid w:val="00A5276C"/>
    <w:rsid w:val="00A53AA5"/>
    <w:rsid w:val="00A545EC"/>
    <w:rsid w:val="00A60D47"/>
    <w:rsid w:val="00A64779"/>
    <w:rsid w:val="00A66121"/>
    <w:rsid w:val="00A66CF1"/>
    <w:rsid w:val="00A675EB"/>
    <w:rsid w:val="00A71ACF"/>
    <w:rsid w:val="00A76BCA"/>
    <w:rsid w:val="00A802F0"/>
    <w:rsid w:val="00A81619"/>
    <w:rsid w:val="00A82D35"/>
    <w:rsid w:val="00A833EA"/>
    <w:rsid w:val="00A85B7F"/>
    <w:rsid w:val="00A87578"/>
    <w:rsid w:val="00A937B3"/>
    <w:rsid w:val="00A93DCD"/>
    <w:rsid w:val="00A952D4"/>
    <w:rsid w:val="00A9715C"/>
    <w:rsid w:val="00AA0726"/>
    <w:rsid w:val="00AA171D"/>
    <w:rsid w:val="00AA2DA6"/>
    <w:rsid w:val="00AB03CA"/>
    <w:rsid w:val="00AB2469"/>
    <w:rsid w:val="00AB286B"/>
    <w:rsid w:val="00AB44F1"/>
    <w:rsid w:val="00AC489F"/>
    <w:rsid w:val="00AC5078"/>
    <w:rsid w:val="00AC51FE"/>
    <w:rsid w:val="00AD066D"/>
    <w:rsid w:val="00AD1FDE"/>
    <w:rsid w:val="00AD5C71"/>
    <w:rsid w:val="00AD68B6"/>
    <w:rsid w:val="00AD7359"/>
    <w:rsid w:val="00AE2723"/>
    <w:rsid w:val="00AE6CC1"/>
    <w:rsid w:val="00AE7274"/>
    <w:rsid w:val="00AF13BF"/>
    <w:rsid w:val="00AF298F"/>
    <w:rsid w:val="00AF32DC"/>
    <w:rsid w:val="00AF505D"/>
    <w:rsid w:val="00AF5321"/>
    <w:rsid w:val="00AF74C3"/>
    <w:rsid w:val="00B05193"/>
    <w:rsid w:val="00B06649"/>
    <w:rsid w:val="00B06F38"/>
    <w:rsid w:val="00B14525"/>
    <w:rsid w:val="00B15C76"/>
    <w:rsid w:val="00B229A7"/>
    <w:rsid w:val="00B22E9A"/>
    <w:rsid w:val="00B24D47"/>
    <w:rsid w:val="00B25FD7"/>
    <w:rsid w:val="00B3226E"/>
    <w:rsid w:val="00B3596A"/>
    <w:rsid w:val="00B36281"/>
    <w:rsid w:val="00B40F00"/>
    <w:rsid w:val="00B411FC"/>
    <w:rsid w:val="00B53C15"/>
    <w:rsid w:val="00B53FA6"/>
    <w:rsid w:val="00B540AB"/>
    <w:rsid w:val="00B555B4"/>
    <w:rsid w:val="00B57D8D"/>
    <w:rsid w:val="00B734AF"/>
    <w:rsid w:val="00B738C7"/>
    <w:rsid w:val="00B73F79"/>
    <w:rsid w:val="00B7585E"/>
    <w:rsid w:val="00B761D7"/>
    <w:rsid w:val="00B80873"/>
    <w:rsid w:val="00B81B6C"/>
    <w:rsid w:val="00B82B36"/>
    <w:rsid w:val="00B87C87"/>
    <w:rsid w:val="00B908E5"/>
    <w:rsid w:val="00B92119"/>
    <w:rsid w:val="00B94D23"/>
    <w:rsid w:val="00B96825"/>
    <w:rsid w:val="00B974CF"/>
    <w:rsid w:val="00B97FA1"/>
    <w:rsid w:val="00BA144C"/>
    <w:rsid w:val="00BA1AC1"/>
    <w:rsid w:val="00BA5776"/>
    <w:rsid w:val="00BA5A1C"/>
    <w:rsid w:val="00BB1B30"/>
    <w:rsid w:val="00BB1F4C"/>
    <w:rsid w:val="00BB24FA"/>
    <w:rsid w:val="00BB59C5"/>
    <w:rsid w:val="00BB78D4"/>
    <w:rsid w:val="00BC205D"/>
    <w:rsid w:val="00BC36EA"/>
    <w:rsid w:val="00BD29DC"/>
    <w:rsid w:val="00BD38E7"/>
    <w:rsid w:val="00BD65A6"/>
    <w:rsid w:val="00BE42DB"/>
    <w:rsid w:val="00BE7C60"/>
    <w:rsid w:val="00BE7D0C"/>
    <w:rsid w:val="00BF3D86"/>
    <w:rsid w:val="00BF56DE"/>
    <w:rsid w:val="00BF5DDF"/>
    <w:rsid w:val="00BF5E3D"/>
    <w:rsid w:val="00C00A7C"/>
    <w:rsid w:val="00C00D26"/>
    <w:rsid w:val="00C02A00"/>
    <w:rsid w:val="00C02FE4"/>
    <w:rsid w:val="00C03524"/>
    <w:rsid w:val="00C108AE"/>
    <w:rsid w:val="00C112A1"/>
    <w:rsid w:val="00C13F92"/>
    <w:rsid w:val="00C14ADB"/>
    <w:rsid w:val="00C150F5"/>
    <w:rsid w:val="00C16591"/>
    <w:rsid w:val="00C2386F"/>
    <w:rsid w:val="00C248FC"/>
    <w:rsid w:val="00C24C56"/>
    <w:rsid w:val="00C25235"/>
    <w:rsid w:val="00C26237"/>
    <w:rsid w:val="00C32E5C"/>
    <w:rsid w:val="00C3323D"/>
    <w:rsid w:val="00C34A5F"/>
    <w:rsid w:val="00C356B3"/>
    <w:rsid w:val="00C36F11"/>
    <w:rsid w:val="00C407A9"/>
    <w:rsid w:val="00C44DE3"/>
    <w:rsid w:val="00C45DBC"/>
    <w:rsid w:val="00C4681B"/>
    <w:rsid w:val="00C47737"/>
    <w:rsid w:val="00C6525A"/>
    <w:rsid w:val="00C65940"/>
    <w:rsid w:val="00C65A1B"/>
    <w:rsid w:val="00C675A9"/>
    <w:rsid w:val="00C71EF1"/>
    <w:rsid w:val="00C80622"/>
    <w:rsid w:val="00C82004"/>
    <w:rsid w:val="00C84467"/>
    <w:rsid w:val="00C87CF9"/>
    <w:rsid w:val="00C900FB"/>
    <w:rsid w:val="00C90A23"/>
    <w:rsid w:val="00C91ABC"/>
    <w:rsid w:val="00C94F96"/>
    <w:rsid w:val="00C95812"/>
    <w:rsid w:val="00C96040"/>
    <w:rsid w:val="00C97625"/>
    <w:rsid w:val="00CA1037"/>
    <w:rsid w:val="00CA13F2"/>
    <w:rsid w:val="00CB5395"/>
    <w:rsid w:val="00CB5938"/>
    <w:rsid w:val="00CB5F05"/>
    <w:rsid w:val="00CC395A"/>
    <w:rsid w:val="00CC53C0"/>
    <w:rsid w:val="00CD015E"/>
    <w:rsid w:val="00CD19FB"/>
    <w:rsid w:val="00CD349A"/>
    <w:rsid w:val="00CD7FFC"/>
    <w:rsid w:val="00CE4DD3"/>
    <w:rsid w:val="00CF2C17"/>
    <w:rsid w:val="00CF39B2"/>
    <w:rsid w:val="00CF7163"/>
    <w:rsid w:val="00D01061"/>
    <w:rsid w:val="00D01B22"/>
    <w:rsid w:val="00D05063"/>
    <w:rsid w:val="00D067DA"/>
    <w:rsid w:val="00D06B90"/>
    <w:rsid w:val="00D131E7"/>
    <w:rsid w:val="00D133A4"/>
    <w:rsid w:val="00D17B7C"/>
    <w:rsid w:val="00D2094D"/>
    <w:rsid w:val="00D216F9"/>
    <w:rsid w:val="00D2355D"/>
    <w:rsid w:val="00D23CC4"/>
    <w:rsid w:val="00D27E69"/>
    <w:rsid w:val="00D308B0"/>
    <w:rsid w:val="00D311AC"/>
    <w:rsid w:val="00D31FFF"/>
    <w:rsid w:val="00D353EA"/>
    <w:rsid w:val="00D41868"/>
    <w:rsid w:val="00D42BF1"/>
    <w:rsid w:val="00D43349"/>
    <w:rsid w:val="00D4393A"/>
    <w:rsid w:val="00D448DA"/>
    <w:rsid w:val="00D47158"/>
    <w:rsid w:val="00D47397"/>
    <w:rsid w:val="00D53255"/>
    <w:rsid w:val="00D5386F"/>
    <w:rsid w:val="00D55A9C"/>
    <w:rsid w:val="00D5683D"/>
    <w:rsid w:val="00D71DA2"/>
    <w:rsid w:val="00D71ED9"/>
    <w:rsid w:val="00D72CC5"/>
    <w:rsid w:val="00D72D7C"/>
    <w:rsid w:val="00D74608"/>
    <w:rsid w:val="00D75373"/>
    <w:rsid w:val="00D809E2"/>
    <w:rsid w:val="00D839D7"/>
    <w:rsid w:val="00D8438D"/>
    <w:rsid w:val="00D85887"/>
    <w:rsid w:val="00D87A03"/>
    <w:rsid w:val="00D90423"/>
    <w:rsid w:val="00D90AAE"/>
    <w:rsid w:val="00D922FD"/>
    <w:rsid w:val="00D93ADD"/>
    <w:rsid w:val="00D959D2"/>
    <w:rsid w:val="00D96E6A"/>
    <w:rsid w:val="00D970BD"/>
    <w:rsid w:val="00D971D0"/>
    <w:rsid w:val="00D974AC"/>
    <w:rsid w:val="00DA1B1D"/>
    <w:rsid w:val="00DA1C80"/>
    <w:rsid w:val="00DA428A"/>
    <w:rsid w:val="00DA6EA2"/>
    <w:rsid w:val="00DA73AD"/>
    <w:rsid w:val="00DA768D"/>
    <w:rsid w:val="00DB0973"/>
    <w:rsid w:val="00DB3D78"/>
    <w:rsid w:val="00DC35F3"/>
    <w:rsid w:val="00DC377C"/>
    <w:rsid w:val="00DC66B1"/>
    <w:rsid w:val="00DD0A13"/>
    <w:rsid w:val="00DD0B44"/>
    <w:rsid w:val="00DD1868"/>
    <w:rsid w:val="00DD1C0A"/>
    <w:rsid w:val="00DD34FE"/>
    <w:rsid w:val="00DD3BB9"/>
    <w:rsid w:val="00DD40C9"/>
    <w:rsid w:val="00DD5D2B"/>
    <w:rsid w:val="00DF0A83"/>
    <w:rsid w:val="00DF3F0F"/>
    <w:rsid w:val="00E0384A"/>
    <w:rsid w:val="00E05BBE"/>
    <w:rsid w:val="00E0693D"/>
    <w:rsid w:val="00E069D8"/>
    <w:rsid w:val="00E11819"/>
    <w:rsid w:val="00E13493"/>
    <w:rsid w:val="00E156FB"/>
    <w:rsid w:val="00E15D69"/>
    <w:rsid w:val="00E212FB"/>
    <w:rsid w:val="00E214FF"/>
    <w:rsid w:val="00E27573"/>
    <w:rsid w:val="00E32A86"/>
    <w:rsid w:val="00E35312"/>
    <w:rsid w:val="00E357AB"/>
    <w:rsid w:val="00E35AB4"/>
    <w:rsid w:val="00E402CB"/>
    <w:rsid w:val="00E45FC5"/>
    <w:rsid w:val="00E473B8"/>
    <w:rsid w:val="00E50BAE"/>
    <w:rsid w:val="00E54ACA"/>
    <w:rsid w:val="00E6146C"/>
    <w:rsid w:val="00E6555A"/>
    <w:rsid w:val="00E704EE"/>
    <w:rsid w:val="00E71C31"/>
    <w:rsid w:val="00E800D1"/>
    <w:rsid w:val="00E80429"/>
    <w:rsid w:val="00E80D3F"/>
    <w:rsid w:val="00E80E08"/>
    <w:rsid w:val="00E81BBF"/>
    <w:rsid w:val="00E81F6D"/>
    <w:rsid w:val="00E8285C"/>
    <w:rsid w:val="00E82A27"/>
    <w:rsid w:val="00E86248"/>
    <w:rsid w:val="00E92570"/>
    <w:rsid w:val="00E92C0B"/>
    <w:rsid w:val="00E931D8"/>
    <w:rsid w:val="00EA352A"/>
    <w:rsid w:val="00EA5748"/>
    <w:rsid w:val="00EA6C63"/>
    <w:rsid w:val="00EB02D2"/>
    <w:rsid w:val="00EB415A"/>
    <w:rsid w:val="00EB62B9"/>
    <w:rsid w:val="00EB7237"/>
    <w:rsid w:val="00EB7BB9"/>
    <w:rsid w:val="00EC47B5"/>
    <w:rsid w:val="00ED163B"/>
    <w:rsid w:val="00ED2674"/>
    <w:rsid w:val="00ED3732"/>
    <w:rsid w:val="00ED4518"/>
    <w:rsid w:val="00ED7932"/>
    <w:rsid w:val="00EE20C1"/>
    <w:rsid w:val="00EF6CCB"/>
    <w:rsid w:val="00F00B50"/>
    <w:rsid w:val="00F03FC1"/>
    <w:rsid w:val="00F050F4"/>
    <w:rsid w:val="00F16A2B"/>
    <w:rsid w:val="00F16F6E"/>
    <w:rsid w:val="00F17CE0"/>
    <w:rsid w:val="00F21586"/>
    <w:rsid w:val="00F21EC1"/>
    <w:rsid w:val="00F24045"/>
    <w:rsid w:val="00F24968"/>
    <w:rsid w:val="00F24C87"/>
    <w:rsid w:val="00F25CFF"/>
    <w:rsid w:val="00F26ED4"/>
    <w:rsid w:val="00F276A3"/>
    <w:rsid w:val="00F30281"/>
    <w:rsid w:val="00F37163"/>
    <w:rsid w:val="00F37C98"/>
    <w:rsid w:val="00F422C0"/>
    <w:rsid w:val="00F45D52"/>
    <w:rsid w:val="00F549ED"/>
    <w:rsid w:val="00F554CD"/>
    <w:rsid w:val="00F61272"/>
    <w:rsid w:val="00F64B3F"/>
    <w:rsid w:val="00F670CC"/>
    <w:rsid w:val="00F737EF"/>
    <w:rsid w:val="00F8021C"/>
    <w:rsid w:val="00F9062C"/>
    <w:rsid w:val="00F92E28"/>
    <w:rsid w:val="00F9328C"/>
    <w:rsid w:val="00F9354C"/>
    <w:rsid w:val="00F9388B"/>
    <w:rsid w:val="00F93FB7"/>
    <w:rsid w:val="00F9453A"/>
    <w:rsid w:val="00F94D39"/>
    <w:rsid w:val="00F94DCA"/>
    <w:rsid w:val="00F95A07"/>
    <w:rsid w:val="00FA1424"/>
    <w:rsid w:val="00FA4F4A"/>
    <w:rsid w:val="00FA4FD8"/>
    <w:rsid w:val="00FA5960"/>
    <w:rsid w:val="00FB4EF6"/>
    <w:rsid w:val="00FB798E"/>
    <w:rsid w:val="00FC1BB0"/>
    <w:rsid w:val="00FD12E1"/>
    <w:rsid w:val="00FD2EBB"/>
    <w:rsid w:val="00FD5CCD"/>
    <w:rsid w:val="00FE1617"/>
    <w:rsid w:val="00FE3324"/>
    <w:rsid w:val="00FE72C2"/>
    <w:rsid w:val="00FF1213"/>
    <w:rsid w:val="00FF2A47"/>
    <w:rsid w:val="00FF3FB6"/>
    <w:rsid w:val="00FF6CBB"/>
    <w:rsid w:val="00FF6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DE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56FB"/>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5D3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D34"/>
    <w:rPr>
      <w:rFonts w:ascii="Tahoma" w:eastAsia="Times New Roman" w:hAnsi="Tahoma" w:cs="Tahoma"/>
      <w:sz w:val="16"/>
      <w:szCs w:val="16"/>
      <w:lang w:eastAsia="de-DE"/>
    </w:rPr>
  </w:style>
  <w:style w:type="paragraph" w:styleId="Listenabsatz">
    <w:name w:val="List Paragraph"/>
    <w:basedOn w:val="Standard"/>
    <w:uiPriority w:val="34"/>
    <w:qFormat/>
    <w:rsid w:val="00BB1F4C"/>
    <w:pPr>
      <w:ind w:left="720"/>
      <w:contextualSpacing/>
    </w:pPr>
  </w:style>
  <w:style w:type="table" w:styleId="Tabellenraster">
    <w:name w:val="Table Grid"/>
    <w:basedOn w:val="NormaleTabelle"/>
    <w:uiPriority w:val="59"/>
    <w:rsid w:val="00C9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407A9"/>
    <w:pPr>
      <w:tabs>
        <w:tab w:val="center" w:pos="4536"/>
        <w:tab w:val="right" w:pos="9072"/>
      </w:tabs>
    </w:pPr>
  </w:style>
  <w:style w:type="character" w:customStyle="1" w:styleId="KopfzeileZchn">
    <w:name w:val="Kopfzeile Zchn"/>
    <w:basedOn w:val="Absatz-Standardschriftart"/>
    <w:link w:val="Kopfzeile"/>
    <w:uiPriority w:val="99"/>
    <w:rsid w:val="00C407A9"/>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C407A9"/>
    <w:pPr>
      <w:tabs>
        <w:tab w:val="center" w:pos="4536"/>
        <w:tab w:val="right" w:pos="9072"/>
      </w:tabs>
    </w:pPr>
  </w:style>
  <w:style w:type="character" w:customStyle="1" w:styleId="FuzeileZchn">
    <w:name w:val="Fußzeile Zchn"/>
    <w:basedOn w:val="Absatz-Standardschriftart"/>
    <w:link w:val="Fuzeile"/>
    <w:uiPriority w:val="99"/>
    <w:rsid w:val="00C407A9"/>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7A25BF"/>
    <w:rPr>
      <w:sz w:val="16"/>
      <w:szCs w:val="16"/>
    </w:rPr>
  </w:style>
  <w:style w:type="paragraph" w:styleId="Kommentartext">
    <w:name w:val="annotation text"/>
    <w:basedOn w:val="Standard"/>
    <w:link w:val="KommentartextZchn"/>
    <w:uiPriority w:val="99"/>
    <w:unhideWhenUsed/>
    <w:rsid w:val="007A25BF"/>
    <w:rPr>
      <w:sz w:val="20"/>
      <w:szCs w:val="20"/>
    </w:rPr>
  </w:style>
  <w:style w:type="character" w:customStyle="1" w:styleId="KommentartextZchn">
    <w:name w:val="Kommentartext Zchn"/>
    <w:basedOn w:val="Absatz-Standardschriftart"/>
    <w:link w:val="Kommentartext"/>
    <w:uiPriority w:val="99"/>
    <w:rsid w:val="007A25B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634AE"/>
    <w:rPr>
      <w:b/>
      <w:bCs/>
    </w:rPr>
  </w:style>
  <w:style w:type="character" w:customStyle="1" w:styleId="KommentarthemaZchn">
    <w:name w:val="Kommentarthema Zchn"/>
    <w:basedOn w:val="KommentartextZchn"/>
    <w:link w:val="Kommentarthema"/>
    <w:uiPriority w:val="99"/>
    <w:semiHidden/>
    <w:rsid w:val="004634AE"/>
    <w:rPr>
      <w:rFonts w:ascii="Arial" w:eastAsia="Times New Roman" w:hAnsi="Arial" w:cs="Times New Roman"/>
      <w:b/>
      <w:bCs/>
      <w:sz w:val="20"/>
      <w:szCs w:val="20"/>
      <w:lang w:eastAsia="de-DE"/>
    </w:rPr>
  </w:style>
  <w:style w:type="paragraph" w:customStyle="1" w:styleId="Default">
    <w:name w:val="Default"/>
    <w:rsid w:val="00E800D1"/>
    <w:pPr>
      <w:autoSpaceDE w:val="0"/>
      <w:autoSpaceDN w:val="0"/>
      <w:adjustRightInd w:val="0"/>
      <w:spacing w:after="0" w:line="240" w:lineRule="auto"/>
    </w:pPr>
    <w:rPr>
      <w:rFonts w:ascii="Times New Roman" w:hAnsi="Times New Roman" w:cs="Times New Roman"/>
      <w:color w:val="000000"/>
      <w:sz w:val="24"/>
      <w:szCs w:val="24"/>
    </w:rPr>
  </w:style>
  <w:style w:type="paragraph" w:styleId="berarbeitung">
    <w:name w:val="Revision"/>
    <w:hidden/>
    <w:uiPriority w:val="99"/>
    <w:semiHidden/>
    <w:rsid w:val="00667038"/>
    <w:pPr>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423">
      <w:bodyDiv w:val="1"/>
      <w:marLeft w:val="0"/>
      <w:marRight w:val="0"/>
      <w:marTop w:val="0"/>
      <w:marBottom w:val="0"/>
      <w:divBdr>
        <w:top w:val="none" w:sz="0" w:space="0" w:color="auto"/>
        <w:left w:val="none" w:sz="0" w:space="0" w:color="auto"/>
        <w:bottom w:val="none" w:sz="0" w:space="0" w:color="auto"/>
        <w:right w:val="none" w:sz="0" w:space="0" w:color="auto"/>
      </w:divBdr>
    </w:div>
    <w:div w:id="538277632">
      <w:bodyDiv w:val="1"/>
      <w:marLeft w:val="0"/>
      <w:marRight w:val="0"/>
      <w:marTop w:val="0"/>
      <w:marBottom w:val="0"/>
      <w:divBdr>
        <w:top w:val="none" w:sz="0" w:space="0" w:color="auto"/>
        <w:left w:val="none" w:sz="0" w:space="0" w:color="auto"/>
        <w:bottom w:val="none" w:sz="0" w:space="0" w:color="auto"/>
        <w:right w:val="none" w:sz="0" w:space="0" w:color="auto"/>
      </w:divBdr>
    </w:div>
    <w:div w:id="579214205">
      <w:bodyDiv w:val="1"/>
      <w:marLeft w:val="0"/>
      <w:marRight w:val="0"/>
      <w:marTop w:val="0"/>
      <w:marBottom w:val="0"/>
      <w:divBdr>
        <w:top w:val="none" w:sz="0" w:space="0" w:color="auto"/>
        <w:left w:val="none" w:sz="0" w:space="0" w:color="auto"/>
        <w:bottom w:val="none" w:sz="0" w:space="0" w:color="auto"/>
        <w:right w:val="none" w:sz="0" w:space="0" w:color="auto"/>
      </w:divBdr>
    </w:div>
    <w:div w:id="722872113">
      <w:bodyDiv w:val="1"/>
      <w:marLeft w:val="0"/>
      <w:marRight w:val="0"/>
      <w:marTop w:val="0"/>
      <w:marBottom w:val="0"/>
      <w:divBdr>
        <w:top w:val="none" w:sz="0" w:space="0" w:color="auto"/>
        <w:left w:val="none" w:sz="0" w:space="0" w:color="auto"/>
        <w:bottom w:val="none" w:sz="0" w:space="0" w:color="auto"/>
        <w:right w:val="none" w:sz="0" w:space="0" w:color="auto"/>
      </w:divBdr>
    </w:div>
    <w:div w:id="751239194">
      <w:bodyDiv w:val="1"/>
      <w:marLeft w:val="0"/>
      <w:marRight w:val="0"/>
      <w:marTop w:val="0"/>
      <w:marBottom w:val="0"/>
      <w:divBdr>
        <w:top w:val="none" w:sz="0" w:space="0" w:color="auto"/>
        <w:left w:val="none" w:sz="0" w:space="0" w:color="auto"/>
        <w:bottom w:val="none" w:sz="0" w:space="0" w:color="auto"/>
        <w:right w:val="none" w:sz="0" w:space="0" w:color="auto"/>
      </w:divBdr>
    </w:div>
    <w:div w:id="800146838">
      <w:bodyDiv w:val="1"/>
      <w:marLeft w:val="0"/>
      <w:marRight w:val="0"/>
      <w:marTop w:val="0"/>
      <w:marBottom w:val="0"/>
      <w:divBdr>
        <w:top w:val="none" w:sz="0" w:space="0" w:color="auto"/>
        <w:left w:val="none" w:sz="0" w:space="0" w:color="auto"/>
        <w:bottom w:val="none" w:sz="0" w:space="0" w:color="auto"/>
        <w:right w:val="none" w:sz="0" w:space="0" w:color="auto"/>
      </w:divBdr>
    </w:div>
    <w:div w:id="840508180">
      <w:bodyDiv w:val="1"/>
      <w:marLeft w:val="0"/>
      <w:marRight w:val="0"/>
      <w:marTop w:val="0"/>
      <w:marBottom w:val="0"/>
      <w:divBdr>
        <w:top w:val="none" w:sz="0" w:space="0" w:color="auto"/>
        <w:left w:val="none" w:sz="0" w:space="0" w:color="auto"/>
        <w:bottom w:val="none" w:sz="0" w:space="0" w:color="auto"/>
        <w:right w:val="none" w:sz="0" w:space="0" w:color="auto"/>
      </w:divBdr>
    </w:div>
    <w:div w:id="1501695846">
      <w:bodyDiv w:val="1"/>
      <w:marLeft w:val="0"/>
      <w:marRight w:val="0"/>
      <w:marTop w:val="0"/>
      <w:marBottom w:val="0"/>
      <w:divBdr>
        <w:top w:val="none" w:sz="0" w:space="0" w:color="auto"/>
        <w:left w:val="none" w:sz="0" w:space="0" w:color="auto"/>
        <w:bottom w:val="none" w:sz="0" w:space="0" w:color="auto"/>
        <w:right w:val="none" w:sz="0" w:space="0" w:color="auto"/>
      </w:divBdr>
    </w:div>
    <w:div w:id="1555237820">
      <w:bodyDiv w:val="1"/>
      <w:marLeft w:val="0"/>
      <w:marRight w:val="0"/>
      <w:marTop w:val="0"/>
      <w:marBottom w:val="0"/>
      <w:divBdr>
        <w:top w:val="none" w:sz="0" w:space="0" w:color="auto"/>
        <w:left w:val="none" w:sz="0" w:space="0" w:color="auto"/>
        <w:bottom w:val="none" w:sz="0" w:space="0" w:color="auto"/>
        <w:right w:val="none" w:sz="0" w:space="0" w:color="auto"/>
      </w:divBdr>
    </w:div>
    <w:div w:id="1711493332">
      <w:bodyDiv w:val="1"/>
      <w:marLeft w:val="0"/>
      <w:marRight w:val="0"/>
      <w:marTop w:val="0"/>
      <w:marBottom w:val="0"/>
      <w:divBdr>
        <w:top w:val="none" w:sz="0" w:space="0" w:color="auto"/>
        <w:left w:val="none" w:sz="0" w:space="0" w:color="auto"/>
        <w:bottom w:val="none" w:sz="0" w:space="0" w:color="auto"/>
        <w:right w:val="none" w:sz="0" w:space="0" w:color="auto"/>
      </w:divBdr>
    </w:div>
    <w:div w:id="187249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DBCFG_15_1700_FieldBDBSignatures" text="Stellungnahme angebracht - Schneider, Matthias - Mitarbeiter*in Ref-D-ZE (Zentraler Einkauf) - Keine Einwände von Seiten des WiBe-Teams - 18.06.2025&#10;Mitgezeichnet - Mentges, Jürgen - Mitarbeiter*in Ref-D-ZE (Zentraler Einkauf) - Keine vergaberechtlichen Bedenken - 18.06.2025&#10;Mitgezeichnet - Neufeld, Grazyna - Mitarbeiter*in Ref-D-VO (Veranstaltungsorganisation) - Mitgezeichnet als Titelverwalterin - 18.06.2025&#10;Überarbeitung angefordert - Derpa, Lisa - Leitung Ref-D-VO (Veranstaltungsorganisation) - Bitte keine Dokumente im Überarbeitungsmodus zur Billigung vorlegen. Bitte die Dokumente so in der eAkte hochladen, dass sie leserlich sind (WiBe ist seltsam dargestellt durch Seitenumbruch). Ich rege an, die Reihenfolge so zu ändern, dass zuerst Leistungsbeschreibung und Vertrag kommen und dann die Mitzeichnung. Ggf. könnte auch die WiBe am Ende eingefügt werden. - 19.06.2025&#10;Überarbeitet - Neufeld, Grazyna - Mitarbeiter*in Ref-D-VO (Veranstaltungsorganisation) - Die gewünschten Änderungen in der Darstellung sind übernommen worden. - 20.06.2025&#10;Gebilligt - Derpa, Lisa - Leitung Ref-D-VO (Veranstaltungsorganisation) -  - 20.06.2025&#10;Gebilligt - Bauch, Kathrin - Leitung Abt-D (Dienstleistungen) - mit geringfügigen Änderungen gebilligt (s. Änderungsmodus); tw. Doppelungen von Leistungsbeschreibung und Vertragstext m.E. überflüssig, aber auch vorliegend unschädlich; wie besprochen für künftige Verfahren ggf. noch einmal klären und künftig Regelung nur an einer Stelle treffen - 20.06.2025&#10;Zur Kenntnis genommen - Schoppa, Thomas - Leitung Ref-Z-HH (Haushalt) -  - 23.06.2025&#10;Gebilligt - Spengler, Klaus-Werner - Leitung BfdH (Beauftragter für den Haushalt) - gesehen und mitgezeichnet, gez. Spengler, BfdH-BfAA - 24.06.2025&#10;Zur Kenntnis genommen - Mentges, Jürgen - Mitarbeiter*in Ref-D-ZE (Zentraler Einkauf) -  - 25.06.2025&#10;Prozess erledigt - Neufeld, Grazyna - Mitarbeiter*in Ref-D-VO (Veranstaltungsorganisation) - Erledigt - 16.09.2025" multiline="true"/>
    <f:field ref="BDBCFG_15_1700_FieldBDBSignaturesContentObject" text="Stellungnahme angebracht - Schneider, Matthias - Mitarbeiter*in Ref-D-ZE (Zentraler Einkauf) - Keine Einwände von Seiten des WiBe-Teams - 18.06.2025&#10;Mitgezeichnet - Mentges, Jürgen - Mitarbeiter*in Ref-D-ZE (Zentraler Einkauf) - Keine vergaberechtlichen Bedenken - 18.06.2025&#10;Mitgezeichnet - Neufeld, Grazyna - Mitarbeiter*in Ref-D-VO (Veranstaltungsorganisation) - Mitgezeichnet als Titelverwalterin - 18.06.2025&#10;Überarbeitung angefordert - Derpa, Lisa - Leitung Ref-D-VO (Veranstaltungsorganisation) - Bitte keine Dokumente im Überarbeitungsmodus zur Billigung vorlegen. Bitte die Dokumente so in der eAkte hochladen, dass sie leserlich sind (WiBe ist seltsam dargestellt durch Seitenumbruch). Ich rege an, die Reihenfolge so zu ändern, dass zuerst Leistungsbeschreibung und Vertrag kommen und dann die Mitzeichnung. Ggf. könnte auch die WiBe am Ende eingefügt werden. - 19.06.2025&#10;Überarbeitet - Neufeld, Grazyna - Mitarbeiter*in Ref-D-VO (Veranstaltungsorganisation) - Die gewünschten Änderungen in der Darstellung sind übernommen worden. - 20.06.2025&#10;Gebilligt - Derpa, Lisa - Leitung Ref-D-VO (Veranstaltungsorganisation) -  - 20.06.2025&#10;Gebilligt - Bauch, Kathrin - Leitung Abt-D (Dienstleistungen) - mit geringfügigen Änderungen gebilligt (s. Änderungsmodus); tw. Doppelungen von Leistungsbeschreibung und Vertragstext m.E. überflüssig, aber auch vorliegend unschädlich; wie besprochen für künftige Verfahren ggf. noch einmal klären und künftig Regelung nur an einer Stelle treffen - 20.06.2025&#10;Zur Kenntnis genommen - Schoppa, Thomas - Leitung Ref-Z-HH (Haushalt) -  - 23.06.2025&#10;Gebilligt - Spengler, Klaus-Werner - Leitung BfdH (Beauftragter für den Haushalt) - gesehen und mitgezeichnet, gez. Spengler, BfdH-BfAA - 24.06.2025&#10;Zur Kenntnis genommen - Mentges, Jürgen - Mitarbeiter*in Ref-D-ZE (Zentraler Einkauf) -  - 25.06.2025&#10;Prozess erledigt - Neufeld, Grazyna - Mitarbeiter*in Ref-D-VO (Veranstaltungsorganisation) - Erledigt - 16.09.2025" multiline="true"/>
    <f:field ref="objname" text="Leistungsbeschreibung_FINAL" edit="true"/>
  </f:record>
  <f:display text="Allgemein">
    <f:field ref="BDBCFG_15_1700_FieldBDBSignatures" text="Zeichnungsleiste chronologisch Zeichnungen auf dem Dokument"/>
    <f:field ref="BDBCFG_15_1700_FieldBDBSignaturesContentObject" text="Zeichnungsleiste chronologisch Zeichnungen auf dem Schriftstück"/>
    <f:field ref="objname" text="Name"/>
  </f:display>
</f:fields>
</file>

<file path=customXml/itemProps1.xml><?xml version="1.0" encoding="utf-8"?>
<ds:datastoreItem xmlns:ds="http://schemas.openxmlformats.org/officeDocument/2006/customXml" ds:itemID="{B3470A1B-A225-45B2-9FBA-2676EF0617B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3747</Words>
  <Characters>23609</Characters>
  <Application>Microsoft Office Word</Application>
  <DocSecurity>8</DocSecurity>
  <Lines>196</Lines>
  <Paragraphs>54</Paragraphs>
  <ScaleCrop>false</ScaleCrop>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2026-03-23T11:08:00Z</dcterms:created>
  <dcterms:modified xsi:type="dcterms:W3CDTF">2026-03-23T11:09:00Z</dcterms:modified>
</cp:coreProperties>
</file>