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page" w:tblpX="-540" w:tblpY="2666"/>
        <w:tblW w:w="10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540"/>
        <w:gridCol w:w="7371"/>
        <w:gridCol w:w="2694"/>
      </w:tblGrid>
      <w:tr w:rsidR="00C91D30" w14:paraId="3A37432C" w14:textId="77777777" w:rsidTr="00055E3A">
        <w:trPr>
          <w:trHeight w:val="3328"/>
          <w:hidden/>
        </w:trPr>
        <w:tc>
          <w:tcPr>
            <w:tcW w:w="540" w:type="dxa"/>
            <w:shd w:val="clear" w:color="auto" w:fill="auto"/>
          </w:tcPr>
          <w:p w14:paraId="73D421FA" w14:textId="77777777" w:rsidR="00C91D30" w:rsidRPr="00C91D30" w:rsidRDefault="00C91D30" w:rsidP="00C91D30">
            <w:pPr>
              <w:pStyle w:val="Fuzeile"/>
              <w:spacing w:before="0" w:after="140"/>
              <w:rPr>
                <w:vanish/>
              </w:rPr>
            </w:pPr>
            <w:r w:rsidRPr="00C91D30">
              <w:rPr>
                <w:rFonts w:asciiTheme="minorHAnsi" w:hAnsiTheme="minorHAnsi"/>
                <w:vanish/>
                <w:sz w:val="22"/>
                <w:szCs w:val="22"/>
              </w:rPr>
              <w:t>1.</w:t>
            </w:r>
          </w:p>
        </w:tc>
        <w:tc>
          <w:tcPr>
            <w:tcW w:w="7371" w:type="dxa"/>
            <w:shd w:val="clear" w:color="auto" w:fill="auto"/>
          </w:tcPr>
          <w:p w14:paraId="2C2879F2" w14:textId="77777777" w:rsidR="002F6E7D" w:rsidRDefault="00AE6E89" w:rsidP="00C91D30">
            <w:pPr>
              <w:pStyle w:val="Fuzeile"/>
              <w:spacing w:before="0" w:after="140"/>
              <w:ind w:right="2552"/>
            </w:pPr>
            <w:r w:rsidRPr="00897AE1">
              <w:t>Bundesministerium für</w:t>
            </w:r>
            <w:r w:rsidR="00FC0499" w:rsidRPr="00897AE1">
              <w:t xml:space="preserve"> Wirtschaft und </w:t>
            </w:r>
            <w:r w:rsidR="005C6458">
              <w:t>Energie</w:t>
            </w:r>
            <w:r w:rsidR="00FC0499" w:rsidRPr="00897AE1">
              <w:t xml:space="preserve">, </w:t>
            </w:r>
            <w:r w:rsidR="00163480">
              <w:t>10100</w:t>
            </w:r>
            <w:r w:rsidR="00FC0499" w:rsidRPr="00897AE1">
              <w:t xml:space="preserve"> Berli</w:t>
            </w:r>
            <w:r w:rsidR="00FC0499">
              <w:t>n</w:t>
            </w:r>
          </w:p>
          <w:p w14:paraId="18B9F73A" w14:textId="77777777" w:rsidR="002F6E7D" w:rsidRDefault="002F6E7D" w:rsidP="00C91D30">
            <w:pPr>
              <w:ind w:right="2545"/>
            </w:pPr>
            <w:bookmarkStart w:id="0" w:name="Adresse"/>
            <w:bookmarkEnd w:id="0"/>
          </w:p>
          <w:p w14:paraId="1C6DB76C" w14:textId="77777777" w:rsidR="00A43B23" w:rsidRPr="00A43B23" w:rsidRDefault="00A43B23" w:rsidP="00A43B23"/>
          <w:p w14:paraId="1C8E1CF8" w14:textId="77777777" w:rsidR="00A43B23" w:rsidRPr="00A43B23" w:rsidRDefault="00A43B23" w:rsidP="00A43B23"/>
          <w:p w14:paraId="1EA40853" w14:textId="77777777" w:rsidR="00A43B23" w:rsidRPr="00A43B23" w:rsidRDefault="00A43B23" w:rsidP="00A43B23"/>
          <w:p w14:paraId="5058C395" w14:textId="77777777" w:rsidR="00A43B23" w:rsidRPr="00A43B23" w:rsidRDefault="00A43B23" w:rsidP="00A43B23"/>
          <w:p w14:paraId="48A32309" w14:textId="77777777" w:rsidR="00A43B23" w:rsidRPr="00A43B23" w:rsidRDefault="00A43B23" w:rsidP="00A43B23"/>
          <w:p w14:paraId="20B3461B" w14:textId="77777777" w:rsidR="00A43B23" w:rsidRPr="00A43B23" w:rsidRDefault="00A43B23" w:rsidP="00A43B23"/>
          <w:p w14:paraId="7AA439B9" w14:textId="77777777" w:rsidR="00A43B23" w:rsidRDefault="00A43B23" w:rsidP="00A43B23"/>
          <w:p w14:paraId="23AD7110" w14:textId="77777777" w:rsidR="00A43B23" w:rsidRDefault="00A43B23" w:rsidP="00A43B23"/>
          <w:p w14:paraId="27DAF1C9" w14:textId="1205BD77" w:rsidR="00A43B23" w:rsidRPr="00A43B23" w:rsidRDefault="00A43B23" w:rsidP="00A43B23">
            <w:pPr>
              <w:tabs>
                <w:tab w:val="left" w:pos="2940"/>
              </w:tabs>
            </w:pPr>
            <w:r>
              <w:tab/>
              <w:t>ENTWURF</w:t>
            </w:r>
          </w:p>
        </w:tc>
        <w:tc>
          <w:tcPr>
            <w:tcW w:w="2694" w:type="dxa"/>
            <w:shd w:val="clear" w:color="auto" w:fill="auto"/>
          </w:tcPr>
          <w:p w14:paraId="157A80B1" w14:textId="77777777" w:rsidR="00EA55AC" w:rsidRDefault="00FC0499" w:rsidP="00C91D30">
            <w:pPr>
              <w:pStyle w:val="Kopfzeile"/>
            </w:pPr>
            <w:r>
              <w:t>Scharnhorststr. 34-37</w:t>
            </w:r>
          </w:p>
          <w:p w14:paraId="17A7C385" w14:textId="77777777" w:rsidR="002F6E7D" w:rsidRPr="00486ECD" w:rsidRDefault="00816941" w:rsidP="00C91D30">
            <w:pPr>
              <w:pStyle w:val="Kopfzeile"/>
            </w:pPr>
            <w:r>
              <w:t>1</w:t>
            </w:r>
            <w:r w:rsidR="00FC0499">
              <w:t>0115</w:t>
            </w:r>
            <w:r>
              <w:t xml:space="preserve"> B</w:t>
            </w:r>
            <w:r w:rsidR="00FC0499">
              <w:t>erli</w:t>
            </w:r>
            <w:r>
              <w:t>n</w:t>
            </w:r>
          </w:p>
          <w:p w14:paraId="1A048828" w14:textId="77777777" w:rsidR="002F6E7D" w:rsidRPr="00486ECD" w:rsidRDefault="002F6E7D" w:rsidP="00C91D30">
            <w:pPr>
              <w:pStyle w:val="Kopfzeile"/>
              <w:spacing w:before="120"/>
            </w:pPr>
            <w:r w:rsidRPr="00486ECD">
              <w:t xml:space="preserve">Postanschrift: </w:t>
            </w:r>
          </w:p>
          <w:p w14:paraId="3AE81AE8" w14:textId="77777777" w:rsidR="00EA55AC" w:rsidRPr="00897AE1" w:rsidRDefault="00163480" w:rsidP="00C91D30">
            <w:pPr>
              <w:pStyle w:val="Kopfzeile"/>
            </w:pPr>
            <w:r>
              <w:t>10100</w:t>
            </w:r>
            <w:r w:rsidR="00816941">
              <w:t xml:space="preserve"> B</w:t>
            </w:r>
            <w:r w:rsidR="00FC0499">
              <w:t>erli</w:t>
            </w:r>
            <w:r w:rsidR="00816941">
              <w:t>n</w:t>
            </w:r>
          </w:p>
          <w:p w14:paraId="755D0ED8" w14:textId="1658C7BA" w:rsidR="002F6E7D" w:rsidRPr="00486ECD" w:rsidRDefault="002F6E7D" w:rsidP="00C91D30">
            <w:pPr>
              <w:pStyle w:val="Kopfzeile"/>
              <w:spacing w:before="120"/>
            </w:pPr>
            <w:r>
              <w:t>Tel.</w:t>
            </w:r>
            <w:r>
              <w:tab/>
            </w:r>
            <w:r w:rsidR="00EA55AC" w:rsidRPr="00897AE1">
              <w:t xml:space="preserve">+49 </w:t>
            </w:r>
            <w:r w:rsidR="00FC0499">
              <w:t>30</w:t>
            </w:r>
            <w:r w:rsidR="00EA55AC" w:rsidRPr="00897AE1">
              <w:t xml:space="preserve"> </w:t>
            </w:r>
            <w:r w:rsidR="00FC0499">
              <w:t>18</w:t>
            </w:r>
            <w:r w:rsidR="00EA55AC" w:rsidRPr="00897AE1">
              <w:t xml:space="preserve"> 615-</w:t>
            </w:r>
            <w:bookmarkStart w:id="1" w:name="Hausruf"/>
            <w:bookmarkEnd w:id="1"/>
          </w:p>
          <w:p w14:paraId="0E0F6923" w14:textId="117340B5" w:rsidR="002F6E7D" w:rsidRPr="00486ECD" w:rsidRDefault="002F6E7D" w:rsidP="00C91D30">
            <w:pPr>
              <w:pStyle w:val="Kopfzeile"/>
            </w:pPr>
            <w:bookmarkStart w:id="2" w:name="Fax"/>
            <w:bookmarkEnd w:id="2"/>
          </w:p>
          <w:p w14:paraId="00411027" w14:textId="77777777" w:rsidR="00787197" w:rsidRDefault="00787197" w:rsidP="00C91D30">
            <w:pPr>
              <w:pStyle w:val="Kopfzeile"/>
              <w:spacing w:before="120"/>
            </w:pPr>
            <w:r>
              <w:t>bearbeitet von:</w:t>
            </w:r>
          </w:p>
          <w:p w14:paraId="5BC30DA0" w14:textId="24F54C7A" w:rsidR="00787197" w:rsidRDefault="00AB41B8" w:rsidP="00C91D30">
            <w:pPr>
              <w:pStyle w:val="Kopfzeile"/>
              <w:spacing w:before="140"/>
            </w:pPr>
            <w:bookmarkStart w:id="3" w:name="SB"/>
            <w:bookmarkStart w:id="4" w:name="OrgE"/>
            <w:bookmarkEnd w:id="3"/>
            <w:bookmarkEnd w:id="4"/>
            <w:r>
              <w:t>IVA3</w:t>
            </w:r>
          </w:p>
          <w:p w14:paraId="64EE92E2" w14:textId="0292306B" w:rsidR="002F6E7D" w:rsidRPr="00486ECD" w:rsidRDefault="00AB41B8" w:rsidP="00C91D30">
            <w:pPr>
              <w:pStyle w:val="Kopfzeile"/>
              <w:spacing w:before="120"/>
            </w:pPr>
            <w:bookmarkStart w:id="5" w:name="EMail"/>
            <w:bookmarkEnd w:id="5"/>
            <w:r>
              <w:t xml:space="preserve"> </w:t>
            </w:r>
          </w:p>
          <w:p w14:paraId="2F85C730" w14:textId="77777777" w:rsidR="002F6E7D" w:rsidRDefault="005B482E" w:rsidP="00C91D30">
            <w:pPr>
              <w:pStyle w:val="Kopfzeile"/>
              <w:spacing w:before="120"/>
            </w:pPr>
            <w:r w:rsidRPr="005B482E">
              <w:t>bundeswirtschaftsministerium.de</w:t>
            </w:r>
          </w:p>
        </w:tc>
      </w:tr>
    </w:tbl>
    <w:p w14:paraId="7518B471" w14:textId="7CB6DF17" w:rsidR="007C2D72" w:rsidRPr="007C2D72" w:rsidRDefault="00703E8E" w:rsidP="00CD3886">
      <w:pPr>
        <w:pStyle w:val="berschrift1"/>
      </w:pPr>
      <w:r w:rsidRPr="00703E8E">
        <w:t xml:space="preserve">Betreff: </w:t>
      </w:r>
      <w:bookmarkStart w:id="6" w:name="Betreff"/>
      <w:bookmarkEnd w:id="6"/>
      <w:r w:rsidR="00AB41B8">
        <w:t>Beleihung der / des … gemäß dem Vertrag zur Übernahme und Durchführung von Projekttrageraufgaben (PT-Vertrag) vom … für …</w:t>
      </w:r>
    </w:p>
    <w:p w14:paraId="4FCF3B80" w14:textId="429165A3" w:rsidR="00AB46F1" w:rsidRPr="005648B2" w:rsidRDefault="00703E8E" w:rsidP="00AB46F1">
      <w:r w:rsidRPr="00703E8E">
        <w:t xml:space="preserve">Bezug: </w:t>
      </w:r>
      <w:bookmarkStart w:id="7" w:name="Bezug"/>
      <w:bookmarkEnd w:id="7"/>
      <w:r w:rsidR="00AB41B8">
        <w:t>PT-Vertrag vom ...</w:t>
      </w:r>
    </w:p>
    <w:p w14:paraId="5C2A7F6E" w14:textId="05966569" w:rsidR="00AB46F1" w:rsidRDefault="004B5653" w:rsidP="00AB46F1">
      <w:r>
        <w:t>Akten</w:t>
      </w:r>
      <w:r w:rsidR="00703E8E" w:rsidRPr="00703E8E">
        <w:t xml:space="preserve">zeichen: </w:t>
      </w:r>
      <w:bookmarkStart w:id="8" w:name="AZ"/>
      <w:bookmarkEnd w:id="8"/>
      <w:r w:rsidR="00AB41B8">
        <w:t xml:space="preserve">IVA3 - </w:t>
      </w:r>
    </w:p>
    <w:p w14:paraId="4FE52760" w14:textId="04703FD0" w:rsidR="003069FB" w:rsidRPr="005648B2" w:rsidRDefault="003069FB" w:rsidP="003069FB">
      <w:r w:rsidRPr="005648B2">
        <w:t>B</w:t>
      </w:r>
      <w:r w:rsidR="00FC0499">
        <w:t>erlin</w:t>
      </w:r>
      <w:r w:rsidRPr="005648B2">
        <w:t xml:space="preserve">, </w:t>
      </w:r>
      <w:bookmarkStart w:id="9" w:name="Datum"/>
      <w:bookmarkEnd w:id="9"/>
      <w:r w:rsidR="003F52F0">
        <w:t>26.02</w:t>
      </w:r>
      <w:r w:rsidR="00AB41B8">
        <w:t>.2026</w:t>
      </w:r>
    </w:p>
    <w:p w14:paraId="25245E33" w14:textId="3DF4DCCC" w:rsidR="003069FB" w:rsidRPr="00EE7E6D" w:rsidRDefault="00EE7E6D" w:rsidP="00F85A04">
      <w:pPr>
        <w:pStyle w:val="Text"/>
        <w:rPr>
          <w:rStyle w:val="Hyperlink"/>
        </w:rPr>
      </w:pPr>
      <w:r>
        <w:fldChar w:fldCharType="begin"/>
      </w:r>
      <w:r>
        <w:instrText xml:space="preserve"> HYPERLINK  \l "Seitenanzahl" \o "Beim Drucken des Dokuments wird die Seitenanzahl automatisch korrigiert.       Zum manuellen Aktualisieren der Seitenanzahl markieren Sie bitte die Zahl, den Bereich oder die ganze Seite und drücken dann die Funktionstaste F9." </w:instrText>
      </w:r>
      <w:r>
        <w:fldChar w:fldCharType="separate"/>
      </w:r>
      <w:r w:rsidR="00703E8E" w:rsidRPr="00EE7E6D">
        <w:rPr>
          <w:rStyle w:val="Hyperlink"/>
        </w:rPr>
        <w:t xml:space="preserve">Seite </w:t>
      </w:r>
      <w:r w:rsidR="00666293" w:rsidRPr="00EE7E6D">
        <w:rPr>
          <w:rStyle w:val="Hyperlink"/>
        </w:rPr>
        <w:fldChar w:fldCharType="begin"/>
      </w:r>
      <w:r w:rsidR="00666293" w:rsidRPr="00EE7E6D">
        <w:rPr>
          <w:rStyle w:val="Hyperlink"/>
        </w:rPr>
        <w:instrText xml:space="preserve"> PAGE  \* Arabic  \* MERGEFORMAT </w:instrText>
      </w:r>
      <w:r w:rsidR="00666293" w:rsidRPr="00EE7E6D">
        <w:rPr>
          <w:rStyle w:val="Hyperlink"/>
        </w:rPr>
        <w:fldChar w:fldCharType="separate"/>
      </w:r>
      <w:r w:rsidR="00AB41B8">
        <w:rPr>
          <w:rStyle w:val="Hyperlink"/>
          <w:noProof/>
        </w:rPr>
        <w:t>1</w:t>
      </w:r>
      <w:r w:rsidR="00666293" w:rsidRPr="00EE7E6D">
        <w:rPr>
          <w:rStyle w:val="Hyperlink"/>
        </w:rPr>
        <w:fldChar w:fldCharType="end"/>
      </w:r>
      <w:r w:rsidR="003069FB" w:rsidRPr="00EE7E6D">
        <w:rPr>
          <w:rStyle w:val="Hyperlink"/>
        </w:rPr>
        <w:t xml:space="preserve"> von </w:t>
      </w:r>
      <w:bookmarkStart w:id="10" w:name="Seitenanzahl"/>
      <w:r w:rsidR="00EF4E71" w:rsidRPr="00EE7E6D">
        <w:rPr>
          <w:rStyle w:val="Hyperlink"/>
        </w:rPr>
        <w:fldChar w:fldCharType="begin"/>
      </w:r>
      <w:r w:rsidR="00EF4E71" w:rsidRPr="00EE7E6D">
        <w:rPr>
          <w:rStyle w:val="Hyperlink"/>
        </w:rPr>
        <w:instrText xml:space="preserve"> NUMPAGES  \* Arabic  \* MERGEFORMAT </w:instrText>
      </w:r>
      <w:r w:rsidR="00EF4E71" w:rsidRPr="00EE7E6D">
        <w:rPr>
          <w:rStyle w:val="Hyperlink"/>
        </w:rPr>
        <w:fldChar w:fldCharType="separate"/>
      </w:r>
      <w:r w:rsidR="00AB41B8">
        <w:rPr>
          <w:rStyle w:val="Hyperlink"/>
          <w:noProof/>
        </w:rPr>
        <w:t>1</w:t>
      </w:r>
      <w:r w:rsidR="00EF4E71" w:rsidRPr="00EE7E6D">
        <w:rPr>
          <w:rStyle w:val="Hyperlink"/>
          <w:noProof/>
        </w:rPr>
        <w:fldChar w:fldCharType="end"/>
      </w:r>
      <w:bookmarkEnd w:id="10"/>
    </w:p>
    <w:bookmarkStart w:id="11" w:name="Anrede"/>
    <w:bookmarkEnd w:id="11"/>
    <w:p w14:paraId="550883A5" w14:textId="77777777" w:rsidR="00AB41B8" w:rsidRDefault="00EE7E6D" w:rsidP="00AB41B8">
      <w:pPr>
        <w:pStyle w:val="Text"/>
      </w:pPr>
      <w:r>
        <w:fldChar w:fldCharType="end"/>
      </w:r>
      <w:r w:rsidR="00AB41B8">
        <w:t>Sehr geehrte Damen und Herren,</w:t>
      </w:r>
    </w:p>
    <w:p w14:paraId="63829E46" w14:textId="77777777" w:rsidR="00AB41B8" w:rsidRDefault="00AB41B8" w:rsidP="00AB41B8">
      <w:pPr>
        <w:pStyle w:val="Text"/>
        <w:jc w:val="both"/>
      </w:pPr>
      <w:r w:rsidRPr="00CC0597">
        <w:t>mit PT-Vertrag vom ……… habe ich Sie mit der Wahrnehmung von Projektträgeraufgaben beauftragt. Zuständige Organisationseinheit bei Ihnen ist der Projektträger / die mit der Wahrnehmung von Projektträgeraufgaben betraute Arbeitseinheit ……</w:t>
      </w:r>
      <w:r w:rsidRPr="00CC0597">
        <w:fldChar w:fldCharType="begin"/>
      </w:r>
      <w:r w:rsidRPr="00CC0597">
        <w:fldChar w:fldCharType="end"/>
      </w:r>
      <w:r w:rsidRPr="00CC0597">
        <w:fldChar w:fldCharType="begin"/>
      </w:r>
      <w:r w:rsidRPr="00CC0597">
        <w:fldChar w:fldCharType="end"/>
      </w:r>
      <w:r w:rsidRPr="00CC0597">
        <w:t>.</w:t>
      </w:r>
      <w:r>
        <w:t xml:space="preserve"> .</w:t>
      </w:r>
    </w:p>
    <w:p w14:paraId="24FED672" w14:textId="4A1907BE" w:rsidR="00AB41B8" w:rsidRPr="002862E6" w:rsidRDefault="00AB41B8" w:rsidP="00AB41B8">
      <w:pPr>
        <w:pStyle w:val="Text"/>
        <w:numPr>
          <w:ilvl w:val="0"/>
          <w:numId w:val="1"/>
        </w:numPr>
        <w:jc w:val="both"/>
        <w:rPr>
          <w:b/>
        </w:rPr>
      </w:pPr>
      <w:r w:rsidRPr="002862E6">
        <w:rPr>
          <w:b/>
        </w:rPr>
        <w:t>Unter Bezugnahme auf § 14 des PT-Vertrages verleihe ich der … nach § 44 Abs. 4 Bundeshaushaltsordnung (BHO) für die Program</w:t>
      </w:r>
      <w:r w:rsidR="00961502">
        <w:rPr>
          <w:b/>
        </w:rPr>
        <w:t>m</w:t>
      </w:r>
      <w:r w:rsidRPr="002862E6">
        <w:rPr>
          <w:b/>
        </w:rPr>
        <w:t>bereiche/Aufgabengebiete</w:t>
      </w:r>
    </w:p>
    <w:p w14:paraId="35507064" w14:textId="77777777" w:rsidR="00E5366C" w:rsidRDefault="00E5366C" w:rsidP="00A43B23">
      <w:pPr>
        <w:pStyle w:val="Text"/>
        <w:numPr>
          <w:ilvl w:val="0"/>
          <w:numId w:val="4"/>
        </w:numPr>
        <w:spacing w:line="180" w:lineRule="atLeast"/>
        <w:ind w:left="567"/>
        <w:jc w:val="both"/>
        <w:rPr>
          <w:b/>
        </w:rPr>
      </w:pPr>
      <w:r w:rsidRPr="00E5366C">
        <w:rPr>
          <w:b/>
        </w:rPr>
        <w:t>Förderrichtlinie „Regionale Transformations-Netzwerke und Transformations-Hubs zur Stärkung der Wettbewerbsfähigkeit der Automobil- und Zulieferindustrie</w:t>
      </w:r>
    </w:p>
    <w:p w14:paraId="4311D8E5" w14:textId="22E85ED1" w:rsidR="00E5366C" w:rsidRDefault="00E5366C" w:rsidP="00A43B23">
      <w:pPr>
        <w:pStyle w:val="Text"/>
        <w:numPr>
          <w:ilvl w:val="0"/>
          <w:numId w:val="4"/>
        </w:numPr>
        <w:spacing w:line="180" w:lineRule="atLeast"/>
        <w:ind w:left="567"/>
        <w:jc w:val="both"/>
        <w:rPr>
          <w:b/>
        </w:rPr>
      </w:pPr>
      <w:r w:rsidRPr="00E5366C">
        <w:rPr>
          <w:b/>
        </w:rPr>
        <w:t>Förderbekanntmachung</w:t>
      </w:r>
      <w:r>
        <w:rPr>
          <w:b/>
        </w:rPr>
        <w:t xml:space="preserve"> </w:t>
      </w:r>
      <w:r w:rsidRPr="00E5366C">
        <w:rPr>
          <w:b/>
        </w:rPr>
        <w:t>„Transformationsstrategien für Regionen der Fahrzeug- und Zulieferindustrie“</w:t>
      </w:r>
    </w:p>
    <w:p w14:paraId="230D1A14" w14:textId="6F3AAF05" w:rsidR="00AB41B8" w:rsidRDefault="00E5366C" w:rsidP="00A43B23">
      <w:pPr>
        <w:pStyle w:val="Text"/>
        <w:numPr>
          <w:ilvl w:val="0"/>
          <w:numId w:val="4"/>
        </w:numPr>
        <w:spacing w:line="180" w:lineRule="atLeast"/>
        <w:ind w:left="567"/>
        <w:jc w:val="both"/>
        <w:rPr>
          <w:b/>
        </w:rPr>
      </w:pPr>
      <w:r>
        <w:rPr>
          <w:b/>
        </w:rPr>
        <w:t xml:space="preserve">Förderbekanntmachung </w:t>
      </w:r>
      <w:r w:rsidRPr="00E5366C">
        <w:rPr>
          <w:b/>
        </w:rPr>
        <w:t>„Aufbau und Umsetzung von Transformations-Hubs zur Unterstützung von Transformationsprozessen in Wertschöpfungsketten der Automobilindustrie“</w:t>
      </w:r>
    </w:p>
    <w:p w14:paraId="2CEA3C55" w14:textId="6DE1785E" w:rsidR="00E5366C" w:rsidRPr="002862E6" w:rsidRDefault="00E5366C" w:rsidP="00A43B23">
      <w:pPr>
        <w:pStyle w:val="Text"/>
        <w:numPr>
          <w:ilvl w:val="0"/>
          <w:numId w:val="4"/>
        </w:numPr>
        <w:spacing w:line="180" w:lineRule="atLeast"/>
        <w:ind w:left="567"/>
        <w:jc w:val="both"/>
        <w:rPr>
          <w:b/>
        </w:rPr>
      </w:pPr>
      <w:r>
        <w:rPr>
          <w:b/>
        </w:rPr>
        <w:lastRenderedPageBreak/>
        <w:t>Weitere Verbundvorhaben</w:t>
      </w:r>
      <w:r w:rsidR="006C78E6">
        <w:rPr>
          <w:b/>
        </w:rPr>
        <w:t>, die in der Vertragslaufzeit des PT-Vertrags aus dem Haushaltstitel 0901 68611 (Zukunftsfonds Automobilindustrie) finanziert werden und außerhalb der o.g. Förderrichtlinie und Förderbekanntmachungen gefördert werden</w:t>
      </w:r>
    </w:p>
    <w:p w14:paraId="48AE4303" w14:textId="77777777" w:rsidR="00AB41B8" w:rsidRPr="002862E6" w:rsidRDefault="00AB41B8" w:rsidP="00AB41B8">
      <w:pPr>
        <w:pStyle w:val="Text"/>
        <w:ind w:left="360"/>
        <w:jc w:val="both"/>
        <w:rPr>
          <w:b/>
        </w:rPr>
      </w:pPr>
      <w:r w:rsidRPr="002862E6">
        <w:rPr>
          <w:b/>
        </w:rPr>
        <w:t xml:space="preserve">aus dem PT-Vertrag die Befugnis, als Treuhänder des Bundes in den Handlungsformen des öffentlichen Rechts Zuwendungen zu gewähren (Beleihung). </w:t>
      </w:r>
    </w:p>
    <w:p w14:paraId="604DAA72" w14:textId="3399C6A2" w:rsidR="00AB41B8" w:rsidRPr="002862E6" w:rsidRDefault="00AB41B8" w:rsidP="00AB41B8">
      <w:pPr>
        <w:pStyle w:val="Text"/>
        <w:numPr>
          <w:ilvl w:val="0"/>
          <w:numId w:val="1"/>
        </w:numPr>
        <w:jc w:val="both"/>
        <w:rPr>
          <w:b/>
        </w:rPr>
      </w:pPr>
      <w:r w:rsidRPr="002862E6">
        <w:rPr>
          <w:b/>
        </w:rPr>
        <w:t>Von den durch diesen Bescheid übertragenen Befugnissen darf erst Gebrauch gemacht werden, nachdem das BMW</w:t>
      </w:r>
      <w:r w:rsidR="00961502">
        <w:rPr>
          <w:b/>
        </w:rPr>
        <w:t>E</w:t>
      </w:r>
      <w:r w:rsidRPr="002862E6">
        <w:rPr>
          <w:b/>
        </w:rPr>
        <w:t xml:space="preserve"> den Zugang der schriftlichen Zustimmung der … zum Inhalt des Bescheides bestätigt hat.</w:t>
      </w:r>
      <w:r w:rsidR="00961502">
        <w:rPr>
          <w:rStyle w:val="Funotenzeichen"/>
          <w:b/>
        </w:rPr>
        <w:footnoteReference w:id="1"/>
      </w:r>
    </w:p>
    <w:p w14:paraId="1E90C7E2" w14:textId="77777777" w:rsidR="00AB41B8" w:rsidRDefault="00AB41B8" w:rsidP="00AB41B8">
      <w:pPr>
        <w:pStyle w:val="Text"/>
      </w:pPr>
      <w:r>
        <w:t>Die Beleihung erfolgt nach Maßgabe folgender Bestimmungen:</w:t>
      </w:r>
    </w:p>
    <w:p w14:paraId="3350F53B" w14:textId="77777777" w:rsidR="00AB41B8" w:rsidRDefault="00AB41B8" w:rsidP="00AB41B8">
      <w:pPr>
        <w:pStyle w:val="Text"/>
        <w:spacing w:after="0"/>
      </w:pPr>
      <w:r>
        <w:t>Nr. 1</w:t>
      </w:r>
      <w:r>
        <w:tab/>
        <w:t>Die / Der … bewilligt die Bundesmittel in den Handlungsformen des öffentlichen Rechts.</w:t>
      </w:r>
    </w:p>
    <w:p w14:paraId="43DCA0E4" w14:textId="77777777" w:rsidR="00AB41B8" w:rsidRDefault="00AB41B8" w:rsidP="00AB41B8">
      <w:pPr>
        <w:pStyle w:val="Text"/>
      </w:pPr>
      <w:r>
        <w:t xml:space="preserve">Die Beleihung schließt die Befugnis ein, Zuwendungen i.S.d. § 23 BHO durch Verwaltungsakte im eigenen Namen zu bewilligen, Verwaltungsakte zu ändern, zurückzunehmen oder zu widerrufen, Zuwendungen zurückzufordern und Anträge abzulehnen. </w:t>
      </w:r>
    </w:p>
    <w:p w14:paraId="0215171C" w14:textId="585EE0E8" w:rsidR="00AB41B8" w:rsidRDefault="00AB41B8" w:rsidP="00AB41B8">
      <w:pPr>
        <w:pStyle w:val="Text"/>
      </w:pPr>
      <w:r>
        <w:t>Nr. 2</w:t>
      </w:r>
      <w:r>
        <w:tab/>
        <w:t>Widerrufs-, Rücknahme-, Feststellungs- und Leistungsbescheide sowie Maßnahmen der Zwangsvollstreckung sind dem BMW</w:t>
      </w:r>
      <w:r w:rsidR="00961502">
        <w:t>E</w:t>
      </w:r>
      <w:r>
        <w:t xml:space="preserve"> vor Abgang zur Kenntnis vorzulegen. Über Widersprüche gegen Verwaltungsakte, die die/der … aufgrund der ihm/ihr übertragenen Befugnisse erlassen hat, entscheidet diese/dieser selbst.</w:t>
      </w:r>
    </w:p>
    <w:p w14:paraId="7E243D33" w14:textId="3C5406C8" w:rsidR="00AB41B8" w:rsidRDefault="00AB41B8" w:rsidP="00AB41B8">
      <w:pPr>
        <w:pStyle w:val="Text"/>
      </w:pPr>
      <w:r>
        <w:t xml:space="preserve">Nr. 3 </w:t>
      </w:r>
      <w:r>
        <w:tab/>
        <w:t>Die/Der … ist befugt im Rahmen der Beleihung im eigenen Namen für Rechnungen des Bundes (treuhänderisch) nach Maßgabe von § 13 des PT-Vertrages sowie den einschlägigen Richtlinien und Vorgaben Bundesmittel auf dem Gebiet der Zuwendung zu verwalten (§ 44 Abs. 3 BHO).</w:t>
      </w:r>
    </w:p>
    <w:p w14:paraId="4F4CB7ED" w14:textId="2183BC99" w:rsidR="00AB41B8" w:rsidRDefault="00AB41B8" w:rsidP="00AB41B8">
      <w:pPr>
        <w:pStyle w:val="Text"/>
      </w:pPr>
      <w:r>
        <w:t xml:space="preserve">Nr. 4 </w:t>
      </w:r>
      <w:r>
        <w:tab/>
        <w:t>Die Leitung des beliehenen Projektträgers</w:t>
      </w:r>
      <w:r w:rsidR="00961502">
        <w:rPr>
          <w:rStyle w:val="Funotenzeichen"/>
        </w:rPr>
        <w:footnoteReference w:id="2"/>
      </w:r>
      <w:r>
        <w:t xml:space="preserve"> nimmt die Aufgaben des Haushaltsverantwortlichen beim Vollzug der Projektförderung wahr. Die </w:t>
      </w:r>
      <w:r>
        <w:lastRenderedPageBreak/>
        <w:t>Zuständigkeiten und Pflichten des Haushaltsverantwortlichen sind analog zu denen des Beauftragten für den Haushalt gem. BHO. Diese Aufgabe kann auf einen unmittelbar unterstellten und dem BMW</w:t>
      </w:r>
      <w:r w:rsidR="00961502">
        <w:t>E</w:t>
      </w:r>
      <w:r>
        <w:t xml:space="preserve"> zu benennenden Bediensteten übertragen werden. Es muss sichergestellt werden, dass alle Bewilligungsvorgänge eine qualitätssichernde Endkontrolle durchlaufen. </w:t>
      </w:r>
    </w:p>
    <w:p w14:paraId="4D38ED51" w14:textId="77777777" w:rsidR="00AB41B8" w:rsidRDefault="00AB41B8" w:rsidP="00AB41B8">
      <w:pPr>
        <w:pStyle w:val="Text"/>
      </w:pPr>
      <w:r>
        <w:t>Nr. 5</w:t>
      </w:r>
      <w:r>
        <w:tab/>
        <w:t xml:space="preserve">Die/Der … stellt sicher, dass die/der …, den Bund oder sein Beauftragter berechtigt sind, die Verwendung der Mittel bei Zuwendungsempfänger zu überprüfen, </w:t>
      </w:r>
      <w:r w:rsidRPr="004051A8">
        <w:t>ferner weist sie / er auf die gesetzlichen Prüfungsrechte des Bundesrechnungshofes (§ 91 BHO) hin.</w:t>
      </w:r>
    </w:p>
    <w:p w14:paraId="1BF51DAF" w14:textId="18C4A400" w:rsidR="00AB41B8" w:rsidRDefault="00AB41B8" w:rsidP="00AB41B8">
      <w:pPr>
        <w:pStyle w:val="Text"/>
      </w:pPr>
      <w:r>
        <w:t>Nr. 6</w:t>
      </w:r>
      <w:r>
        <w:tab/>
        <w:t>Die/Der … ist nicht berechtigt zum Erlass von allgemeinen Bestimmungen (z.B. allgemeine Nebenbestimmungen oder Förderrichtlinien). Beabsichtigt die/der …, im Einzelfall von diesen abzuweichen, bedarf dies der vorherigen Zustimmung des BMW</w:t>
      </w:r>
      <w:r w:rsidR="00961502">
        <w:t>E</w:t>
      </w:r>
      <w:r>
        <w:t>.</w:t>
      </w:r>
    </w:p>
    <w:p w14:paraId="25809393" w14:textId="14245C9C" w:rsidR="00AB41B8" w:rsidRDefault="00AB41B8" w:rsidP="00AB41B8">
      <w:pPr>
        <w:pStyle w:val="Text"/>
      </w:pPr>
      <w:r>
        <w:t>Nr. 7</w:t>
      </w:r>
      <w:r>
        <w:tab/>
        <w:t>Vertragsveränderungen, Vergleiche, Stundungen, Niederschlagungen und Erlasse gem. §§ 58 und 59 BHO erfolgen durch das BMW</w:t>
      </w:r>
      <w:r w:rsidR="00961502">
        <w:t>E</w:t>
      </w:r>
      <w:r>
        <w:t>. Die/Der … stellt dem BMW</w:t>
      </w:r>
      <w:r w:rsidR="00961502">
        <w:t>E</w:t>
      </w:r>
      <w:r>
        <w:t xml:space="preserve"> alle für die Entscheidung erforderlichen Unterlagen zur Verfügung und unterbreitet einen Entscheidungsvorschlag.</w:t>
      </w:r>
    </w:p>
    <w:p w14:paraId="50AA2F70" w14:textId="5E30C7AD" w:rsidR="00AB41B8" w:rsidRDefault="00AB41B8" w:rsidP="00AB41B8">
      <w:pPr>
        <w:pStyle w:val="Text"/>
      </w:pPr>
      <w:r>
        <w:t>Nr. 8</w:t>
      </w:r>
      <w:r>
        <w:tab/>
        <w:t>Die/Der … ist verpflichtet, dem BMW</w:t>
      </w:r>
      <w:r w:rsidR="00961502">
        <w:t>E</w:t>
      </w:r>
      <w:r>
        <w:t xml:space="preserve"> unverzüglich mitzuteilen, wenn </w:t>
      </w:r>
    </w:p>
    <w:p w14:paraId="2BEACF01" w14:textId="231B194F" w:rsidR="00AB41B8" w:rsidRDefault="00935AAB" w:rsidP="00AB41B8">
      <w:pPr>
        <w:pStyle w:val="Text"/>
        <w:numPr>
          <w:ilvl w:val="0"/>
          <w:numId w:val="2"/>
        </w:numPr>
      </w:pPr>
      <w:r>
        <w:t>s</w:t>
      </w:r>
      <w:r w:rsidR="00AB41B8">
        <w:t>ich bei der Ausübung der übertragenen Befugnisse Zweifelsfragen oder Schwierigkeiten ergeben,</w:t>
      </w:r>
    </w:p>
    <w:p w14:paraId="6A1421BE" w14:textId="77777777" w:rsidR="00AB41B8" w:rsidRDefault="00AB41B8" w:rsidP="00AB41B8">
      <w:pPr>
        <w:pStyle w:val="Text"/>
        <w:numPr>
          <w:ilvl w:val="0"/>
          <w:numId w:val="2"/>
        </w:numPr>
      </w:pPr>
      <w:r>
        <w:t>sie/er die Zahlungen einstellt oder ein Insolvenzverfahren gegen sie/ihn beantragt oder eröffnet wird.</w:t>
      </w:r>
    </w:p>
    <w:p w14:paraId="215F61B3" w14:textId="033D2526" w:rsidR="00AB41B8" w:rsidRDefault="00AB41B8" w:rsidP="00AB41B8">
      <w:pPr>
        <w:pStyle w:val="Text"/>
      </w:pPr>
      <w:r>
        <w:t>Nr. 9</w:t>
      </w:r>
      <w:r>
        <w:tab/>
        <w:t>Die/Der … untersteht im Rahmen der Beleihung der Rechts- und Fachaufsicht des BMW</w:t>
      </w:r>
      <w:r w:rsidR="00961502">
        <w:t>E</w:t>
      </w:r>
      <w:r>
        <w:t>. Die/Der … wird bei der Ausübung der Rechte und Pflichten aufgrund dieses Bescheides ergänzende Einzelanweisungen des Bundes beachten. Das BMW</w:t>
      </w:r>
      <w:r w:rsidR="00961502">
        <w:t>E</w:t>
      </w:r>
      <w:r>
        <w:t xml:space="preserve"> behält sich vor, in besonders gelagerten Einzelfällen Förderentscheidungen selbst zu treffen oder Vorhaben an sich zu ziehen (Selbsteintrittsrecht).</w:t>
      </w:r>
    </w:p>
    <w:p w14:paraId="6333C42D" w14:textId="712414C0" w:rsidR="00AB41B8" w:rsidRDefault="00AB41B8" w:rsidP="00AB41B8">
      <w:pPr>
        <w:pStyle w:val="Text"/>
      </w:pPr>
      <w:r>
        <w:t>Nr. 10</w:t>
      </w:r>
      <w:r>
        <w:tab/>
        <w:t>Die/Der … legt dem BMW</w:t>
      </w:r>
      <w:r w:rsidR="00961502">
        <w:t>E</w:t>
      </w:r>
      <w:r>
        <w:t xml:space="preserve"> bis zum … einen Erfahrungsbericht in </w:t>
      </w:r>
      <w:commentRangeStart w:id="12"/>
      <w:commentRangeStart w:id="13"/>
      <w:r>
        <w:t>…</w:t>
      </w:r>
      <w:commentRangeEnd w:id="12"/>
      <w:r>
        <w:rPr>
          <w:rStyle w:val="Kommentarzeichen"/>
        </w:rPr>
        <w:commentReference w:id="12"/>
      </w:r>
      <w:commentRangeEnd w:id="13"/>
      <w:r w:rsidR="001943D9">
        <w:rPr>
          <w:rStyle w:val="Kommentarzeichen"/>
        </w:rPr>
        <w:commentReference w:id="13"/>
      </w:r>
      <w:r>
        <w:t>-</w:t>
      </w:r>
      <w:r w:rsidR="006C78E6">
        <w:t>Schrift</w:t>
      </w:r>
      <w:r>
        <w:t>form vor.</w:t>
      </w:r>
    </w:p>
    <w:p w14:paraId="53F9DC5F" w14:textId="77777777" w:rsidR="00AB41B8" w:rsidRDefault="00AB41B8" w:rsidP="00AB41B8">
      <w:pPr>
        <w:pStyle w:val="Text"/>
      </w:pPr>
      <w:r>
        <w:lastRenderedPageBreak/>
        <w:t>Nr. 11</w:t>
      </w:r>
      <w:r>
        <w:tab/>
        <w:t>Es bleibt vorbehalten, diesen Bescheid jederzeit vollständig oder teilweise zu widerrufen (VV Nr. 20.2.8 zu § 44 BHO).</w:t>
      </w:r>
    </w:p>
    <w:p w14:paraId="3388032D" w14:textId="77777777" w:rsidR="00AB41B8" w:rsidRPr="00BD524B" w:rsidRDefault="00AB41B8" w:rsidP="00AB41B8">
      <w:pPr>
        <w:pStyle w:val="Text"/>
        <w:rPr>
          <w:b/>
          <w:u w:val="single"/>
        </w:rPr>
      </w:pPr>
      <w:r w:rsidRPr="00BD524B">
        <w:rPr>
          <w:b/>
          <w:u w:val="single"/>
        </w:rPr>
        <w:t>Rechtsbehelfsbelehrung</w:t>
      </w:r>
    </w:p>
    <w:p w14:paraId="03EEA6F3" w14:textId="77777777" w:rsidR="00AB41B8" w:rsidRDefault="00AB41B8" w:rsidP="00AB41B8">
      <w:pPr>
        <w:pStyle w:val="Text"/>
      </w:pPr>
      <w:r>
        <w:t xml:space="preserve">Gegen diesen Bescheid kann innerhalb eines Monats nach Bekanntgabe Klage erhoben werden beim Verwaltungsgericht Berlin, Kirchenstraße 7, 10557 Berlin-Moabit. </w:t>
      </w:r>
    </w:p>
    <w:p w14:paraId="75876455" w14:textId="77777777" w:rsidR="00AB41B8" w:rsidRPr="005648B2" w:rsidRDefault="00AB41B8" w:rsidP="00AB41B8">
      <w:pPr>
        <w:pStyle w:val="Text"/>
      </w:pPr>
    </w:p>
    <w:p w14:paraId="66210996" w14:textId="77777777" w:rsidR="00AB41B8" w:rsidRDefault="00AB41B8" w:rsidP="00AB41B8">
      <w:pPr>
        <w:pStyle w:val="Text"/>
        <w:spacing w:after="120"/>
      </w:pPr>
      <w:r w:rsidRPr="005648B2">
        <w:t>Mit freundlichen Grüßen</w:t>
      </w:r>
    </w:p>
    <w:p w14:paraId="1C79B150" w14:textId="77777777" w:rsidR="00AB41B8" w:rsidRDefault="00AB41B8" w:rsidP="00AB41B8">
      <w:pPr>
        <w:pStyle w:val="Text"/>
        <w:spacing w:after="120"/>
      </w:pPr>
      <w:r>
        <w:br/>
        <w:t>Berlin, den ____________</w:t>
      </w:r>
    </w:p>
    <w:p w14:paraId="0393FA2C" w14:textId="422A8D4F" w:rsidR="00AB41B8" w:rsidRDefault="00AB41B8" w:rsidP="00AB41B8">
      <w:pPr>
        <w:pStyle w:val="Text"/>
        <w:spacing w:after="120"/>
      </w:pPr>
      <w:r>
        <w:t xml:space="preserve">Bundesministerium für Wirtschaft und </w:t>
      </w:r>
      <w:r w:rsidR="00961502">
        <w:t>Energie</w:t>
      </w:r>
    </w:p>
    <w:p w14:paraId="5EF10E9F" w14:textId="77777777" w:rsidR="00AB41B8" w:rsidRDefault="00AB41B8" w:rsidP="00AB41B8">
      <w:pPr>
        <w:pStyle w:val="Text"/>
        <w:spacing w:after="120"/>
      </w:pPr>
      <w:r>
        <w:t>i</w:t>
      </w:r>
      <w:r w:rsidRPr="005648B2">
        <w:t>m Auftrag</w:t>
      </w:r>
    </w:p>
    <w:p w14:paraId="60CAE325" w14:textId="77777777" w:rsidR="00AB41B8" w:rsidRDefault="00AB41B8" w:rsidP="00AB41B8">
      <w:pPr>
        <w:pStyle w:val="Text"/>
        <w:spacing w:after="120"/>
      </w:pPr>
    </w:p>
    <w:p w14:paraId="6278E62B" w14:textId="77777777" w:rsidR="00AB41B8" w:rsidRDefault="00AB41B8" w:rsidP="00AB41B8">
      <w:pPr>
        <w:pStyle w:val="Text"/>
        <w:spacing w:after="120"/>
      </w:pPr>
    </w:p>
    <w:p w14:paraId="5322F6C2" w14:textId="77777777" w:rsidR="00AB41B8" w:rsidRDefault="00AB41B8" w:rsidP="00AB41B8">
      <w:pPr>
        <w:pStyle w:val="Text"/>
        <w:spacing w:after="120"/>
      </w:pPr>
    </w:p>
    <w:p w14:paraId="7F6142F8" w14:textId="77777777" w:rsidR="00AB41B8" w:rsidRPr="005648B2" w:rsidRDefault="00AB41B8" w:rsidP="00AB41B8">
      <w:pPr>
        <w:pStyle w:val="Text"/>
        <w:spacing w:after="120"/>
      </w:pPr>
      <w:r>
        <w:t>________________________________</w:t>
      </w:r>
    </w:p>
    <w:p w14:paraId="515323C5" w14:textId="77777777" w:rsidR="00AB41B8" w:rsidRDefault="00AB41B8" w:rsidP="00AB41B8">
      <w:pPr>
        <w:spacing w:after="200" w:line="276" w:lineRule="auto"/>
      </w:pPr>
      <w:r>
        <w:br w:type="page"/>
      </w:r>
    </w:p>
    <w:p w14:paraId="7D902A2F" w14:textId="77777777" w:rsidR="00AB41B8" w:rsidRPr="00C00EFA" w:rsidRDefault="00AB41B8" w:rsidP="00AB41B8">
      <w:pPr>
        <w:pStyle w:val="Text"/>
        <w:spacing w:after="120"/>
        <w:jc w:val="both"/>
        <w:rPr>
          <w:b/>
          <w:vanish/>
        </w:rPr>
      </w:pPr>
      <w:r w:rsidRPr="00C00EFA">
        <w:rPr>
          <w:b/>
          <w:vanish/>
        </w:rPr>
        <w:lastRenderedPageBreak/>
        <w:t>Hinweise zu Nr. 3 des Bescheides</w:t>
      </w:r>
    </w:p>
    <w:p w14:paraId="1EAF4350" w14:textId="77777777" w:rsidR="00AB41B8" w:rsidRPr="00C00EFA" w:rsidRDefault="00AB41B8" w:rsidP="00AB41B8">
      <w:pPr>
        <w:pStyle w:val="Text"/>
        <w:spacing w:after="120"/>
        <w:jc w:val="both"/>
        <w:rPr>
          <w:vanish/>
        </w:rPr>
      </w:pPr>
      <w:r w:rsidRPr="00C00EFA">
        <w:rPr>
          <w:vanish/>
        </w:rPr>
        <w:t>Die für das durchzuführende Programm oder für Programmteile erlassene Richtlinien oder sonstige Vorgaben werden in Nr. 3 zum Bestandteil des Bescheides erklärt.</w:t>
      </w:r>
    </w:p>
    <w:p w14:paraId="44B61FD1" w14:textId="77777777" w:rsidR="00AB41B8" w:rsidRPr="00C00EFA" w:rsidRDefault="00AB41B8" w:rsidP="00AB41B8">
      <w:pPr>
        <w:pStyle w:val="Text"/>
        <w:spacing w:after="120"/>
        <w:jc w:val="both"/>
        <w:rPr>
          <w:vanish/>
        </w:rPr>
      </w:pPr>
      <w:r w:rsidRPr="00C00EFA">
        <w:rPr>
          <w:vanish/>
        </w:rPr>
        <w:t>Darüber hinaus werden – soweit erforderlich – insbesondere folgende Regelungen getroffen:</w:t>
      </w:r>
    </w:p>
    <w:p w14:paraId="19EF60E8" w14:textId="77777777" w:rsidR="00AB41B8" w:rsidRPr="00C00EFA" w:rsidRDefault="00AB41B8" w:rsidP="00AB41B8">
      <w:pPr>
        <w:pStyle w:val="Text"/>
        <w:numPr>
          <w:ilvl w:val="0"/>
          <w:numId w:val="3"/>
        </w:numPr>
        <w:spacing w:after="120"/>
        <w:jc w:val="both"/>
        <w:rPr>
          <w:vanish/>
        </w:rPr>
      </w:pPr>
      <w:r w:rsidRPr="00C00EFA">
        <w:rPr>
          <w:vanish/>
        </w:rPr>
        <w:t>Die Übertragung der Verwaltung unter Angabe von Art und Umfang der einzelnen wahrzunehmenden Aufgaben,</w:t>
      </w:r>
    </w:p>
    <w:p w14:paraId="0F655ECE" w14:textId="77777777" w:rsidR="00AB41B8" w:rsidRPr="00C00EFA" w:rsidRDefault="00AB41B8" w:rsidP="00AB41B8">
      <w:pPr>
        <w:pStyle w:val="Text"/>
        <w:numPr>
          <w:ilvl w:val="0"/>
          <w:numId w:val="3"/>
        </w:numPr>
        <w:spacing w:after="120"/>
        <w:jc w:val="both"/>
        <w:rPr>
          <w:vanish/>
        </w:rPr>
      </w:pPr>
      <w:r w:rsidRPr="00C00EFA">
        <w:rPr>
          <w:vanish/>
        </w:rPr>
        <w:t>Weisungsbefugnis und Einwilligungsvorbehalt des Bundes,</w:t>
      </w:r>
    </w:p>
    <w:p w14:paraId="3EF2B2FE" w14:textId="77777777" w:rsidR="00AB41B8" w:rsidRPr="00C00EFA" w:rsidRDefault="00AB41B8" w:rsidP="00AB41B8">
      <w:pPr>
        <w:pStyle w:val="Text"/>
        <w:numPr>
          <w:ilvl w:val="0"/>
          <w:numId w:val="3"/>
        </w:numPr>
        <w:spacing w:after="120"/>
        <w:jc w:val="both"/>
        <w:rPr>
          <w:vanish/>
        </w:rPr>
      </w:pPr>
      <w:r w:rsidRPr="00C00EFA">
        <w:rPr>
          <w:vanish/>
        </w:rPr>
        <w:t>Umfang der Mitteilungspflichten,</w:t>
      </w:r>
    </w:p>
    <w:p w14:paraId="7FC98FEA" w14:textId="77777777" w:rsidR="00AB41B8" w:rsidRPr="00C00EFA" w:rsidRDefault="00AB41B8" w:rsidP="00AB41B8">
      <w:pPr>
        <w:pStyle w:val="Text"/>
        <w:numPr>
          <w:ilvl w:val="0"/>
          <w:numId w:val="3"/>
        </w:numPr>
        <w:spacing w:after="120"/>
        <w:jc w:val="both"/>
        <w:rPr>
          <w:vanish/>
        </w:rPr>
      </w:pPr>
      <w:r w:rsidRPr="00C00EFA">
        <w:rPr>
          <w:vanish/>
        </w:rPr>
        <w:t>der Zuwendungszweck und die Maßnahmen, die gefördert werden sollen,</w:t>
      </w:r>
    </w:p>
    <w:p w14:paraId="72A2F572" w14:textId="77777777" w:rsidR="00AB41B8" w:rsidRPr="00C00EFA" w:rsidRDefault="00AB41B8" w:rsidP="00AB41B8">
      <w:pPr>
        <w:pStyle w:val="Text"/>
        <w:numPr>
          <w:ilvl w:val="0"/>
          <w:numId w:val="3"/>
        </w:numPr>
        <w:spacing w:after="120"/>
        <w:jc w:val="both"/>
        <w:rPr>
          <w:vanish/>
        </w:rPr>
      </w:pPr>
      <w:r w:rsidRPr="00C00EFA">
        <w:rPr>
          <w:vanish/>
        </w:rPr>
        <w:t>der als Zuwendungsempfänger in Betracht kommende Personenkreis,</w:t>
      </w:r>
    </w:p>
    <w:p w14:paraId="70AF16EA" w14:textId="77777777" w:rsidR="00AB41B8" w:rsidRPr="00C00EFA" w:rsidRDefault="00AB41B8" w:rsidP="00AB41B8">
      <w:pPr>
        <w:pStyle w:val="Text"/>
        <w:numPr>
          <w:ilvl w:val="0"/>
          <w:numId w:val="3"/>
        </w:numPr>
        <w:spacing w:after="120"/>
        <w:jc w:val="both"/>
        <w:rPr>
          <w:vanish/>
        </w:rPr>
      </w:pPr>
      <w:r w:rsidRPr="00C00EFA">
        <w:rPr>
          <w:vanish/>
        </w:rPr>
        <w:t>die Voraussetzungen, die beim Zuwendungsempfänger erfüllt sein müssen, um die Zuwendung bewilligen zu können,</w:t>
      </w:r>
    </w:p>
    <w:p w14:paraId="080EFCA2" w14:textId="77777777" w:rsidR="00AB41B8" w:rsidRPr="00C00EFA" w:rsidRDefault="00AB41B8" w:rsidP="00AB41B8">
      <w:pPr>
        <w:pStyle w:val="Text"/>
        <w:numPr>
          <w:ilvl w:val="0"/>
          <w:numId w:val="3"/>
        </w:numPr>
        <w:spacing w:after="120"/>
        <w:jc w:val="both"/>
        <w:rPr>
          <w:vanish/>
        </w:rPr>
      </w:pPr>
      <w:r w:rsidRPr="00C00EFA">
        <w:rPr>
          <w:vanish/>
        </w:rPr>
        <w:t>die Zuwendungsart, die Finanzierungsart, die Form der Zuwendung und die in Betracht kommenden Leistungen,</w:t>
      </w:r>
    </w:p>
    <w:p w14:paraId="41FE7C70" w14:textId="77777777" w:rsidR="00AB41B8" w:rsidRPr="00C00EFA" w:rsidRDefault="00AB41B8" w:rsidP="00AB41B8">
      <w:pPr>
        <w:pStyle w:val="Text"/>
        <w:numPr>
          <w:ilvl w:val="0"/>
          <w:numId w:val="3"/>
        </w:numPr>
        <w:spacing w:after="120"/>
        <w:jc w:val="both"/>
        <w:rPr>
          <w:vanish/>
        </w:rPr>
      </w:pPr>
      <w:r w:rsidRPr="00C00EFA">
        <w:rPr>
          <w:vanish/>
        </w:rPr>
        <w:t>Einzelheiten zur Antragsstellung (z.B. Termine, fachliche Beteiligung anderer Stellen, Antragsunterlagen),</w:t>
      </w:r>
    </w:p>
    <w:p w14:paraId="5AF8A742" w14:textId="77777777" w:rsidR="00AB41B8" w:rsidRPr="00C00EFA" w:rsidRDefault="00AB41B8" w:rsidP="00AB41B8">
      <w:pPr>
        <w:pStyle w:val="Text"/>
        <w:numPr>
          <w:ilvl w:val="0"/>
          <w:numId w:val="3"/>
        </w:numPr>
        <w:spacing w:after="120"/>
        <w:jc w:val="both"/>
        <w:rPr>
          <w:vanish/>
        </w:rPr>
      </w:pPr>
      <w:r w:rsidRPr="00C00EFA">
        <w:rPr>
          <w:vanish/>
        </w:rPr>
        <w:t>die Regelungen zur Bewilligung der Bundesmittel an die Zuwendungsempfänger, und zwar</w:t>
      </w:r>
    </w:p>
    <w:p w14:paraId="10356F43" w14:textId="77777777" w:rsidR="00AB41B8" w:rsidRPr="00C00EFA" w:rsidRDefault="00AB41B8" w:rsidP="00AB41B8">
      <w:pPr>
        <w:pStyle w:val="Text"/>
        <w:numPr>
          <w:ilvl w:val="1"/>
          <w:numId w:val="3"/>
        </w:numPr>
        <w:spacing w:after="120"/>
        <w:jc w:val="both"/>
        <w:rPr>
          <w:vanish/>
        </w:rPr>
      </w:pPr>
      <w:r w:rsidRPr="00C00EFA">
        <w:rPr>
          <w:vanish/>
        </w:rPr>
        <w:t>die Art und Höhe der Zuwendung sowie Herkunft der Mittel (Bundesmittel),</w:t>
      </w:r>
    </w:p>
    <w:p w14:paraId="6CFA2079" w14:textId="77777777" w:rsidR="00AB41B8" w:rsidRPr="00C00EFA" w:rsidRDefault="00AB41B8" w:rsidP="00AB41B8">
      <w:pPr>
        <w:pStyle w:val="Text"/>
        <w:numPr>
          <w:ilvl w:val="1"/>
          <w:numId w:val="3"/>
        </w:numPr>
        <w:spacing w:after="120"/>
        <w:jc w:val="both"/>
        <w:rPr>
          <w:vanish/>
        </w:rPr>
      </w:pPr>
      <w:r w:rsidRPr="00C00EFA">
        <w:rPr>
          <w:vanish/>
        </w:rPr>
        <w:t>der Zuwendungszweck,</w:t>
      </w:r>
    </w:p>
    <w:p w14:paraId="52BCB891" w14:textId="77777777" w:rsidR="00AB41B8" w:rsidRPr="00C00EFA" w:rsidRDefault="00AB41B8" w:rsidP="00AB41B8">
      <w:pPr>
        <w:pStyle w:val="Text"/>
        <w:numPr>
          <w:ilvl w:val="1"/>
          <w:numId w:val="3"/>
        </w:numPr>
        <w:spacing w:after="120"/>
        <w:jc w:val="both"/>
        <w:rPr>
          <w:vanish/>
        </w:rPr>
      </w:pPr>
      <w:r w:rsidRPr="00C00EFA">
        <w:rPr>
          <w:vanish/>
        </w:rPr>
        <w:t>die Finanzierungsart und die in Betracht kommenden Leistungen,</w:t>
      </w:r>
    </w:p>
    <w:p w14:paraId="2D018132" w14:textId="77777777" w:rsidR="00AB41B8" w:rsidRPr="00C00EFA" w:rsidRDefault="00AB41B8" w:rsidP="00AB41B8">
      <w:pPr>
        <w:pStyle w:val="Text"/>
        <w:numPr>
          <w:ilvl w:val="1"/>
          <w:numId w:val="3"/>
        </w:numPr>
        <w:spacing w:after="120"/>
        <w:jc w:val="both"/>
        <w:rPr>
          <w:vanish/>
        </w:rPr>
      </w:pPr>
      <w:r w:rsidRPr="00C00EFA">
        <w:rPr>
          <w:vanish/>
        </w:rPr>
        <w:t>der Bewilligungszeitraum,</w:t>
      </w:r>
    </w:p>
    <w:p w14:paraId="2DC631EF" w14:textId="77777777" w:rsidR="00AB41B8" w:rsidRPr="00C00EFA" w:rsidRDefault="00AB41B8" w:rsidP="00AB41B8">
      <w:pPr>
        <w:pStyle w:val="Text"/>
        <w:numPr>
          <w:ilvl w:val="1"/>
          <w:numId w:val="3"/>
        </w:numPr>
        <w:spacing w:after="120"/>
        <w:jc w:val="both"/>
        <w:rPr>
          <w:vanish/>
        </w:rPr>
      </w:pPr>
      <w:r w:rsidRPr="00C00EFA">
        <w:rPr>
          <w:vanish/>
        </w:rPr>
        <w:t>die Zahlungsmodalitäten,</w:t>
      </w:r>
    </w:p>
    <w:p w14:paraId="27765E57" w14:textId="77777777" w:rsidR="00AB41B8" w:rsidRPr="00C00EFA" w:rsidRDefault="00AB41B8" w:rsidP="00AB41B8">
      <w:pPr>
        <w:pStyle w:val="Text"/>
        <w:numPr>
          <w:ilvl w:val="1"/>
          <w:numId w:val="3"/>
        </w:numPr>
        <w:spacing w:after="120"/>
        <w:jc w:val="both"/>
        <w:rPr>
          <w:vanish/>
        </w:rPr>
      </w:pPr>
      <w:r w:rsidRPr="00C00EFA">
        <w:rPr>
          <w:vanish/>
        </w:rPr>
        <w:t>der Umfang der Mitteilungspflichten.</w:t>
      </w:r>
    </w:p>
    <w:p w14:paraId="030DF225" w14:textId="77777777" w:rsidR="00AB41B8" w:rsidRDefault="00AB41B8" w:rsidP="00AB41B8">
      <w:pPr>
        <w:spacing w:after="200" w:line="276" w:lineRule="auto"/>
        <w:jc w:val="both"/>
      </w:pPr>
      <w:r>
        <w:br w:type="page"/>
      </w:r>
    </w:p>
    <w:p w14:paraId="490F344E" w14:textId="77777777" w:rsidR="00AB41B8" w:rsidRDefault="00AB41B8" w:rsidP="00AB41B8">
      <w:pPr>
        <w:pStyle w:val="Text"/>
        <w:ind w:left="5664" w:firstLine="708"/>
        <w:rPr>
          <w:b/>
        </w:rPr>
      </w:pPr>
      <w:r w:rsidRPr="00420958">
        <w:rPr>
          <w:b/>
        </w:rPr>
        <w:lastRenderedPageBreak/>
        <w:t>Anlage</w:t>
      </w:r>
    </w:p>
    <w:p w14:paraId="67567D63" w14:textId="77777777" w:rsidR="00AB41B8" w:rsidRDefault="00AB41B8" w:rsidP="00AB41B8">
      <w:pPr>
        <w:pStyle w:val="Text"/>
      </w:pPr>
      <w:r w:rsidRPr="00420958">
        <w:t>(Trägerorganisation)</w:t>
      </w:r>
    </w:p>
    <w:p w14:paraId="7C1522C4" w14:textId="77777777" w:rsidR="00AB41B8" w:rsidRDefault="00AB41B8" w:rsidP="00AB41B8">
      <w:pPr>
        <w:pStyle w:val="Text"/>
      </w:pPr>
    </w:p>
    <w:p w14:paraId="51E3B74F" w14:textId="77777777" w:rsidR="00AB41B8" w:rsidRDefault="00AB41B8" w:rsidP="00AB41B8">
      <w:pPr>
        <w:pStyle w:val="Text"/>
      </w:pPr>
    </w:p>
    <w:p w14:paraId="27FC2027" w14:textId="77777777" w:rsidR="00AB41B8" w:rsidRDefault="00AB41B8" w:rsidP="00AB41B8">
      <w:pPr>
        <w:pStyle w:val="Text"/>
        <w:spacing w:after="0"/>
      </w:pPr>
      <w:r>
        <w:t xml:space="preserve">Bundesministerium für </w:t>
      </w:r>
    </w:p>
    <w:p w14:paraId="0E6A3277" w14:textId="4129CF6C" w:rsidR="00AB41B8" w:rsidRDefault="00AB41B8" w:rsidP="00AB41B8">
      <w:pPr>
        <w:pStyle w:val="Text"/>
        <w:spacing w:after="0"/>
      </w:pPr>
      <w:r>
        <w:t xml:space="preserve">Wirtschaft und </w:t>
      </w:r>
      <w:r w:rsidR="00961502">
        <w:t>Energie</w:t>
      </w:r>
    </w:p>
    <w:p w14:paraId="1B1EBED9" w14:textId="77777777" w:rsidR="00AB41B8" w:rsidRDefault="00AB41B8" w:rsidP="00AB41B8">
      <w:pPr>
        <w:pStyle w:val="Text"/>
        <w:spacing w:after="0"/>
      </w:pPr>
      <w:r>
        <w:t>11019 Berlin</w:t>
      </w:r>
    </w:p>
    <w:p w14:paraId="058C467B" w14:textId="77777777" w:rsidR="00AB41B8" w:rsidRDefault="00AB41B8" w:rsidP="00AB41B8">
      <w:pPr>
        <w:pStyle w:val="Text"/>
        <w:spacing w:after="0"/>
      </w:pPr>
    </w:p>
    <w:p w14:paraId="71788046" w14:textId="77777777" w:rsidR="00AB41B8" w:rsidRDefault="00AB41B8" w:rsidP="00AB41B8">
      <w:pPr>
        <w:pStyle w:val="Text"/>
        <w:spacing w:after="0"/>
      </w:pPr>
    </w:p>
    <w:p w14:paraId="36DDE1FC" w14:textId="77777777" w:rsidR="00AB41B8" w:rsidRDefault="00AB41B8" w:rsidP="00AB41B8">
      <w:pPr>
        <w:pStyle w:val="Text"/>
        <w:spacing w:after="0"/>
        <w:jc w:val="both"/>
      </w:pPr>
    </w:p>
    <w:p w14:paraId="79335164" w14:textId="77777777" w:rsidR="00AB41B8" w:rsidRDefault="00AB41B8" w:rsidP="00AB41B8">
      <w:pPr>
        <w:spacing w:line="-360" w:lineRule="auto"/>
        <w:jc w:val="both"/>
      </w:pPr>
      <w:r>
        <w:rPr>
          <w:b/>
          <w:sz w:val="36"/>
        </w:rPr>
        <w:t>Zustimmung zum Beleihungsbescheid</w:t>
      </w:r>
    </w:p>
    <w:p w14:paraId="40C66928" w14:textId="77777777" w:rsidR="00AB41B8" w:rsidRDefault="00AB41B8" w:rsidP="00AB41B8">
      <w:pPr>
        <w:spacing w:line="-360" w:lineRule="auto"/>
        <w:jc w:val="both"/>
        <w:rPr>
          <w:sz w:val="24"/>
        </w:rPr>
      </w:pPr>
    </w:p>
    <w:p w14:paraId="16BCF8E1" w14:textId="77777777" w:rsidR="00AB41B8" w:rsidRDefault="00AB41B8" w:rsidP="00AB41B8">
      <w:pPr>
        <w:spacing w:line="-360" w:lineRule="auto"/>
        <w:jc w:val="both"/>
        <w:rPr>
          <w:sz w:val="24"/>
        </w:rPr>
      </w:pPr>
    </w:p>
    <w:p w14:paraId="6AA47EF1" w14:textId="77777777" w:rsidR="00AB41B8" w:rsidRDefault="00AB41B8" w:rsidP="00AB41B8">
      <w:pPr>
        <w:spacing w:line="-360" w:lineRule="auto"/>
        <w:rPr>
          <w:sz w:val="20"/>
        </w:rPr>
      </w:pPr>
      <w:r>
        <w:t xml:space="preserve">Hiermit wird der Erhalt Ihres Bescheides vom __________ </w:t>
      </w:r>
      <w:r>
        <w:rPr>
          <w:b/>
          <w:color w:val="FF0000"/>
        </w:rPr>
        <w:fldChar w:fldCharType="begin"/>
      </w:r>
      <w:r>
        <w:rPr>
          <w:b/>
          <w:color w:val="FF0000"/>
        </w:rPr>
        <w:fldChar w:fldCharType="end"/>
      </w:r>
      <w:r>
        <w:br/>
        <w:t>Geschäftszeichen:</w:t>
      </w:r>
      <w:bookmarkStart w:id="14" w:name="T_Referat1"/>
      <w:bookmarkStart w:id="15" w:name="T_Akz_BMBF"/>
      <w:bookmarkStart w:id="16" w:name="T_FKZ1"/>
      <w:bookmarkEnd w:id="14"/>
      <w:bookmarkEnd w:id="15"/>
      <w:bookmarkEnd w:id="16"/>
      <w:r>
        <w:t xml:space="preserve"> ____________________</w:t>
      </w:r>
      <w:r>
        <w:fldChar w:fldCharType="begin"/>
      </w:r>
      <w:r>
        <w:fldChar w:fldCharType="end"/>
      </w:r>
      <w:r>
        <w:rPr>
          <w:vanish/>
        </w:rPr>
        <w:br/>
      </w:r>
      <w:r>
        <w:t xml:space="preserve">am ___________ </w:t>
      </w:r>
      <w:r>
        <w:fldChar w:fldCharType="begin"/>
      </w:r>
      <w:r>
        <w:fldChar w:fldCharType="end"/>
      </w:r>
      <w:r>
        <w:t>bestätigt und dem Inhalt des Bescheides zugestimmt.</w:t>
      </w:r>
    </w:p>
    <w:p w14:paraId="43A6CE06" w14:textId="77777777" w:rsidR="00AB41B8" w:rsidRDefault="00AB41B8" w:rsidP="00AB41B8">
      <w:pPr>
        <w:spacing w:line="-360" w:lineRule="auto"/>
      </w:pPr>
    </w:p>
    <w:p w14:paraId="713A9A49" w14:textId="77777777" w:rsidR="00AB41B8" w:rsidRDefault="00AB41B8" w:rsidP="00AB41B8">
      <w:pPr>
        <w:spacing w:line="-360" w:lineRule="auto"/>
      </w:pPr>
      <w:r>
        <w:t>Auf die Einlegung eines Rechtsbehelfs wird verzichtet.</w:t>
      </w:r>
    </w:p>
    <w:p w14:paraId="703DE81D" w14:textId="77777777" w:rsidR="00AB41B8" w:rsidRDefault="00AB41B8" w:rsidP="00AB41B8">
      <w:pPr>
        <w:spacing w:line="-360" w:lineRule="auto"/>
        <w:jc w:val="both"/>
      </w:pPr>
    </w:p>
    <w:p w14:paraId="11FE9BA5" w14:textId="77777777" w:rsidR="00AB41B8" w:rsidRDefault="00AB41B8" w:rsidP="00AB41B8">
      <w:pPr>
        <w:spacing w:line="-360" w:lineRule="auto"/>
        <w:jc w:val="both"/>
      </w:pPr>
    </w:p>
    <w:p w14:paraId="6FA5CD33" w14:textId="77777777" w:rsidR="00AB41B8" w:rsidRDefault="00AB41B8" w:rsidP="00AB41B8">
      <w:pPr>
        <w:spacing w:line="-360" w:lineRule="auto"/>
        <w:jc w:val="both"/>
      </w:pPr>
    </w:p>
    <w:p w14:paraId="46BE0993" w14:textId="77777777" w:rsidR="00AB41B8" w:rsidRDefault="00AB41B8" w:rsidP="00AB41B8">
      <w:pPr>
        <w:spacing w:line="-360" w:lineRule="auto"/>
        <w:jc w:val="both"/>
      </w:pPr>
    </w:p>
    <w:p w14:paraId="0382238C" w14:textId="77777777" w:rsidR="00AB41B8" w:rsidRDefault="00AB41B8" w:rsidP="00AB41B8">
      <w:pPr>
        <w:spacing w:line="-360" w:lineRule="auto"/>
        <w:jc w:val="both"/>
      </w:pPr>
      <w:r>
        <w:fldChar w:fldCharType="begin"/>
      </w:r>
      <w:r>
        <w:fldChar w:fldCharType="end"/>
      </w:r>
      <w:r>
        <w:t>____________________, den ___________</w:t>
      </w:r>
      <w:r>
        <w:fldChar w:fldCharType="begin"/>
      </w:r>
      <w:r>
        <w:fldChar w:fldCharType="end"/>
      </w:r>
    </w:p>
    <w:p w14:paraId="329A6EDA" w14:textId="77777777" w:rsidR="00AB41B8" w:rsidRDefault="00AB41B8" w:rsidP="00AB41B8">
      <w:pPr>
        <w:spacing w:line="-360" w:lineRule="auto"/>
        <w:jc w:val="both"/>
      </w:pPr>
    </w:p>
    <w:p w14:paraId="699B757D" w14:textId="77777777" w:rsidR="00AB41B8" w:rsidRDefault="00AB41B8" w:rsidP="00AB41B8">
      <w:pPr>
        <w:spacing w:line="-360" w:lineRule="auto"/>
        <w:jc w:val="both"/>
      </w:pPr>
    </w:p>
    <w:p w14:paraId="0BF72384" w14:textId="77777777" w:rsidR="00AB41B8" w:rsidRDefault="00AB41B8" w:rsidP="00AB41B8">
      <w:pPr>
        <w:spacing w:line="-360" w:lineRule="auto"/>
        <w:jc w:val="both"/>
      </w:pPr>
    </w:p>
    <w:p w14:paraId="231A3009" w14:textId="77777777" w:rsidR="00AB41B8" w:rsidRDefault="00AB41B8" w:rsidP="00AB41B8">
      <w:pPr>
        <w:spacing w:line="-360" w:lineRule="auto"/>
        <w:jc w:val="both"/>
      </w:pPr>
    </w:p>
    <w:p w14:paraId="3EB17BC6" w14:textId="77777777" w:rsidR="00AB41B8" w:rsidRDefault="00AB41B8" w:rsidP="00AB41B8">
      <w:pPr>
        <w:tabs>
          <w:tab w:val="right" w:pos="3402"/>
        </w:tabs>
        <w:jc w:val="both"/>
        <w:rPr>
          <w:u w:val="single"/>
        </w:rPr>
      </w:pPr>
      <w:r>
        <w:rPr>
          <w:u w:val="single"/>
        </w:rPr>
        <w:fldChar w:fldCharType="begin"/>
      </w:r>
      <w:r>
        <w:rPr>
          <w:u w:val="single"/>
        </w:rPr>
        <w:instrText xml:space="preserve">  </w:instrText>
      </w:r>
      <w:r>
        <w:rPr>
          <w:u w:val="single"/>
        </w:rPr>
        <w:fldChar w:fldCharType="end"/>
      </w:r>
      <w:r>
        <w:rPr>
          <w:u w:val="single"/>
        </w:rPr>
        <w:tab/>
      </w:r>
    </w:p>
    <w:p w14:paraId="39E61EBE" w14:textId="77777777" w:rsidR="00AB41B8" w:rsidRDefault="00AB41B8" w:rsidP="00AB41B8">
      <w:pPr>
        <w:spacing w:line="-319" w:lineRule="auto"/>
        <w:jc w:val="both"/>
      </w:pPr>
      <w:r>
        <w:t>(Rechtsverbindliche Unterschrift)</w:t>
      </w:r>
    </w:p>
    <w:p w14:paraId="4C362142" w14:textId="77777777" w:rsidR="00AB41B8" w:rsidRPr="00420958" w:rsidRDefault="00AB41B8" w:rsidP="00AB41B8">
      <w:pPr>
        <w:pStyle w:val="Text"/>
        <w:spacing w:after="0"/>
      </w:pPr>
    </w:p>
    <w:p w14:paraId="7F3E9993" w14:textId="424D4919" w:rsidR="003069FB" w:rsidRDefault="003069FB" w:rsidP="00F85A04">
      <w:pPr>
        <w:pStyle w:val="Text"/>
      </w:pPr>
    </w:p>
    <w:p w14:paraId="1F968E72" w14:textId="77777777" w:rsidR="004B5653" w:rsidRPr="005648B2" w:rsidRDefault="004B5653" w:rsidP="00F85A04">
      <w:pPr>
        <w:pStyle w:val="Text"/>
      </w:pPr>
      <w:bookmarkStart w:id="17" w:name="Text"/>
      <w:bookmarkEnd w:id="17"/>
    </w:p>
    <w:p w14:paraId="6DE37092" w14:textId="77777777" w:rsidR="003069FB" w:rsidRPr="005648B2" w:rsidRDefault="003069FB" w:rsidP="002726F9">
      <w:pPr>
        <w:pStyle w:val="Text"/>
        <w:spacing w:after="840"/>
      </w:pPr>
      <w:r w:rsidRPr="005648B2">
        <w:lastRenderedPageBreak/>
        <w:t>Mit freundlichen Grüßen</w:t>
      </w:r>
      <w:r w:rsidR="00F85A04">
        <w:br/>
      </w:r>
      <w:r w:rsidR="00D705D4">
        <w:t>i</w:t>
      </w:r>
      <w:r w:rsidRPr="005648B2">
        <w:t>m Auftrag</w:t>
      </w:r>
    </w:p>
    <w:p w14:paraId="496283FB" w14:textId="77777777" w:rsidR="00CF0EBE" w:rsidRPr="00703417" w:rsidRDefault="00CF0EBE" w:rsidP="00703417">
      <w:pPr>
        <w:pStyle w:val="Text"/>
      </w:pPr>
    </w:p>
    <w:sectPr w:rsidR="00CF0EBE" w:rsidRPr="00703417" w:rsidSect="00C7136E">
      <w:headerReference w:type="default" r:id="rId12"/>
      <w:footerReference w:type="default" r:id="rId13"/>
      <w:headerReference w:type="first" r:id="rId14"/>
      <w:type w:val="continuous"/>
      <w:pgSz w:w="11906" w:h="16838" w:code="9"/>
      <w:pgMar w:top="2665" w:right="3402" w:bottom="1134" w:left="1418" w:header="306" w:footer="36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Kreie, Annika, Z-HA" w:date="2024-07-29T14:16:00Z" w:initials="KAZ">
    <w:p w14:paraId="53A6D0B2" w14:textId="77777777" w:rsidR="00AB41B8" w:rsidRDefault="00AB41B8" w:rsidP="00AB41B8">
      <w:pPr>
        <w:pStyle w:val="Kommentartext"/>
      </w:pPr>
      <w:r>
        <w:rPr>
          <w:rStyle w:val="Kommentarzeichen"/>
        </w:rPr>
        <w:annotationRef/>
      </w:r>
      <w:r>
        <w:t>Schriftform oder andere Option</w:t>
      </w:r>
    </w:p>
  </w:comment>
  <w:comment w:id="13" w:author="Stiller, Karin, IVA6" w:date="2026-01-22T16:30:00Z" w:initials="SKI">
    <w:p w14:paraId="5D874E7A" w14:textId="4A1600F4" w:rsidR="001943D9" w:rsidRDefault="001943D9">
      <w:pPr>
        <w:pStyle w:val="Kommentartext"/>
      </w:pPr>
      <w:r>
        <w:rPr>
          <w:rStyle w:val="Kommentarzeichen"/>
        </w:rPr>
        <w:annotationRef/>
      </w:r>
      <w:r>
        <w:t>Wir schlagen Textform vor.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A6D0B2" w15:done="0"/>
  <w15:commentEx w15:paraId="5D874E7A" w15:paraIdParent="53A6D0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B8AA53" w16cex:dateUtc="2026-01-22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A6D0B2" w16cid:durableId="2A5222D6"/>
  <w16cid:commentId w16cid:paraId="5D874E7A" w16cid:durableId="66B8AA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FADC" w14:textId="77777777" w:rsidR="007F5588" w:rsidRDefault="007F5588" w:rsidP="00C97DDF">
      <w:pPr>
        <w:spacing w:line="240" w:lineRule="auto"/>
      </w:pPr>
      <w:r>
        <w:separator/>
      </w:r>
    </w:p>
  </w:endnote>
  <w:endnote w:type="continuationSeparator" w:id="0">
    <w:p w14:paraId="50A45A57" w14:textId="77777777" w:rsidR="007F5588" w:rsidRDefault="007F5588" w:rsidP="00C97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undesSerif Office">
    <w:panose1 w:val="02050002050300000203"/>
    <w:charset w:val="00"/>
    <w:family w:val="roman"/>
    <w:pitch w:val="variable"/>
    <w:sig w:usb0="A00000BF" w:usb1="4000206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undesSans Office">
    <w:panose1 w:val="020B0002030500000203"/>
    <w:charset w:val="00"/>
    <w:family w:val="swiss"/>
    <w:pitch w:val="variable"/>
    <w:sig w:usb0="A00000BF" w:usb1="4000206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5D70" w14:textId="4269F8C4" w:rsidR="009E7F70" w:rsidRDefault="009E7F70" w:rsidP="00572287">
    <w:pPr>
      <w:pStyle w:val="Fuzeile"/>
      <w:spacing w:before="400" w:after="720"/>
      <w:ind w:right="-1734"/>
      <w:jc w:val="center"/>
    </w:pPr>
    <w:r>
      <w:fldChar w:fldCharType="begin"/>
    </w:r>
    <w:r>
      <w:instrText xml:space="preserve"> if</w:instrText>
    </w:r>
    <w:r>
      <w:fldChar w:fldCharType="begin"/>
    </w:r>
    <w:r>
      <w:instrText xml:space="preserve"> page </w:instrText>
    </w:r>
    <w:r>
      <w:fldChar w:fldCharType="separate"/>
    </w:r>
    <w:r w:rsidR="003F52F0">
      <w:rPr>
        <w:noProof/>
      </w:rPr>
      <w:instrText>2</w:instrText>
    </w:r>
    <w:r>
      <w:fldChar w:fldCharType="end"/>
    </w:r>
    <w:r>
      <w:instrText>="1" "</w:instrText>
    </w:r>
    <w:r>
      <w:rPr>
        <w:rFonts w:ascii="Arial Narrow" w:hAnsi="Arial Narrow"/>
        <w:color w:val="808080" w:themeColor="background1" w:themeShade="80"/>
        <w:sz w:val="18"/>
      </w:rPr>
      <w:instrText>D</w:instrText>
    </w:r>
    <w:r w:rsidRPr="003E1513">
      <w:rPr>
        <w:rFonts w:ascii="Arial Narrow" w:hAnsi="Arial Narrow"/>
        <w:color w:val="808080" w:themeColor="background1" w:themeShade="80"/>
        <w:sz w:val="18"/>
      </w:rPr>
      <w:instrText>er Schutz Ihrer Daten ist uns wichtig. Nähere Informationen zum Umgang mit personenbezogenen Daten</w:instrText>
    </w:r>
    <w:r>
      <w:rPr>
        <w:rFonts w:ascii="Arial Narrow" w:hAnsi="Arial Narrow"/>
        <w:color w:val="808080" w:themeColor="background1" w:themeShade="80"/>
        <w:sz w:val="18"/>
      </w:rPr>
      <w:instrText xml:space="preserve"> </w:instrText>
    </w:r>
    <w:r w:rsidR="00051FA9">
      <w:rPr>
        <w:rFonts w:ascii="Arial Narrow" w:hAnsi="Arial Narrow"/>
        <w:color w:val="808080" w:themeColor="background1" w:themeShade="80"/>
        <w:sz w:val="18"/>
      </w:rPr>
      <w:instrText>im BMW</w:instrText>
    </w:r>
    <w:r w:rsidR="005C6458">
      <w:rPr>
        <w:rFonts w:ascii="Arial Narrow" w:hAnsi="Arial Narrow"/>
        <w:color w:val="808080" w:themeColor="background1" w:themeShade="80"/>
        <w:sz w:val="18"/>
      </w:rPr>
      <w:instrText>E</w:instrText>
    </w:r>
    <w:r w:rsidR="00051FA9">
      <w:rPr>
        <w:rFonts w:ascii="Arial Narrow" w:hAnsi="Arial Narrow"/>
        <w:color w:val="808080" w:themeColor="background1" w:themeShade="80"/>
        <w:sz w:val="18"/>
      </w:rPr>
      <w:instrText xml:space="preserve"> </w:instrText>
    </w:r>
    <w:r w:rsidRPr="003E1513">
      <w:rPr>
        <w:rFonts w:ascii="Arial Narrow" w:hAnsi="Arial Narrow"/>
        <w:color w:val="808080" w:themeColor="background1" w:themeShade="80"/>
        <w:sz w:val="18"/>
      </w:rPr>
      <w:instrText>können Sie der Datenschutzerklärung auf www.</w:instrText>
    </w:r>
    <w:r w:rsidR="005B482E" w:rsidRPr="005B482E">
      <w:rPr>
        <w:rFonts w:ascii="Arial Narrow" w:hAnsi="Arial Narrow"/>
        <w:color w:val="808080" w:themeColor="background1" w:themeShade="80"/>
        <w:sz w:val="18"/>
      </w:rPr>
      <w:instrText>bundeswirtschaftsministerium.de</w:instrText>
    </w:r>
    <w:r w:rsidRPr="003E1513">
      <w:rPr>
        <w:rFonts w:ascii="Arial Narrow" w:hAnsi="Arial Narrow"/>
        <w:color w:val="808080" w:themeColor="background1" w:themeShade="80"/>
        <w:sz w:val="18"/>
      </w:rPr>
      <w:instrText>/Datenschutzerklärung entnehmen.</w:instrText>
    </w:r>
    <w:r>
      <w:rPr>
        <w:rFonts w:ascii="Arial Narrow" w:hAnsi="Arial Narrow"/>
        <w:color w:val="808080" w:themeColor="background1" w:themeShade="80"/>
        <w:sz w:val="18"/>
      </w:rPr>
      <w:instrText>" ""</w:instrText>
    </w:r>
    <w:r>
      <w:instrText xml:space="preserv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B9EE" w14:textId="77777777" w:rsidR="007F5588" w:rsidRDefault="007F5588" w:rsidP="00C97DDF">
      <w:pPr>
        <w:spacing w:line="240" w:lineRule="auto"/>
      </w:pPr>
      <w:r>
        <w:separator/>
      </w:r>
    </w:p>
  </w:footnote>
  <w:footnote w:type="continuationSeparator" w:id="0">
    <w:p w14:paraId="5458DB31" w14:textId="77777777" w:rsidR="007F5588" w:rsidRDefault="007F5588" w:rsidP="00C97DDF">
      <w:pPr>
        <w:spacing w:line="240" w:lineRule="auto"/>
      </w:pPr>
      <w:r>
        <w:continuationSeparator/>
      </w:r>
    </w:p>
  </w:footnote>
  <w:footnote w:id="1">
    <w:p w14:paraId="2D660CE5" w14:textId="684618F7" w:rsidR="00961502" w:rsidRDefault="00961502">
      <w:pPr>
        <w:pStyle w:val="Funotentext"/>
      </w:pPr>
      <w:r>
        <w:rPr>
          <w:rStyle w:val="Funotenzeichen"/>
        </w:rPr>
        <w:footnoteRef/>
      </w:r>
      <w:r>
        <w:t xml:space="preserve"> Bitte die Anlage zu diesem Beleihungsbescheid ausgefüllt und unterschrieben zurücksenden.</w:t>
      </w:r>
    </w:p>
  </w:footnote>
  <w:footnote w:id="2">
    <w:p w14:paraId="55E6F17A" w14:textId="597BFA56" w:rsidR="00961502" w:rsidRDefault="00961502">
      <w:pPr>
        <w:pStyle w:val="Funotentext"/>
      </w:pPr>
      <w:r>
        <w:rPr>
          <w:rStyle w:val="Funotenzeichen"/>
        </w:rPr>
        <w:footnoteRef/>
      </w:r>
      <w:r>
        <w:t xml:space="preserve"> Sofern keine selbstständige Organisationseinheit gebildet wurde, bezeichnet „Projektträger“ die mit der Wahrnehmung der Projektträgeraufgaben betraute Arbeitseinheit des Auftragnehmers.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C635" w14:textId="22A65F19" w:rsidR="009E7F70" w:rsidRDefault="009E7F70" w:rsidP="00A51933">
    <w:pPr>
      <w:tabs>
        <w:tab w:val="left" w:pos="7335"/>
      </w:tabs>
      <w:ind w:left="-1276" w:right="-2979"/>
    </w:pPr>
    <w:r w:rsidRPr="00897AE1">
      <w:rPr>
        <w:noProof/>
        <w:lang w:eastAsia="de-DE"/>
      </w:rPr>
      <w:drawing>
        <wp:inline distT="0" distB="0" distL="0" distR="0" wp14:anchorId="0A4AC8C4" wp14:editId="7204CFBB">
          <wp:extent cx="2134245" cy="131923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Bildwortmarke: Die Bundesregierung"/>
                  <pic:cNvPicPr/>
                </pic:nvPicPr>
                <pic:blipFill>
                  <a:blip r:embed="rId1"/>
                  <a:stretch>
                    <a:fillRect/>
                  </a:stretch>
                </pic:blipFill>
                <pic:spPr>
                  <a:xfrm>
                    <a:off x="0" y="0"/>
                    <a:ext cx="2134245" cy="1319236"/>
                  </a:xfrm>
                  <a:prstGeom prst="rect">
                    <a:avLst/>
                  </a:prstGeom>
                </pic:spPr>
              </pic:pic>
            </a:graphicData>
          </a:graphic>
        </wp:inline>
      </w:drawing>
    </w:r>
  </w:p>
  <w:p w14:paraId="0CC1A40B" w14:textId="789B5764" w:rsidR="009E7F70" w:rsidRDefault="009E7F70" w:rsidP="00A51933">
    <w:pPr>
      <w:spacing w:before="280" w:after="280"/>
      <w:ind w:right="-2979"/>
    </w:pPr>
    <w:r>
      <w:fldChar w:fldCharType="begin"/>
    </w:r>
    <w:r>
      <w:instrText xml:space="preserve"> if</w:instrText>
    </w:r>
    <w:r>
      <w:fldChar w:fldCharType="begin"/>
    </w:r>
    <w:r>
      <w:instrText xml:space="preserve"> page </w:instrText>
    </w:r>
    <w:r>
      <w:fldChar w:fldCharType="separate"/>
    </w:r>
    <w:r w:rsidR="003F52F0">
      <w:rPr>
        <w:noProof/>
      </w:rPr>
      <w:instrText>2</w:instrText>
    </w:r>
    <w:r>
      <w:fldChar w:fldCharType="end"/>
    </w:r>
    <w:r>
      <w:instrText xml:space="preserve">&gt;"1" "Seite </w:instrText>
    </w:r>
    <w:r>
      <w:fldChar w:fldCharType="begin"/>
    </w:r>
    <w:r>
      <w:instrText xml:space="preserve"> PAGE  \* Arabic  \* MERGEFORMAT </w:instrText>
    </w:r>
    <w:r>
      <w:fldChar w:fldCharType="separate"/>
    </w:r>
    <w:r w:rsidR="003F52F0">
      <w:rPr>
        <w:noProof/>
      </w:rPr>
      <w:instrText>2</w:instrText>
    </w:r>
    <w:r>
      <w:fldChar w:fldCharType="end"/>
    </w:r>
    <w:r>
      <w:instrText xml:space="preserve"> von </w:instrText>
    </w:r>
    <w:fldSimple w:instr=" NUMPAGES  \* Arabic  \* MERGEFORMAT ">
      <w:r w:rsidR="003F52F0">
        <w:rPr>
          <w:noProof/>
        </w:rPr>
        <w:instrText>7</w:instrText>
      </w:r>
    </w:fldSimple>
    <w:r>
      <w:rPr>
        <w:noProof/>
      </w:rPr>
      <w:instrText>" ""</w:instrText>
    </w:r>
    <w:r w:rsidR="003F52F0">
      <w:fldChar w:fldCharType="separate"/>
    </w:r>
    <w:r w:rsidR="003F52F0">
      <w:rPr>
        <w:noProof/>
      </w:rPr>
      <w:t>Seite 2 von 7</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AC9B" w14:textId="77777777" w:rsidR="009E7F70" w:rsidRDefault="009E7F70" w:rsidP="006861C8">
    <w:pPr>
      <w:pStyle w:val="Kopfzeile"/>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432"/>
    <w:multiLevelType w:val="hybridMultilevel"/>
    <w:tmpl w:val="8BB2935E"/>
    <w:lvl w:ilvl="0" w:tplc="FE3E337E">
      <w:start w:val="1"/>
      <w:numFmt w:val="bullet"/>
      <w:lvlText w:val="-"/>
      <w:lvlJc w:val="left"/>
      <w:pPr>
        <w:ind w:left="720" w:hanging="360"/>
      </w:pPr>
      <w:rPr>
        <w:rFonts w:ascii="BundesSerif Office" w:eastAsiaTheme="minorHAnsi" w:hAnsi="BundesSerif Offi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3817D8"/>
    <w:multiLevelType w:val="hybridMultilevel"/>
    <w:tmpl w:val="9224EE04"/>
    <w:lvl w:ilvl="0" w:tplc="54FA9098">
      <w:start w:val="1"/>
      <w:numFmt w:val="bullet"/>
      <w:lvlText w:val="-"/>
      <w:lvlJc w:val="left"/>
      <w:pPr>
        <w:ind w:left="737" w:hanging="397"/>
      </w:pPr>
      <w:rPr>
        <w:rFonts w:ascii="BundesSerif Office" w:eastAsiaTheme="minorHAnsi" w:hAnsi="BundesSerif Offic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5CE60CA"/>
    <w:multiLevelType w:val="hybridMultilevel"/>
    <w:tmpl w:val="3C2846B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66E5CE9"/>
    <w:multiLevelType w:val="hybridMultilevel"/>
    <w:tmpl w:val="4AA402DA"/>
    <w:lvl w:ilvl="0" w:tplc="535AFFE8">
      <w:start w:val="1"/>
      <w:numFmt w:val="upperRoman"/>
      <w:lvlText w:val="%1."/>
      <w:lvlJc w:val="left"/>
      <w:pPr>
        <w:ind w:left="284" w:hanging="284"/>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774747284">
    <w:abstractNumId w:val="3"/>
  </w:num>
  <w:num w:numId="2" w16cid:durableId="1917277396">
    <w:abstractNumId w:val="0"/>
  </w:num>
  <w:num w:numId="3" w16cid:durableId="1183783073">
    <w:abstractNumId w:val="2"/>
  </w:num>
  <w:num w:numId="4" w16cid:durableId="15906249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eie, Annika, Z-HA">
    <w15:presenceInfo w15:providerId="None" w15:userId="Kreie, Annika, Z-HA"/>
  </w15:person>
  <w15:person w15:author="Stiller, Karin, IVA6">
    <w15:presenceInfo w15:providerId="AD" w15:userId="S-1-5-21-1529826077-605898182-620655208-80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B8"/>
    <w:rsid w:val="00010890"/>
    <w:rsid w:val="00016F7D"/>
    <w:rsid w:val="00024042"/>
    <w:rsid w:val="00040634"/>
    <w:rsid w:val="00051FA9"/>
    <w:rsid w:val="00055E3A"/>
    <w:rsid w:val="00060682"/>
    <w:rsid w:val="00082006"/>
    <w:rsid w:val="00083E3A"/>
    <w:rsid w:val="000B5BC3"/>
    <w:rsid w:val="000C540E"/>
    <w:rsid w:val="000C655A"/>
    <w:rsid w:val="00103D96"/>
    <w:rsid w:val="0012306A"/>
    <w:rsid w:val="0012448E"/>
    <w:rsid w:val="001420D2"/>
    <w:rsid w:val="00161B23"/>
    <w:rsid w:val="00163480"/>
    <w:rsid w:val="00182C9E"/>
    <w:rsid w:val="00193D9B"/>
    <w:rsid w:val="001943D9"/>
    <w:rsid w:val="001B07B0"/>
    <w:rsid w:val="001C1568"/>
    <w:rsid w:val="001D3B32"/>
    <w:rsid w:val="001D732A"/>
    <w:rsid w:val="001D7E52"/>
    <w:rsid w:val="001F5123"/>
    <w:rsid w:val="001F6F9C"/>
    <w:rsid w:val="00206B7D"/>
    <w:rsid w:val="00207FF6"/>
    <w:rsid w:val="002643E1"/>
    <w:rsid w:val="002726F9"/>
    <w:rsid w:val="002819AB"/>
    <w:rsid w:val="002A34C7"/>
    <w:rsid w:val="002A3562"/>
    <w:rsid w:val="002A51EE"/>
    <w:rsid w:val="002B7A35"/>
    <w:rsid w:val="002C1762"/>
    <w:rsid w:val="002D5662"/>
    <w:rsid w:val="002F6E7D"/>
    <w:rsid w:val="003069FB"/>
    <w:rsid w:val="00312EDA"/>
    <w:rsid w:val="00323CC8"/>
    <w:rsid w:val="00337562"/>
    <w:rsid w:val="00340C70"/>
    <w:rsid w:val="00341E33"/>
    <w:rsid w:val="003868EF"/>
    <w:rsid w:val="003A470E"/>
    <w:rsid w:val="003A67BC"/>
    <w:rsid w:val="003C43E6"/>
    <w:rsid w:val="003D1D62"/>
    <w:rsid w:val="003E1513"/>
    <w:rsid w:val="003F52F0"/>
    <w:rsid w:val="00423C09"/>
    <w:rsid w:val="004301C0"/>
    <w:rsid w:val="004403E9"/>
    <w:rsid w:val="0044184F"/>
    <w:rsid w:val="0044314C"/>
    <w:rsid w:val="004626FB"/>
    <w:rsid w:val="00467300"/>
    <w:rsid w:val="00485108"/>
    <w:rsid w:val="004864EE"/>
    <w:rsid w:val="00486ECD"/>
    <w:rsid w:val="00496BCF"/>
    <w:rsid w:val="004A0C14"/>
    <w:rsid w:val="004A3F57"/>
    <w:rsid w:val="004B5653"/>
    <w:rsid w:val="004C6EAA"/>
    <w:rsid w:val="004D3A30"/>
    <w:rsid w:val="004E1A5F"/>
    <w:rsid w:val="004E609B"/>
    <w:rsid w:val="004F54EC"/>
    <w:rsid w:val="0050451E"/>
    <w:rsid w:val="00512ED9"/>
    <w:rsid w:val="005247F7"/>
    <w:rsid w:val="005464CE"/>
    <w:rsid w:val="005624B7"/>
    <w:rsid w:val="005648B2"/>
    <w:rsid w:val="00572287"/>
    <w:rsid w:val="005B482E"/>
    <w:rsid w:val="005C6458"/>
    <w:rsid w:val="005E3426"/>
    <w:rsid w:val="005E73AE"/>
    <w:rsid w:val="006141DE"/>
    <w:rsid w:val="00646E10"/>
    <w:rsid w:val="00647A9F"/>
    <w:rsid w:val="00666293"/>
    <w:rsid w:val="006668CF"/>
    <w:rsid w:val="00666E7A"/>
    <w:rsid w:val="00675232"/>
    <w:rsid w:val="0068280D"/>
    <w:rsid w:val="006861C8"/>
    <w:rsid w:val="006A58D0"/>
    <w:rsid w:val="006C78E6"/>
    <w:rsid w:val="006D08B4"/>
    <w:rsid w:val="006F28FD"/>
    <w:rsid w:val="006F3A3C"/>
    <w:rsid w:val="006F5A06"/>
    <w:rsid w:val="00703417"/>
    <w:rsid w:val="00703E8E"/>
    <w:rsid w:val="0071164B"/>
    <w:rsid w:val="00712C45"/>
    <w:rsid w:val="00740C08"/>
    <w:rsid w:val="00756253"/>
    <w:rsid w:val="00763FF4"/>
    <w:rsid w:val="00783CCF"/>
    <w:rsid w:val="00787197"/>
    <w:rsid w:val="00793B0D"/>
    <w:rsid w:val="00797856"/>
    <w:rsid w:val="007A56FC"/>
    <w:rsid w:val="007B40B5"/>
    <w:rsid w:val="007C2D72"/>
    <w:rsid w:val="007C3775"/>
    <w:rsid w:val="007C3B79"/>
    <w:rsid w:val="007E62D9"/>
    <w:rsid w:val="007F5588"/>
    <w:rsid w:val="007F6B64"/>
    <w:rsid w:val="00816941"/>
    <w:rsid w:val="0083111E"/>
    <w:rsid w:val="0083705A"/>
    <w:rsid w:val="00840926"/>
    <w:rsid w:val="008529D5"/>
    <w:rsid w:val="0086181C"/>
    <w:rsid w:val="00863310"/>
    <w:rsid w:val="008979FA"/>
    <w:rsid w:val="008A353B"/>
    <w:rsid w:val="008A6688"/>
    <w:rsid w:val="008B4D3B"/>
    <w:rsid w:val="008C5054"/>
    <w:rsid w:val="008C668E"/>
    <w:rsid w:val="008D6F1B"/>
    <w:rsid w:val="008E100E"/>
    <w:rsid w:val="008E701E"/>
    <w:rsid w:val="008E7DD0"/>
    <w:rsid w:val="00901B10"/>
    <w:rsid w:val="00902E0A"/>
    <w:rsid w:val="00911CC4"/>
    <w:rsid w:val="00935AAB"/>
    <w:rsid w:val="00941326"/>
    <w:rsid w:val="00945D6D"/>
    <w:rsid w:val="00961502"/>
    <w:rsid w:val="00964E70"/>
    <w:rsid w:val="00982C37"/>
    <w:rsid w:val="009C6EC6"/>
    <w:rsid w:val="009D5F33"/>
    <w:rsid w:val="009D7DB0"/>
    <w:rsid w:val="009E7F70"/>
    <w:rsid w:val="009F5866"/>
    <w:rsid w:val="00A43B23"/>
    <w:rsid w:val="00A458EE"/>
    <w:rsid w:val="00A51933"/>
    <w:rsid w:val="00A81BC1"/>
    <w:rsid w:val="00A833C0"/>
    <w:rsid w:val="00AA17CC"/>
    <w:rsid w:val="00AA202D"/>
    <w:rsid w:val="00AB41B8"/>
    <w:rsid w:val="00AB46F1"/>
    <w:rsid w:val="00AE49D2"/>
    <w:rsid w:val="00AE6E89"/>
    <w:rsid w:val="00B3677F"/>
    <w:rsid w:val="00B47E33"/>
    <w:rsid w:val="00B93955"/>
    <w:rsid w:val="00BC3DF3"/>
    <w:rsid w:val="00BD392C"/>
    <w:rsid w:val="00BF031C"/>
    <w:rsid w:val="00BF3331"/>
    <w:rsid w:val="00BF4B3E"/>
    <w:rsid w:val="00C2173D"/>
    <w:rsid w:val="00C400DF"/>
    <w:rsid w:val="00C4074B"/>
    <w:rsid w:val="00C62090"/>
    <w:rsid w:val="00C7136E"/>
    <w:rsid w:val="00C74B6F"/>
    <w:rsid w:val="00C76F0D"/>
    <w:rsid w:val="00C85765"/>
    <w:rsid w:val="00C91D30"/>
    <w:rsid w:val="00C97DDF"/>
    <w:rsid w:val="00CA4481"/>
    <w:rsid w:val="00CA7D96"/>
    <w:rsid w:val="00CD3313"/>
    <w:rsid w:val="00CD3886"/>
    <w:rsid w:val="00CE35B4"/>
    <w:rsid w:val="00CE4E9D"/>
    <w:rsid w:val="00CF0EBE"/>
    <w:rsid w:val="00D02526"/>
    <w:rsid w:val="00D14228"/>
    <w:rsid w:val="00D30E29"/>
    <w:rsid w:val="00D705D4"/>
    <w:rsid w:val="00D937F5"/>
    <w:rsid w:val="00DF792A"/>
    <w:rsid w:val="00E01026"/>
    <w:rsid w:val="00E52F85"/>
    <w:rsid w:val="00E5366C"/>
    <w:rsid w:val="00E82C47"/>
    <w:rsid w:val="00E96F76"/>
    <w:rsid w:val="00EA55AC"/>
    <w:rsid w:val="00EB44F9"/>
    <w:rsid w:val="00ED7DD9"/>
    <w:rsid w:val="00EE7E6D"/>
    <w:rsid w:val="00EF4E71"/>
    <w:rsid w:val="00F42919"/>
    <w:rsid w:val="00F83011"/>
    <w:rsid w:val="00F85A04"/>
    <w:rsid w:val="00F86589"/>
    <w:rsid w:val="00F907DD"/>
    <w:rsid w:val="00FA2564"/>
    <w:rsid w:val="00FA73B8"/>
    <w:rsid w:val="00FC0499"/>
    <w:rsid w:val="00FF0081"/>
    <w:rsid w:val="00FF436B"/>
    <w:rsid w:val="00FF6C3D"/>
    <w:rsid w:val="00FF71F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4D567"/>
  <w15:docId w15:val="{B4289F72-37A1-4CFF-9A7B-6501D8C5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3B0D"/>
    <w:pPr>
      <w:spacing w:after="0" w:line="280" w:lineRule="atLeast"/>
    </w:pPr>
  </w:style>
  <w:style w:type="paragraph" w:styleId="berschrift1">
    <w:name w:val="heading 1"/>
    <w:basedOn w:val="Standard"/>
    <w:link w:val="berschrift1Zchn"/>
    <w:uiPriority w:val="9"/>
    <w:qFormat/>
    <w:rsid w:val="007C2D72"/>
    <w:pPr>
      <w:spacing w:after="280"/>
      <w:contextualSpacing/>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aliases w:val="Absenderblock"/>
    <w:basedOn w:val="Standard"/>
    <w:link w:val="KopfzeileZchn"/>
    <w:uiPriority w:val="99"/>
    <w:unhideWhenUsed/>
    <w:qFormat/>
    <w:rsid w:val="00EB44F9"/>
    <w:pPr>
      <w:tabs>
        <w:tab w:val="left" w:pos="340"/>
      </w:tabs>
      <w:spacing w:line="240" w:lineRule="atLeast"/>
    </w:pPr>
    <w:rPr>
      <w:rFonts w:asciiTheme="majorHAnsi" w:hAnsiTheme="majorHAnsi"/>
      <w:sz w:val="19"/>
      <w:szCs w:val="19"/>
    </w:rPr>
  </w:style>
  <w:style w:type="character" w:customStyle="1" w:styleId="KopfzeileZchn">
    <w:name w:val="Kopfzeile Zchn"/>
    <w:aliases w:val="Absenderblock Zchn"/>
    <w:basedOn w:val="Absatz-Standardschriftart"/>
    <w:link w:val="Kopfzeile"/>
    <w:uiPriority w:val="99"/>
    <w:rsid w:val="00EB44F9"/>
    <w:rPr>
      <w:rFonts w:asciiTheme="majorHAnsi" w:hAnsiTheme="majorHAnsi"/>
      <w:sz w:val="19"/>
      <w:szCs w:val="19"/>
    </w:rPr>
  </w:style>
  <w:style w:type="paragraph" w:styleId="Fuzeile">
    <w:name w:val="footer"/>
    <w:aliases w:val="Absenderzeile"/>
    <w:basedOn w:val="Standard"/>
    <w:link w:val="FuzeileZchn"/>
    <w:uiPriority w:val="99"/>
    <w:unhideWhenUsed/>
    <w:qFormat/>
    <w:rsid w:val="00F85A04"/>
    <w:pPr>
      <w:spacing w:before="1120" w:line="180" w:lineRule="atLeast"/>
      <w:contextualSpacing/>
    </w:pPr>
    <w:rPr>
      <w:rFonts w:asciiTheme="majorHAnsi" w:hAnsiTheme="majorHAnsi"/>
      <w:sz w:val="14"/>
      <w:szCs w:val="14"/>
    </w:rPr>
  </w:style>
  <w:style w:type="character" w:customStyle="1" w:styleId="FuzeileZchn">
    <w:name w:val="Fußzeile Zchn"/>
    <w:aliases w:val="Absenderzeile Zchn"/>
    <w:basedOn w:val="Absatz-Standardschriftart"/>
    <w:link w:val="Fuzeile"/>
    <w:uiPriority w:val="99"/>
    <w:rsid w:val="00F85A04"/>
    <w:rPr>
      <w:rFonts w:asciiTheme="majorHAnsi" w:hAnsiTheme="majorHAnsi"/>
      <w:sz w:val="14"/>
      <w:szCs w:val="14"/>
    </w:rPr>
  </w:style>
  <w:style w:type="table" w:styleId="Tabellenraster">
    <w:name w:val="Table Grid"/>
    <w:basedOn w:val="NormaleTabelle"/>
    <w:uiPriority w:val="59"/>
    <w:unhideWhenUsed/>
    <w:rsid w:val="00897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el">
    <w:name w:val="Title"/>
    <w:basedOn w:val="Standard"/>
    <w:link w:val="TitelZchn"/>
    <w:uiPriority w:val="10"/>
    <w:rsid w:val="00F85A04"/>
    <w:pPr>
      <w:spacing w:after="280"/>
      <w:ind w:right="283"/>
      <w:contextualSpacing/>
    </w:pPr>
    <w:rPr>
      <w:b/>
    </w:rPr>
  </w:style>
  <w:style w:type="character" w:customStyle="1" w:styleId="TitelZchn">
    <w:name w:val="Titel Zchn"/>
    <w:basedOn w:val="Absatz-Standardschriftart"/>
    <w:link w:val="Titel"/>
    <w:uiPriority w:val="10"/>
    <w:rsid w:val="00F85A04"/>
    <w:rPr>
      <w:b/>
    </w:rPr>
  </w:style>
  <w:style w:type="character" w:styleId="Hyperlink">
    <w:name w:val="Hyperlink"/>
    <w:basedOn w:val="Absatz-Standardschriftart"/>
    <w:uiPriority w:val="99"/>
    <w:unhideWhenUsed/>
    <w:rsid w:val="00941326"/>
    <w:rPr>
      <w:color w:val="auto"/>
      <w:u w:val="none"/>
    </w:rPr>
  </w:style>
  <w:style w:type="character" w:styleId="NichtaufgelsteErwhnung">
    <w:name w:val="Unresolved Mention"/>
    <w:basedOn w:val="Absatz-Standardschriftart"/>
    <w:uiPriority w:val="99"/>
    <w:semiHidden/>
    <w:unhideWhenUsed/>
    <w:rsid w:val="00902E0A"/>
    <w:rPr>
      <w:color w:val="605E5C"/>
      <w:shd w:val="clear" w:color="auto" w:fill="E1DFDD"/>
    </w:rPr>
  </w:style>
  <w:style w:type="paragraph" w:customStyle="1" w:styleId="Text">
    <w:name w:val="Text"/>
    <w:basedOn w:val="Standard"/>
    <w:qFormat/>
    <w:rsid w:val="00F85A04"/>
    <w:pPr>
      <w:spacing w:after="280"/>
    </w:pPr>
  </w:style>
  <w:style w:type="character" w:customStyle="1" w:styleId="berschrift1Zchn">
    <w:name w:val="Überschrift 1 Zchn"/>
    <w:basedOn w:val="Absatz-Standardschriftart"/>
    <w:link w:val="berschrift1"/>
    <w:uiPriority w:val="9"/>
    <w:rsid w:val="007C2D72"/>
    <w:rPr>
      <w:b/>
    </w:rPr>
  </w:style>
  <w:style w:type="paragraph" w:customStyle="1" w:styleId="Verborgen">
    <w:name w:val="Verborgen"/>
    <w:basedOn w:val="Standard"/>
    <w:next w:val="Text"/>
    <w:rsid w:val="00703417"/>
    <w:pPr>
      <w:spacing w:after="280" w:line="240" w:lineRule="auto"/>
      <w:ind w:hanging="567"/>
    </w:pPr>
    <w:rPr>
      <w:vanish/>
    </w:rPr>
  </w:style>
  <w:style w:type="character" w:styleId="Kommentarzeichen">
    <w:name w:val="annotation reference"/>
    <w:basedOn w:val="Absatz-Standardschriftart"/>
    <w:uiPriority w:val="99"/>
    <w:semiHidden/>
    <w:unhideWhenUsed/>
    <w:rsid w:val="00AB41B8"/>
    <w:rPr>
      <w:sz w:val="16"/>
      <w:szCs w:val="16"/>
    </w:rPr>
  </w:style>
  <w:style w:type="paragraph" w:styleId="Kommentartext">
    <w:name w:val="annotation text"/>
    <w:basedOn w:val="Standard"/>
    <w:link w:val="KommentartextZchn"/>
    <w:uiPriority w:val="99"/>
    <w:semiHidden/>
    <w:unhideWhenUsed/>
    <w:rsid w:val="00AB41B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B41B8"/>
    <w:rPr>
      <w:sz w:val="20"/>
      <w:szCs w:val="20"/>
    </w:rPr>
  </w:style>
  <w:style w:type="paragraph" w:styleId="Funotentext">
    <w:name w:val="footnote text"/>
    <w:basedOn w:val="Standard"/>
    <w:link w:val="FunotentextZchn"/>
    <w:uiPriority w:val="99"/>
    <w:semiHidden/>
    <w:unhideWhenUsed/>
    <w:rsid w:val="00AB41B8"/>
    <w:pPr>
      <w:spacing w:line="240" w:lineRule="auto"/>
    </w:pPr>
    <w:rPr>
      <w:sz w:val="20"/>
      <w:szCs w:val="20"/>
    </w:rPr>
  </w:style>
  <w:style w:type="character" w:customStyle="1" w:styleId="FunotentextZchn">
    <w:name w:val="Fußnotentext Zchn"/>
    <w:basedOn w:val="Absatz-Standardschriftart"/>
    <w:link w:val="Funotentext"/>
    <w:uiPriority w:val="99"/>
    <w:semiHidden/>
    <w:rsid w:val="00AB41B8"/>
    <w:rPr>
      <w:sz w:val="20"/>
      <w:szCs w:val="20"/>
    </w:rPr>
  </w:style>
  <w:style w:type="character" w:styleId="Funotenzeichen">
    <w:name w:val="footnote reference"/>
    <w:basedOn w:val="Absatz-Standardschriftart"/>
    <w:uiPriority w:val="99"/>
    <w:semiHidden/>
    <w:unhideWhenUsed/>
    <w:rsid w:val="00AB41B8"/>
    <w:rPr>
      <w:vertAlign w:val="superscript"/>
    </w:rPr>
  </w:style>
  <w:style w:type="paragraph" w:styleId="Kommentarthema">
    <w:name w:val="annotation subject"/>
    <w:basedOn w:val="Kommentartext"/>
    <w:next w:val="Kommentartext"/>
    <w:link w:val="KommentarthemaZchn"/>
    <w:uiPriority w:val="99"/>
    <w:semiHidden/>
    <w:unhideWhenUsed/>
    <w:rsid w:val="001943D9"/>
    <w:rPr>
      <w:b/>
      <w:bCs/>
    </w:rPr>
  </w:style>
  <w:style w:type="character" w:customStyle="1" w:styleId="KommentarthemaZchn">
    <w:name w:val="Kommentarthema Zchn"/>
    <w:basedOn w:val="KommentartextZchn"/>
    <w:link w:val="Kommentarthema"/>
    <w:uiPriority w:val="99"/>
    <w:semiHidden/>
    <w:rsid w:val="001943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BMWi\BMWi1b.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ndesregierung">
      <a:majorFont>
        <a:latin typeface="BundesSans Office"/>
        <a:ea typeface=""/>
        <a:cs typeface=""/>
      </a:majorFont>
      <a:minorFont>
        <a:latin typeface="BundesSerif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4DFAAF59C9EA54B8C2DF53BFF729BAF" ma:contentTypeVersion="0" ma:contentTypeDescription="Ein neues Dokument erstellen." ma:contentTypeScope="" ma:versionID="71c87afa46c0799f75826f58600516a1">
  <xsd:schema xmlns:xsd="http://www.w3.org/2001/XMLSchema" xmlns:xs="http://www.w3.org/2001/XMLSchema" xmlns:p="http://schemas.microsoft.com/office/2006/metadata/properties" xmlns:ns2="8b236f33-d9ba-456a-9ec8-43d8481200e5" targetNamespace="http://schemas.microsoft.com/office/2006/metadata/properties" ma:root="true" ma:fieldsID="ff37fdbd45869c97e6d1c1fc9136bca2" ns2:_="">
    <xsd:import namespace="8b236f33-d9ba-456a-9ec8-43d8481200e5"/>
    <xsd:element name="properties">
      <xsd:complexType>
        <xsd:sequence>
          <xsd:element name="documentManagement">
            <xsd:complexType>
              <xsd:all>
                <xsd:element ref="ns2:_dlc_DocId" minOccurs="0"/>
                <xsd:element ref="ns2:_dlc_DocIdUrl" minOccurs="0"/>
                <xsd:element ref="ns2:_dlc_DocIdPersistId" minOccurs="0"/>
                <xsd:element ref="ns2:f3edd16537704a6b9bc5c1334c0da962"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36f33-d9ba-456a-9ec8-43d8481200e5"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3edd16537704a6b9bc5c1334c0da962" ma:index="11" nillable="true" ma:taxonomy="true" ma:internalName="f3edd16537704a6b9bc5c1334c0da962" ma:taxonomyFieldName="SiteCollectionTag" ma:displayName="SiteCollectionTag" ma:readOnly="false" ma:default="373;#Z|b34a0139-1762-4bc8-829d-8b0b3f1330bf" ma:fieldId="{f3edd165-3770-4a6b-9bc5-c1334c0da962}" ma:sspId="af39049a-0891-4d8d-aea0-3fa421e21a8d" ma:termSetId="8e54212d-1cb4-4e18-b982-f191ddbfb5d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3d0b91-e985-41c0-94ac-903281ac3a3d}" ma:internalName="TaxCatchAll" ma:showField="CatchAllData" ma:web="8b236f33-d9ba-456a-9ec8-43d8481200e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63d0b91-e985-41c0-94ac-903281ac3a3d}" ma:internalName="TaxCatchAllLabel" ma:readOnly="true" ma:showField="CatchAllDataLabel" ma:web="8b236f33-d9ba-456a-9ec8-43d848120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3edd16537704a6b9bc5c1334c0da962 xmlns="8b236f33-d9ba-456a-9ec8-43d8481200e5">
      <Terms xmlns="http://schemas.microsoft.com/office/infopath/2007/PartnerControls">
        <TermInfo xmlns="http://schemas.microsoft.com/office/infopath/2007/PartnerControls">
          <TermName xmlns="http://schemas.microsoft.com/office/infopath/2007/PartnerControls">Z</TermName>
          <TermId xmlns="http://schemas.microsoft.com/office/infopath/2007/PartnerControls">b34a0139-1762-4bc8-829d-8b0b3f1330bf</TermId>
        </TermInfo>
      </Terms>
    </f3edd16537704a6b9bc5c1334c0da962>
    <_dlc_DocId xmlns="8b236f33-d9ba-456a-9ec8-43d8481200e5">CANUNMKCR7Q5-997233014-48</_dlc_DocId>
    <TaxCatchAll xmlns="8b236f33-d9ba-456a-9ec8-43d8481200e5">
      <Value>373</Value>
    </TaxCatchAll>
    <_dlc_DocIdUrl xmlns="8b236f33-d9ba-456a-9ec8-43d8481200e5">
      <Url>https://projektraum.iuk.bund.de/sites/Abtl-Z/PR20-0105/_layouts/15/DocIdRedir.aspx?ID=CANUNMKCR7Q5-997233014-48</Url>
      <Description>CANUNMKCR7Q5-997233014-48</Description>
    </_dlc_DocIdUrl>
  </documentManagement>
</p:properties>
</file>

<file path=customXml/itemProps1.xml><?xml version="1.0" encoding="utf-8"?>
<ds:datastoreItem xmlns:ds="http://schemas.openxmlformats.org/officeDocument/2006/customXml" ds:itemID="{4C37A602-A2F1-496D-A6A4-E78A7154B652}">
  <ds:schemaRefs>
    <ds:schemaRef ds:uri="http://schemas.openxmlformats.org/officeDocument/2006/bibliography"/>
  </ds:schemaRefs>
</ds:datastoreItem>
</file>

<file path=customXml/itemProps2.xml><?xml version="1.0" encoding="utf-8"?>
<ds:datastoreItem xmlns:ds="http://schemas.openxmlformats.org/officeDocument/2006/customXml" ds:itemID="{AB367A3A-9A4B-415B-A358-7384B845FE4C}"/>
</file>

<file path=customXml/itemProps3.xml><?xml version="1.0" encoding="utf-8"?>
<ds:datastoreItem xmlns:ds="http://schemas.openxmlformats.org/officeDocument/2006/customXml" ds:itemID="{81A6412A-C496-4487-83B7-4CD27AC59C17}"/>
</file>

<file path=customXml/itemProps4.xml><?xml version="1.0" encoding="utf-8"?>
<ds:datastoreItem xmlns:ds="http://schemas.openxmlformats.org/officeDocument/2006/customXml" ds:itemID="{6967DB83-D030-484D-B174-DEFE1437AAAC}"/>
</file>

<file path=customXml/itemProps5.xml><?xml version="1.0" encoding="utf-8"?>
<ds:datastoreItem xmlns:ds="http://schemas.openxmlformats.org/officeDocument/2006/customXml" ds:itemID="{37D79DDC-6C6F-4502-A2DB-A5A65322A7A6}"/>
</file>

<file path=customXml/itemProps6.xml><?xml version="1.0" encoding="utf-8"?>
<ds:datastoreItem xmlns:ds="http://schemas.openxmlformats.org/officeDocument/2006/customXml" ds:itemID="{E3D37016-4782-4E6A-B2DC-ABAB5AB90949}"/>
</file>

<file path=docProps/app.xml><?xml version="1.0" encoding="utf-8"?>
<Properties xmlns="http://schemas.openxmlformats.org/officeDocument/2006/extended-properties" xmlns:vt="http://schemas.openxmlformats.org/officeDocument/2006/docPropsVTypes">
  <Template>BMWi1b.dotm</Template>
  <TotalTime>0</TotalTime>
  <Pages>7</Pages>
  <Words>1010</Words>
  <Characters>6366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Kopfbogen Berlin</vt:lpstr>
    </vt:vector>
  </TitlesOfParts>
  <Company>Die Bundesregierung</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Berlin</dc:title>
  <dc:subject/>
  <dc:creator>Stiller, Karin, IVA3</dc:creator>
  <cp:keywords/>
  <dc:description/>
  <cp:lastModifiedBy>Stiller, Karin, IVA6</cp:lastModifiedBy>
  <cp:revision>5</cp:revision>
  <cp:lastPrinted>2021-03-29T00:02:00Z</cp:lastPrinted>
  <dcterms:created xsi:type="dcterms:W3CDTF">2026-01-22T15:32:00Z</dcterms:created>
  <dcterms:modified xsi:type="dcterms:W3CDTF">2026-02-26T13:27:00Z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0x01010084DFAAF59C9EA54B8C2DF53BFF729BAF</vt:lpwstr>
  </property>
  <property fmtid="{D5CDD505-2E9C-101B-9397-08002B2CF9AE}" pid="3" name="_dlc_DocIdItemGuid">
    <vt:lpwstr>40b96211-00e0-4f79-9e98-608b67341449</vt:lpwstr>
  </property>
  <property fmtid="{D5CDD505-2E9C-101B-9397-08002B2CF9AE}" pid="4" name="SiteCollectionTag">
    <vt:lpwstr>373;#Z|b34a0139-1762-4bc8-829d-8b0b3f1330bf</vt:lpwstr>
  </property>
</Properties>
</file>