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8B1F" w14:textId="0F7B689A" w:rsidR="00E22B10" w:rsidRDefault="00E22B10" w:rsidP="00E22B10">
      <w:pPr>
        <w:pStyle w:val="Default"/>
        <w:spacing w:before="8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Eigen</w:t>
      </w:r>
      <w:r w:rsidRPr="00326D04">
        <w:rPr>
          <w:rFonts w:ascii="Arial" w:hAnsi="Arial" w:cs="Arial"/>
          <w:b/>
          <w:bCs/>
          <w:sz w:val="28"/>
          <w:szCs w:val="28"/>
        </w:rPr>
        <w:t>erklärung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E34ED" w:rsidRPr="003E34ED">
        <w:rPr>
          <w:rFonts w:ascii="Arial" w:hAnsi="Arial" w:cs="Arial"/>
          <w:b/>
          <w:bCs/>
          <w:sz w:val="28"/>
          <w:szCs w:val="28"/>
        </w:rPr>
        <w:t>Technische Ausrüstung</w:t>
      </w:r>
    </w:p>
    <w:p w14:paraId="39ECEB72" w14:textId="3F84009F" w:rsidR="00E22B10" w:rsidRPr="000F2321" w:rsidRDefault="00E22B10" w:rsidP="00E22B10">
      <w:pPr>
        <w:pStyle w:val="Default"/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Vergabeverfahren Nr.: </w:t>
      </w:r>
      <w:sdt>
        <w:sdtPr>
          <w:rPr>
            <w:rFonts w:ascii="Arial" w:hAnsi="Arial" w:cs="Arial"/>
            <w:b/>
            <w:bCs/>
            <w:szCs w:val="28"/>
          </w:rPr>
          <w:id w:val="1828702292"/>
          <w:placeholder>
            <w:docPart w:val="E687F7C584964260ACAACB99637A170A"/>
          </w:placeholder>
        </w:sdtPr>
        <w:sdtEndPr/>
        <w:sdtContent>
          <w:r w:rsidR="00630A4B" w:rsidRPr="00630A4B">
            <w:rPr>
              <w:rFonts w:ascii="Arial" w:hAnsi="Arial" w:cs="Arial"/>
              <w:b/>
              <w:bCs/>
              <w:szCs w:val="28"/>
            </w:rPr>
            <w:t>17104/005-2</w:t>
          </w:r>
          <w:r w:rsidR="00204E0B">
            <w:rPr>
              <w:rFonts w:ascii="Arial" w:hAnsi="Arial" w:cs="Arial"/>
              <w:b/>
              <w:bCs/>
              <w:szCs w:val="28"/>
            </w:rPr>
            <w:t>5</w:t>
          </w:r>
          <w:r w:rsidR="00630A4B" w:rsidRPr="00630A4B">
            <w:rPr>
              <w:rFonts w:ascii="Arial" w:hAnsi="Arial" w:cs="Arial"/>
              <w:b/>
              <w:bCs/>
              <w:szCs w:val="28"/>
            </w:rPr>
            <w:t xml:space="preserve">#003 PT </w:t>
          </w:r>
          <w:r w:rsidR="00204E0B" w:rsidRPr="00204E0B">
            <w:rPr>
              <w:rFonts w:ascii="Arial" w:hAnsi="Arial" w:cs="Arial"/>
              <w:b/>
              <w:bCs/>
              <w:szCs w:val="28"/>
            </w:rPr>
            <w:t>zur fachlichen und administrativen Umsetzung der Förderrichtlinie „Regionale Transformations-Netzwerke und Transformations-Hubs zur Stärkung der Wettbewerbsfähigkeit der Automobil- und Zulieferindustrie“</w:t>
          </w:r>
        </w:sdtContent>
      </w:sdt>
    </w:p>
    <w:p w14:paraId="69AB16A5" w14:textId="77777777" w:rsidR="009C285A" w:rsidRPr="00C60D04" w:rsidRDefault="009C285A" w:rsidP="00C60D0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7400EC4" w14:textId="36738ED2" w:rsidR="00B3652B" w:rsidRPr="004168BC" w:rsidRDefault="000F2321" w:rsidP="00C60D0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Ich</w:t>
      </w:r>
      <w:r w:rsidR="00050A3F" w:rsidRPr="004168BC">
        <w:rPr>
          <w:rFonts w:ascii="Arial" w:hAnsi="Arial" w:cs="Arial"/>
          <w:sz w:val="22"/>
          <w:szCs w:val="22"/>
        </w:rPr>
        <w:t>/</w:t>
      </w:r>
      <w:r w:rsidR="00D860B9" w:rsidRPr="004168BC">
        <w:rPr>
          <w:rFonts w:ascii="Arial" w:hAnsi="Arial" w:cs="Arial"/>
          <w:sz w:val="22"/>
          <w:szCs w:val="22"/>
        </w:rPr>
        <w:t xml:space="preserve"> </w:t>
      </w:r>
      <w:r w:rsidR="00050A3F" w:rsidRPr="004168BC">
        <w:rPr>
          <w:rFonts w:ascii="Arial" w:hAnsi="Arial" w:cs="Arial"/>
          <w:sz w:val="22"/>
          <w:szCs w:val="22"/>
        </w:rPr>
        <w:t>W</w:t>
      </w:r>
      <w:r w:rsidRPr="004168BC">
        <w:rPr>
          <w:rFonts w:ascii="Arial" w:hAnsi="Arial" w:cs="Arial"/>
          <w:sz w:val="22"/>
          <w:szCs w:val="22"/>
        </w:rPr>
        <w:t>ir</w:t>
      </w:r>
      <w:r w:rsidR="00B3652B" w:rsidRPr="004168BC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C60D04" w:rsidRDefault="00050A3F" w:rsidP="00C60D0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bookmarkStart w:id="1" w:name="_Hlk199854694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593375D5" w:rsidR="00B3652B" w:rsidRPr="004168BC" w:rsidRDefault="009B3308" w:rsidP="00C60D04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C60D04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bookmarkEnd w:id="1"/>
    <w:p w14:paraId="6E59D00E" w14:textId="77777777" w:rsidR="00B3652B" w:rsidRPr="004168BC" w:rsidRDefault="00B3652B" w:rsidP="00C60D0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7ECD5AD6" w:rsidR="00B3652B" w:rsidRPr="004168BC" w:rsidRDefault="000F2321" w:rsidP="00C60D0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erkläre/n für das oben genann</w:t>
      </w:r>
      <w:r w:rsidR="001362DC" w:rsidRPr="004168BC">
        <w:rPr>
          <w:rFonts w:ascii="Arial" w:hAnsi="Arial" w:cs="Arial"/>
          <w:sz w:val="22"/>
          <w:szCs w:val="22"/>
        </w:rPr>
        <w:t>t</w:t>
      </w:r>
      <w:r w:rsidR="003152D3" w:rsidRPr="004168BC">
        <w:rPr>
          <w:rFonts w:ascii="Arial" w:hAnsi="Arial" w:cs="Arial"/>
          <w:sz w:val="22"/>
          <w:szCs w:val="22"/>
        </w:rPr>
        <w:t>e Vergabeverfahren nachfolgend, dass</w:t>
      </w:r>
    </w:p>
    <w:p w14:paraId="408A0C9A" w14:textId="02207FDA" w:rsidR="00D837D8" w:rsidRPr="00D4069D" w:rsidRDefault="00D837D8" w:rsidP="00E22B10">
      <w:pPr>
        <w:spacing w:before="0" w:after="48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3FAA53AD" w14:textId="3E1DD4B9" w:rsidR="00906B86" w:rsidRPr="004B33E3" w:rsidRDefault="00204E0B" w:rsidP="00C60D04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B86" w:rsidRPr="004168B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5D6E0971" w14:textId="0A3AD0D4" w:rsidR="00CF33D5" w:rsidRPr="00CF33D5" w:rsidRDefault="00CF33D5" w:rsidP="00CF33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F33D5">
        <w:rPr>
          <w:rFonts w:ascii="Arial" w:hAnsi="Arial" w:cs="Arial"/>
          <w:sz w:val="22"/>
          <w:szCs w:val="22"/>
        </w:rPr>
        <w:t>Vorhandensein einer sicheren und leistungsfähigen IT- Ausstattung und der technischen Voraussetzungen für einen Zugang zum Projektförderinformationssystem (profi) des BMWE bzw. zur sofortigen Schaffung dieser Voraussetzungen unmittelbar nach Zuschlagserteilung, sodass die PT-Leistungen mit Vertragsbeginn zuverlässig und technisch einwandfrei erbracht werden können.</w:t>
      </w:r>
    </w:p>
    <w:p w14:paraId="21923AB0" w14:textId="0716FD13" w:rsidR="00CF33D5" w:rsidRDefault="00CF33D5" w:rsidP="00CF33D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32F40" w14:textId="3E6AC848" w:rsidR="00144F83" w:rsidRPr="00785371" w:rsidRDefault="00204E0B" w:rsidP="00CF33D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97432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83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4A1C3A2" w14:textId="52346148" w:rsidR="004C147F" w:rsidRDefault="00CF33D5" w:rsidP="00CF33D5">
      <w:pPr>
        <w:pStyle w:val="Default"/>
        <w:spacing w:after="480" w:line="276" w:lineRule="auto"/>
        <w:rPr>
          <w:rFonts w:cs="Arial"/>
          <w:szCs w:val="22"/>
        </w:rPr>
      </w:pPr>
      <w:r w:rsidRPr="00CF33D5">
        <w:rPr>
          <w:rFonts w:ascii="Arial" w:hAnsi="Arial" w:cs="Arial"/>
          <w:sz w:val="22"/>
          <w:szCs w:val="22"/>
        </w:rPr>
        <w:t>Vorhandensein eines elektronischen Aktensystems (E-Akte-System) bzw. die Bereitschaft zur Einführung eines E-Akte-Systems sowie zur Umsetzung aller Vorgaben aus der Leistungsbeschreibung zur elektronischen Aktenführung (Ziffer 5.</w:t>
      </w:r>
      <w:r w:rsidR="00204E0B">
        <w:rPr>
          <w:rFonts w:ascii="Arial" w:hAnsi="Arial" w:cs="Arial"/>
          <w:sz w:val="22"/>
          <w:szCs w:val="22"/>
        </w:rPr>
        <w:t>5</w:t>
      </w:r>
      <w:r w:rsidRPr="00CF33D5">
        <w:rPr>
          <w:rFonts w:ascii="Arial" w:hAnsi="Arial" w:cs="Arial"/>
          <w:sz w:val="22"/>
          <w:szCs w:val="22"/>
        </w:rPr>
        <w:t xml:space="preserve"> der Leistungsbeschreibung</w:t>
      </w:r>
      <w:r>
        <w:rPr>
          <w:rFonts w:ascii="Arial" w:hAnsi="Arial" w:cs="Arial"/>
          <w:sz w:val="22"/>
          <w:szCs w:val="22"/>
        </w:rPr>
        <w:t>)</w:t>
      </w:r>
      <w:r w:rsidR="00204E0B">
        <w:rPr>
          <w:rFonts w:ascii="Arial" w:hAnsi="Arial" w:cs="Arial"/>
          <w:sz w:val="22"/>
          <w:szCs w:val="22"/>
        </w:rPr>
        <w:t>.</w:t>
      </w:r>
    </w:p>
    <w:p w14:paraId="10F1A9D8" w14:textId="220D8E40" w:rsidR="00FF1206" w:rsidRDefault="00FF1206" w:rsidP="00E22B10">
      <w:pPr>
        <w:spacing w:before="0" w:after="1680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326D04" w:rsidRDefault="00204E0B" w:rsidP="00C60D04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360226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E75531" w:rsidRDefault="00B3652B" w:rsidP="00C60D04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E75531">
        <w:rPr>
          <w:rFonts w:cs="Arial"/>
          <w:sz w:val="16"/>
          <w:szCs w:val="16"/>
        </w:rPr>
        <w:t>Ort, Datum</w:t>
      </w:r>
      <w:r w:rsidRPr="00E75531">
        <w:rPr>
          <w:rFonts w:cs="Arial"/>
          <w:szCs w:val="22"/>
        </w:rPr>
        <w:t xml:space="preserve"> </w:t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b/>
          <w:sz w:val="16"/>
          <w:szCs w:val="16"/>
        </w:rPr>
        <w:t>nach Möglichkeit</w:t>
      </w:r>
      <w:r w:rsidR="002B5B01" w:rsidRPr="00E75531">
        <w:rPr>
          <w:rFonts w:cs="Arial"/>
          <w:sz w:val="16"/>
          <w:szCs w:val="16"/>
        </w:rPr>
        <w:t xml:space="preserve"> Si</w:t>
      </w:r>
      <w:r w:rsidR="00257052" w:rsidRPr="00E75531">
        <w:rPr>
          <w:rFonts w:cs="Arial"/>
          <w:sz w:val="16"/>
          <w:szCs w:val="16"/>
        </w:rPr>
        <w:t>gnatur</w:t>
      </w:r>
      <w:r w:rsidR="00B73CAA" w:rsidRPr="00E75531">
        <w:rPr>
          <w:rFonts w:cs="Arial"/>
          <w:sz w:val="16"/>
          <w:szCs w:val="16"/>
        </w:rPr>
        <w:t>/</w:t>
      </w:r>
      <w:r w:rsidR="00257052" w:rsidRPr="00E75531">
        <w:rPr>
          <w:rFonts w:cs="Arial"/>
          <w:sz w:val="16"/>
          <w:szCs w:val="16"/>
        </w:rPr>
        <w:t xml:space="preserve"> </w:t>
      </w:r>
      <w:r w:rsidR="002B5B01" w:rsidRPr="00E75531">
        <w:rPr>
          <w:rFonts w:cs="Arial"/>
          <w:sz w:val="16"/>
          <w:szCs w:val="16"/>
        </w:rPr>
        <w:t xml:space="preserve">Unterschrift </w:t>
      </w:r>
      <w:r w:rsidR="00B73CAA" w:rsidRPr="00E75531">
        <w:rPr>
          <w:rFonts w:cs="Arial"/>
          <w:sz w:val="16"/>
          <w:szCs w:val="16"/>
        </w:rPr>
        <w:t>+</w:t>
      </w:r>
      <w:r w:rsidR="002B5B01" w:rsidRPr="00E75531">
        <w:rPr>
          <w:rFonts w:cs="Arial"/>
          <w:sz w:val="16"/>
          <w:szCs w:val="16"/>
        </w:rPr>
        <w:t xml:space="preserve"> </w:t>
      </w:r>
      <w:r w:rsidR="00257052" w:rsidRPr="00E75531">
        <w:rPr>
          <w:rFonts w:cs="Arial"/>
          <w:sz w:val="16"/>
          <w:szCs w:val="16"/>
        </w:rPr>
        <w:t>Stempel</w:t>
      </w:r>
    </w:p>
    <w:sectPr w:rsidR="00A83850" w:rsidRPr="00E75531" w:rsidSect="00FF1206">
      <w:footerReference w:type="default" r:id="rId11"/>
      <w:headerReference w:type="first" r:id="rId12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C04A" w14:textId="1BEB0F38" w:rsidR="00FF1206" w:rsidRPr="00E22B10" w:rsidRDefault="00FF1206" w:rsidP="00E22B10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429534B5" wp14:editId="61735055">
          <wp:extent cx="1733385" cy="1074425"/>
          <wp:effectExtent l="0" t="0" r="635" b="0"/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0873428">
    <w:abstractNumId w:val="1"/>
  </w:num>
  <w:num w:numId="2" w16cid:durableId="896009734">
    <w:abstractNumId w:val="0"/>
  </w:num>
  <w:num w:numId="3" w16cid:durableId="328598901">
    <w:abstractNumId w:val="3"/>
  </w:num>
  <w:num w:numId="4" w16cid:durableId="135784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6A1C"/>
    <w:rsid w:val="00050A3F"/>
    <w:rsid w:val="00056089"/>
    <w:rsid w:val="00072C00"/>
    <w:rsid w:val="00082590"/>
    <w:rsid w:val="00097FF6"/>
    <w:rsid w:val="000A3C27"/>
    <w:rsid w:val="000B0D2E"/>
    <w:rsid w:val="000E2E45"/>
    <w:rsid w:val="000E3588"/>
    <w:rsid w:val="000F0100"/>
    <w:rsid w:val="000F2321"/>
    <w:rsid w:val="00124B56"/>
    <w:rsid w:val="001362DC"/>
    <w:rsid w:val="00144F83"/>
    <w:rsid w:val="001B1FB9"/>
    <w:rsid w:val="001C2E1C"/>
    <w:rsid w:val="001E41E5"/>
    <w:rsid w:val="00204E0B"/>
    <w:rsid w:val="00205B12"/>
    <w:rsid w:val="0024581A"/>
    <w:rsid w:val="00250BAA"/>
    <w:rsid w:val="00254BA9"/>
    <w:rsid w:val="00257052"/>
    <w:rsid w:val="002572F1"/>
    <w:rsid w:val="00257DA1"/>
    <w:rsid w:val="00280FBF"/>
    <w:rsid w:val="00282A7F"/>
    <w:rsid w:val="002853A2"/>
    <w:rsid w:val="00285653"/>
    <w:rsid w:val="002A402C"/>
    <w:rsid w:val="002A4EA9"/>
    <w:rsid w:val="002A5018"/>
    <w:rsid w:val="002B5B01"/>
    <w:rsid w:val="002D459F"/>
    <w:rsid w:val="003152D3"/>
    <w:rsid w:val="00326D04"/>
    <w:rsid w:val="00327C05"/>
    <w:rsid w:val="003341C5"/>
    <w:rsid w:val="003435BE"/>
    <w:rsid w:val="00362DBD"/>
    <w:rsid w:val="003763A6"/>
    <w:rsid w:val="00385D45"/>
    <w:rsid w:val="003E34ED"/>
    <w:rsid w:val="003F4E17"/>
    <w:rsid w:val="003F6130"/>
    <w:rsid w:val="00401EEF"/>
    <w:rsid w:val="0040754F"/>
    <w:rsid w:val="004168BC"/>
    <w:rsid w:val="00454F49"/>
    <w:rsid w:val="00460B09"/>
    <w:rsid w:val="00466071"/>
    <w:rsid w:val="00473CAE"/>
    <w:rsid w:val="004B33E3"/>
    <w:rsid w:val="004C147F"/>
    <w:rsid w:val="004D1C81"/>
    <w:rsid w:val="004E7C98"/>
    <w:rsid w:val="00520E3D"/>
    <w:rsid w:val="00521B9A"/>
    <w:rsid w:val="0053599C"/>
    <w:rsid w:val="005414B4"/>
    <w:rsid w:val="0054762B"/>
    <w:rsid w:val="00551CAB"/>
    <w:rsid w:val="00551ED1"/>
    <w:rsid w:val="00556A77"/>
    <w:rsid w:val="00564E07"/>
    <w:rsid w:val="00567533"/>
    <w:rsid w:val="00601895"/>
    <w:rsid w:val="00630A4B"/>
    <w:rsid w:val="00693F20"/>
    <w:rsid w:val="006A4093"/>
    <w:rsid w:val="00715FF7"/>
    <w:rsid w:val="00724A70"/>
    <w:rsid w:val="007314A9"/>
    <w:rsid w:val="00740952"/>
    <w:rsid w:val="00766CEB"/>
    <w:rsid w:val="007D1C8D"/>
    <w:rsid w:val="007E6D98"/>
    <w:rsid w:val="007F116B"/>
    <w:rsid w:val="007F33BC"/>
    <w:rsid w:val="0083433C"/>
    <w:rsid w:val="00842FCE"/>
    <w:rsid w:val="008466CA"/>
    <w:rsid w:val="0087005A"/>
    <w:rsid w:val="00871070"/>
    <w:rsid w:val="008B439C"/>
    <w:rsid w:val="008C7278"/>
    <w:rsid w:val="008D385E"/>
    <w:rsid w:val="008D4A44"/>
    <w:rsid w:val="008F13D2"/>
    <w:rsid w:val="00901ADC"/>
    <w:rsid w:val="00906B86"/>
    <w:rsid w:val="00953C55"/>
    <w:rsid w:val="009640BA"/>
    <w:rsid w:val="00984DA3"/>
    <w:rsid w:val="009951B5"/>
    <w:rsid w:val="009A529B"/>
    <w:rsid w:val="009B3308"/>
    <w:rsid w:val="009C285A"/>
    <w:rsid w:val="009E4C43"/>
    <w:rsid w:val="009F5322"/>
    <w:rsid w:val="009F74C4"/>
    <w:rsid w:val="00A006A1"/>
    <w:rsid w:val="00A20022"/>
    <w:rsid w:val="00A205BD"/>
    <w:rsid w:val="00A32507"/>
    <w:rsid w:val="00A500C5"/>
    <w:rsid w:val="00A576F1"/>
    <w:rsid w:val="00A83850"/>
    <w:rsid w:val="00A8695B"/>
    <w:rsid w:val="00AC3222"/>
    <w:rsid w:val="00AC6E5E"/>
    <w:rsid w:val="00B3652B"/>
    <w:rsid w:val="00B73CAA"/>
    <w:rsid w:val="00B8049E"/>
    <w:rsid w:val="00B8182D"/>
    <w:rsid w:val="00BA4DC6"/>
    <w:rsid w:val="00C245B6"/>
    <w:rsid w:val="00C31B70"/>
    <w:rsid w:val="00C60D04"/>
    <w:rsid w:val="00C62997"/>
    <w:rsid w:val="00C92F86"/>
    <w:rsid w:val="00C9454E"/>
    <w:rsid w:val="00C94A96"/>
    <w:rsid w:val="00C979B5"/>
    <w:rsid w:val="00CB5F7E"/>
    <w:rsid w:val="00CD279C"/>
    <w:rsid w:val="00CF33D5"/>
    <w:rsid w:val="00D06FD5"/>
    <w:rsid w:val="00D326D3"/>
    <w:rsid w:val="00D33B06"/>
    <w:rsid w:val="00D4069D"/>
    <w:rsid w:val="00D43ECC"/>
    <w:rsid w:val="00D44A35"/>
    <w:rsid w:val="00D837D8"/>
    <w:rsid w:val="00D860B9"/>
    <w:rsid w:val="00D87CE9"/>
    <w:rsid w:val="00D92F75"/>
    <w:rsid w:val="00DA71AF"/>
    <w:rsid w:val="00DB3122"/>
    <w:rsid w:val="00E22B10"/>
    <w:rsid w:val="00E51700"/>
    <w:rsid w:val="00E61772"/>
    <w:rsid w:val="00E72100"/>
    <w:rsid w:val="00E75531"/>
    <w:rsid w:val="00E932B6"/>
    <w:rsid w:val="00E955DA"/>
    <w:rsid w:val="00EF5FD9"/>
    <w:rsid w:val="00F1413D"/>
    <w:rsid w:val="00F60012"/>
    <w:rsid w:val="00F93AF5"/>
    <w:rsid w:val="00FF0125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  <w:style w:type="paragraph" w:styleId="berarbeitung">
    <w:name w:val="Revision"/>
    <w:hidden/>
    <w:uiPriority w:val="99"/>
    <w:semiHidden/>
    <w:rsid w:val="00E22B1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87F7C584964260ACAACB99637A1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D786E-E1B5-4B33-8971-E35CFB01CE28}"/>
      </w:docPartPr>
      <w:docPartBody>
        <w:p w:rsidR="008A1D2A" w:rsidRDefault="008A1D2A" w:rsidP="008A1D2A">
          <w:pPr>
            <w:pStyle w:val="E687F7C584964260ACAACB99637A170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026A1C"/>
    <w:rsid w:val="00072C00"/>
    <w:rsid w:val="001C2E1C"/>
    <w:rsid w:val="001C62AC"/>
    <w:rsid w:val="002A402C"/>
    <w:rsid w:val="00872AC7"/>
    <w:rsid w:val="008A1D2A"/>
    <w:rsid w:val="008C490E"/>
    <w:rsid w:val="009314DD"/>
    <w:rsid w:val="00A006A1"/>
    <w:rsid w:val="00A265F9"/>
    <w:rsid w:val="00A70FE9"/>
    <w:rsid w:val="00CC3AAE"/>
    <w:rsid w:val="00D910F6"/>
    <w:rsid w:val="00D921BE"/>
    <w:rsid w:val="00E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1D2A"/>
    <w:rPr>
      <w:color w:val="808080"/>
    </w:rPr>
  </w:style>
  <w:style w:type="paragraph" w:customStyle="1" w:styleId="E687F7C584964260ACAACB99637A170A">
    <w:name w:val="E687F7C584964260ACAACB99637A170A"/>
    <w:rsid w:val="008A1D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6FE09B1ABE64688ED64FFF6500178" ma:contentTypeVersion="0" ma:contentTypeDescription="Ein neues Dokument erstellen." ma:contentTypeScope="" ma:versionID="0553216c7dc279e7cd4c5b1b86751f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00833-A7B7-47B9-AFDC-8861462C0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2F3BD-3F88-45E5-9C62-E826F9F5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60B3C-B194-4F4F-AE4B-F400DEE4AECF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F828BB-C008-4138-B55E-9B4DB1DA7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Spiesecke, Kristina, Z-FV</cp:lastModifiedBy>
  <cp:revision>3</cp:revision>
  <cp:lastPrinted>2016-12-06T17:17:00Z</cp:lastPrinted>
  <dcterms:created xsi:type="dcterms:W3CDTF">2026-03-19T08:39:00Z</dcterms:created>
  <dcterms:modified xsi:type="dcterms:W3CDTF">2026-03-19T08:41:00Z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0x0101004E96FE09B1ABE64688ED64FFF6500178</vt:lpwstr>
  </property>
  <property fmtid="{D5CDD505-2E9C-101B-9397-08002B2CF9AE}" pid="3" name="_dlc_DocIdItemGuid">
    <vt:lpwstr>70633ec8-de58-414f-9aaf-1ef8a1821054</vt:lpwstr>
  </property>
  <property fmtid="{D5CDD505-2E9C-101B-9397-08002B2CF9AE}" pid="4" name="SiteCollectionTag">
    <vt:lpwstr>373;#Z|b34a0139-1762-4bc8-829d-8b0b3f1330bf</vt:lpwstr>
  </property>
</Properties>
</file>