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798A7" w14:textId="77777777" w:rsidR="004F7AA0" w:rsidRDefault="004F7AA0">
      <w:pPr>
        <w:rPr>
          <w:b/>
          <w:color w:val="002D5C"/>
          <w:sz w:val="18"/>
          <w:szCs w:val="18"/>
        </w:rPr>
      </w:pPr>
    </w:p>
    <w:p w14:paraId="5600FA1E" w14:textId="77777777" w:rsidR="004847C9" w:rsidRDefault="004847C9"/>
    <w:tbl>
      <w:tblPr>
        <w:tblStyle w:val="Tabellenrast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847C9" w:rsidRPr="00AD419E" w14:paraId="45B698B2" w14:textId="77777777" w:rsidTr="004847C9">
        <w:trPr>
          <w:jc w:val="center"/>
        </w:trPr>
        <w:tc>
          <w:tcPr>
            <w:tcW w:w="5000" w:type="pct"/>
            <w:shd w:val="clear" w:color="auto" w:fill="auto"/>
            <w:vAlign w:val="center"/>
          </w:tcPr>
          <w:p w14:paraId="1D544A64" w14:textId="5712F922" w:rsidR="004847C9" w:rsidRPr="004847C9" w:rsidRDefault="004847C9" w:rsidP="004847C9">
            <w:pPr>
              <w:pStyle w:val="EinfacherAbsatz"/>
              <w:spacing w:before="40" w:after="40" w:line="240" w:lineRule="auto"/>
              <w:jc w:val="center"/>
              <w:rPr>
                <w:rFonts w:ascii="Lucida Sans" w:hAnsi="Lucida Sans" w:cs="Times New Roman"/>
                <w:b/>
                <w:color w:val="auto"/>
                <w:szCs w:val="18"/>
              </w:rPr>
            </w:pPr>
            <w:r w:rsidRPr="001416C7">
              <w:rPr>
                <w:rFonts w:ascii="Lucida Sans" w:hAnsi="Lucida Sans" w:cs="Times New Roman"/>
                <w:b/>
                <w:color w:val="auto"/>
                <w:sz w:val="32"/>
                <w:szCs w:val="18"/>
              </w:rPr>
              <w:t>LEISTUNGSBESCHREIBUNG</w:t>
            </w:r>
          </w:p>
        </w:tc>
      </w:tr>
    </w:tbl>
    <w:p w14:paraId="08A84039" w14:textId="77777777" w:rsidR="004F7AA0" w:rsidRDefault="004F7AA0">
      <w:pPr>
        <w:rPr>
          <w:b/>
          <w:color w:val="002D5C"/>
          <w:sz w:val="18"/>
          <w:szCs w:val="18"/>
        </w:rPr>
      </w:pPr>
    </w:p>
    <w:p w14:paraId="39B4806E" w14:textId="03179E73" w:rsidR="004F7AA0" w:rsidRDefault="004F7AA0">
      <w:pPr>
        <w:rPr>
          <w:b/>
          <w:color w:val="002D5C"/>
          <w:sz w:val="18"/>
          <w:szCs w:val="18"/>
        </w:rPr>
      </w:pPr>
    </w:p>
    <w:p w14:paraId="3C265075" w14:textId="249110B7" w:rsidR="001416C7" w:rsidRDefault="001416C7">
      <w:pPr>
        <w:rPr>
          <w:b/>
          <w:color w:val="002D5C"/>
          <w:sz w:val="18"/>
          <w:szCs w:val="18"/>
        </w:rPr>
      </w:pPr>
    </w:p>
    <w:p w14:paraId="6C3B06F5" w14:textId="3D568312" w:rsidR="001416C7" w:rsidRDefault="001416C7">
      <w:pPr>
        <w:rPr>
          <w:b/>
          <w:color w:val="002D5C"/>
          <w:sz w:val="18"/>
          <w:szCs w:val="18"/>
        </w:rPr>
      </w:pPr>
    </w:p>
    <w:p w14:paraId="3AEF1717" w14:textId="3B565DDB" w:rsidR="001416C7" w:rsidRDefault="001416C7">
      <w:pPr>
        <w:rPr>
          <w:b/>
          <w:color w:val="002D5C"/>
          <w:sz w:val="18"/>
          <w:szCs w:val="18"/>
        </w:rPr>
      </w:pPr>
    </w:p>
    <w:p w14:paraId="7B5B7F1C" w14:textId="2FCE6396" w:rsidR="001416C7" w:rsidRDefault="001416C7">
      <w:pPr>
        <w:rPr>
          <w:b/>
          <w:color w:val="002D5C"/>
          <w:sz w:val="18"/>
          <w:szCs w:val="18"/>
        </w:rPr>
      </w:pPr>
    </w:p>
    <w:p w14:paraId="1BCF408B" w14:textId="70D9C8DA" w:rsidR="001416C7" w:rsidRDefault="001416C7">
      <w:pPr>
        <w:rPr>
          <w:b/>
          <w:color w:val="002D5C"/>
          <w:sz w:val="18"/>
          <w:szCs w:val="18"/>
        </w:rPr>
      </w:pPr>
    </w:p>
    <w:p w14:paraId="6DFB4B9A" w14:textId="2FE41701" w:rsidR="001416C7" w:rsidRDefault="001416C7">
      <w:pPr>
        <w:rPr>
          <w:b/>
          <w:color w:val="002D5C"/>
          <w:sz w:val="18"/>
          <w:szCs w:val="18"/>
        </w:rPr>
      </w:pPr>
    </w:p>
    <w:p w14:paraId="5C535608" w14:textId="0A58717E" w:rsidR="001416C7" w:rsidRDefault="001416C7">
      <w:pPr>
        <w:rPr>
          <w:b/>
          <w:color w:val="002D5C"/>
          <w:sz w:val="18"/>
          <w:szCs w:val="18"/>
        </w:rPr>
      </w:pPr>
    </w:p>
    <w:p w14:paraId="7E06A744" w14:textId="3281F584" w:rsidR="001416C7" w:rsidRDefault="001416C7">
      <w:pPr>
        <w:rPr>
          <w:b/>
          <w:color w:val="002D5C"/>
          <w:sz w:val="18"/>
          <w:szCs w:val="18"/>
        </w:rPr>
      </w:pPr>
    </w:p>
    <w:p w14:paraId="3EB49C6C" w14:textId="5C35863D" w:rsidR="001416C7" w:rsidRDefault="001416C7">
      <w:pPr>
        <w:rPr>
          <w:b/>
          <w:color w:val="002D5C"/>
          <w:sz w:val="18"/>
          <w:szCs w:val="18"/>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793"/>
      </w:tblGrid>
      <w:tr w:rsidR="001416C7" w:rsidRPr="00AD419E" w14:paraId="2C5154DE" w14:textId="77777777" w:rsidTr="00F8033D">
        <w:trPr>
          <w:jc w:val="center"/>
        </w:trPr>
        <w:tc>
          <w:tcPr>
            <w:tcW w:w="2835" w:type="dxa"/>
            <w:shd w:val="clear" w:color="auto" w:fill="auto"/>
            <w:vAlign w:val="center"/>
          </w:tcPr>
          <w:p w14:paraId="4A40E401" w14:textId="29488B60" w:rsidR="001416C7" w:rsidRPr="00AD419E" w:rsidRDefault="001416C7" w:rsidP="00F8033D">
            <w:pPr>
              <w:pStyle w:val="EinfacherAbsatz"/>
              <w:spacing w:before="40" w:after="40" w:line="240" w:lineRule="auto"/>
              <w:rPr>
                <w:rFonts w:ascii="Lucida Sans" w:hAnsi="Lucida Sans" w:cs="Times New Roman"/>
                <w:color w:val="auto"/>
                <w:szCs w:val="18"/>
              </w:rPr>
            </w:pPr>
            <w:r>
              <w:rPr>
                <w:rFonts w:ascii="Lucida Sans" w:hAnsi="Lucida Sans" w:cs="Times New Roman"/>
                <w:color w:val="auto"/>
                <w:szCs w:val="18"/>
              </w:rPr>
              <w:t>Vorhaben:</w:t>
            </w:r>
          </w:p>
        </w:tc>
        <w:tc>
          <w:tcPr>
            <w:tcW w:w="6793" w:type="dxa"/>
            <w:shd w:val="clear" w:color="auto" w:fill="auto"/>
            <w:vAlign w:val="center"/>
          </w:tcPr>
          <w:p w14:paraId="3677C871" w14:textId="3D6EA1D9" w:rsidR="001416C7" w:rsidRPr="00AD419E" w:rsidRDefault="007467EC" w:rsidP="007467EC">
            <w:pPr>
              <w:pStyle w:val="EinfacherAbsatz"/>
              <w:spacing w:before="40" w:after="40" w:line="240" w:lineRule="auto"/>
              <w:rPr>
                <w:rFonts w:ascii="Lucida Sans" w:hAnsi="Lucida Sans" w:cs="Times New Roman"/>
                <w:color w:val="auto"/>
                <w:szCs w:val="18"/>
              </w:rPr>
            </w:pPr>
            <w:r>
              <w:rPr>
                <w:rFonts w:ascii="Lucida Sans" w:hAnsi="Lucida Sans" w:cs="Times New Roman"/>
                <w:color w:val="auto"/>
                <w:szCs w:val="18"/>
              </w:rPr>
              <w:t xml:space="preserve">Abschluss einer </w:t>
            </w:r>
            <w:r w:rsidRPr="0083476B">
              <w:rPr>
                <w:rFonts w:ascii="Lucida Sans" w:hAnsi="Lucida Sans" w:cs="Times New Roman"/>
                <w:color w:val="auto"/>
                <w:szCs w:val="18"/>
              </w:rPr>
              <w:t>Rahmenvereinbarung für Kühleinrichtungen</w:t>
            </w:r>
            <w:r>
              <w:rPr>
                <w:rFonts w:ascii="Lucida Sans" w:hAnsi="Lucida Sans" w:cs="Times New Roman"/>
                <w:color w:val="auto"/>
                <w:szCs w:val="18"/>
              </w:rPr>
              <w:t xml:space="preserve"> über 2 Jahre</w:t>
            </w:r>
            <w:r w:rsidRPr="007467EC">
              <w:rPr>
                <w:rFonts w:ascii="Lucida Sans" w:hAnsi="Lucida Sans" w:cs="Times New Roman"/>
                <w:color w:val="auto"/>
                <w:szCs w:val="18"/>
              </w:rPr>
              <w:t>, mit der Option auf eine Verlängerung um zwei Mal ein weiteres Jahr</w:t>
            </w:r>
          </w:p>
        </w:tc>
      </w:tr>
    </w:tbl>
    <w:p w14:paraId="0C6BAB07" w14:textId="525C8FE4" w:rsidR="001416C7" w:rsidRDefault="001416C7">
      <w:pPr>
        <w:rPr>
          <w:b/>
          <w:color w:val="002D5C"/>
          <w:sz w:val="18"/>
          <w:szCs w:val="18"/>
        </w:rPr>
      </w:pPr>
    </w:p>
    <w:p w14:paraId="4408FB0A" w14:textId="10A2037D" w:rsidR="001416C7" w:rsidRDefault="001416C7">
      <w:pPr>
        <w:rPr>
          <w:b/>
          <w:color w:val="002D5C"/>
          <w:sz w:val="18"/>
          <w:szCs w:val="18"/>
        </w:rPr>
      </w:pPr>
    </w:p>
    <w:p w14:paraId="326C8E47" w14:textId="12E3BEBF" w:rsidR="001416C7" w:rsidRDefault="001416C7">
      <w:pPr>
        <w:rPr>
          <w:b/>
          <w:color w:val="002D5C"/>
          <w:sz w:val="18"/>
          <w:szCs w:val="18"/>
        </w:rPr>
      </w:pPr>
    </w:p>
    <w:p w14:paraId="46196A8C" w14:textId="6713A38E" w:rsidR="001416C7" w:rsidRDefault="001416C7">
      <w:pPr>
        <w:rPr>
          <w:b/>
          <w:color w:val="002D5C"/>
          <w:sz w:val="18"/>
          <w:szCs w:val="18"/>
        </w:rPr>
      </w:pPr>
    </w:p>
    <w:p w14:paraId="77767BA3" w14:textId="08880EBE" w:rsidR="001416C7" w:rsidRDefault="001416C7">
      <w:pPr>
        <w:rPr>
          <w:b/>
          <w:color w:val="002D5C"/>
          <w:sz w:val="18"/>
          <w:szCs w:val="18"/>
        </w:rPr>
      </w:pPr>
    </w:p>
    <w:p w14:paraId="66AA4725" w14:textId="02554A02" w:rsidR="001416C7" w:rsidRDefault="001416C7">
      <w:pPr>
        <w:rPr>
          <w:b/>
          <w:color w:val="002D5C"/>
          <w:sz w:val="18"/>
          <w:szCs w:val="18"/>
        </w:rPr>
      </w:pPr>
    </w:p>
    <w:p w14:paraId="1D04DCBC" w14:textId="7924DDBB" w:rsidR="001416C7" w:rsidRDefault="001416C7">
      <w:pPr>
        <w:rPr>
          <w:b/>
          <w:color w:val="002D5C"/>
          <w:sz w:val="18"/>
          <w:szCs w:val="18"/>
        </w:rPr>
      </w:pPr>
    </w:p>
    <w:p w14:paraId="165B4B78" w14:textId="12562C5F" w:rsidR="001416C7" w:rsidRDefault="001416C7">
      <w:pPr>
        <w:rPr>
          <w:b/>
          <w:color w:val="002D5C"/>
          <w:sz w:val="18"/>
          <w:szCs w:val="18"/>
        </w:rPr>
      </w:pPr>
    </w:p>
    <w:p w14:paraId="0EF0E493" w14:textId="7EADB452" w:rsidR="001416C7" w:rsidRDefault="001416C7">
      <w:pPr>
        <w:rPr>
          <w:b/>
          <w:color w:val="002D5C"/>
          <w:sz w:val="18"/>
          <w:szCs w:val="18"/>
        </w:rPr>
      </w:pPr>
    </w:p>
    <w:p w14:paraId="68EBB5C8" w14:textId="0C48F9F5" w:rsidR="001416C7" w:rsidRDefault="001416C7">
      <w:pPr>
        <w:rPr>
          <w:b/>
          <w:color w:val="002D5C"/>
          <w:sz w:val="18"/>
          <w:szCs w:val="18"/>
        </w:rPr>
      </w:pPr>
    </w:p>
    <w:p w14:paraId="66A9DC68" w14:textId="4E40FC73" w:rsidR="001416C7" w:rsidRDefault="001416C7">
      <w:pPr>
        <w:rPr>
          <w:b/>
          <w:color w:val="002D5C"/>
          <w:sz w:val="18"/>
          <w:szCs w:val="18"/>
        </w:rPr>
      </w:pPr>
    </w:p>
    <w:p w14:paraId="2E21ADAE" w14:textId="783EC315" w:rsidR="001416C7" w:rsidRDefault="001416C7">
      <w:pPr>
        <w:rPr>
          <w:b/>
          <w:color w:val="002D5C"/>
          <w:sz w:val="18"/>
          <w:szCs w:val="18"/>
        </w:rPr>
      </w:pPr>
    </w:p>
    <w:p w14:paraId="1ACF03A7" w14:textId="77777777" w:rsidR="001416C7" w:rsidRDefault="001416C7">
      <w:pPr>
        <w:rPr>
          <w:b/>
          <w:color w:val="002D5C"/>
          <w:sz w:val="18"/>
          <w:szCs w:val="18"/>
        </w:rPr>
      </w:pPr>
    </w:p>
    <w:p w14:paraId="28F19B3E" w14:textId="7BFE48EF" w:rsidR="001416C7" w:rsidRDefault="001416C7">
      <w:pPr>
        <w:rPr>
          <w:b/>
          <w:color w:val="002D5C"/>
          <w:sz w:val="18"/>
          <w:szCs w:val="18"/>
        </w:rPr>
      </w:pPr>
    </w:p>
    <w:p w14:paraId="6540F7C0" w14:textId="77777777" w:rsidR="001416C7" w:rsidRDefault="001416C7">
      <w:pPr>
        <w:rPr>
          <w:b/>
          <w:color w:val="002D5C"/>
          <w:sz w:val="18"/>
          <w:szCs w:val="18"/>
        </w:rPr>
      </w:pPr>
    </w:p>
    <w:p w14:paraId="2A46F8B2" w14:textId="77777777" w:rsidR="001416C7" w:rsidRDefault="001416C7">
      <w:pPr>
        <w:rPr>
          <w:b/>
          <w:color w:val="002D5C"/>
          <w:sz w:val="18"/>
          <w:szCs w:val="18"/>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793"/>
      </w:tblGrid>
      <w:tr w:rsidR="004847C9" w:rsidRPr="00AD419E" w14:paraId="133039B4" w14:textId="77777777" w:rsidTr="00F8033D">
        <w:trPr>
          <w:jc w:val="center"/>
        </w:trPr>
        <w:tc>
          <w:tcPr>
            <w:tcW w:w="2835" w:type="dxa"/>
            <w:shd w:val="clear" w:color="auto" w:fill="auto"/>
            <w:vAlign w:val="center"/>
          </w:tcPr>
          <w:p w14:paraId="375B43C4" w14:textId="46993E72" w:rsidR="004847C9" w:rsidRPr="00AD419E" w:rsidRDefault="004847C9" w:rsidP="00F8033D">
            <w:pPr>
              <w:pStyle w:val="EinfacherAbsatz"/>
              <w:spacing w:before="40" w:after="40" w:line="240" w:lineRule="auto"/>
              <w:rPr>
                <w:rFonts w:ascii="Lucida Sans" w:hAnsi="Lucida Sans" w:cs="Times New Roman"/>
                <w:color w:val="auto"/>
                <w:szCs w:val="18"/>
              </w:rPr>
            </w:pPr>
            <w:r>
              <w:rPr>
                <w:rFonts w:ascii="Lucida Sans" w:hAnsi="Lucida Sans" w:cs="Times New Roman"/>
                <w:color w:val="auto"/>
                <w:szCs w:val="18"/>
              </w:rPr>
              <w:t>Vergabenummer:</w:t>
            </w:r>
          </w:p>
        </w:tc>
        <w:tc>
          <w:tcPr>
            <w:tcW w:w="6793" w:type="dxa"/>
            <w:shd w:val="clear" w:color="auto" w:fill="auto"/>
            <w:vAlign w:val="center"/>
          </w:tcPr>
          <w:p w14:paraId="43439822" w14:textId="03F0439C" w:rsidR="004847C9" w:rsidRPr="00AD419E" w:rsidRDefault="007467EC" w:rsidP="00F8033D">
            <w:pPr>
              <w:pStyle w:val="EinfacherAbsatz"/>
              <w:spacing w:before="40" w:after="40" w:line="240" w:lineRule="auto"/>
              <w:rPr>
                <w:rFonts w:ascii="Lucida Sans" w:hAnsi="Lucida Sans" w:cs="Times New Roman"/>
                <w:color w:val="auto"/>
                <w:szCs w:val="18"/>
              </w:rPr>
            </w:pPr>
            <w:r w:rsidRPr="007467EC">
              <w:rPr>
                <w:rFonts w:ascii="Lucida Sans" w:hAnsi="Lucida Sans" w:cs="Times New Roman"/>
                <w:color w:val="auto"/>
                <w:szCs w:val="18"/>
              </w:rPr>
              <w:t>14_2026_EU_E20</w:t>
            </w:r>
          </w:p>
        </w:tc>
      </w:tr>
      <w:tr w:rsidR="004847C9" w:rsidRPr="00AD419E" w14:paraId="2B0B5714" w14:textId="77777777" w:rsidTr="00F8033D">
        <w:trPr>
          <w:jc w:val="center"/>
        </w:trPr>
        <w:tc>
          <w:tcPr>
            <w:tcW w:w="2835" w:type="dxa"/>
            <w:shd w:val="clear" w:color="auto" w:fill="auto"/>
            <w:vAlign w:val="center"/>
          </w:tcPr>
          <w:p w14:paraId="7E4E9D15" w14:textId="63BCF4A0" w:rsidR="004847C9" w:rsidRPr="00AD419E" w:rsidRDefault="004847C9" w:rsidP="00F8033D">
            <w:pPr>
              <w:pStyle w:val="EinfacherAbsatz"/>
              <w:spacing w:before="40" w:after="40" w:line="240" w:lineRule="auto"/>
              <w:rPr>
                <w:rFonts w:ascii="Lucida Sans" w:hAnsi="Lucida Sans" w:cs="Times New Roman"/>
                <w:color w:val="auto"/>
                <w:szCs w:val="18"/>
              </w:rPr>
            </w:pPr>
            <w:r>
              <w:rPr>
                <w:rFonts w:ascii="Lucida Sans" w:hAnsi="Lucida Sans" w:cs="Times New Roman"/>
                <w:color w:val="auto"/>
                <w:szCs w:val="18"/>
              </w:rPr>
              <w:t>Vergabeart:</w:t>
            </w:r>
          </w:p>
        </w:tc>
        <w:tc>
          <w:tcPr>
            <w:tcW w:w="6793" w:type="dxa"/>
            <w:shd w:val="clear" w:color="auto" w:fill="auto"/>
            <w:vAlign w:val="center"/>
          </w:tcPr>
          <w:p w14:paraId="28ED1A01" w14:textId="75079138" w:rsidR="004847C9" w:rsidRPr="00AD419E" w:rsidRDefault="007467EC" w:rsidP="00F8033D">
            <w:pPr>
              <w:pStyle w:val="EinfacherAbsatz"/>
              <w:spacing w:before="40" w:after="40" w:line="240" w:lineRule="auto"/>
              <w:rPr>
                <w:rFonts w:ascii="Lucida Sans" w:hAnsi="Lucida Sans" w:cs="Times New Roman"/>
                <w:color w:val="auto"/>
                <w:szCs w:val="18"/>
              </w:rPr>
            </w:pPr>
            <w:r>
              <w:rPr>
                <w:rFonts w:ascii="Lucida Sans" w:hAnsi="Lucida Sans" w:cs="Times New Roman"/>
                <w:color w:val="auto"/>
                <w:szCs w:val="18"/>
              </w:rPr>
              <w:t>Offenes Verfahren</w:t>
            </w:r>
          </w:p>
        </w:tc>
      </w:tr>
      <w:tr w:rsidR="004847C9" w:rsidRPr="00AD419E" w14:paraId="49E44A4B" w14:textId="77777777" w:rsidTr="00F8033D">
        <w:trPr>
          <w:jc w:val="center"/>
        </w:trPr>
        <w:tc>
          <w:tcPr>
            <w:tcW w:w="2835" w:type="dxa"/>
            <w:shd w:val="clear" w:color="auto" w:fill="auto"/>
            <w:vAlign w:val="center"/>
          </w:tcPr>
          <w:p w14:paraId="7B0B3CEA" w14:textId="24DCCFA1" w:rsidR="004847C9" w:rsidRDefault="004847C9" w:rsidP="00F8033D">
            <w:pPr>
              <w:pStyle w:val="EinfacherAbsatz"/>
              <w:spacing w:before="40" w:after="40" w:line="240" w:lineRule="auto"/>
              <w:rPr>
                <w:rFonts w:ascii="Lucida Sans" w:hAnsi="Lucida Sans" w:cs="Times New Roman"/>
                <w:color w:val="auto"/>
                <w:szCs w:val="18"/>
              </w:rPr>
            </w:pPr>
            <w:r>
              <w:rPr>
                <w:rFonts w:ascii="Lucida Sans" w:hAnsi="Lucida Sans" w:cs="Times New Roman"/>
                <w:color w:val="auto"/>
                <w:szCs w:val="18"/>
              </w:rPr>
              <w:t>Auftraggeber:</w:t>
            </w:r>
          </w:p>
        </w:tc>
        <w:tc>
          <w:tcPr>
            <w:tcW w:w="6793" w:type="dxa"/>
            <w:shd w:val="clear" w:color="auto" w:fill="auto"/>
            <w:vAlign w:val="center"/>
          </w:tcPr>
          <w:p w14:paraId="0B4DBFEA" w14:textId="77777777" w:rsidR="004847C9" w:rsidRPr="004847C9" w:rsidRDefault="004847C9" w:rsidP="004847C9">
            <w:pPr>
              <w:pStyle w:val="EinfacherAbsatz"/>
              <w:spacing w:before="40" w:after="40" w:line="240" w:lineRule="auto"/>
              <w:rPr>
                <w:rFonts w:ascii="Lucida Sans" w:hAnsi="Lucida Sans" w:cs="Times New Roman"/>
                <w:color w:val="auto"/>
                <w:szCs w:val="18"/>
              </w:rPr>
            </w:pPr>
            <w:r w:rsidRPr="004847C9">
              <w:rPr>
                <w:rFonts w:ascii="Lucida Sans" w:hAnsi="Lucida Sans" w:cs="Times New Roman"/>
                <w:color w:val="auto"/>
                <w:szCs w:val="18"/>
              </w:rPr>
              <w:t xml:space="preserve">Universitätsklinikum Magdeburg </w:t>
            </w:r>
            <w:proofErr w:type="spellStart"/>
            <w:r w:rsidRPr="004847C9">
              <w:rPr>
                <w:rFonts w:ascii="Lucida Sans" w:hAnsi="Lucida Sans" w:cs="Times New Roman"/>
                <w:color w:val="auto"/>
                <w:szCs w:val="18"/>
              </w:rPr>
              <w:t>A.ö.R</w:t>
            </w:r>
            <w:proofErr w:type="spellEnd"/>
            <w:r w:rsidRPr="004847C9">
              <w:rPr>
                <w:rFonts w:ascii="Lucida Sans" w:hAnsi="Lucida Sans" w:cs="Times New Roman"/>
                <w:color w:val="auto"/>
                <w:szCs w:val="18"/>
              </w:rPr>
              <w:t>.</w:t>
            </w:r>
          </w:p>
          <w:p w14:paraId="40C83D37" w14:textId="77777777" w:rsidR="004847C9" w:rsidRPr="004847C9" w:rsidRDefault="004847C9" w:rsidP="004847C9">
            <w:pPr>
              <w:pStyle w:val="EinfacherAbsatz"/>
              <w:spacing w:before="40" w:after="40" w:line="240" w:lineRule="auto"/>
              <w:rPr>
                <w:rFonts w:ascii="Lucida Sans" w:hAnsi="Lucida Sans" w:cs="Times New Roman"/>
                <w:color w:val="auto"/>
                <w:szCs w:val="18"/>
              </w:rPr>
            </w:pPr>
            <w:r w:rsidRPr="004847C9">
              <w:rPr>
                <w:rFonts w:ascii="Lucida Sans" w:hAnsi="Lucida Sans" w:cs="Times New Roman"/>
                <w:color w:val="auto"/>
                <w:szCs w:val="18"/>
              </w:rPr>
              <w:t>Leipziger Straße 44</w:t>
            </w:r>
          </w:p>
          <w:p w14:paraId="792CE1ED" w14:textId="5CE12C36" w:rsidR="004847C9" w:rsidRPr="00AD419E" w:rsidRDefault="004847C9" w:rsidP="004847C9">
            <w:pPr>
              <w:pStyle w:val="EinfacherAbsatz"/>
              <w:spacing w:before="40" w:after="40" w:line="240" w:lineRule="auto"/>
              <w:rPr>
                <w:rFonts w:ascii="Lucida Sans" w:hAnsi="Lucida Sans" w:cs="Times New Roman"/>
                <w:color w:val="auto"/>
                <w:szCs w:val="18"/>
              </w:rPr>
            </w:pPr>
            <w:r w:rsidRPr="004847C9">
              <w:rPr>
                <w:rFonts w:ascii="Lucida Sans" w:hAnsi="Lucida Sans" w:cs="Times New Roman"/>
                <w:color w:val="auto"/>
                <w:szCs w:val="18"/>
              </w:rPr>
              <w:t>39120 Magdeburg</w:t>
            </w:r>
          </w:p>
        </w:tc>
      </w:tr>
    </w:tbl>
    <w:p w14:paraId="5CAFDEDD" w14:textId="5CF18A33" w:rsidR="001416C7" w:rsidRDefault="001416C7">
      <w:pPr>
        <w:rPr>
          <w:rFonts w:eastAsia="Arial" w:cs="Arial"/>
          <w:sz w:val="18"/>
          <w:szCs w:val="18"/>
        </w:rPr>
      </w:pPr>
    </w:p>
    <w:p w14:paraId="666C870A" w14:textId="2F5F139C" w:rsidR="004F7AA0" w:rsidRDefault="001416C7" w:rsidP="001416C7">
      <w:pPr>
        <w:spacing w:line="240" w:lineRule="auto"/>
        <w:rPr>
          <w:rFonts w:eastAsia="Arial" w:cs="Arial"/>
          <w:sz w:val="18"/>
          <w:szCs w:val="18"/>
        </w:rPr>
      </w:pPr>
      <w:r>
        <w:rPr>
          <w:rFonts w:eastAsia="Arial" w:cs="Arial"/>
          <w:sz w:val="18"/>
          <w:szCs w:val="18"/>
        </w:rPr>
        <w:br w:type="page"/>
      </w:r>
    </w:p>
    <w:sdt>
      <w:sdtPr>
        <w:rPr>
          <w:rFonts w:ascii="Lucida Sans" w:eastAsia="Calibri" w:hAnsi="Lucida Sans" w:cs="Calibri"/>
          <w:color w:val="auto"/>
          <w:sz w:val="24"/>
          <w:szCs w:val="22"/>
          <w:lang w:eastAsia="en-US"/>
        </w:rPr>
        <w:id w:val="1558822504"/>
        <w:docPartObj>
          <w:docPartGallery w:val="Table of Contents"/>
          <w:docPartUnique/>
        </w:docPartObj>
      </w:sdtPr>
      <w:sdtEndPr>
        <w:rPr>
          <w:sz w:val="20"/>
        </w:rPr>
      </w:sdtEndPr>
      <w:sdtContent>
        <w:p w14:paraId="6C857E2B" w14:textId="5C97370E" w:rsidR="004F7AA0" w:rsidRPr="00C9785F" w:rsidRDefault="00415A18" w:rsidP="00630170">
          <w:pPr>
            <w:pStyle w:val="Inhaltsverzeichnisberschrift"/>
            <w:rPr>
              <w:rFonts w:ascii="Lucida Sans" w:hAnsi="Lucida Sans"/>
            </w:rPr>
          </w:pPr>
          <w:r w:rsidRPr="00C9785F">
            <w:rPr>
              <w:rFonts w:ascii="Lucida Sans" w:hAnsi="Lucida Sans"/>
            </w:rPr>
            <w:t>Inhalt</w:t>
          </w:r>
          <w:r w:rsidR="001416C7" w:rsidRPr="00C9785F">
            <w:rPr>
              <w:rFonts w:ascii="Lucida Sans" w:hAnsi="Lucida Sans"/>
            </w:rPr>
            <w:t>sverzeichnis</w:t>
          </w:r>
        </w:p>
        <w:p w14:paraId="601C1B37" w14:textId="4FDC0DF8" w:rsidR="00C9785F" w:rsidRPr="00C9785F" w:rsidRDefault="00415A18">
          <w:pPr>
            <w:pStyle w:val="Verzeichnis1"/>
            <w:tabs>
              <w:tab w:val="left" w:pos="440"/>
              <w:tab w:val="right" w:leader="dot" w:pos="9628"/>
            </w:tabs>
            <w:rPr>
              <w:rFonts w:eastAsiaTheme="minorEastAsia" w:cstheme="minorBidi"/>
              <w:noProof/>
              <w:sz w:val="22"/>
              <w:lang w:eastAsia="de-DE"/>
            </w:rPr>
          </w:pPr>
          <w:r w:rsidRPr="00C9785F">
            <w:rPr>
              <w:rFonts w:cs="Lucida Sans"/>
              <w:sz w:val="20"/>
              <w:szCs w:val="20"/>
            </w:rPr>
            <w:fldChar w:fldCharType="begin"/>
          </w:r>
          <w:r w:rsidRPr="00C9785F">
            <w:rPr>
              <w:rFonts w:cs="Lucida Sans"/>
              <w:sz w:val="20"/>
              <w:szCs w:val="20"/>
            </w:rPr>
            <w:instrText xml:space="preserve"> TOC \o "1-3" \h \z \u </w:instrText>
          </w:r>
          <w:r w:rsidRPr="00C9785F">
            <w:rPr>
              <w:rFonts w:cs="Lucida Sans"/>
              <w:sz w:val="20"/>
              <w:szCs w:val="20"/>
            </w:rPr>
            <w:fldChar w:fldCharType="separate"/>
          </w:r>
          <w:hyperlink w:anchor="_Toc224663907" w:history="1">
            <w:r w:rsidR="00C9785F" w:rsidRPr="00C9785F">
              <w:rPr>
                <w:rStyle w:val="Hyperlink"/>
                <w:noProof/>
                <w:sz w:val="22"/>
              </w:rPr>
              <w:t>1.</w:t>
            </w:r>
            <w:r w:rsidR="00C9785F" w:rsidRPr="00C9785F">
              <w:rPr>
                <w:rFonts w:eastAsiaTheme="minorEastAsia" w:cstheme="minorBidi"/>
                <w:noProof/>
                <w:sz w:val="22"/>
                <w:lang w:eastAsia="de-DE"/>
              </w:rPr>
              <w:tab/>
            </w:r>
            <w:r w:rsidR="00C9785F" w:rsidRPr="00C9785F">
              <w:rPr>
                <w:rStyle w:val="Hyperlink"/>
                <w:noProof/>
                <w:sz w:val="22"/>
              </w:rPr>
              <w:t>Einleitung</w:t>
            </w:r>
            <w:r w:rsidR="00C9785F" w:rsidRPr="00C9785F">
              <w:rPr>
                <w:noProof/>
                <w:webHidden/>
                <w:sz w:val="22"/>
              </w:rPr>
              <w:tab/>
            </w:r>
            <w:r w:rsidR="00C9785F" w:rsidRPr="00C9785F">
              <w:rPr>
                <w:noProof/>
                <w:webHidden/>
                <w:sz w:val="22"/>
              </w:rPr>
              <w:fldChar w:fldCharType="begin"/>
            </w:r>
            <w:r w:rsidR="00C9785F" w:rsidRPr="00C9785F">
              <w:rPr>
                <w:noProof/>
                <w:webHidden/>
                <w:sz w:val="22"/>
              </w:rPr>
              <w:instrText xml:space="preserve"> PAGEREF _Toc224663907 \h </w:instrText>
            </w:r>
            <w:r w:rsidR="00C9785F" w:rsidRPr="00C9785F">
              <w:rPr>
                <w:noProof/>
                <w:webHidden/>
                <w:sz w:val="22"/>
              </w:rPr>
            </w:r>
            <w:r w:rsidR="00C9785F" w:rsidRPr="00C9785F">
              <w:rPr>
                <w:noProof/>
                <w:webHidden/>
                <w:sz w:val="22"/>
              </w:rPr>
              <w:fldChar w:fldCharType="separate"/>
            </w:r>
            <w:r w:rsidR="00C9785F" w:rsidRPr="00C9785F">
              <w:rPr>
                <w:noProof/>
                <w:webHidden/>
                <w:sz w:val="22"/>
              </w:rPr>
              <w:t>3</w:t>
            </w:r>
            <w:r w:rsidR="00C9785F" w:rsidRPr="00C9785F">
              <w:rPr>
                <w:noProof/>
                <w:webHidden/>
                <w:sz w:val="22"/>
              </w:rPr>
              <w:fldChar w:fldCharType="end"/>
            </w:r>
          </w:hyperlink>
        </w:p>
        <w:p w14:paraId="314D01F2" w14:textId="0F2018C8" w:rsidR="00C9785F" w:rsidRPr="00C9785F" w:rsidRDefault="004E2B81">
          <w:pPr>
            <w:pStyle w:val="Verzeichnis1"/>
            <w:tabs>
              <w:tab w:val="left" w:pos="440"/>
              <w:tab w:val="right" w:leader="dot" w:pos="9628"/>
            </w:tabs>
            <w:rPr>
              <w:rFonts w:eastAsiaTheme="minorEastAsia" w:cstheme="minorBidi"/>
              <w:noProof/>
              <w:sz w:val="22"/>
              <w:lang w:eastAsia="de-DE"/>
            </w:rPr>
          </w:pPr>
          <w:hyperlink w:anchor="_Toc224663908" w:history="1">
            <w:r w:rsidR="00C9785F" w:rsidRPr="00C9785F">
              <w:rPr>
                <w:rStyle w:val="Hyperlink"/>
                <w:noProof/>
                <w:sz w:val="22"/>
              </w:rPr>
              <w:t>2.</w:t>
            </w:r>
            <w:r w:rsidR="00C9785F" w:rsidRPr="00C9785F">
              <w:rPr>
                <w:rFonts w:eastAsiaTheme="minorEastAsia" w:cstheme="minorBidi"/>
                <w:noProof/>
                <w:sz w:val="22"/>
                <w:lang w:eastAsia="de-DE"/>
              </w:rPr>
              <w:tab/>
            </w:r>
            <w:r w:rsidR="00C9785F" w:rsidRPr="00C9785F">
              <w:rPr>
                <w:rStyle w:val="Hyperlink"/>
                <w:noProof/>
                <w:sz w:val="22"/>
              </w:rPr>
              <w:t>Ziel, Aufgabenstellung und Gegenstand der Ausschreibung</w:t>
            </w:r>
            <w:r w:rsidR="00C9785F" w:rsidRPr="00C9785F">
              <w:rPr>
                <w:noProof/>
                <w:webHidden/>
                <w:sz w:val="22"/>
              </w:rPr>
              <w:tab/>
            </w:r>
            <w:r w:rsidR="00C9785F" w:rsidRPr="00C9785F">
              <w:rPr>
                <w:noProof/>
                <w:webHidden/>
                <w:sz w:val="22"/>
              </w:rPr>
              <w:fldChar w:fldCharType="begin"/>
            </w:r>
            <w:r w:rsidR="00C9785F" w:rsidRPr="00C9785F">
              <w:rPr>
                <w:noProof/>
                <w:webHidden/>
                <w:sz w:val="22"/>
              </w:rPr>
              <w:instrText xml:space="preserve"> PAGEREF _Toc224663908 \h </w:instrText>
            </w:r>
            <w:r w:rsidR="00C9785F" w:rsidRPr="00C9785F">
              <w:rPr>
                <w:noProof/>
                <w:webHidden/>
                <w:sz w:val="22"/>
              </w:rPr>
            </w:r>
            <w:r w:rsidR="00C9785F" w:rsidRPr="00C9785F">
              <w:rPr>
                <w:noProof/>
                <w:webHidden/>
                <w:sz w:val="22"/>
              </w:rPr>
              <w:fldChar w:fldCharType="separate"/>
            </w:r>
            <w:r w:rsidR="00C9785F" w:rsidRPr="00C9785F">
              <w:rPr>
                <w:noProof/>
                <w:webHidden/>
                <w:sz w:val="22"/>
              </w:rPr>
              <w:t>3</w:t>
            </w:r>
            <w:r w:rsidR="00C9785F" w:rsidRPr="00C9785F">
              <w:rPr>
                <w:noProof/>
                <w:webHidden/>
                <w:sz w:val="22"/>
              </w:rPr>
              <w:fldChar w:fldCharType="end"/>
            </w:r>
          </w:hyperlink>
        </w:p>
        <w:p w14:paraId="72506924" w14:textId="634B2625" w:rsidR="00C9785F" w:rsidRPr="00C9785F" w:rsidRDefault="004E2B81">
          <w:pPr>
            <w:pStyle w:val="Verzeichnis1"/>
            <w:tabs>
              <w:tab w:val="left" w:pos="440"/>
              <w:tab w:val="right" w:leader="dot" w:pos="9628"/>
            </w:tabs>
            <w:rPr>
              <w:rFonts w:eastAsiaTheme="minorEastAsia" w:cstheme="minorBidi"/>
              <w:noProof/>
              <w:sz w:val="22"/>
              <w:lang w:eastAsia="de-DE"/>
            </w:rPr>
          </w:pPr>
          <w:hyperlink w:anchor="_Toc224663909" w:history="1">
            <w:r w:rsidR="00C9785F" w:rsidRPr="00C9785F">
              <w:rPr>
                <w:rStyle w:val="Hyperlink"/>
                <w:noProof/>
                <w:sz w:val="22"/>
              </w:rPr>
              <w:t>3.</w:t>
            </w:r>
            <w:r w:rsidR="00C9785F" w:rsidRPr="00C9785F">
              <w:rPr>
                <w:rFonts w:eastAsiaTheme="minorEastAsia" w:cstheme="minorBidi"/>
                <w:noProof/>
                <w:sz w:val="22"/>
                <w:lang w:eastAsia="de-DE"/>
              </w:rPr>
              <w:tab/>
            </w:r>
            <w:r w:rsidR="00C9785F" w:rsidRPr="00C9785F">
              <w:rPr>
                <w:rStyle w:val="Hyperlink"/>
                <w:noProof/>
                <w:sz w:val="22"/>
              </w:rPr>
              <w:t>Vergabeverfahren</w:t>
            </w:r>
            <w:r w:rsidR="00C9785F" w:rsidRPr="00C9785F">
              <w:rPr>
                <w:noProof/>
                <w:webHidden/>
                <w:sz w:val="22"/>
              </w:rPr>
              <w:tab/>
            </w:r>
            <w:r w:rsidR="00C9785F" w:rsidRPr="00C9785F">
              <w:rPr>
                <w:noProof/>
                <w:webHidden/>
                <w:sz w:val="22"/>
              </w:rPr>
              <w:fldChar w:fldCharType="begin"/>
            </w:r>
            <w:r w:rsidR="00C9785F" w:rsidRPr="00C9785F">
              <w:rPr>
                <w:noProof/>
                <w:webHidden/>
                <w:sz w:val="22"/>
              </w:rPr>
              <w:instrText xml:space="preserve"> PAGEREF _Toc224663909 \h </w:instrText>
            </w:r>
            <w:r w:rsidR="00C9785F" w:rsidRPr="00C9785F">
              <w:rPr>
                <w:noProof/>
                <w:webHidden/>
                <w:sz w:val="22"/>
              </w:rPr>
            </w:r>
            <w:r w:rsidR="00C9785F" w:rsidRPr="00C9785F">
              <w:rPr>
                <w:noProof/>
                <w:webHidden/>
                <w:sz w:val="22"/>
              </w:rPr>
              <w:fldChar w:fldCharType="separate"/>
            </w:r>
            <w:r w:rsidR="00C9785F" w:rsidRPr="00C9785F">
              <w:rPr>
                <w:noProof/>
                <w:webHidden/>
                <w:sz w:val="22"/>
              </w:rPr>
              <w:t>3</w:t>
            </w:r>
            <w:r w:rsidR="00C9785F" w:rsidRPr="00C9785F">
              <w:rPr>
                <w:noProof/>
                <w:webHidden/>
                <w:sz w:val="22"/>
              </w:rPr>
              <w:fldChar w:fldCharType="end"/>
            </w:r>
          </w:hyperlink>
        </w:p>
        <w:p w14:paraId="11DE8E2E" w14:textId="2AAC25C6" w:rsidR="00C9785F" w:rsidRPr="00C9785F" w:rsidRDefault="004E2B81">
          <w:pPr>
            <w:pStyle w:val="Verzeichnis2"/>
            <w:tabs>
              <w:tab w:val="left" w:pos="850"/>
              <w:tab w:val="right" w:leader="dot" w:pos="9628"/>
            </w:tabs>
            <w:rPr>
              <w:rFonts w:ascii="Lucida Sans" w:eastAsiaTheme="minorEastAsia" w:hAnsi="Lucida Sans" w:cstheme="minorBidi"/>
              <w:noProof/>
              <w:lang w:eastAsia="de-DE"/>
            </w:rPr>
          </w:pPr>
          <w:hyperlink w:anchor="_Toc224663910" w:history="1">
            <w:r w:rsidR="00C9785F" w:rsidRPr="00C9785F">
              <w:rPr>
                <w:rStyle w:val="Hyperlink"/>
                <w:rFonts w:ascii="Lucida Sans" w:hAnsi="Lucida Sans"/>
                <w:noProof/>
              </w:rPr>
              <w:t>3.1</w:t>
            </w:r>
            <w:r w:rsidR="00C9785F" w:rsidRPr="00C9785F">
              <w:rPr>
                <w:rFonts w:ascii="Lucida Sans" w:eastAsiaTheme="minorEastAsia" w:hAnsi="Lucida Sans" w:cstheme="minorBidi"/>
                <w:noProof/>
                <w:lang w:eastAsia="de-DE"/>
              </w:rPr>
              <w:tab/>
            </w:r>
            <w:r w:rsidR="00C9785F" w:rsidRPr="00C9785F">
              <w:rPr>
                <w:rStyle w:val="Hyperlink"/>
                <w:rFonts w:ascii="Lucida Sans" w:hAnsi="Lucida Sans"/>
                <w:noProof/>
              </w:rPr>
              <w:t>Wahl und Ablauf des Vergabeverfahrens</w:t>
            </w:r>
            <w:r w:rsidR="00C9785F" w:rsidRPr="00C9785F">
              <w:rPr>
                <w:rFonts w:ascii="Lucida Sans" w:hAnsi="Lucida Sans"/>
                <w:noProof/>
                <w:webHidden/>
              </w:rPr>
              <w:tab/>
            </w:r>
            <w:r w:rsidR="00C9785F" w:rsidRPr="00C9785F">
              <w:rPr>
                <w:rFonts w:ascii="Lucida Sans" w:hAnsi="Lucida Sans"/>
                <w:noProof/>
                <w:webHidden/>
              </w:rPr>
              <w:fldChar w:fldCharType="begin"/>
            </w:r>
            <w:r w:rsidR="00C9785F" w:rsidRPr="00C9785F">
              <w:rPr>
                <w:rFonts w:ascii="Lucida Sans" w:hAnsi="Lucida Sans"/>
                <w:noProof/>
                <w:webHidden/>
              </w:rPr>
              <w:instrText xml:space="preserve"> PAGEREF _Toc224663910 \h </w:instrText>
            </w:r>
            <w:r w:rsidR="00C9785F" w:rsidRPr="00C9785F">
              <w:rPr>
                <w:rFonts w:ascii="Lucida Sans" w:hAnsi="Lucida Sans"/>
                <w:noProof/>
                <w:webHidden/>
              </w:rPr>
            </w:r>
            <w:r w:rsidR="00C9785F" w:rsidRPr="00C9785F">
              <w:rPr>
                <w:rFonts w:ascii="Lucida Sans" w:hAnsi="Lucida Sans"/>
                <w:noProof/>
                <w:webHidden/>
              </w:rPr>
              <w:fldChar w:fldCharType="separate"/>
            </w:r>
            <w:r w:rsidR="00C9785F" w:rsidRPr="00C9785F">
              <w:rPr>
                <w:rFonts w:ascii="Lucida Sans" w:hAnsi="Lucida Sans"/>
                <w:noProof/>
                <w:webHidden/>
              </w:rPr>
              <w:t>3</w:t>
            </w:r>
            <w:r w:rsidR="00C9785F" w:rsidRPr="00C9785F">
              <w:rPr>
                <w:rFonts w:ascii="Lucida Sans" w:hAnsi="Lucida Sans"/>
                <w:noProof/>
                <w:webHidden/>
              </w:rPr>
              <w:fldChar w:fldCharType="end"/>
            </w:r>
          </w:hyperlink>
        </w:p>
        <w:p w14:paraId="2201372E" w14:textId="7005EC24" w:rsidR="00C9785F" w:rsidRPr="00C9785F" w:rsidRDefault="004E2B81">
          <w:pPr>
            <w:pStyle w:val="Verzeichnis2"/>
            <w:tabs>
              <w:tab w:val="left" w:pos="850"/>
              <w:tab w:val="right" w:leader="dot" w:pos="9628"/>
            </w:tabs>
            <w:rPr>
              <w:rFonts w:ascii="Lucida Sans" w:eastAsiaTheme="minorEastAsia" w:hAnsi="Lucida Sans" w:cstheme="minorBidi"/>
              <w:noProof/>
              <w:lang w:eastAsia="de-DE"/>
            </w:rPr>
          </w:pPr>
          <w:hyperlink w:anchor="_Toc224663911" w:history="1">
            <w:r w:rsidR="00C9785F" w:rsidRPr="00C9785F">
              <w:rPr>
                <w:rStyle w:val="Hyperlink"/>
                <w:rFonts w:ascii="Lucida Sans" w:hAnsi="Lucida Sans"/>
                <w:noProof/>
              </w:rPr>
              <w:t>3.2</w:t>
            </w:r>
            <w:r w:rsidR="00C9785F" w:rsidRPr="00C9785F">
              <w:rPr>
                <w:rFonts w:ascii="Lucida Sans" w:eastAsiaTheme="minorEastAsia" w:hAnsi="Lucida Sans" w:cstheme="minorBidi"/>
                <w:noProof/>
                <w:lang w:eastAsia="de-DE"/>
              </w:rPr>
              <w:tab/>
            </w:r>
            <w:r w:rsidR="00C9785F" w:rsidRPr="00C9785F">
              <w:rPr>
                <w:rStyle w:val="Hyperlink"/>
                <w:rFonts w:ascii="Lucida Sans" w:hAnsi="Lucida Sans"/>
                <w:noProof/>
              </w:rPr>
              <w:t>Abgabetermin, Zeitplan und weiteres Vorgehen</w:t>
            </w:r>
            <w:r w:rsidR="00C9785F" w:rsidRPr="00C9785F">
              <w:rPr>
                <w:rFonts w:ascii="Lucida Sans" w:hAnsi="Lucida Sans"/>
                <w:noProof/>
                <w:webHidden/>
              </w:rPr>
              <w:tab/>
            </w:r>
            <w:r w:rsidR="00C9785F" w:rsidRPr="00C9785F">
              <w:rPr>
                <w:rFonts w:ascii="Lucida Sans" w:hAnsi="Lucida Sans"/>
                <w:noProof/>
                <w:webHidden/>
              </w:rPr>
              <w:fldChar w:fldCharType="begin"/>
            </w:r>
            <w:r w:rsidR="00C9785F" w:rsidRPr="00C9785F">
              <w:rPr>
                <w:rFonts w:ascii="Lucida Sans" w:hAnsi="Lucida Sans"/>
                <w:noProof/>
                <w:webHidden/>
              </w:rPr>
              <w:instrText xml:space="preserve"> PAGEREF _Toc224663911 \h </w:instrText>
            </w:r>
            <w:r w:rsidR="00C9785F" w:rsidRPr="00C9785F">
              <w:rPr>
                <w:rFonts w:ascii="Lucida Sans" w:hAnsi="Lucida Sans"/>
                <w:noProof/>
                <w:webHidden/>
              </w:rPr>
            </w:r>
            <w:r w:rsidR="00C9785F" w:rsidRPr="00C9785F">
              <w:rPr>
                <w:rFonts w:ascii="Lucida Sans" w:hAnsi="Lucida Sans"/>
                <w:noProof/>
                <w:webHidden/>
              </w:rPr>
              <w:fldChar w:fldCharType="separate"/>
            </w:r>
            <w:r w:rsidR="00C9785F" w:rsidRPr="00C9785F">
              <w:rPr>
                <w:rFonts w:ascii="Lucida Sans" w:hAnsi="Lucida Sans"/>
                <w:noProof/>
                <w:webHidden/>
              </w:rPr>
              <w:t>4</w:t>
            </w:r>
            <w:r w:rsidR="00C9785F" w:rsidRPr="00C9785F">
              <w:rPr>
                <w:rFonts w:ascii="Lucida Sans" w:hAnsi="Lucida Sans"/>
                <w:noProof/>
                <w:webHidden/>
              </w:rPr>
              <w:fldChar w:fldCharType="end"/>
            </w:r>
          </w:hyperlink>
        </w:p>
        <w:p w14:paraId="23AEA998" w14:textId="03395C3F" w:rsidR="00C9785F" w:rsidRPr="00C9785F" w:rsidRDefault="004E2B81">
          <w:pPr>
            <w:pStyle w:val="Verzeichnis2"/>
            <w:tabs>
              <w:tab w:val="left" w:pos="850"/>
              <w:tab w:val="right" w:leader="dot" w:pos="9628"/>
            </w:tabs>
            <w:rPr>
              <w:rFonts w:ascii="Lucida Sans" w:eastAsiaTheme="minorEastAsia" w:hAnsi="Lucida Sans" w:cstheme="minorBidi"/>
              <w:noProof/>
              <w:lang w:eastAsia="de-DE"/>
            </w:rPr>
          </w:pPr>
          <w:hyperlink w:anchor="_Toc224663912" w:history="1">
            <w:r w:rsidR="00C9785F" w:rsidRPr="00C9785F">
              <w:rPr>
                <w:rStyle w:val="Hyperlink"/>
                <w:rFonts w:ascii="Lucida Sans" w:hAnsi="Lucida Sans"/>
                <w:noProof/>
              </w:rPr>
              <w:t>3.3</w:t>
            </w:r>
            <w:r w:rsidR="00C9785F" w:rsidRPr="00C9785F">
              <w:rPr>
                <w:rFonts w:ascii="Lucida Sans" w:eastAsiaTheme="minorEastAsia" w:hAnsi="Lucida Sans" w:cstheme="minorBidi"/>
                <w:noProof/>
                <w:lang w:eastAsia="de-DE"/>
              </w:rPr>
              <w:tab/>
            </w:r>
            <w:r w:rsidR="00C9785F" w:rsidRPr="00C9785F">
              <w:rPr>
                <w:rStyle w:val="Hyperlink"/>
                <w:rFonts w:ascii="Lucida Sans" w:hAnsi="Lucida Sans"/>
                <w:noProof/>
              </w:rPr>
              <w:t>Lose</w:t>
            </w:r>
            <w:r w:rsidR="00C9785F" w:rsidRPr="00C9785F">
              <w:rPr>
                <w:rFonts w:ascii="Lucida Sans" w:hAnsi="Lucida Sans"/>
                <w:noProof/>
                <w:webHidden/>
              </w:rPr>
              <w:tab/>
            </w:r>
            <w:r w:rsidR="00C9785F" w:rsidRPr="00C9785F">
              <w:rPr>
                <w:rFonts w:ascii="Lucida Sans" w:hAnsi="Lucida Sans"/>
                <w:noProof/>
                <w:webHidden/>
              </w:rPr>
              <w:fldChar w:fldCharType="begin"/>
            </w:r>
            <w:r w:rsidR="00C9785F" w:rsidRPr="00C9785F">
              <w:rPr>
                <w:rFonts w:ascii="Lucida Sans" w:hAnsi="Lucida Sans"/>
                <w:noProof/>
                <w:webHidden/>
              </w:rPr>
              <w:instrText xml:space="preserve"> PAGEREF _Toc224663912 \h </w:instrText>
            </w:r>
            <w:r w:rsidR="00C9785F" w:rsidRPr="00C9785F">
              <w:rPr>
                <w:rFonts w:ascii="Lucida Sans" w:hAnsi="Lucida Sans"/>
                <w:noProof/>
                <w:webHidden/>
              </w:rPr>
            </w:r>
            <w:r w:rsidR="00C9785F" w:rsidRPr="00C9785F">
              <w:rPr>
                <w:rFonts w:ascii="Lucida Sans" w:hAnsi="Lucida Sans"/>
                <w:noProof/>
                <w:webHidden/>
              </w:rPr>
              <w:fldChar w:fldCharType="separate"/>
            </w:r>
            <w:r w:rsidR="00C9785F" w:rsidRPr="00C9785F">
              <w:rPr>
                <w:rFonts w:ascii="Lucida Sans" w:hAnsi="Lucida Sans"/>
                <w:noProof/>
                <w:webHidden/>
              </w:rPr>
              <w:t>4</w:t>
            </w:r>
            <w:r w:rsidR="00C9785F" w:rsidRPr="00C9785F">
              <w:rPr>
                <w:rFonts w:ascii="Lucida Sans" w:hAnsi="Lucida Sans"/>
                <w:noProof/>
                <w:webHidden/>
              </w:rPr>
              <w:fldChar w:fldCharType="end"/>
            </w:r>
          </w:hyperlink>
        </w:p>
        <w:p w14:paraId="7EACE370" w14:textId="29681780" w:rsidR="00C9785F" w:rsidRPr="00C9785F" w:rsidRDefault="004E2B81">
          <w:pPr>
            <w:pStyle w:val="Verzeichnis1"/>
            <w:tabs>
              <w:tab w:val="left" w:pos="440"/>
              <w:tab w:val="right" w:leader="dot" w:pos="9628"/>
            </w:tabs>
            <w:rPr>
              <w:rFonts w:eastAsiaTheme="minorEastAsia" w:cstheme="minorBidi"/>
              <w:noProof/>
              <w:sz w:val="22"/>
              <w:lang w:eastAsia="de-DE"/>
            </w:rPr>
          </w:pPr>
          <w:hyperlink w:anchor="_Toc224663913" w:history="1">
            <w:r w:rsidR="00C9785F" w:rsidRPr="00C9785F">
              <w:rPr>
                <w:rStyle w:val="Hyperlink"/>
                <w:noProof/>
                <w:sz w:val="22"/>
              </w:rPr>
              <w:t>4.</w:t>
            </w:r>
            <w:r w:rsidR="00C9785F" w:rsidRPr="00C9785F">
              <w:rPr>
                <w:rFonts w:eastAsiaTheme="minorEastAsia" w:cstheme="minorBidi"/>
                <w:noProof/>
                <w:sz w:val="22"/>
                <w:lang w:eastAsia="de-DE"/>
              </w:rPr>
              <w:tab/>
            </w:r>
            <w:r w:rsidR="00C9785F" w:rsidRPr="00C9785F">
              <w:rPr>
                <w:rStyle w:val="Hyperlink"/>
                <w:noProof/>
                <w:sz w:val="22"/>
              </w:rPr>
              <w:t>Leistungsgegenstand und Leistungsanforderungen</w:t>
            </w:r>
            <w:r w:rsidR="00C9785F" w:rsidRPr="00C9785F">
              <w:rPr>
                <w:noProof/>
                <w:webHidden/>
                <w:sz w:val="22"/>
              </w:rPr>
              <w:tab/>
            </w:r>
            <w:r w:rsidR="00C9785F" w:rsidRPr="00C9785F">
              <w:rPr>
                <w:noProof/>
                <w:webHidden/>
                <w:sz w:val="22"/>
              </w:rPr>
              <w:fldChar w:fldCharType="begin"/>
            </w:r>
            <w:r w:rsidR="00C9785F" w:rsidRPr="00C9785F">
              <w:rPr>
                <w:noProof/>
                <w:webHidden/>
                <w:sz w:val="22"/>
              </w:rPr>
              <w:instrText xml:space="preserve"> PAGEREF _Toc224663913 \h </w:instrText>
            </w:r>
            <w:r w:rsidR="00C9785F" w:rsidRPr="00C9785F">
              <w:rPr>
                <w:noProof/>
                <w:webHidden/>
                <w:sz w:val="22"/>
              </w:rPr>
            </w:r>
            <w:r w:rsidR="00C9785F" w:rsidRPr="00C9785F">
              <w:rPr>
                <w:noProof/>
                <w:webHidden/>
                <w:sz w:val="22"/>
              </w:rPr>
              <w:fldChar w:fldCharType="separate"/>
            </w:r>
            <w:r w:rsidR="00C9785F" w:rsidRPr="00C9785F">
              <w:rPr>
                <w:noProof/>
                <w:webHidden/>
                <w:sz w:val="22"/>
              </w:rPr>
              <w:t>5</w:t>
            </w:r>
            <w:r w:rsidR="00C9785F" w:rsidRPr="00C9785F">
              <w:rPr>
                <w:noProof/>
                <w:webHidden/>
                <w:sz w:val="22"/>
              </w:rPr>
              <w:fldChar w:fldCharType="end"/>
            </w:r>
          </w:hyperlink>
        </w:p>
        <w:p w14:paraId="499E3ADF" w14:textId="3B9F1BF6" w:rsidR="00C9785F" w:rsidRPr="00C9785F" w:rsidRDefault="004E2B81">
          <w:pPr>
            <w:pStyle w:val="Verzeichnis2"/>
            <w:tabs>
              <w:tab w:val="left" w:pos="850"/>
              <w:tab w:val="right" w:leader="dot" w:pos="9628"/>
            </w:tabs>
            <w:rPr>
              <w:rFonts w:ascii="Lucida Sans" w:eastAsiaTheme="minorEastAsia" w:hAnsi="Lucida Sans" w:cstheme="minorBidi"/>
              <w:noProof/>
              <w:lang w:eastAsia="de-DE"/>
            </w:rPr>
          </w:pPr>
          <w:hyperlink w:anchor="_Toc224663914" w:history="1">
            <w:r w:rsidR="00C9785F" w:rsidRPr="00C9785F">
              <w:rPr>
                <w:rStyle w:val="Hyperlink"/>
                <w:rFonts w:ascii="Lucida Sans" w:hAnsi="Lucida Sans"/>
                <w:noProof/>
              </w:rPr>
              <w:t>4.1</w:t>
            </w:r>
            <w:r w:rsidR="00C9785F" w:rsidRPr="00C9785F">
              <w:rPr>
                <w:rFonts w:ascii="Lucida Sans" w:eastAsiaTheme="minorEastAsia" w:hAnsi="Lucida Sans" w:cstheme="minorBidi"/>
                <w:noProof/>
                <w:lang w:eastAsia="de-DE"/>
              </w:rPr>
              <w:tab/>
            </w:r>
            <w:r w:rsidR="00C9785F" w:rsidRPr="00C9785F">
              <w:rPr>
                <w:rStyle w:val="Hyperlink"/>
                <w:rFonts w:ascii="Lucida Sans" w:hAnsi="Lucida Sans"/>
                <w:noProof/>
              </w:rPr>
              <w:t>Art und Umfang der Leistung</w:t>
            </w:r>
            <w:r w:rsidR="00C9785F" w:rsidRPr="00C9785F">
              <w:rPr>
                <w:rFonts w:ascii="Lucida Sans" w:hAnsi="Lucida Sans"/>
                <w:noProof/>
                <w:webHidden/>
              </w:rPr>
              <w:tab/>
            </w:r>
            <w:r w:rsidR="00C9785F" w:rsidRPr="00C9785F">
              <w:rPr>
                <w:rFonts w:ascii="Lucida Sans" w:hAnsi="Lucida Sans"/>
                <w:noProof/>
                <w:webHidden/>
              </w:rPr>
              <w:fldChar w:fldCharType="begin"/>
            </w:r>
            <w:r w:rsidR="00C9785F" w:rsidRPr="00C9785F">
              <w:rPr>
                <w:rFonts w:ascii="Lucida Sans" w:hAnsi="Lucida Sans"/>
                <w:noProof/>
                <w:webHidden/>
              </w:rPr>
              <w:instrText xml:space="preserve"> PAGEREF _Toc224663914 \h </w:instrText>
            </w:r>
            <w:r w:rsidR="00C9785F" w:rsidRPr="00C9785F">
              <w:rPr>
                <w:rFonts w:ascii="Lucida Sans" w:hAnsi="Lucida Sans"/>
                <w:noProof/>
                <w:webHidden/>
              </w:rPr>
            </w:r>
            <w:r w:rsidR="00C9785F" w:rsidRPr="00C9785F">
              <w:rPr>
                <w:rFonts w:ascii="Lucida Sans" w:hAnsi="Lucida Sans"/>
                <w:noProof/>
                <w:webHidden/>
              </w:rPr>
              <w:fldChar w:fldCharType="separate"/>
            </w:r>
            <w:r w:rsidR="00C9785F" w:rsidRPr="00C9785F">
              <w:rPr>
                <w:rFonts w:ascii="Lucida Sans" w:hAnsi="Lucida Sans"/>
                <w:noProof/>
                <w:webHidden/>
              </w:rPr>
              <w:t>5</w:t>
            </w:r>
            <w:r w:rsidR="00C9785F" w:rsidRPr="00C9785F">
              <w:rPr>
                <w:rFonts w:ascii="Lucida Sans" w:hAnsi="Lucida Sans"/>
                <w:noProof/>
                <w:webHidden/>
              </w:rPr>
              <w:fldChar w:fldCharType="end"/>
            </w:r>
          </w:hyperlink>
        </w:p>
        <w:p w14:paraId="5645482A" w14:textId="5772462C" w:rsidR="00C9785F" w:rsidRPr="00C9785F" w:rsidRDefault="004E2B81">
          <w:pPr>
            <w:pStyle w:val="Verzeichnis2"/>
            <w:tabs>
              <w:tab w:val="left" w:pos="850"/>
              <w:tab w:val="right" w:leader="dot" w:pos="9628"/>
            </w:tabs>
            <w:rPr>
              <w:rFonts w:ascii="Lucida Sans" w:eastAsiaTheme="minorEastAsia" w:hAnsi="Lucida Sans" w:cstheme="minorBidi"/>
              <w:noProof/>
              <w:lang w:eastAsia="de-DE"/>
            </w:rPr>
          </w:pPr>
          <w:hyperlink w:anchor="_Toc224663915" w:history="1">
            <w:r w:rsidR="00C9785F" w:rsidRPr="00C9785F">
              <w:rPr>
                <w:rStyle w:val="Hyperlink"/>
                <w:rFonts w:ascii="Lucida Sans" w:hAnsi="Lucida Sans"/>
                <w:noProof/>
              </w:rPr>
              <w:t>4.2</w:t>
            </w:r>
            <w:r w:rsidR="00C9785F" w:rsidRPr="00C9785F">
              <w:rPr>
                <w:rFonts w:ascii="Lucida Sans" w:eastAsiaTheme="minorEastAsia" w:hAnsi="Lucida Sans" w:cstheme="minorBidi"/>
                <w:noProof/>
                <w:lang w:eastAsia="de-DE"/>
              </w:rPr>
              <w:tab/>
            </w:r>
            <w:r w:rsidR="00C9785F" w:rsidRPr="00C9785F">
              <w:rPr>
                <w:rStyle w:val="Hyperlink"/>
                <w:rFonts w:ascii="Lucida Sans" w:hAnsi="Lucida Sans"/>
                <w:noProof/>
              </w:rPr>
              <w:t>Bestellung und Lieferung</w:t>
            </w:r>
            <w:r w:rsidR="00C9785F" w:rsidRPr="00C9785F">
              <w:rPr>
                <w:rFonts w:ascii="Lucida Sans" w:hAnsi="Lucida Sans"/>
                <w:noProof/>
                <w:webHidden/>
              </w:rPr>
              <w:tab/>
            </w:r>
            <w:r w:rsidR="00C9785F" w:rsidRPr="00C9785F">
              <w:rPr>
                <w:rFonts w:ascii="Lucida Sans" w:hAnsi="Lucida Sans"/>
                <w:noProof/>
                <w:webHidden/>
              </w:rPr>
              <w:fldChar w:fldCharType="begin"/>
            </w:r>
            <w:r w:rsidR="00C9785F" w:rsidRPr="00C9785F">
              <w:rPr>
                <w:rFonts w:ascii="Lucida Sans" w:hAnsi="Lucida Sans"/>
                <w:noProof/>
                <w:webHidden/>
              </w:rPr>
              <w:instrText xml:space="preserve"> PAGEREF _Toc224663915 \h </w:instrText>
            </w:r>
            <w:r w:rsidR="00C9785F" w:rsidRPr="00C9785F">
              <w:rPr>
                <w:rFonts w:ascii="Lucida Sans" w:hAnsi="Lucida Sans"/>
                <w:noProof/>
                <w:webHidden/>
              </w:rPr>
            </w:r>
            <w:r w:rsidR="00C9785F" w:rsidRPr="00C9785F">
              <w:rPr>
                <w:rFonts w:ascii="Lucida Sans" w:hAnsi="Lucida Sans"/>
                <w:noProof/>
                <w:webHidden/>
              </w:rPr>
              <w:fldChar w:fldCharType="separate"/>
            </w:r>
            <w:r w:rsidR="00C9785F" w:rsidRPr="00C9785F">
              <w:rPr>
                <w:rFonts w:ascii="Lucida Sans" w:hAnsi="Lucida Sans"/>
                <w:noProof/>
                <w:webHidden/>
              </w:rPr>
              <w:t>5</w:t>
            </w:r>
            <w:r w:rsidR="00C9785F" w:rsidRPr="00C9785F">
              <w:rPr>
                <w:rFonts w:ascii="Lucida Sans" w:hAnsi="Lucida Sans"/>
                <w:noProof/>
                <w:webHidden/>
              </w:rPr>
              <w:fldChar w:fldCharType="end"/>
            </w:r>
          </w:hyperlink>
        </w:p>
        <w:p w14:paraId="3AEE5437" w14:textId="493F7D8A" w:rsidR="00C9785F" w:rsidRPr="00C9785F" w:rsidRDefault="004E2B81">
          <w:pPr>
            <w:pStyle w:val="Verzeichnis2"/>
            <w:tabs>
              <w:tab w:val="left" w:pos="850"/>
              <w:tab w:val="right" w:leader="dot" w:pos="9628"/>
            </w:tabs>
            <w:rPr>
              <w:rFonts w:ascii="Lucida Sans" w:eastAsiaTheme="minorEastAsia" w:hAnsi="Lucida Sans" w:cstheme="minorBidi"/>
              <w:noProof/>
              <w:lang w:eastAsia="de-DE"/>
            </w:rPr>
          </w:pPr>
          <w:hyperlink w:anchor="_Toc224663916" w:history="1">
            <w:r w:rsidR="00C9785F" w:rsidRPr="00C9785F">
              <w:rPr>
                <w:rStyle w:val="Hyperlink"/>
                <w:rFonts w:ascii="Lucida Sans" w:hAnsi="Lucida Sans"/>
                <w:noProof/>
              </w:rPr>
              <w:t>4.3</w:t>
            </w:r>
            <w:r w:rsidR="00C9785F" w:rsidRPr="00C9785F">
              <w:rPr>
                <w:rFonts w:ascii="Lucida Sans" w:eastAsiaTheme="minorEastAsia" w:hAnsi="Lucida Sans" w:cstheme="minorBidi"/>
                <w:noProof/>
                <w:lang w:eastAsia="de-DE"/>
              </w:rPr>
              <w:tab/>
            </w:r>
            <w:r w:rsidR="00C9785F" w:rsidRPr="00C9785F">
              <w:rPr>
                <w:rStyle w:val="Hyperlink"/>
                <w:rFonts w:ascii="Lucida Sans" w:hAnsi="Lucida Sans"/>
                <w:noProof/>
              </w:rPr>
              <w:t>Höchstabnahmemenge</w:t>
            </w:r>
            <w:r w:rsidR="00C9785F" w:rsidRPr="00C9785F">
              <w:rPr>
                <w:rFonts w:ascii="Lucida Sans" w:hAnsi="Lucida Sans"/>
                <w:noProof/>
                <w:webHidden/>
              </w:rPr>
              <w:tab/>
            </w:r>
            <w:r w:rsidR="00C9785F" w:rsidRPr="00C9785F">
              <w:rPr>
                <w:rFonts w:ascii="Lucida Sans" w:hAnsi="Lucida Sans"/>
                <w:noProof/>
                <w:webHidden/>
              </w:rPr>
              <w:fldChar w:fldCharType="begin"/>
            </w:r>
            <w:r w:rsidR="00C9785F" w:rsidRPr="00C9785F">
              <w:rPr>
                <w:rFonts w:ascii="Lucida Sans" w:hAnsi="Lucida Sans"/>
                <w:noProof/>
                <w:webHidden/>
              </w:rPr>
              <w:instrText xml:space="preserve"> PAGEREF _Toc224663916 \h </w:instrText>
            </w:r>
            <w:r w:rsidR="00C9785F" w:rsidRPr="00C9785F">
              <w:rPr>
                <w:rFonts w:ascii="Lucida Sans" w:hAnsi="Lucida Sans"/>
                <w:noProof/>
                <w:webHidden/>
              </w:rPr>
            </w:r>
            <w:r w:rsidR="00C9785F" w:rsidRPr="00C9785F">
              <w:rPr>
                <w:rFonts w:ascii="Lucida Sans" w:hAnsi="Lucida Sans"/>
                <w:noProof/>
                <w:webHidden/>
              </w:rPr>
              <w:fldChar w:fldCharType="separate"/>
            </w:r>
            <w:r w:rsidR="00C9785F" w:rsidRPr="00C9785F">
              <w:rPr>
                <w:rFonts w:ascii="Lucida Sans" w:hAnsi="Lucida Sans"/>
                <w:noProof/>
                <w:webHidden/>
              </w:rPr>
              <w:t>6</w:t>
            </w:r>
            <w:r w:rsidR="00C9785F" w:rsidRPr="00C9785F">
              <w:rPr>
                <w:rFonts w:ascii="Lucida Sans" w:hAnsi="Lucida Sans"/>
                <w:noProof/>
                <w:webHidden/>
              </w:rPr>
              <w:fldChar w:fldCharType="end"/>
            </w:r>
          </w:hyperlink>
        </w:p>
        <w:p w14:paraId="64219D77" w14:textId="54F595F7" w:rsidR="00C9785F" w:rsidRPr="00C9785F" w:rsidRDefault="004E2B81">
          <w:pPr>
            <w:pStyle w:val="Verzeichnis2"/>
            <w:tabs>
              <w:tab w:val="left" w:pos="850"/>
              <w:tab w:val="right" w:leader="dot" w:pos="9628"/>
            </w:tabs>
            <w:rPr>
              <w:rFonts w:ascii="Lucida Sans" w:eastAsiaTheme="minorEastAsia" w:hAnsi="Lucida Sans" w:cstheme="minorBidi"/>
              <w:noProof/>
              <w:lang w:eastAsia="de-DE"/>
            </w:rPr>
          </w:pPr>
          <w:hyperlink w:anchor="_Toc224663917" w:history="1">
            <w:r w:rsidR="00C9785F" w:rsidRPr="00C9785F">
              <w:rPr>
                <w:rStyle w:val="Hyperlink"/>
                <w:rFonts w:ascii="Lucida Sans" w:hAnsi="Lucida Sans"/>
                <w:noProof/>
              </w:rPr>
              <w:t>4.4</w:t>
            </w:r>
            <w:r w:rsidR="00C9785F" w:rsidRPr="00C9785F">
              <w:rPr>
                <w:rFonts w:ascii="Lucida Sans" w:eastAsiaTheme="minorEastAsia" w:hAnsi="Lucida Sans" w:cstheme="minorBidi"/>
                <w:noProof/>
                <w:lang w:eastAsia="de-DE"/>
              </w:rPr>
              <w:tab/>
            </w:r>
            <w:r w:rsidR="00C9785F" w:rsidRPr="00C9785F">
              <w:rPr>
                <w:rStyle w:val="Hyperlink"/>
                <w:rFonts w:ascii="Lucida Sans" w:hAnsi="Lucida Sans"/>
                <w:noProof/>
              </w:rPr>
              <w:t>Innovationsklausel</w:t>
            </w:r>
            <w:r w:rsidR="00C9785F" w:rsidRPr="00C9785F">
              <w:rPr>
                <w:rFonts w:ascii="Lucida Sans" w:hAnsi="Lucida Sans"/>
                <w:noProof/>
                <w:webHidden/>
              </w:rPr>
              <w:tab/>
            </w:r>
            <w:r w:rsidR="00C9785F" w:rsidRPr="00C9785F">
              <w:rPr>
                <w:rFonts w:ascii="Lucida Sans" w:hAnsi="Lucida Sans"/>
                <w:noProof/>
                <w:webHidden/>
              </w:rPr>
              <w:fldChar w:fldCharType="begin"/>
            </w:r>
            <w:r w:rsidR="00C9785F" w:rsidRPr="00C9785F">
              <w:rPr>
                <w:rFonts w:ascii="Lucida Sans" w:hAnsi="Lucida Sans"/>
                <w:noProof/>
                <w:webHidden/>
              </w:rPr>
              <w:instrText xml:space="preserve"> PAGEREF _Toc224663917 \h </w:instrText>
            </w:r>
            <w:r w:rsidR="00C9785F" w:rsidRPr="00C9785F">
              <w:rPr>
                <w:rFonts w:ascii="Lucida Sans" w:hAnsi="Lucida Sans"/>
                <w:noProof/>
                <w:webHidden/>
              </w:rPr>
            </w:r>
            <w:r w:rsidR="00C9785F" w:rsidRPr="00C9785F">
              <w:rPr>
                <w:rFonts w:ascii="Lucida Sans" w:hAnsi="Lucida Sans"/>
                <w:noProof/>
                <w:webHidden/>
              </w:rPr>
              <w:fldChar w:fldCharType="separate"/>
            </w:r>
            <w:r w:rsidR="00C9785F" w:rsidRPr="00C9785F">
              <w:rPr>
                <w:rFonts w:ascii="Lucida Sans" w:hAnsi="Lucida Sans"/>
                <w:noProof/>
                <w:webHidden/>
              </w:rPr>
              <w:t>6</w:t>
            </w:r>
            <w:r w:rsidR="00C9785F" w:rsidRPr="00C9785F">
              <w:rPr>
                <w:rFonts w:ascii="Lucida Sans" w:hAnsi="Lucida Sans"/>
                <w:noProof/>
                <w:webHidden/>
              </w:rPr>
              <w:fldChar w:fldCharType="end"/>
            </w:r>
          </w:hyperlink>
        </w:p>
        <w:p w14:paraId="78A2D61D" w14:textId="77E4CE25" w:rsidR="00C9785F" w:rsidRPr="00C9785F" w:rsidRDefault="004E2B81">
          <w:pPr>
            <w:pStyle w:val="Verzeichnis2"/>
            <w:tabs>
              <w:tab w:val="left" w:pos="850"/>
              <w:tab w:val="right" w:leader="dot" w:pos="9628"/>
            </w:tabs>
            <w:rPr>
              <w:rFonts w:ascii="Lucida Sans" w:eastAsiaTheme="minorEastAsia" w:hAnsi="Lucida Sans" w:cstheme="minorBidi"/>
              <w:noProof/>
              <w:lang w:eastAsia="de-DE"/>
            </w:rPr>
          </w:pPr>
          <w:hyperlink w:anchor="_Toc224663918" w:history="1">
            <w:r w:rsidR="00C9785F" w:rsidRPr="00C9785F">
              <w:rPr>
                <w:rStyle w:val="Hyperlink"/>
                <w:rFonts w:ascii="Lucida Sans" w:hAnsi="Lucida Sans"/>
                <w:noProof/>
              </w:rPr>
              <w:t>4.5</w:t>
            </w:r>
            <w:r w:rsidR="00C9785F" w:rsidRPr="00C9785F">
              <w:rPr>
                <w:rFonts w:ascii="Lucida Sans" w:eastAsiaTheme="minorEastAsia" w:hAnsi="Lucida Sans" w:cstheme="minorBidi"/>
                <w:noProof/>
                <w:lang w:eastAsia="de-DE"/>
              </w:rPr>
              <w:tab/>
            </w:r>
            <w:r w:rsidR="00C9785F" w:rsidRPr="00C9785F">
              <w:rPr>
                <w:rStyle w:val="Hyperlink"/>
                <w:rFonts w:ascii="Lucida Sans" w:hAnsi="Lucida Sans"/>
                <w:noProof/>
              </w:rPr>
              <w:t>Reklamationsabwicklung</w:t>
            </w:r>
            <w:r w:rsidR="00C9785F" w:rsidRPr="00C9785F">
              <w:rPr>
                <w:rFonts w:ascii="Lucida Sans" w:hAnsi="Lucida Sans"/>
                <w:noProof/>
                <w:webHidden/>
              </w:rPr>
              <w:tab/>
            </w:r>
            <w:r w:rsidR="00C9785F" w:rsidRPr="00C9785F">
              <w:rPr>
                <w:rFonts w:ascii="Lucida Sans" w:hAnsi="Lucida Sans"/>
                <w:noProof/>
                <w:webHidden/>
              </w:rPr>
              <w:fldChar w:fldCharType="begin"/>
            </w:r>
            <w:r w:rsidR="00C9785F" w:rsidRPr="00C9785F">
              <w:rPr>
                <w:rFonts w:ascii="Lucida Sans" w:hAnsi="Lucida Sans"/>
                <w:noProof/>
                <w:webHidden/>
              </w:rPr>
              <w:instrText xml:space="preserve"> PAGEREF _Toc224663918 \h </w:instrText>
            </w:r>
            <w:r w:rsidR="00C9785F" w:rsidRPr="00C9785F">
              <w:rPr>
                <w:rFonts w:ascii="Lucida Sans" w:hAnsi="Lucida Sans"/>
                <w:noProof/>
                <w:webHidden/>
              </w:rPr>
            </w:r>
            <w:r w:rsidR="00C9785F" w:rsidRPr="00C9785F">
              <w:rPr>
                <w:rFonts w:ascii="Lucida Sans" w:hAnsi="Lucida Sans"/>
                <w:noProof/>
                <w:webHidden/>
              </w:rPr>
              <w:fldChar w:fldCharType="separate"/>
            </w:r>
            <w:r w:rsidR="00C9785F" w:rsidRPr="00C9785F">
              <w:rPr>
                <w:rFonts w:ascii="Lucida Sans" w:hAnsi="Lucida Sans"/>
                <w:noProof/>
                <w:webHidden/>
              </w:rPr>
              <w:t>6</w:t>
            </w:r>
            <w:r w:rsidR="00C9785F" w:rsidRPr="00C9785F">
              <w:rPr>
                <w:rFonts w:ascii="Lucida Sans" w:hAnsi="Lucida Sans"/>
                <w:noProof/>
                <w:webHidden/>
              </w:rPr>
              <w:fldChar w:fldCharType="end"/>
            </w:r>
          </w:hyperlink>
        </w:p>
        <w:p w14:paraId="19FD085B" w14:textId="6605A30A" w:rsidR="00C9785F" w:rsidRPr="00C9785F" w:rsidRDefault="004E2B81">
          <w:pPr>
            <w:pStyle w:val="Verzeichnis2"/>
            <w:tabs>
              <w:tab w:val="left" w:pos="850"/>
              <w:tab w:val="right" w:leader="dot" w:pos="9628"/>
            </w:tabs>
            <w:rPr>
              <w:rFonts w:ascii="Lucida Sans" w:eastAsiaTheme="minorEastAsia" w:hAnsi="Lucida Sans" w:cstheme="minorBidi"/>
              <w:noProof/>
              <w:lang w:eastAsia="de-DE"/>
            </w:rPr>
          </w:pPr>
          <w:hyperlink w:anchor="_Toc224663919" w:history="1">
            <w:r w:rsidR="00C9785F" w:rsidRPr="00C9785F">
              <w:rPr>
                <w:rStyle w:val="Hyperlink"/>
                <w:rFonts w:ascii="Lucida Sans" w:hAnsi="Lucida Sans"/>
                <w:noProof/>
              </w:rPr>
              <w:t>4.6</w:t>
            </w:r>
            <w:r w:rsidR="00C9785F" w:rsidRPr="00C9785F">
              <w:rPr>
                <w:rFonts w:ascii="Lucida Sans" w:eastAsiaTheme="minorEastAsia" w:hAnsi="Lucida Sans" w:cstheme="minorBidi"/>
                <w:noProof/>
                <w:lang w:eastAsia="de-DE"/>
              </w:rPr>
              <w:tab/>
            </w:r>
            <w:r w:rsidR="00C9785F" w:rsidRPr="00C9785F">
              <w:rPr>
                <w:rStyle w:val="Hyperlink"/>
                <w:rFonts w:ascii="Lucida Sans" w:hAnsi="Lucida Sans"/>
                <w:noProof/>
              </w:rPr>
              <w:t>Besichtigung, Bemusterung und Ausmessen</w:t>
            </w:r>
            <w:r w:rsidR="00C9785F" w:rsidRPr="00C9785F">
              <w:rPr>
                <w:rFonts w:ascii="Lucida Sans" w:hAnsi="Lucida Sans"/>
                <w:noProof/>
                <w:webHidden/>
              </w:rPr>
              <w:tab/>
            </w:r>
            <w:r w:rsidR="00C9785F" w:rsidRPr="00C9785F">
              <w:rPr>
                <w:rFonts w:ascii="Lucida Sans" w:hAnsi="Lucida Sans"/>
                <w:noProof/>
                <w:webHidden/>
              </w:rPr>
              <w:fldChar w:fldCharType="begin"/>
            </w:r>
            <w:r w:rsidR="00C9785F" w:rsidRPr="00C9785F">
              <w:rPr>
                <w:rFonts w:ascii="Lucida Sans" w:hAnsi="Lucida Sans"/>
                <w:noProof/>
                <w:webHidden/>
              </w:rPr>
              <w:instrText xml:space="preserve"> PAGEREF _Toc224663919 \h </w:instrText>
            </w:r>
            <w:r w:rsidR="00C9785F" w:rsidRPr="00C9785F">
              <w:rPr>
                <w:rFonts w:ascii="Lucida Sans" w:hAnsi="Lucida Sans"/>
                <w:noProof/>
                <w:webHidden/>
              </w:rPr>
            </w:r>
            <w:r w:rsidR="00C9785F" w:rsidRPr="00C9785F">
              <w:rPr>
                <w:rFonts w:ascii="Lucida Sans" w:hAnsi="Lucida Sans"/>
                <w:noProof/>
                <w:webHidden/>
              </w:rPr>
              <w:fldChar w:fldCharType="separate"/>
            </w:r>
            <w:r w:rsidR="00C9785F" w:rsidRPr="00C9785F">
              <w:rPr>
                <w:rFonts w:ascii="Lucida Sans" w:hAnsi="Lucida Sans"/>
                <w:noProof/>
                <w:webHidden/>
              </w:rPr>
              <w:t>7</w:t>
            </w:r>
            <w:r w:rsidR="00C9785F" w:rsidRPr="00C9785F">
              <w:rPr>
                <w:rFonts w:ascii="Lucida Sans" w:hAnsi="Lucida Sans"/>
                <w:noProof/>
                <w:webHidden/>
              </w:rPr>
              <w:fldChar w:fldCharType="end"/>
            </w:r>
          </w:hyperlink>
        </w:p>
        <w:p w14:paraId="1B363B3D" w14:textId="1AA3A115" w:rsidR="00C9785F" w:rsidRPr="00C9785F" w:rsidRDefault="004E2B81">
          <w:pPr>
            <w:pStyle w:val="Verzeichnis1"/>
            <w:tabs>
              <w:tab w:val="left" w:pos="440"/>
              <w:tab w:val="right" w:leader="dot" w:pos="9628"/>
            </w:tabs>
            <w:rPr>
              <w:rFonts w:eastAsiaTheme="minorEastAsia" w:cstheme="minorBidi"/>
              <w:noProof/>
              <w:sz w:val="22"/>
              <w:lang w:eastAsia="de-DE"/>
            </w:rPr>
          </w:pPr>
          <w:hyperlink w:anchor="_Toc224663920" w:history="1">
            <w:r w:rsidR="00C9785F" w:rsidRPr="00C9785F">
              <w:rPr>
                <w:rStyle w:val="Hyperlink"/>
                <w:noProof/>
                <w:sz w:val="22"/>
              </w:rPr>
              <w:t>5.</w:t>
            </w:r>
            <w:r w:rsidR="00C9785F" w:rsidRPr="00C9785F">
              <w:rPr>
                <w:rFonts w:eastAsiaTheme="minorEastAsia" w:cstheme="minorBidi"/>
                <w:noProof/>
                <w:sz w:val="22"/>
                <w:lang w:eastAsia="de-DE"/>
              </w:rPr>
              <w:tab/>
            </w:r>
            <w:r w:rsidR="00C9785F" w:rsidRPr="00C9785F">
              <w:rPr>
                <w:rStyle w:val="Hyperlink"/>
                <w:noProof/>
                <w:sz w:val="22"/>
              </w:rPr>
              <w:t>Vertrags- und Vergütungsregelungen</w:t>
            </w:r>
            <w:r w:rsidR="00C9785F" w:rsidRPr="00C9785F">
              <w:rPr>
                <w:noProof/>
                <w:webHidden/>
                <w:sz w:val="22"/>
              </w:rPr>
              <w:tab/>
            </w:r>
            <w:r w:rsidR="00C9785F" w:rsidRPr="00C9785F">
              <w:rPr>
                <w:noProof/>
                <w:webHidden/>
                <w:sz w:val="22"/>
              </w:rPr>
              <w:fldChar w:fldCharType="begin"/>
            </w:r>
            <w:r w:rsidR="00C9785F" w:rsidRPr="00C9785F">
              <w:rPr>
                <w:noProof/>
                <w:webHidden/>
                <w:sz w:val="22"/>
              </w:rPr>
              <w:instrText xml:space="preserve"> PAGEREF _Toc224663920 \h </w:instrText>
            </w:r>
            <w:r w:rsidR="00C9785F" w:rsidRPr="00C9785F">
              <w:rPr>
                <w:noProof/>
                <w:webHidden/>
                <w:sz w:val="22"/>
              </w:rPr>
            </w:r>
            <w:r w:rsidR="00C9785F" w:rsidRPr="00C9785F">
              <w:rPr>
                <w:noProof/>
                <w:webHidden/>
                <w:sz w:val="22"/>
              </w:rPr>
              <w:fldChar w:fldCharType="separate"/>
            </w:r>
            <w:r w:rsidR="00C9785F" w:rsidRPr="00C9785F">
              <w:rPr>
                <w:noProof/>
                <w:webHidden/>
                <w:sz w:val="22"/>
              </w:rPr>
              <w:t>7</w:t>
            </w:r>
            <w:r w:rsidR="00C9785F" w:rsidRPr="00C9785F">
              <w:rPr>
                <w:noProof/>
                <w:webHidden/>
                <w:sz w:val="22"/>
              </w:rPr>
              <w:fldChar w:fldCharType="end"/>
            </w:r>
          </w:hyperlink>
        </w:p>
        <w:p w14:paraId="0A8B6523" w14:textId="52407041" w:rsidR="00C9785F" w:rsidRPr="00C9785F" w:rsidRDefault="004E2B81">
          <w:pPr>
            <w:pStyle w:val="Verzeichnis2"/>
            <w:tabs>
              <w:tab w:val="left" w:pos="850"/>
              <w:tab w:val="right" w:leader="dot" w:pos="9628"/>
            </w:tabs>
            <w:rPr>
              <w:rFonts w:ascii="Lucida Sans" w:eastAsiaTheme="minorEastAsia" w:hAnsi="Lucida Sans" w:cstheme="minorBidi"/>
              <w:noProof/>
              <w:lang w:eastAsia="de-DE"/>
            </w:rPr>
          </w:pPr>
          <w:hyperlink w:anchor="_Toc224663921" w:history="1">
            <w:r w:rsidR="00C9785F" w:rsidRPr="00C9785F">
              <w:rPr>
                <w:rStyle w:val="Hyperlink"/>
                <w:rFonts w:ascii="Lucida Sans" w:hAnsi="Lucida Sans"/>
                <w:noProof/>
              </w:rPr>
              <w:t>5.1</w:t>
            </w:r>
            <w:r w:rsidR="00C9785F" w:rsidRPr="00C9785F">
              <w:rPr>
                <w:rFonts w:ascii="Lucida Sans" w:eastAsiaTheme="minorEastAsia" w:hAnsi="Lucida Sans" w:cstheme="minorBidi"/>
                <w:noProof/>
                <w:lang w:eastAsia="de-DE"/>
              </w:rPr>
              <w:tab/>
            </w:r>
            <w:r w:rsidR="00C9785F" w:rsidRPr="00C9785F">
              <w:rPr>
                <w:rStyle w:val="Hyperlink"/>
                <w:rFonts w:ascii="Lucida Sans" w:hAnsi="Lucida Sans"/>
                <w:noProof/>
              </w:rPr>
              <w:t>Vertrag</w:t>
            </w:r>
            <w:r w:rsidR="00C9785F" w:rsidRPr="00C9785F">
              <w:rPr>
                <w:rFonts w:ascii="Lucida Sans" w:hAnsi="Lucida Sans"/>
                <w:noProof/>
                <w:webHidden/>
              </w:rPr>
              <w:tab/>
            </w:r>
            <w:r w:rsidR="00C9785F" w:rsidRPr="00C9785F">
              <w:rPr>
                <w:rFonts w:ascii="Lucida Sans" w:hAnsi="Lucida Sans"/>
                <w:noProof/>
                <w:webHidden/>
              </w:rPr>
              <w:fldChar w:fldCharType="begin"/>
            </w:r>
            <w:r w:rsidR="00C9785F" w:rsidRPr="00C9785F">
              <w:rPr>
                <w:rFonts w:ascii="Lucida Sans" w:hAnsi="Lucida Sans"/>
                <w:noProof/>
                <w:webHidden/>
              </w:rPr>
              <w:instrText xml:space="preserve"> PAGEREF _Toc224663921 \h </w:instrText>
            </w:r>
            <w:r w:rsidR="00C9785F" w:rsidRPr="00C9785F">
              <w:rPr>
                <w:rFonts w:ascii="Lucida Sans" w:hAnsi="Lucida Sans"/>
                <w:noProof/>
                <w:webHidden/>
              </w:rPr>
            </w:r>
            <w:r w:rsidR="00C9785F" w:rsidRPr="00C9785F">
              <w:rPr>
                <w:rFonts w:ascii="Lucida Sans" w:hAnsi="Lucida Sans"/>
                <w:noProof/>
                <w:webHidden/>
              </w:rPr>
              <w:fldChar w:fldCharType="separate"/>
            </w:r>
            <w:r w:rsidR="00C9785F" w:rsidRPr="00C9785F">
              <w:rPr>
                <w:rFonts w:ascii="Lucida Sans" w:hAnsi="Lucida Sans"/>
                <w:noProof/>
                <w:webHidden/>
              </w:rPr>
              <w:t>7</w:t>
            </w:r>
            <w:r w:rsidR="00C9785F" w:rsidRPr="00C9785F">
              <w:rPr>
                <w:rFonts w:ascii="Lucida Sans" w:hAnsi="Lucida Sans"/>
                <w:noProof/>
                <w:webHidden/>
              </w:rPr>
              <w:fldChar w:fldCharType="end"/>
            </w:r>
          </w:hyperlink>
        </w:p>
        <w:p w14:paraId="20B39841" w14:textId="48EB65D4" w:rsidR="00C9785F" w:rsidRPr="00C9785F" w:rsidRDefault="004E2B81">
          <w:pPr>
            <w:pStyle w:val="Verzeichnis2"/>
            <w:tabs>
              <w:tab w:val="left" w:pos="850"/>
              <w:tab w:val="right" w:leader="dot" w:pos="9628"/>
            </w:tabs>
            <w:rPr>
              <w:rFonts w:ascii="Lucida Sans" w:eastAsiaTheme="minorEastAsia" w:hAnsi="Lucida Sans" w:cstheme="minorBidi"/>
              <w:noProof/>
              <w:lang w:eastAsia="de-DE"/>
            </w:rPr>
          </w:pPr>
          <w:hyperlink w:anchor="_Toc224663922" w:history="1">
            <w:r w:rsidR="00C9785F" w:rsidRPr="00C9785F">
              <w:rPr>
                <w:rStyle w:val="Hyperlink"/>
                <w:rFonts w:ascii="Lucida Sans" w:hAnsi="Lucida Sans"/>
                <w:noProof/>
              </w:rPr>
              <w:t>5.2</w:t>
            </w:r>
            <w:r w:rsidR="00C9785F" w:rsidRPr="00C9785F">
              <w:rPr>
                <w:rFonts w:ascii="Lucida Sans" w:eastAsiaTheme="minorEastAsia" w:hAnsi="Lucida Sans" w:cstheme="minorBidi"/>
                <w:noProof/>
                <w:lang w:eastAsia="de-DE"/>
              </w:rPr>
              <w:tab/>
            </w:r>
            <w:r w:rsidR="00C9785F" w:rsidRPr="00C9785F">
              <w:rPr>
                <w:rStyle w:val="Hyperlink"/>
                <w:rFonts w:ascii="Lucida Sans" w:hAnsi="Lucida Sans"/>
                <w:noProof/>
              </w:rPr>
              <w:t>Lieferung</w:t>
            </w:r>
            <w:r w:rsidR="00C9785F" w:rsidRPr="00C9785F">
              <w:rPr>
                <w:rFonts w:ascii="Lucida Sans" w:hAnsi="Lucida Sans"/>
                <w:noProof/>
                <w:webHidden/>
              </w:rPr>
              <w:tab/>
            </w:r>
            <w:r w:rsidR="00C9785F" w:rsidRPr="00C9785F">
              <w:rPr>
                <w:rFonts w:ascii="Lucida Sans" w:hAnsi="Lucida Sans"/>
                <w:noProof/>
                <w:webHidden/>
              </w:rPr>
              <w:fldChar w:fldCharType="begin"/>
            </w:r>
            <w:r w:rsidR="00C9785F" w:rsidRPr="00C9785F">
              <w:rPr>
                <w:rFonts w:ascii="Lucida Sans" w:hAnsi="Lucida Sans"/>
                <w:noProof/>
                <w:webHidden/>
              </w:rPr>
              <w:instrText xml:space="preserve"> PAGEREF _Toc224663922 \h </w:instrText>
            </w:r>
            <w:r w:rsidR="00C9785F" w:rsidRPr="00C9785F">
              <w:rPr>
                <w:rFonts w:ascii="Lucida Sans" w:hAnsi="Lucida Sans"/>
                <w:noProof/>
                <w:webHidden/>
              </w:rPr>
            </w:r>
            <w:r w:rsidR="00C9785F" w:rsidRPr="00C9785F">
              <w:rPr>
                <w:rFonts w:ascii="Lucida Sans" w:hAnsi="Lucida Sans"/>
                <w:noProof/>
                <w:webHidden/>
              </w:rPr>
              <w:fldChar w:fldCharType="separate"/>
            </w:r>
            <w:r w:rsidR="00C9785F" w:rsidRPr="00C9785F">
              <w:rPr>
                <w:rFonts w:ascii="Lucida Sans" w:hAnsi="Lucida Sans"/>
                <w:noProof/>
                <w:webHidden/>
              </w:rPr>
              <w:t>7</w:t>
            </w:r>
            <w:r w:rsidR="00C9785F" w:rsidRPr="00C9785F">
              <w:rPr>
                <w:rFonts w:ascii="Lucida Sans" w:hAnsi="Lucida Sans"/>
                <w:noProof/>
                <w:webHidden/>
              </w:rPr>
              <w:fldChar w:fldCharType="end"/>
            </w:r>
          </w:hyperlink>
        </w:p>
        <w:p w14:paraId="24E4B35B" w14:textId="426411E2" w:rsidR="00C9785F" w:rsidRPr="00C9785F" w:rsidRDefault="004E2B81">
          <w:pPr>
            <w:pStyle w:val="Verzeichnis2"/>
            <w:tabs>
              <w:tab w:val="left" w:pos="850"/>
              <w:tab w:val="right" w:leader="dot" w:pos="9628"/>
            </w:tabs>
            <w:rPr>
              <w:rFonts w:ascii="Lucida Sans" w:eastAsiaTheme="minorEastAsia" w:hAnsi="Lucida Sans" w:cstheme="minorBidi"/>
              <w:noProof/>
              <w:lang w:eastAsia="de-DE"/>
            </w:rPr>
          </w:pPr>
          <w:hyperlink w:anchor="_Toc224663923" w:history="1">
            <w:r w:rsidR="00C9785F" w:rsidRPr="00C9785F">
              <w:rPr>
                <w:rStyle w:val="Hyperlink"/>
                <w:rFonts w:ascii="Lucida Sans" w:hAnsi="Lucida Sans"/>
                <w:noProof/>
              </w:rPr>
              <w:t>5.3</w:t>
            </w:r>
            <w:r w:rsidR="00C9785F" w:rsidRPr="00C9785F">
              <w:rPr>
                <w:rFonts w:ascii="Lucida Sans" w:eastAsiaTheme="minorEastAsia" w:hAnsi="Lucida Sans" w:cstheme="minorBidi"/>
                <w:noProof/>
                <w:lang w:eastAsia="de-DE"/>
              </w:rPr>
              <w:tab/>
            </w:r>
            <w:r w:rsidR="00C9785F" w:rsidRPr="00C9785F">
              <w:rPr>
                <w:rStyle w:val="Hyperlink"/>
                <w:rFonts w:ascii="Lucida Sans" w:hAnsi="Lucida Sans"/>
                <w:noProof/>
              </w:rPr>
              <w:t>Ort der Leistungserbringung</w:t>
            </w:r>
            <w:r w:rsidR="00C9785F" w:rsidRPr="00C9785F">
              <w:rPr>
                <w:rFonts w:ascii="Lucida Sans" w:hAnsi="Lucida Sans"/>
                <w:noProof/>
                <w:webHidden/>
              </w:rPr>
              <w:tab/>
            </w:r>
            <w:r w:rsidR="00C9785F" w:rsidRPr="00C9785F">
              <w:rPr>
                <w:rFonts w:ascii="Lucida Sans" w:hAnsi="Lucida Sans"/>
                <w:noProof/>
                <w:webHidden/>
              </w:rPr>
              <w:fldChar w:fldCharType="begin"/>
            </w:r>
            <w:r w:rsidR="00C9785F" w:rsidRPr="00C9785F">
              <w:rPr>
                <w:rFonts w:ascii="Lucida Sans" w:hAnsi="Lucida Sans"/>
                <w:noProof/>
                <w:webHidden/>
              </w:rPr>
              <w:instrText xml:space="preserve"> PAGEREF _Toc224663923 \h </w:instrText>
            </w:r>
            <w:r w:rsidR="00C9785F" w:rsidRPr="00C9785F">
              <w:rPr>
                <w:rFonts w:ascii="Lucida Sans" w:hAnsi="Lucida Sans"/>
                <w:noProof/>
                <w:webHidden/>
              </w:rPr>
            </w:r>
            <w:r w:rsidR="00C9785F" w:rsidRPr="00C9785F">
              <w:rPr>
                <w:rFonts w:ascii="Lucida Sans" w:hAnsi="Lucida Sans"/>
                <w:noProof/>
                <w:webHidden/>
              </w:rPr>
              <w:fldChar w:fldCharType="separate"/>
            </w:r>
            <w:r w:rsidR="00C9785F" w:rsidRPr="00C9785F">
              <w:rPr>
                <w:rFonts w:ascii="Lucida Sans" w:hAnsi="Lucida Sans"/>
                <w:noProof/>
                <w:webHidden/>
              </w:rPr>
              <w:t>7</w:t>
            </w:r>
            <w:r w:rsidR="00C9785F" w:rsidRPr="00C9785F">
              <w:rPr>
                <w:rFonts w:ascii="Lucida Sans" w:hAnsi="Lucida Sans"/>
                <w:noProof/>
                <w:webHidden/>
              </w:rPr>
              <w:fldChar w:fldCharType="end"/>
            </w:r>
          </w:hyperlink>
        </w:p>
        <w:p w14:paraId="74C1774F" w14:textId="7F212166" w:rsidR="00C9785F" w:rsidRPr="00C9785F" w:rsidRDefault="004E2B81">
          <w:pPr>
            <w:pStyle w:val="Verzeichnis2"/>
            <w:tabs>
              <w:tab w:val="left" w:pos="850"/>
              <w:tab w:val="right" w:leader="dot" w:pos="9628"/>
            </w:tabs>
            <w:rPr>
              <w:rFonts w:ascii="Lucida Sans" w:eastAsiaTheme="minorEastAsia" w:hAnsi="Lucida Sans" w:cstheme="minorBidi"/>
              <w:noProof/>
              <w:lang w:eastAsia="de-DE"/>
            </w:rPr>
          </w:pPr>
          <w:hyperlink w:anchor="_Toc224663924" w:history="1">
            <w:r w:rsidR="00C9785F" w:rsidRPr="00C9785F">
              <w:rPr>
                <w:rStyle w:val="Hyperlink"/>
                <w:rFonts w:ascii="Lucida Sans" w:hAnsi="Lucida Sans"/>
                <w:noProof/>
              </w:rPr>
              <w:t>5.4</w:t>
            </w:r>
            <w:r w:rsidR="00C9785F" w:rsidRPr="00C9785F">
              <w:rPr>
                <w:rFonts w:ascii="Lucida Sans" w:eastAsiaTheme="minorEastAsia" w:hAnsi="Lucida Sans" w:cstheme="minorBidi"/>
                <w:noProof/>
                <w:lang w:eastAsia="de-DE"/>
              </w:rPr>
              <w:tab/>
            </w:r>
            <w:r w:rsidR="00C9785F" w:rsidRPr="00C9785F">
              <w:rPr>
                <w:rStyle w:val="Hyperlink"/>
                <w:rFonts w:ascii="Lucida Sans" w:hAnsi="Lucida Sans"/>
                <w:noProof/>
              </w:rPr>
              <w:t>Abrufberechtigte</w:t>
            </w:r>
            <w:r w:rsidR="00C9785F" w:rsidRPr="00C9785F">
              <w:rPr>
                <w:rFonts w:ascii="Lucida Sans" w:hAnsi="Lucida Sans"/>
                <w:noProof/>
                <w:webHidden/>
              </w:rPr>
              <w:tab/>
            </w:r>
            <w:r w:rsidR="00C9785F" w:rsidRPr="00C9785F">
              <w:rPr>
                <w:rFonts w:ascii="Lucida Sans" w:hAnsi="Lucida Sans"/>
                <w:noProof/>
                <w:webHidden/>
              </w:rPr>
              <w:fldChar w:fldCharType="begin"/>
            </w:r>
            <w:r w:rsidR="00C9785F" w:rsidRPr="00C9785F">
              <w:rPr>
                <w:rFonts w:ascii="Lucida Sans" w:hAnsi="Lucida Sans"/>
                <w:noProof/>
                <w:webHidden/>
              </w:rPr>
              <w:instrText xml:space="preserve"> PAGEREF _Toc224663924 \h </w:instrText>
            </w:r>
            <w:r w:rsidR="00C9785F" w:rsidRPr="00C9785F">
              <w:rPr>
                <w:rFonts w:ascii="Lucida Sans" w:hAnsi="Lucida Sans"/>
                <w:noProof/>
                <w:webHidden/>
              </w:rPr>
            </w:r>
            <w:r w:rsidR="00C9785F" w:rsidRPr="00C9785F">
              <w:rPr>
                <w:rFonts w:ascii="Lucida Sans" w:hAnsi="Lucida Sans"/>
                <w:noProof/>
                <w:webHidden/>
              </w:rPr>
              <w:fldChar w:fldCharType="separate"/>
            </w:r>
            <w:r w:rsidR="00C9785F" w:rsidRPr="00C9785F">
              <w:rPr>
                <w:rFonts w:ascii="Lucida Sans" w:hAnsi="Lucida Sans"/>
                <w:noProof/>
                <w:webHidden/>
              </w:rPr>
              <w:t>8</w:t>
            </w:r>
            <w:r w:rsidR="00C9785F" w:rsidRPr="00C9785F">
              <w:rPr>
                <w:rFonts w:ascii="Lucida Sans" w:hAnsi="Lucida Sans"/>
                <w:noProof/>
                <w:webHidden/>
              </w:rPr>
              <w:fldChar w:fldCharType="end"/>
            </w:r>
          </w:hyperlink>
        </w:p>
        <w:p w14:paraId="3D0AF5F4" w14:textId="794F49E9" w:rsidR="00C9785F" w:rsidRPr="00C9785F" w:rsidRDefault="004E2B81">
          <w:pPr>
            <w:pStyle w:val="Verzeichnis2"/>
            <w:tabs>
              <w:tab w:val="left" w:pos="850"/>
              <w:tab w:val="right" w:leader="dot" w:pos="9628"/>
            </w:tabs>
            <w:rPr>
              <w:rFonts w:ascii="Lucida Sans" w:eastAsiaTheme="minorEastAsia" w:hAnsi="Lucida Sans" w:cstheme="minorBidi"/>
              <w:noProof/>
              <w:lang w:eastAsia="de-DE"/>
            </w:rPr>
          </w:pPr>
          <w:hyperlink w:anchor="_Toc224663925" w:history="1">
            <w:r w:rsidR="00C9785F" w:rsidRPr="00C9785F">
              <w:rPr>
                <w:rStyle w:val="Hyperlink"/>
                <w:rFonts w:ascii="Lucida Sans" w:hAnsi="Lucida Sans"/>
                <w:noProof/>
              </w:rPr>
              <w:t>5.5</w:t>
            </w:r>
            <w:r w:rsidR="00C9785F" w:rsidRPr="00C9785F">
              <w:rPr>
                <w:rFonts w:ascii="Lucida Sans" w:eastAsiaTheme="minorEastAsia" w:hAnsi="Lucida Sans" w:cstheme="minorBidi"/>
                <w:noProof/>
                <w:lang w:eastAsia="de-DE"/>
              </w:rPr>
              <w:tab/>
            </w:r>
            <w:r w:rsidR="00C9785F" w:rsidRPr="00C9785F">
              <w:rPr>
                <w:rStyle w:val="Hyperlink"/>
                <w:rFonts w:ascii="Lucida Sans" w:hAnsi="Lucida Sans"/>
                <w:noProof/>
              </w:rPr>
              <w:t>Zahlungs- und Rechnungsbedingungen</w:t>
            </w:r>
            <w:r w:rsidR="00C9785F" w:rsidRPr="00C9785F">
              <w:rPr>
                <w:rFonts w:ascii="Lucida Sans" w:hAnsi="Lucida Sans"/>
                <w:noProof/>
                <w:webHidden/>
              </w:rPr>
              <w:tab/>
            </w:r>
            <w:r w:rsidR="00C9785F" w:rsidRPr="00C9785F">
              <w:rPr>
                <w:rFonts w:ascii="Lucida Sans" w:hAnsi="Lucida Sans"/>
                <w:noProof/>
                <w:webHidden/>
              </w:rPr>
              <w:fldChar w:fldCharType="begin"/>
            </w:r>
            <w:r w:rsidR="00C9785F" w:rsidRPr="00C9785F">
              <w:rPr>
                <w:rFonts w:ascii="Lucida Sans" w:hAnsi="Lucida Sans"/>
                <w:noProof/>
                <w:webHidden/>
              </w:rPr>
              <w:instrText xml:space="preserve"> PAGEREF _Toc224663925 \h </w:instrText>
            </w:r>
            <w:r w:rsidR="00C9785F" w:rsidRPr="00C9785F">
              <w:rPr>
                <w:rFonts w:ascii="Lucida Sans" w:hAnsi="Lucida Sans"/>
                <w:noProof/>
                <w:webHidden/>
              </w:rPr>
            </w:r>
            <w:r w:rsidR="00C9785F" w:rsidRPr="00C9785F">
              <w:rPr>
                <w:rFonts w:ascii="Lucida Sans" w:hAnsi="Lucida Sans"/>
                <w:noProof/>
                <w:webHidden/>
              </w:rPr>
              <w:fldChar w:fldCharType="separate"/>
            </w:r>
            <w:r w:rsidR="00C9785F" w:rsidRPr="00C9785F">
              <w:rPr>
                <w:rFonts w:ascii="Lucida Sans" w:hAnsi="Lucida Sans"/>
                <w:noProof/>
                <w:webHidden/>
              </w:rPr>
              <w:t>8</w:t>
            </w:r>
            <w:r w:rsidR="00C9785F" w:rsidRPr="00C9785F">
              <w:rPr>
                <w:rFonts w:ascii="Lucida Sans" w:hAnsi="Lucida Sans"/>
                <w:noProof/>
                <w:webHidden/>
              </w:rPr>
              <w:fldChar w:fldCharType="end"/>
            </w:r>
          </w:hyperlink>
        </w:p>
        <w:p w14:paraId="688A6CFA" w14:textId="6BA9056D" w:rsidR="00C9785F" w:rsidRPr="00C9785F" w:rsidRDefault="004E2B81">
          <w:pPr>
            <w:pStyle w:val="Verzeichnis1"/>
            <w:tabs>
              <w:tab w:val="left" w:pos="440"/>
              <w:tab w:val="right" w:leader="dot" w:pos="9628"/>
            </w:tabs>
            <w:rPr>
              <w:rFonts w:eastAsiaTheme="minorEastAsia" w:cstheme="minorBidi"/>
              <w:noProof/>
              <w:sz w:val="22"/>
              <w:lang w:eastAsia="de-DE"/>
            </w:rPr>
          </w:pPr>
          <w:hyperlink w:anchor="_Toc224663926" w:history="1">
            <w:r w:rsidR="00C9785F" w:rsidRPr="00C9785F">
              <w:rPr>
                <w:rStyle w:val="Hyperlink"/>
                <w:noProof/>
                <w:sz w:val="22"/>
              </w:rPr>
              <w:t>6.</w:t>
            </w:r>
            <w:r w:rsidR="00C9785F" w:rsidRPr="00C9785F">
              <w:rPr>
                <w:rFonts w:eastAsiaTheme="minorEastAsia" w:cstheme="minorBidi"/>
                <w:noProof/>
                <w:sz w:val="22"/>
                <w:lang w:eastAsia="de-DE"/>
              </w:rPr>
              <w:tab/>
            </w:r>
            <w:r w:rsidR="00C9785F" w:rsidRPr="00C9785F">
              <w:rPr>
                <w:rStyle w:val="Hyperlink"/>
                <w:noProof/>
                <w:sz w:val="22"/>
              </w:rPr>
              <w:t>Unterschrift</w:t>
            </w:r>
            <w:r w:rsidR="00C9785F" w:rsidRPr="00C9785F">
              <w:rPr>
                <w:noProof/>
                <w:webHidden/>
                <w:sz w:val="22"/>
              </w:rPr>
              <w:tab/>
            </w:r>
            <w:r w:rsidR="00C9785F" w:rsidRPr="00C9785F">
              <w:rPr>
                <w:noProof/>
                <w:webHidden/>
                <w:sz w:val="22"/>
              </w:rPr>
              <w:fldChar w:fldCharType="begin"/>
            </w:r>
            <w:r w:rsidR="00C9785F" w:rsidRPr="00C9785F">
              <w:rPr>
                <w:noProof/>
                <w:webHidden/>
                <w:sz w:val="22"/>
              </w:rPr>
              <w:instrText xml:space="preserve"> PAGEREF _Toc224663926 \h </w:instrText>
            </w:r>
            <w:r w:rsidR="00C9785F" w:rsidRPr="00C9785F">
              <w:rPr>
                <w:noProof/>
                <w:webHidden/>
                <w:sz w:val="22"/>
              </w:rPr>
            </w:r>
            <w:r w:rsidR="00C9785F" w:rsidRPr="00C9785F">
              <w:rPr>
                <w:noProof/>
                <w:webHidden/>
                <w:sz w:val="22"/>
              </w:rPr>
              <w:fldChar w:fldCharType="separate"/>
            </w:r>
            <w:r w:rsidR="00C9785F" w:rsidRPr="00C9785F">
              <w:rPr>
                <w:noProof/>
                <w:webHidden/>
                <w:sz w:val="22"/>
              </w:rPr>
              <w:t>9</w:t>
            </w:r>
            <w:r w:rsidR="00C9785F" w:rsidRPr="00C9785F">
              <w:rPr>
                <w:noProof/>
                <w:webHidden/>
                <w:sz w:val="22"/>
              </w:rPr>
              <w:fldChar w:fldCharType="end"/>
            </w:r>
          </w:hyperlink>
        </w:p>
        <w:p w14:paraId="6E72CEE2" w14:textId="0A93B890" w:rsidR="004F7AA0" w:rsidRDefault="00415A18">
          <w:r w:rsidRPr="00C9785F">
            <w:rPr>
              <w:rFonts w:cs="Lucida Sans"/>
              <w:szCs w:val="20"/>
            </w:rPr>
            <w:fldChar w:fldCharType="end"/>
          </w:r>
        </w:p>
      </w:sdtContent>
    </w:sdt>
    <w:p w14:paraId="4577B61A" w14:textId="78110C9E" w:rsidR="00E214F6" w:rsidRDefault="00E214F6">
      <w:pPr>
        <w:spacing w:line="240" w:lineRule="auto"/>
        <w:rPr>
          <w:rFonts w:eastAsia="Arial" w:cs="Arial"/>
          <w:sz w:val="18"/>
          <w:szCs w:val="18"/>
        </w:rPr>
      </w:pPr>
      <w:r>
        <w:rPr>
          <w:rFonts w:eastAsia="Arial" w:cs="Arial"/>
          <w:sz w:val="18"/>
          <w:szCs w:val="18"/>
        </w:rPr>
        <w:br w:type="page"/>
      </w:r>
    </w:p>
    <w:p w14:paraId="23BD815D" w14:textId="16B5D6DC" w:rsidR="004F7AA0" w:rsidRDefault="00AA68EC" w:rsidP="00630170">
      <w:pPr>
        <w:pStyle w:val="berschrift1"/>
      </w:pPr>
      <w:bookmarkStart w:id="0" w:name="_Toc224663907"/>
      <w:r>
        <w:lastRenderedPageBreak/>
        <w:t>Einleitung</w:t>
      </w:r>
      <w:bookmarkEnd w:id="0"/>
    </w:p>
    <w:p w14:paraId="23503514" w14:textId="77777777" w:rsidR="00B30A04" w:rsidRDefault="00B30A04" w:rsidP="00B30A04">
      <w:r>
        <w:t xml:space="preserve">Die Universitätsmedizin Magdeburg (UMMD) besteht aus der Medizinischen Fakultät der Otto-von-Guericke-Universität und dem Universitätsklinikum Magdeburg als Anstalt öffentlichen Rechts. Zu ihr gehören mehr als 50 interdisziplinär zusammenarbeitende Kliniken und Institute sowie zahlreiche Serviceeinrichtungen. </w:t>
      </w:r>
    </w:p>
    <w:p w14:paraId="5710F4DD" w14:textId="77777777" w:rsidR="00B30A04" w:rsidRDefault="00B30A04" w:rsidP="00B30A04"/>
    <w:p w14:paraId="408EAFC1" w14:textId="77777777" w:rsidR="00B30A04" w:rsidRDefault="00B30A04" w:rsidP="00B30A04">
      <w:r>
        <w:t xml:space="preserve">Die Universitätsmedizin Magdeburg versteht sich als Zusammenspiel der drei Bereiche einer leistungsfähigen Hochschulmedizin: Forschung, Lehre und Krankenversorgung. Die UMMD steht für einen attraktiven Hochschulstandort, der insbesondere für etwa 1.500 angehende Ärztinnen und Ärzte die Ausbildung sicherstellt, für international renommierte Forschung und zudem für eine Krankenbetreuung der Maximalversorgung. </w:t>
      </w:r>
    </w:p>
    <w:p w14:paraId="3CF9676A" w14:textId="77777777" w:rsidR="00B30A04" w:rsidRDefault="00B30A04" w:rsidP="00B30A04"/>
    <w:p w14:paraId="4782B465" w14:textId="27835021" w:rsidR="001416C7" w:rsidRDefault="00B30A04" w:rsidP="00B30A04">
      <w:pPr>
        <w:rPr>
          <w:bCs/>
          <w:szCs w:val="20"/>
        </w:rPr>
      </w:pPr>
      <w:r>
        <w:t xml:space="preserve">Insgesamt arbeiten heute rund 6.790 Mitarbeitende in der UMMD. Mit der Angliederung der Lungenklinik </w:t>
      </w:r>
      <w:proofErr w:type="spellStart"/>
      <w:r>
        <w:t>Lostau</w:t>
      </w:r>
      <w:proofErr w:type="spellEnd"/>
      <w:r>
        <w:t xml:space="preserve">, des Klinikums </w:t>
      </w:r>
      <w:proofErr w:type="spellStart"/>
      <w:r>
        <w:t>Cracau</w:t>
      </w:r>
      <w:proofErr w:type="spellEnd"/>
      <w:r>
        <w:t xml:space="preserve"> sowie des MVZ ist die Universitätsmedizin der größte Arbeitgeber in der Landeshauptstadt. Durch das angeschlossene Ausbildungszentrum für Gesundheitsfachberufe zählt die UMMD zudem zu den wichtigsten Nachwuchsförderern für Gesundheits- und Pflegeberufe in der Region.</w:t>
      </w:r>
    </w:p>
    <w:p w14:paraId="3F19C565" w14:textId="1EE18C96" w:rsidR="004F7AA0" w:rsidRDefault="00415A18" w:rsidP="00630170">
      <w:pPr>
        <w:pStyle w:val="berschrift1"/>
      </w:pPr>
      <w:bookmarkStart w:id="1" w:name="_Toc224663908"/>
      <w:r>
        <w:t>Ziel</w:t>
      </w:r>
      <w:r w:rsidR="001416C7">
        <w:t>, Aufgabenstellung und Gegenstand der Ausschreibung</w:t>
      </w:r>
      <w:bookmarkEnd w:id="1"/>
    </w:p>
    <w:p w14:paraId="1384FB7D" w14:textId="77777777" w:rsidR="00E57EDA" w:rsidRPr="00E57EDA" w:rsidRDefault="00E57EDA" w:rsidP="00E57EDA">
      <w:pPr>
        <w:rPr>
          <w:bCs/>
          <w:szCs w:val="20"/>
        </w:rPr>
      </w:pPr>
      <w:r w:rsidRPr="00E57EDA">
        <w:rPr>
          <w:bCs/>
          <w:szCs w:val="20"/>
        </w:rPr>
        <w:t xml:space="preserve">Die Universitätsmedizin Magdeburg beabsichtigt, einen Liefervertrag über die Lieferung und Installation von Kühl- und Gefriergeräte für Labor-, Medikamenten-, Blut- und Haushaltserzeugnisse zu schließen.  </w:t>
      </w:r>
    </w:p>
    <w:p w14:paraId="6FB09EB5" w14:textId="77777777" w:rsidR="00E57EDA" w:rsidRPr="00E57EDA" w:rsidRDefault="00E57EDA" w:rsidP="00E57EDA">
      <w:pPr>
        <w:rPr>
          <w:bCs/>
          <w:szCs w:val="20"/>
        </w:rPr>
      </w:pPr>
    </w:p>
    <w:p w14:paraId="338B9B11" w14:textId="06E5BEEE" w:rsidR="00AE243B" w:rsidRDefault="00E57EDA" w:rsidP="00E57EDA">
      <w:pPr>
        <w:rPr>
          <w:bCs/>
          <w:szCs w:val="20"/>
        </w:rPr>
      </w:pPr>
      <w:r w:rsidRPr="00E57EDA">
        <w:rPr>
          <w:bCs/>
          <w:szCs w:val="20"/>
        </w:rPr>
        <w:t>Gegenstand der Ausschreibung ist eine Rahmenvereinbarung mit einem Wirtschaftsteilnehmer</w:t>
      </w:r>
      <w:r>
        <w:rPr>
          <w:bCs/>
          <w:szCs w:val="20"/>
        </w:rPr>
        <w:t xml:space="preserve"> je Los</w:t>
      </w:r>
      <w:r w:rsidRPr="00E57EDA">
        <w:rPr>
          <w:bCs/>
          <w:szCs w:val="20"/>
        </w:rPr>
        <w:t xml:space="preserve"> für eine Laufzeit von 2 Jahren. Der Auftraggeber behält sich das Recht vor, den Vertrag zweimal um ein Jahr zu verlängern, vgl. § 21 Abs. 6 </w:t>
      </w:r>
      <w:proofErr w:type="spellStart"/>
      <w:r w:rsidRPr="00E57EDA">
        <w:rPr>
          <w:bCs/>
          <w:szCs w:val="20"/>
        </w:rPr>
        <w:t>VgV</w:t>
      </w:r>
      <w:proofErr w:type="spellEnd"/>
      <w:r w:rsidRPr="00E57EDA">
        <w:rPr>
          <w:bCs/>
          <w:szCs w:val="20"/>
        </w:rPr>
        <w:t>.</w:t>
      </w:r>
      <w:r w:rsidR="007F0FC0" w:rsidRPr="007F0FC0">
        <w:rPr>
          <w:bCs/>
          <w:szCs w:val="20"/>
        </w:rPr>
        <w:t xml:space="preserve"> </w:t>
      </w:r>
    </w:p>
    <w:p w14:paraId="3DB5AE3C" w14:textId="7720B3D0" w:rsidR="004F7AA0" w:rsidRDefault="00415A18" w:rsidP="00630170">
      <w:pPr>
        <w:pStyle w:val="berschrift1"/>
      </w:pPr>
      <w:bookmarkStart w:id="2" w:name="_Toc224663909"/>
      <w:r>
        <w:t>Vergabeverfahren</w:t>
      </w:r>
      <w:bookmarkEnd w:id="2"/>
      <w:r>
        <w:t xml:space="preserve"> </w:t>
      </w:r>
    </w:p>
    <w:p w14:paraId="5E9D3B61" w14:textId="77777777" w:rsidR="00CB0FE8" w:rsidRDefault="00CB0FE8" w:rsidP="00CB0FE8">
      <w:pPr>
        <w:pStyle w:val="berschrift2"/>
        <w:ind w:left="357" w:hanging="357"/>
        <w:jc w:val="left"/>
      </w:pPr>
      <w:bookmarkStart w:id="3" w:name="_Toc224663910"/>
      <w:r>
        <w:t>Wahl und Ablauf des Vergabeverfahrens</w:t>
      </w:r>
      <w:bookmarkEnd w:id="3"/>
      <w:r>
        <w:t xml:space="preserve"> </w:t>
      </w:r>
    </w:p>
    <w:p w14:paraId="51654503" w14:textId="77777777" w:rsidR="00E57EDA" w:rsidRDefault="001A6E03" w:rsidP="00E57EDA">
      <w:pPr>
        <w:rPr>
          <w:lang w:eastAsia="en-US"/>
        </w:rPr>
      </w:pPr>
      <w:r>
        <w:rPr>
          <w:lang w:eastAsia="en-US"/>
        </w:rPr>
        <w:t xml:space="preserve">Die gegenständliche Leistung wird im Rahmen eines einstufigen Vergabeverfahrens nach </w:t>
      </w:r>
      <w:r w:rsidR="00E57EDA">
        <w:rPr>
          <w:lang w:eastAsia="en-US"/>
        </w:rPr>
        <w:t xml:space="preserve">§ 15 </w:t>
      </w:r>
      <w:proofErr w:type="spellStart"/>
      <w:r w:rsidR="00E57EDA">
        <w:rPr>
          <w:lang w:eastAsia="en-US"/>
        </w:rPr>
        <w:t>VgV</w:t>
      </w:r>
      <w:proofErr w:type="spellEnd"/>
    </w:p>
    <w:p w14:paraId="610C71F3" w14:textId="35156B91" w:rsidR="001A6E03" w:rsidRDefault="00E57EDA" w:rsidP="00E57EDA">
      <w:pPr>
        <w:rPr>
          <w:lang w:eastAsia="en-US"/>
        </w:rPr>
      </w:pPr>
      <w:r>
        <w:rPr>
          <w:lang w:eastAsia="en-US"/>
        </w:rPr>
        <w:t>Offenes Verfahren</w:t>
      </w:r>
      <w:r w:rsidR="001A6E03">
        <w:rPr>
          <w:lang w:eastAsia="en-US"/>
        </w:rPr>
        <w:t xml:space="preserve"> ausgeschrieben. Das Verfahren umfasst ausschließlich die Angebotsphase und die Zuschlagserteilung. Interessierte Unternehmen reichen fristgerecht ein vollständiges Angebot auf Grundlage der Vergabeunterlagen ein. Für die Angebotsabgabe stellt der Auftraggeber Formblätter zur Verfügung, die zwingend zu verwenden sind. Fragen zum Verfahren sind ausschließlich elektronisch über die in den Vergabeunterlagen benannte Vergabeplattform </w:t>
      </w:r>
      <w:r w:rsidR="001A6E03">
        <w:rPr>
          <w:lang w:eastAsia="en-US"/>
        </w:rPr>
        <w:lastRenderedPageBreak/>
        <w:t>einzureichen; die Einholung zusätzlicher Informationen außerhalb dieser Kommunikationskanäle ist unzulässig.</w:t>
      </w:r>
    </w:p>
    <w:p w14:paraId="357C52B1" w14:textId="77777777" w:rsidR="001A6E03" w:rsidRDefault="001A6E03" w:rsidP="001A6E03">
      <w:pPr>
        <w:rPr>
          <w:lang w:eastAsia="en-US"/>
        </w:rPr>
      </w:pPr>
    </w:p>
    <w:p w14:paraId="3B0D5DAA" w14:textId="7D7D1ADA" w:rsidR="00CB0FE8" w:rsidRPr="00CB0FE8" w:rsidRDefault="001A6E03" w:rsidP="001A6E03">
      <w:pPr>
        <w:rPr>
          <w:lang w:eastAsia="en-US"/>
        </w:rPr>
      </w:pPr>
      <w:r>
        <w:rPr>
          <w:lang w:eastAsia="en-US"/>
        </w:rPr>
        <w:t>Nach Ablauf der Angebotsfrist prüft und wertet der Auftraggeber die eingegangenen Angebote anhand der bekanntgemachten Zuschlagskriterien. Der Zuschlag wird auf das wirtschaftlichste Angebot erteilt. Die nicht berücksichtigten Bieter werden über die beabsichtigte Zuschlagserteilung informiert. Der Vertrag kommt mit der Zuschlagserteilung nach Ablauf der gesetzlichen Stillhaltefrist zustande.</w:t>
      </w:r>
    </w:p>
    <w:p w14:paraId="7DB2638C" w14:textId="0779009C" w:rsidR="004F7AA0" w:rsidRDefault="00415A18" w:rsidP="00630170">
      <w:pPr>
        <w:pStyle w:val="berschrift2"/>
      </w:pPr>
      <w:bookmarkStart w:id="4" w:name="_Toc224663911"/>
      <w:r>
        <w:t>Abgabetermin, Zeitplan und weiteres Vorgehen</w:t>
      </w:r>
      <w:bookmarkEnd w:id="4"/>
    </w:p>
    <w:p w14:paraId="3FA1E15A" w14:textId="55FF52BA" w:rsidR="003A43B0" w:rsidRDefault="00415A18">
      <w:pPr>
        <w:rPr>
          <w:bCs/>
          <w:szCs w:val="20"/>
        </w:rPr>
      </w:pPr>
      <w:r>
        <w:rPr>
          <w:bCs/>
          <w:szCs w:val="20"/>
        </w:rPr>
        <w:t xml:space="preserve">Folgender Zeitplan ist für das Vergabeverfahren geplant. </w:t>
      </w:r>
    </w:p>
    <w:p w14:paraId="71119BD6" w14:textId="39CFC280" w:rsidR="003A43B0" w:rsidRDefault="003A43B0">
      <w:pPr>
        <w:spacing w:line="240" w:lineRule="auto"/>
        <w:rPr>
          <w:bCs/>
          <w:szCs w:val="20"/>
        </w:rPr>
      </w:pPr>
    </w:p>
    <w:tbl>
      <w:tblPr>
        <w:tblStyle w:val="Tabellenraster"/>
        <w:tblW w:w="0" w:type="auto"/>
        <w:tblLook w:val="04A0" w:firstRow="1" w:lastRow="0" w:firstColumn="1" w:lastColumn="0" w:noHBand="0" w:noVBand="1"/>
      </w:tblPr>
      <w:tblGrid>
        <w:gridCol w:w="4814"/>
        <w:gridCol w:w="4814"/>
      </w:tblGrid>
      <w:tr w:rsidR="004F7AA0" w:rsidRPr="00F6597A" w14:paraId="7D2998B1" w14:textId="77777777" w:rsidTr="00FA0962">
        <w:trPr>
          <w:trHeight w:val="227"/>
        </w:trPr>
        <w:tc>
          <w:tcPr>
            <w:tcW w:w="4814" w:type="dxa"/>
            <w:shd w:val="clear" w:color="D9D9D9" w:fill="D9D9D9" w:themeFill="background1" w:themeFillShade="D9"/>
          </w:tcPr>
          <w:p w14:paraId="404F1E53" w14:textId="77777777" w:rsidR="004F7AA0" w:rsidRPr="00F6597A" w:rsidRDefault="00415A18" w:rsidP="00FA0962">
            <w:pPr>
              <w:spacing w:before="120" w:after="120" w:line="240" w:lineRule="auto"/>
              <w:rPr>
                <w:b/>
                <w:bCs/>
                <w:szCs w:val="20"/>
              </w:rPr>
            </w:pPr>
            <w:r w:rsidRPr="00F6597A">
              <w:rPr>
                <w:b/>
                <w:bCs/>
                <w:szCs w:val="20"/>
              </w:rPr>
              <w:t xml:space="preserve">Aufgabe </w:t>
            </w:r>
          </w:p>
        </w:tc>
        <w:tc>
          <w:tcPr>
            <w:tcW w:w="4814" w:type="dxa"/>
            <w:shd w:val="clear" w:color="D9D9D9" w:fill="D9D9D9" w:themeFill="background1" w:themeFillShade="D9"/>
          </w:tcPr>
          <w:p w14:paraId="364B2DD2" w14:textId="77777777" w:rsidR="004F7AA0" w:rsidRPr="00F6597A" w:rsidRDefault="00415A18" w:rsidP="00FA0962">
            <w:pPr>
              <w:spacing w:before="120" w:after="120" w:line="240" w:lineRule="auto"/>
              <w:rPr>
                <w:b/>
                <w:bCs/>
                <w:szCs w:val="20"/>
              </w:rPr>
            </w:pPr>
            <w:r w:rsidRPr="00F6597A">
              <w:rPr>
                <w:b/>
                <w:bCs/>
                <w:szCs w:val="20"/>
              </w:rPr>
              <w:t>Datum</w:t>
            </w:r>
          </w:p>
        </w:tc>
      </w:tr>
      <w:tr w:rsidR="004F7AA0" w14:paraId="428D495D" w14:textId="77777777" w:rsidTr="00FA0962">
        <w:trPr>
          <w:trHeight w:val="227"/>
        </w:trPr>
        <w:tc>
          <w:tcPr>
            <w:tcW w:w="4814" w:type="dxa"/>
          </w:tcPr>
          <w:p w14:paraId="3FD3C27A" w14:textId="77777777" w:rsidR="004F7AA0" w:rsidRDefault="00415A18" w:rsidP="00FA0962">
            <w:pPr>
              <w:spacing w:before="120" w:after="120" w:line="240" w:lineRule="auto"/>
              <w:rPr>
                <w:bCs/>
                <w:szCs w:val="20"/>
              </w:rPr>
            </w:pPr>
            <w:r>
              <w:rPr>
                <w:bCs/>
                <w:szCs w:val="20"/>
              </w:rPr>
              <w:t xml:space="preserve">Aufforderung zur Angebotsabgabe </w:t>
            </w:r>
          </w:p>
        </w:tc>
        <w:tc>
          <w:tcPr>
            <w:tcW w:w="4814" w:type="dxa"/>
          </w:tcPr>
          <w:p w14:paraId="39D885AE" w14:textId="2BBD9292" w:rsidR="004F7AA0" w:rsidRDefault="00E57EDA" w:rsidP="007139C3">
            <w:pPr>
              <w:spacing w:before="120" w:after="120" w:line="240" w:lineRule="auto"/>
              <w:rPr>
                <w:bCs/>
                <w:szCs w:val="20"/>
              </w:rPr>
            </w:pPr>
            <w:r w:rsidRPr="00E57EDA">
              <w:rPr>
                <w:bCs/>
                <w:szCs w:val="20"/>
              </w:rPr>
              <w:t>17.03.2026</w:t>
            </w:r>
          </w:p>
        </w:tc>
      </w:tr>
      <w:tr w:rsidR="004F7AA0" w14:paraId="2E23E879" w14:textId="77777777" w:rsidTr="00FA0962">
        <w:trPr>
          <w:trHeight w:val="227"/>
        </w:trPr>
        <w:tc>
          <w:tcPr>
            <w:tcW w:w="4814" w:type="dxa"/>
          </w:tcPr>
          <w:p w14:paraId="414456DE" w14:textId="01C56098" w:rsidR="004F7AA0" w:rsidRDefault="00415A18" w:rsidP="00FA0962">
            <w:pPr>
              <w:spacing w:before="120" w:after="120" w:line="240" w:lineRule="auto"/>
              <w:rPr>
                <w:bCs/>
                <w:szCs w:val="20"/>
              </w:rPr>
            </w:pPr>
            <w:r>
              <w:rPr>
                <w:bCs/>
                <w:szCs w:val="20"/>
              </w:rPr>
              <w:t>Abgabe des Angebotes</w:t>
            </w:r>
            <w:r w:rsidR="009A55F1">
              <w:rPr>
                <w:bCs/>
                <w:szCs w:val="20"/>
              </w:rPr>
              <w:t xml:space="preserve"> (Angebotsfrist)</w:t>
            </w:r>
          </w:p>
        </w:tc>
        <w:tc>
          <w:tcPr>
            <w:tcW w:w="4814" w:type="dxa"/>
          </w:tcPr>
          <w:p w14:paraId="75C55391" w14:textId="4FB71C76" w:rsidR="004F7AA0" w:rsidRDefault="00E57EDA" w:rsidP="00FA0962">
            <w:pPr>
              <w:spacing w:before="120" w:after="120" w:line="240" w:lineRule="auto"/>
              <w:rPr>
                <w:bCs/>
                <w:szCs w:val="20"/>
              </w:rPr>
            </w:pPr>
            <w:r w:rsidRPr="00E57EDA">
              <w:rPr>
                <w:bCs/>
                <w:szCs w:val="20"/>
              </w:rPr>
              <w:t>21.04.2026</w:t>
            </w:r>
          </w:p>
        </w:tc>
      </w:tr>
      <w:tr w:rsidR="004F7AA0" w14:paraId="124837B8" w14:textId="77777777" w:rsidTr="00FA0962">
        <w:trPr>
          <w:trHeight w:val="227"/>
        </w:trPr>
        <w:tc>
          <w:tcPr>
            <w:tcW w:w="4814" w:type="dxa"/>
          </w:tcPr>
          <w:p w14:paraId="4AB79710" w14:textId="77777777" w:rsidR="004F7AA0" w:rsidRDefault="00415A18" w:rsidP="00FA0962">
            <w:pPr>
              <w:spacing w:before="120" w:after="120" w:line="240" w:lineRule="auto"/>
              <w:rPr>
                <w:bCs/>
                <w:szCs w:val="20"/>
              </w:rPr>
            </w:pPr>
            <w:r>
              <w:rPr>
                <w:bCs/>
                <w:szCs w:val="20"/>
              </w:rPr>
              <w:t>Versand der Vorinformation nach § 134 GWB</w:t>
            </w:r>
          </w:p>
        </w:tc>
        <w:tc>
          <w:tcPr>
            <w:tcW w:w="4814" w:type="dxa"/>
          </w:tcPr>
          <w:p w14:paraId="002B2572" w14:textId="0D385880" w:rsidR="004F7AA0" w:rsidRDefault="00E57EDA" w:rsidP="00FA0962">
            <w:pPr>
              <w:spacing w:before="120" w:after="120" w:line="240" w:lineRule="auto"/>
              <w:rPr>
                <w:bCs/>
                <w:szCs w:val="20"/>
              </w:rPr>
            </w:pPr>
            <w:r w:rsidRPr="00E57EDA">
              <w:rPr>
                <w:bCs/>
                <w:szCs w:val="20"/>
              </w:rPr>
              <w:t>13.05.2026</w:t>
            </w:r>
          </w:p>
        </w:tc>
      </w:tr>
      <w:tr w:rsidR="004F7AA0" w14:paraId="283E9678" w14:textId="77777777" w:rsidTr="00FA0962">
        <w:trPr>
          <w:trHeight w:val="227"/>
        </w:trPr>
        <w:tc>
          <w:tcPr>
            <w:tcW w:w="4814" w:type="dxa"/>
          </w:tcPr>
          <w:p w14:paraId="778E5540" w14:textId="77777777" w:rsidR="004F7AA0" w:rsidRDefault="00415A18" w:rsidP="00FA0962">
            <w:pPr>
              <w:spacing w:before="120" w:after="120" w:line="240" w:lineRule="auto"/>
              <w:rPr>
                <w:bCs/>
                <w:szCs w:val="20"/>
              </w:rPr>
            </w:pPr>
            <w:r>
              <w:rPr>
                <w:bCs/>
                <w:szCs w:val="20"/>
              </w:rPr>
              <w:t>Voraussichtliche Vergabeentscheidung</w:t>
            </w:r>
          </w:p>
        </w:tc>
        <w:tc>
          <w:tcPr>
            <w:tcW w:w="4814" w:type="dxa"/>
          </w:tcPr>
          <w:p w14:paraId="2A69646E" w14:textId="332C09B3" w:rsidR="004F7AA0" w:rsidRDefault="00E57EDA" w:rsidP="00FA0962">
            <w:pPr>
              <w:spacing w:before="120" w:after="120" w:line="240" w:lineRule="auto"/>
              <w:rPr>
                <w:bCs/>
                <w:szCs w:val="20"/>
              </w:rPr>
            </w:pPr>
            <w:r w:rsidRPr="00E57EDA">
              <w:rPr>
                <w:bCs/>
                <w:szCs w:val="20"/>
              </w:rPr>
              <w:t>29.05.2026</w:t>
            </w:r>
          </w:p>
        </w:tc>
      </w:tr>
      <w:tr w:rsidR="004F7AA0" w14:paraId="511CE04A" w14:textId="77777777" w:rsidTr="00FA0962">
        <w:trPr>
          <w:trHeight w:val="227"/>
        </w:trPr>
        <w:tc>
          <w:tcPr>
            <w:tcW w:w="4814" w:type="dxa"/>
            <w:shd w:val="clear" w:color="auto" w:fill="D9D9D9" w:themeFill="background1" w:themeFillShade="D9"/>
          </w:tcPr>
          <w:p w14:paraId="041F5084" w14:textId="5112AAF5" w:rsidR="004F7AA0" w:rsidRPr="00F6597A" w:rsidRDefault="00630170" w:rsidP="00FA0962">
            <w:pPr>
              <w:spacing w:before="120" w:after="120" w:line="240" w:lineRule="auto"/>
              <w:rPr>
                <w:b/>
                <w:bCs/>
                <w:szCs w:val="20"/>
              </w:rPr>
            </w:pPr>
            <w:r>
              <w:rPr>
                <w:b/>
                <w:bCs/>
                <w:szCs w:val="20"/>
              </w:rPr>
              <w:t>Vertragszeitraum [Beginn | Ende]</w:t>
            </w:r>
          </w:p>
        </w:tc>
        <w:tc>
          <w:tcPr>
            <w:tcW w:w="4814" w:type="dxa"/>
            <w:shd w:val="clear" w:color="auto" w:fill="D9D9D9" w:themeFill="background1" w:themeFillShade="D9"/>
          </w:tcPr>
          <w:p w14:paraId="4060800A" w14:textId="70A0D651" w:rsidR="004F7AA0" w:rsidRPr="00F6597A" w:rsidRDefault="00E57EDA" w:rsidP="004E2B81">
            <w:pPr>
              <w:spacing w:before="120" w:after="120" w:line="240" w:lineRule="auto"/>
              <w:rPr>
                <w:b/>
                <w:bCs/>
                <w:szCs w:val="20"/>
              </w:rPr>
            </w:pPr>
            <w:r w:rsidRPr="00E57EDA">
              <w:rPr>
                <w:b/>
                <w:bCs/>
                <w:szCs w:val="20"/>
              </w:rPr>
              <w:t>01.06.2026</w:t>
            </w:r>
            <w:r>
              <w:rPr>
                <w:b/>
                <w:bCs/>
                <w:szCs w:val="20"/>
              </w:rPr>
              <w:t xml:space="preserve"> – 3</w:t>
            </w:r>
            <w:r w:rsidR="004E2B81">
              <w:rPr>
                <w:b/>
                <w:bCs/>
                <w:szCs w:val="20"/>
              </w:rPr>
              <w:t>1</w:t>
            </w:r>
            <w:r>
              <w:rPr>
                <w:b/>
                <w:bCs/>
                <w:szCs w:val="20"/>
              </w:rPr>
              <w:t>.05.2028</w:t>
            </w:r>
          </w:p>
        </w:tc>
      </w:tr>
    </w:tbl>
    <w:p w14:paraId="1300EDAE" w14:textId="6CEA5621" w:rsidR="00630170" w:rsidRDefault="00630170" w:rsidP="00630170">
      <w:pPr>
        <w:pStyle w:val="berschrift2"/>
      </w:pPr>
      <w:bookmarkStart w:id="5" w:name="_Toc224663912"/>
      <w:r>
        <w:t>Lose</w:t>
      </w:r>
      <w:bookmarkEnd w:id="5"/>
      <w:r>
        <w:t xml:space="preserve"> </w:t>
      </w:r>
      <w:bookmarkStart w:id="6" w:name="_GoBack"/>
      <w:bookmarkEnd w:id="6"/>
    </w:p>
    <w:p w14:paraId="0F0F7545" w14:textId="77777777" w:rsidR="00EE3415" w:rsidRDefault="000A0DAA" w:rsidP="00D35E61">
      <w:pPr>
        <w:rPr>
          <w:lang w:eastAsia="en-US"/>
        </w:rPr>
      </w:pPr>
      <w:r w:rsidRPr="000A0DAA">
        <w:rPr>
          <w:lang w:eastAsia="en-US"/>
        </w:rPr>
        <w:t xml:space="preserve">Die Ausschreibung ist in folgende Lose unterteilt: </w:t>
      </w:r>
    </w:p>
    <w:p w14:paraId="33D42B7D" w14:textId="77777777" w:rsidR="00EE3415" w:rsidRDefault="000A0DAA" w:rsidP="00EE3415">
      <w:pPr>
        <w:pStyle w:val="Listenabsatz"/>
        <w:numPr>
          <w:ilvl w:val="0"/>
          <w:numId w:val="47"/>
        </w:numPr>
        <w:rPr>
          <w:lang w:eastAsia="en-US"/>
        </w:rPr>
      </w:pPr>
      <w:r w:rsidRPr="000A0DAA">
        <w:rPr>
          <w:lang w:eastAsia="en-US"/>
        </w:rPr>
        <w:t xml:space="preserve">Los 1: </w:t>
      </w:r>
      <w:r w:rsidR="00EE3415">
        <w:rPr>
          <w:lang w:eastAsia="en-US"/>
        </w:rPr>
        <w:t>Standard Haushaltskühlschrank</w:t>
      </w:r>
    </w:p>
    <w:p w14:paraId="770993EE" w14:textId="77777777" w:rsidR="00EE3415" w:rsidRDefault="000A0DAA" w:rsidP="00D35E61">
      <w:pPr>
        <w:pStyle w:val="Listenabsatz"/>
        <w:numPr>
          <w:ilvl w:val="0"/>
          <w:numId w:val="47"/>
        </w:numPr>
        <w:rPr>
          <w:lang w:eastAsia="en-US"/>
        </w:rPr>
      </w:pPr>
      <w:r w:rsidRPr="000A0DAA">
        <w:rPr>
          <w:lang w:eastAsia="en-US"/>
        </w:rPr>
        <w:t xml:space="preserve">Los 2: </w:t>
      </w:r>
      <w:r w:rsidR="00E57EDA" w:rsidRPr="00E57EDA">
        <w:rPr>
          <w:lang w:eastAsia="en-US"/>
        </w:rPr>
        <w:t>Labor-Kühlschrank</w:t>
      </w:r>
      <w:r w:rsidR="00E57EDA">
        <w:rPr>
          <w:lang w:eastAsia="en-US"/>
        </w:rPr>
        <w:t xml:space="preserve">/ </w:t>
      </w:r>
      <w:r w:rsidR="00E57EDA" w:rsidRPr="00E57EDA">
        <w:rPr>
          <w:lang w:eastAsia="en-US"/>
        </w:rPr>
        <w:t>Medikamenten- und Gefrierkühlschrank</w:t>
      </w:r>
      <w:r w:rsidR="00E57EDA">
        <w:rPr>
          <w:lang w:eastAsia="en-US"/>
        </w:rPr>
        <w:t xml:space="preserve">/ </w:t>
      </w:r>
      <w:r w:rsidR="00E57EDA" w:rsidRPr="00E57EDA">
        <w:rPr>
          <w:lang w:eastAsia="en-US"/>
        </w:rPr>
        <w:t>Kühleinrichtung Blutprodukte</w:t>
      </w:r>
      <w:r w:rsidR="00EE3415">
        <w:rPr>
          <w:lang w:eastAsia="en-US"/>
        </w:rPr>
        <w:t xml:space="preserve"> </w:t>
      </w:r>
    </w:p>
    <w:p w14:paraId="5B617365" w14:textId="5DA91D01" w:rsidR="00EE3415" w:rsidRDefault="000A0DAA" w:rsidP="00D35E61">
      <w:pPr>
        <w:pStyle w:val="Listenabsatz"/>
        <w:numPr>
          <w:ilvl w:val="0"/>
          <w:numId w:val="47"/>
        </w:numPr>
        <w:rPr>
          <w:lang w:eastAsia="en-US"/>
        </w:rPr>
      </w:pPr>
      <w:r w:rsidRPr="000A0DAA">
        <w:rPr>
          <w:lang w:eastAsia="en-US"/>
        </w:rPr>
        <w:t xml:space="preserve">Los 3: </w:t>
      </w:r>
      <w:r w:rsidR="00E57EDA" w:rsidRPr="00E57EDA">
        <w:rPr>
          <w:lang w:eastAsia="en-US"/>
        </w:rPr>
        <w:t>Ultra-Tiefkühlschrank</w:t>
      </w:r>
      <w:r w:rsidRPr="000A0DAA">
        <w:rPr>
          <w:lang w:eastAsia="en-US"/>
        </w:rPr>
        <w:t xml:space="preserve">. </w:t>
      </w:r>
    </w:p>
    <w:p w14:paraId="694790BB" w14:textId="77777777" w:rsidR="00EE3415" w:rsidRDefault="00EE3415" w:rsidP="00EE3415">
      <w:pPr>
        <w:rPr>
          <w:lang w:eastAsia="en-US"/>
        </w:rPr>
      </w:pPr>
    </w:p>
    <w:p w14:paraId="74F71909" w14:textId="5DCBAA0D" w:rsidR="00D35E61" w:rsidRDefault="000A0DAA" w:rsidP="00EE3415">
      <w:pPr>
        <w:rPr>
          <w:lang w:eastAsia="en-US"/>
        </w:rPr>
      </w:pPr>
      <w:r w:rsidRPr="000A0DAA">
        <w:rPr>
          <w:lang w:eastAsia="en-US"/>
        </w:rPr>
        <w:t>Jedes Los umfasst eine in sich abgeschlossene Leistungseinheit und kann separat angeboten und vergeben werden. Bieter können Angebote für ein einzelnes Los, mehrere Lose oder alle Lose abgeben, sofern in den Vergabeunterlagen keine Einschränkungen festgelegt sind. Der Auftraggeber behält sich vor, die Lose unabhängig voneinander zu vergeben oder – sofern vergaberechtlich zulässig und wirtschaftlich sinnvoll – mehrere Lose gemeinsam zu vergeben. Für jedes Los sind die in dieser Leistungsbeschreibung genannten Anforderungen vollständig und eigenständig zu erfüllen.</w:t>
      </w:r>
    </w:p>
    <w:p w14:paraId="062679B2" w14:textId="4CFB846C" w:rsidR="00A97F09" w:rsidRDefault="00A97F09" w:rsidP="00D35E61">
      <w:pPr>
        <w:rPr>
          <w:lang w:eastAsia="en-US"/>
        </w:rPr>
      </w:pPr>
    </w:p>
    <w:p w14:paraId="68140251" w14:textId="74A2C6F5" w:rsidR="00A97F09" w:rsidRDefault="00A97F09" w:rsidP="00D35E61">
      <w:pPr>
        <w:rPr>
          <w:lang w:eastAsia="en-US"/>
        </w:rPr>
      </w:pPr>
    </w:p>
    <w:p w14:paraId="4C51639E" w14:textId="13CFA688" w:rsidR="006340BA" w:rsidRDefault="006340BA" w:rsidP="00630170">
      <w:pPr>
        <w:pStyle w:val="berschrift1"/>
      </w:pPr>
      <w:bookmarkStart w:id="7" w:name="_Toc224663913"/>
      <w:r>
        <w:lastRenderedPageBreak/>
        <w:t>Leistungs</w:t>
      </w:r>
      <w:r w:rsidR="00D35E61">
        <w:t>gegenstand und Leistungsanforderungen</w:t>
      </w:r>
      <w:bookmarkEnd w:id="7"/>
      <w:r w:rsidR="00D35E61">
        <w:t xml:space="preserve"> </w:t>
      </w:r>
    </w:p>
    <w:p w14:paraId="1AEB0BFA" w14:textId="16BBCECF" w:rsidR="00D35E61" w:rsidRDefault="00D35E61" w:rsidP="00D35E61">
      <w:pPr>
        <w:pStyle w:val="berschrift2"/>
      </w:pPr>
      <w:bookmarkStart w:id="8" w:name="_Toc224663914"/>
      <w:r>
        <w:t>Art und Umfang der Leistung</w:t>
      </w:r>
      <w:bookmarkEnd w:id="8"/>
      <w:r>
        <w:t xml:space="preserve"> </w:t>
      </w:r>
    </w:p>
    <w:p w14:paraId="6487107B" w14:textId="2EA62F31" w:rsidR="000A0DAA" w:rsidRDefault="00D35E61" w:rsidP="00D35E61">
      <w:pPr>
        <w:rPr>
          <w:lang w:eastAsia="en-US"/>
        </w:rPr>
      </w:pPr>
      <w:r w:rsidRPr="00D35E61">
        <w:rPr>
          <w:lang w:eastAsia="en-US"/>
        </w:rPr>
        <w:t xml:space="preserve">Der Auftragnehmer erbringt die Lieferung </w:t>
      </w:r>
      <w:r w:rsidR="00EE3415">
        <w:rPr>
          <w:lang w:eastAsia="en-US"/>
        </w:rPr>
        <w:t>d</w:t>
      </w:r>
      <w:r w:rsidR="00023D14">
        <w:rPr>
          <w:lang w:eastAsia="en-US"/>
        </w:rPr>
        <w:t>e</w:t>
      </w:r>
      <w:r w:rsidR="00EE3415">
        <w:rPr>
          <w:lang w:eastAsia="en-US"/>
        </w:rPr>
        <w:t>r</w:t>
      </w:r>
      <w:r w:rsidR="00023D14">
        <w:rPr>
          <w:lang w:eastAsia="en-US"/>
        </w:rPr>
        <w:t xml:space="preserve"> ausgeschriebenen Kühlgeräte</w:t>
      </w:r>
      <w:r w:rsidRPr="00D35E61">
        <w:rPr>
          <w:lang w:eastAsia="en-US"/>
        </w:rPr>
        <w:t xml:space="preserve">. </w:t>
      </w:r>
    </w:p>
    <w:p w14:paraId="019432E4" w14:textId="4F834AD7" w:rsidR="006E2BB9" w:rsidRDefault="006E2BB9" w:rsidP="00D35E61">
      <w:pPr>
        <w:rPr>
          <w:lang w:eastAsia="en-US"/>
        </w:rPr>
      </w:pPr>
      <w:r>
        <w:rPr>
          <w:lang w:eastAsia="en-US"/>
        </w:rPr>
        <w:t>Die durchschnittlichen Mengen der letzten vier Jahre sind in der nachfolgenden Tabelle dargestellt.</w:t>
      </w:r>
    </w:p>
    <w:p w14:paraId="7ADB08B2" w14:textId="77777777" w:rsidR="006E2BB9" w:rsidRDefault="006E2BB9" w:rsidP="00D35E61">
      <w:pPr>
        <w:rPr>
          <w:lang w:eastAsia="en-US"/>
        </w:rPr>
      </w:pPr>
    </w:p>
    <w:tbl>
      <w:tblPr>
        <w:tblW w:w="8720" w:type="dxa"/>
        <w:tblCellMar>
          <w:left w:w="70" w:type="dxa"/>
          <w:right w:w="70" w:type="dxa"/>
        </w:tblCellMar>
        <w:tblLook w:val="04A0" w:firstRow="1" w:lastRow="0" w:firstColumn="1" w:lastColumn="0" w:noHBand="0" w:noVBand="1"/>
      </w:tblPr>
      <w:tblGrid>
        <w:gridCol w:w="2160"/>
        <w:gridCol w:w="3040"/>
        <w:gridCol w:w="1980"/>
        <w:gridCol w:w="1540"/>
      </w:tblGrid>
      <w:tr w:rsidR="006E2BB9" w:rsidRPr="006E2BB9" w14:paraId="3A5BF91E" w14:textId="77777777" w:rsidTr="006E2BB9">
        <w:trPr>
          <w:trHeight w:val="300"/>
        </w:trPr>
        <w:tc>
          <w:tcPr>
            <w:tcW w:w="2160" w:type="dxa"/>
            <w:tcBorders>
              <w:top w:val="single" w:sz="4" w:space="0" w:color="000000"/>
              <w:left w:val="single" w:sz="4" w:space="0" w:color="000000"/>
              <w:bottom w:val="nil"/>
              <w:right w:val="nil"/>
            </w:tcBorders>
            <w:shd w:val="clear" w:color="000000" w:fill="000000"/>
            <w:noWrap/>
            <w:vAlign w:val="bottom"/>
            <w:hideMark/>
          </w:tcPr>
          <w:p w14:paraId="4B926164" w14:textId="77777777" w:rsidR="006E2BB9" w:rsidRPr="006E2BB9" w:rsidRDefault="006E2BB9" w:rsidP="006E2BB9">
            <w:pPr>
              <w:spacing w:line="240" w:lineRule="auto"/>
              <w:jc w:val="left"/>
              <w:rPr>
                <w:rFonts w:eastAsia="Times New Roman" w:cs="Calibri"/>
                <w:b/>
                <w:bCs/>
                <w:color w:val="FFFFFF"/>
                <w:szCs w:val="20"/>
              </w:rPr>
            </w:pPr>
            <w:r w:rsidRPr="006E2BB9">
              <w:rPr>
                <w:rFonts w:eastAsia="Times New Roman" w:cs="Calibri"/>
                <w:b/>
                <w:bCs/>
                <w:color w:val="FFFFFF"/>
                <w:szCs w:val="20"/>
              </w:rPr>
              <w:t>Los Nummer</w:t>
            </w:r>
          </w:p>
        </w:tc>
        <w:tc>
          <w:tcPr>
            <w:tcW w:w="3040" w:type="dxa"/>
            <w:tcBorders>
              <w:top w:val="single" w:sz="4" w:space="0" w:color="000000"/>
              <w:left w:val="nil"/>
              <w:bottom w:val="nil"/>
              <w:right w:val="nil"/>
            </w:tcBorders>
            <w:shd w:val="clear" w:color="000000" w:fill="000000"/>
            <w:noWrap/>
            <w:vAlign w:val="bottom"/>
            <w:hideMark/>
          </w:tcPr>
          <w:p w14:paraId="49AF1544" w14:textId="77777777" w:rsidR="006E2BB9" w:rsidRPr="006E2BB9" w:rsidRDefault="006E2BB9" w:rsidP="006E2BB9">
            <w:pPr>
              <w:spacing w:line="240" w:lineRule="auto"/>
              <w:jc w:val="left"/>
              <w:rPr>
                <w:rFonts w:eastAsia="Times New Roman" w:cs="Calibri"/>
                <w:b/>
                <w:bCs/>
                <w:color w:val="FFFFFF"/>
                <w:szCs w:val="20"/>
              </w:rPr>
            </w:pPr>
            <w:r w:rsidRPr="006E2BB9">
              <w:rPr>
                <w:rFonts w:eastAsia="Times New Roman" w:cs="Calibri"/>
                <w:b/>
                <w:bCs/>
                <w:color w:val="FFFFFF"/>
                <w:szCs w:val="20"/>
              </w:rPr>
              <w:t>Los Beschreibung</w:t>
            </w:r>
          </w:p>
        </w:tc>
        <w:tc>
          <w:tcPr>
            <w:tcW w:w="1980" w:type="dxa"/>
            <w:tcBorders>
              <w:top w:val="single" w:sz="4" w:space="0" w:color="000000"/>
              <w:left w:val="nil"/>
              <w:bottom w:val="nil"/>
              <w:right w:val="nil"/>
            </w:tcBorders>
            <w:shd w:val="clear" w:color="000000" w:fill="000000"/>
            <w:noWrap/>
            <w:vAlign w:val="bottom"/>
            <w:hideMark/>
          </w:tcPr>
          <w:p w14:paraId="5CCFA6AC" w14:textId="77777777" w:rsidR="006E2BB9" w:rsidRPr="006E2BB9" w:rsidRDefault="006E2BB9" w:rsidP="006E2BB9">
            <w:pPr>
              <w:spacing w:line="240" w:lineRule="auto"/>
              <w:jc w:val="left"/>
              <w:rPr>
                <w:rFonts w:eastAsia="Times New Roman" w:cs="Calibri"/>
                <w:b/>
                <w:bCs/>
                <w:color w:val="FFFFFF"/>
                <w:szCs w:val="20"/>
              </w:rPr>
            </w:pPr>
            <w:r w:rsidRPr="006E2BB9">
              <w:rPr>
                <w:rFonts w:eastAsia="Times New Roman" w:cs="Calibri"/>
                <w:b/>
                <w:bCs/>
                <w:color w:val="FFFFFF"/>
                <w:szCs w:val="20"/>
              </w:rPr>
              <w:t>Menge / 4 Jahre</w:t>
            </w:r>
          </w:p>
        </w:tc>
        <w:tc>
          <w:tcPr>
            <w:tcW w:w="1540" w:type="dxa"/>
            <w:tcBorders>
              <w:top w:val="single" w:sz="4" w:space="0" w:color="000000"/>
              <w:left w:val="nil"/>
              <w:bottom w:val="nil"/>
              <w:right w:val="single" w:sz="4" w:space="0" w:color="000000"/>
            </w:tcBorders>
            <w:shd w:val="clear" w:color="000000" w:fill="000000"/>
            <w:noWrap/>
            <w:vAlign w:val="bottom"/>
            <w:hideMark/>
          </w:tcPr>
          <w:p w14:paraId="2539ED93" w14:textId="77777777" w:rsidR="006E2BB9" w:rsidRPr="006E2BB9" w:rsidRDefault="006E2BB9" w:rsidP="006E2BB9">
            <w:pPr>
              <w:spacing w:line="240" w:lineRule="auto"/>
              <w:jc w:val="left"/>
              <w:rPr>
                <w:rFonts w:eastAsia="Times New Roman" w:cs="Calibri"/>
                <w:b/>
                <w:bCs/>
                <w:color w:val="FFFFFF"/>
                <w:szCs w:val="20"/>
              </w:rPr>
            </w:pPr>
            <w:r w:rsidRPr="006E2BB9">
              <w:rPr>
                <w:rFonts w:eastAsia="Times New Roman" w:cs="Calibri"/>
                <w:b/>
                <w:bCs/>
                <w:color w:val="FFFFFF"/>
                <w:szCs w:val="20"/>
              </w:rPr>
              <w:t>Ø Menge</w:t>
            </w:r>
          </w:p>
        </w:tc>
      </w:tr>
      <w:tr w:rsidR="006E2BB9" w:rsidRPr="006E2BB9" w14:paraId="62FB1096" w14:textId="77777777" w:rsidTr="006E2BB9">
        <w:trPr>
          <w:trHeight w:val="30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0D022" w14:textId="77777777" w:rsidR="006E2BB9" w:rsidRPr="006E2BB9" w:rsidRDefault="006E2BB9" w:rsidP="006E2BB9">
            <w:pPr>
              <w:spacing w:line="240" w:lineRule="auto"/>
              <w:jc w:val="left"/>
              <w:rPr>
                <w:rFonts w:eastAsia="Times New Roman" w:cs="Calibri"/>
                <w:color w:val="000000"/>
                <w:szCs w:val="20"/>
              </w:rPr>
            </w:pPr>
            <w:r w:rsidRPr="006E2BB9">
              <w:rPr>
                <w:rFonts w:eastAsia="Times New Roman" w:cs="Calibri"/>
                <w:color w:val="000000"/>
                <w:szCs w:val="20"/>
              </w:rPr>
              <w:t>Los 1</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D9933" w14:textId="77777777" w:rsidR="006E2BB9" w:rsidRPr="006E2BB9" w:rsidRDefault="006E2BB9" w:rsidP="006E2BB9">
            <w:pPr>
              <w:spacing w:line="240" w:lineRule="auto"/>
              <w:jc w:val="left"/>
              <w:rPr>
                <w:rFonts w:eastAsia="Times New Roman" w:cs="Calibri"/>
                <w:color w:val="000000"/>
                <w:szCs w:val="20"/>
              </w:rPr>
            </w:pPr>
            <w:r w:rsidRPr="006E2BB9">
              <w:rPr>
                <w:rFonts w:eastAsia="Times New Roman" w:cs="Calibri"/>
                <w:color w:val="000000"/>
                <w:szCs w:val="20"/>
              </w:rPr>
              <w:t>Standard Haushaltskühlschrank</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ADBEB" w14:textId="77777777" w:rsidR="006E2BB9" w:rsidRPr="006E2BB9" w:rsidRDefault="006E2BB9" w:rsidP="006E2BB9">
            <w:pPr>
              <w:spacing w:line="240" w:lineRule="auto"/>
              <w:jc w:val="left"/>
              <w:rPr>
                <w:rFonts w:eastAsia="Times New Roman" w:cs="Calibri"/>
                <w:color w:val="000000"/>
                <w:szCs w:val="20"/>
              </w:rPr>
            </w:pPr>
            <w:r w:rsidRPr="006E2BB9">
              <w:rPr>
                <w:rFonts w:eastAsia="Times New Roman" w:cs="Calibri"/>
                <w:color w:val="000000"/>
                <w:szCs w:val="20"/>
              </w:rPr>
              <w:t xml:space="preserve">  36 Stück </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3AE86" w14:textId="77777777" w:rsidR="006E2BB9" w:rsidRPr="006E2BB9" w:rsidRDefault="006E2BB9" w:rsidP="006E2BB9">
            <w:pPr>
              <w:spacing w:line="240" w:lineRule="auto"/>
              <w:jc w:val="left"/>
              <w:rPr>
                <w:rFonts w:eastAsia="Times New Roman" w:cs="Calibri"/>
                <w:color w:val="000000"/>
                <w:szCs w:val="20"/>
              </w:rPr>
            </w:pPr>
            <w:r w:rsidRPr="006E2BB9">
              <w:rPr>
                <w:rFonts w:eastAsia="Times New Roman" w:cs="Calibri"/>
                <w:color w:val="000000"/>
                <w:szCs w:val="20"/>
              </w:rPr>
              <w:t>9 Stück</w:t>
            </w:r>
          </w:p>
        </w:tc>
      </w:tr>
      <w:tr w:rsidR="006E2BB9" w:rsidRPr="006E2BB9" w14:paraId="4BD2EB05" w14:textId="77777777" w:rsidTr="006E2BB9">
        <w:trPr>
          <w:trHeight w:val="30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83663" w14:textId="77777777" w:rsidR="006E2BB9" w:rsidRPr="006E2BB9" w:rsidRDefault="006E2BB9" w:rsidP="006E2BB9">
            <w:pPr>
              <w:spacing w:line="240" w:lineRule="auto"/>
              <w:jc w:val="left"/>
              <w:rPr>
                <w:rFonts w:eastAsia="Times New Roman" w:cs="Calibri"/>
                <w:color w:val="000000"/>
                <w:szCs w:val="20"/>
              </w:rPr>
            </w:pPr>
            <w:r w:rsidRPr="006E2BB9">
              <w:rPr>
                <w:rFonts w:eastAsia="Times New Roman" w:cs="Calibri"/>
                <w:color w:val="000000"/>
                <w:szCs w:val="20"/>
              </w:rPr>
              <w:t>Los 2a</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B6362" w14:textId="77777777" w:rsidR="006E2BB9" w:rsidRPr="006E2BB9" w:rsidRDefault="006E2BB9" w:rsidP="006E2BB9">
            <w:pPr>
              <w:spacing w:line="240" w:lineRule="auto"/>
              <w:jc w:val="left"/>
              <w:rPr>
                <w:rFonts w:eastAsia="Times New Roman" w:cs="Calibri"/>
                <w:color w:val="000000"/>
                <w:szCs w:val="20"/>
              </w:rPr>
            </w:pPr>
            <w:r w:rsidRPr="006E2BB9">
              <w:rPr>
                <w:rFonts w:eastAsia="Times New Roman" w:cs="Calibri"/>
                <w:color w:val="000000"/>
                <w:szCs w:val="20"/>
              </w:rPr>
              <w:t>Labor-Kühlschrank</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08443" w14:textId="77777777" w:rsidR="006E2BB9" w:rsidRPr="006E2BB9" w:rsidRDefault="006E2BB9" w:rsidP="006E2BB9">
            <w:pPr>
              <w:spacing w:line="240" w:lineRule="auto"/>
              <w:jc w:val="left"/>
              <w:rPr>
                <w:rFonts w:eastAsia="Times New Roman" w:cs="Calibri"/>
                <w:color w:val="000000"/>
                <w:szCs w:val="20"/>
              </w:rPr>
            </w:pPr>
            <w:r w:rsidRPr="006E2BB9">
              <w:rPr>
                <w:rFonts w:eastAsia="Times New Roman" w:cs="Calibri"/>
                <w:color w:val="000000"/>
                <w:szCs w:val="20"/>
              </w:rPr>
              <w:t xml:space="preserve"> 40 Stück</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EDA20" w14:textId="77777777" w:rsidR="006E2BB9" w:rsidRPr="006E2BB9" w:rsidRDefault="006E2BB9" w:rsidP="006E2BB9">
            <w:pPr>
              <w:spacing w:line="240" w:lineRule="auto"/>
              <w:jc w:val="left"/>
              <w:rPr>
                <w:rFonts w:eastAsia="Times New Roman" w:cs="Calibri"/>
                <w:color w:val="000000"/>
                <w:szCs w:val="20"/>
              </w:rPr>
            </w:pPr>
            <w:r w:rsidRPr="006E2BB9">
              <w:rPr>
                <w:rFonts w:eastAsia="Times New Roman" w:cs="Calibri"/>
                <w:color w:val="000000"/>
                <w:szCs w:val="20"/>
              </w:rPr>
              <w:t xml:space="preserve">10 Stück </w:t>
            </w:r>
          </w:p>
        </w:tc>
      </w:tr>
      <w:tr w:rsidR="006E2BB9" w:rsidRPr="006E2BB9" w14:paraId="3C79DC89" w14:textId="77777777" w:rsidTr="006E2BB9">
        <w:trPr>
          <w:trHeight w:val="60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F0025" w14:textId="77777777" w:rsidR="006E2BB9" w:rsidRPr="006E2BB9" w:rsidRDefault="006E2BB9" w:rsidP="006E2BB9">
            <w:pPr>
              <w:spacing w:line="240" w:lineRule="auto"/>
              <w:jc w:val="left"/>
              <w:rPr>
                <w:rFonts w:eastAsia="Times New Roman" w:cs="Calibri"/>
                <w:color w:val="000000"/>
                <w:szCs w:val="20"/>
              </w:rPr>
            </w:pPr>
            <w:r w:rsidRPr="006E2BB9">
              <w:rPr>
                <w:rFonts w:eastAsia="Times New Roman" w:cs="Calibri"/>
                <w:color w:val="000000"/>
                <w:szCs w:val="20"/>
              </w:rPr>
              <w:t>Los 2b</w:t>
            </w:r>
          </w:p>
        </w:tc>
        <w:tc>
          <w:tcPr>
            <w:tcW w:w="30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0589C6" w14:textId="77777777" w:rsidR="006E2BB9" w:rsidRPr="006E2BB9" w:rsidRDefault="006E2BB9" w:rsidP="006E2BB9">
            <w:pPr>
              <w:spacing w:line="240" w:lineRule="auto"/>
              <w:jc w:val="left"/>
              <w:rPr>
                <w:rFonts w:eastAsia="Times New Roman" w:cs="Calibri"/>
                <w:color w:val="000000"/>
                <w:szCs w:val="20"/>
              </w:rPr>
            </w:pPr>
            <w:r w:rsidRPr="006E2BB9">
              <w:rPr>
                <w:rFonts w:eastAsia="Times New Roman" w:cs="Calibri"/>
                <w:color w:val="000000"/>
                <w:szCs w:val="20"/>
              </w:rPr>
              <w:t>Medikamenten- und Gefrierkühlschrank</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32E00" w14:textId="77777777" w:rsidR="006E2BB9" w:rsidRPr="006E2BB9" w:rsidRDefault="006E2BB9" w:rsidP="006E2BB9">
            <w:pPr>
              <w:spacing w:line="240" w:lineRule="auto"/>
              <w:jc w:val="left"/>
              <w:rPr>
                <w:rFonts w:eastAsia="Times New Roman" w:cs="Calibri"/>
                <w:color w:val="000000"/>
                <w:szCs w:val="20"/>
              </w:rPr>
            </w:pPr>
            <w:r w:rsidRPr="006E2BB9">
              <w:rPr>
                <w:rFonts w:eastAsia="Times New Roman" w:cs="Calibri"/>
                <w:color w:val="000000"/>
                <w:szCs w:val="20"/>
              </w:rPr>
              <w:t>33 Stück</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86AE6" w14:textId="77777777" w:rsidR="006E2BB9" w:rsidRPr="006E2BB9" w:rsidRDefault="006E2BB9" w:rsidP="006E2BB9">
            <w:pPr>
              <w:spacing w:line="240" w:lineRule="auto"/>
              <w:jc w:val="left"/>
              <w:rPr>
                <w:rFonts w:eastAsia="Times New Roman" w:cs="Calibri"/>
                <w:color w:val="000000"/>
                <w:szCs w:val="20"/>
              </w:rPr>
            </w:pPr>
            <w:r w:rsidRPr="006E2BB9">
              <w:rPr>
                <w:rFonts w:eastAsia="Times New Roman" w:cs="Calibri"/>
                <w:color w:val="000000"/>
                <w:szCs w:val="20"/>
              </w:rPr>
              <w:t xml:space="preserve">8 Stück </w:t>
            </w:r>
          </w:p>
        </w:tc>
      </w:tr>
      <w:tr w:rsidR="006E2BB9" w:rsidRPr="006E2BB9" w14:paraId="2C659AF7" w14:textId="77777777" w:rsidTr="006E2BB9">
        <w:trPr>
          <w:trHeight w:val="30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E4BA9" w14:textId="77777777" w:rsidR="006E2BB9" w:rsidRPr="006E2BB9" w:rsidRDefault="006E2BB9" w:rsidP="006E2BB9">
            <w:pPr>
              <w:spacing w:line="240" w:lineRule="auto"/>
              <w:jc w:val="left"/>
              <w:rPr>
                <w:rFonts w:eastAsia="Times New Roman" w:cs="Calibri"/>
                <w:color w:val="000000"/>
                <w:szCs w:val="20"/>
              </w:rPr>
            </w:pPr>
            <w:r w:rsidRPr="006E2BB9">
              <w:rPr>
                <w:rFonts w:eastAsia="Times New Roman" w:cs="Calibri"/>
                <w:color w:val="000000"/>
                <w:szCs w:val="20"/>
              </w:rPr>
              <w:t>Los 2c</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96EB6" w14:textId="77777777" w:rsidR="006E2BB9" w:rsidRPr="006E2BB9" w:rsidRDefault="006E2BB9" w:rsidP="006E2BB9">
            <w:pPr>
              <w:spacing w:line="240" w:lineRule="auto"/>
              <w:jc w:val="left"/>
              <w:rPr>
                <w:rFonts w:eastAsia="Times New Roman" w:cs="Calibri"/>
                <w:color w:val="000000"/>
                <w:szCs w:val="20"/>
              </w:rPr>
            </w:pPr>
            <w:r w:rsidRPr="006E2BB9">
              <w:rPr>
                <w:rFonts w:eastAsia="Times New Roman" w:cs="Calibri"/>
                <w:color w:val="000000"/>
                <w:szCs w:val="20"/>
              </w:rPr>
              <w:t>Kühleinrichtung Blutprodukte</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8E734" w14:textId="77777777" w:rsidR="006E2BB9" w:rsidRPr="006E2BB9" w:rsidRDefault="006E2BB9" w:rsidP="006E2BB9">
            <w:pPr>
              <w:spacing w:line="240" w:lineRule="auto"/>
              <w:jc w:val="left"/>
              <w:rPr>
                <w:rFonts w:eastAsia="Times New Roman" w:cs="Calibri"/>
                <w:color w:val="000000"/>
                <w:szCs w:val="20"/>
              </w:rPr>
            </w:pPr>
            <w:r w:rsidRPr="006E2BB9">
              <w:rPr>
                <w:rFonts w:eastAsia="Times New Roman" w:cs="Calibri"/>
                <w:color w:val="000000"/>
                <w:szCs w:val="20"/>
              </w:rPr>
              <w:t>25 Stück</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A7A60" w14:textId="77777777" w:rsidR="006E2BB9" w:rsidRPr="006E2BB9" w:rsidRDefault="006E2BB9" w:rsidP="006E2BB9">
            <w:pPr>
              <w:spacing w:line="240" w:lineRule="auto"/>
              <w:jc w:val="left"/>
              <w:rPr>
                <w:rFonts w:eastAsia="Times New Roman" w:cs="Calibri"/>
                <w:color w:val="000000"/>
                <w:szCs w:val="20"/>
              </w:rPr>
            </w:pPr>
            <w:r w:rsidRPr="006E2BB9">
              <w:rPr>
                <w:rFonts w:eastAsia="Times New Roman" w:cs="Calibri"/>
                <w:color w:val="000000"/>
                <w:szCs w:val="20"/>
              </w:rPr>
              <w:t xml:space="preserve">6 Stück </w:t>
            </w:r>
          </w:p>
        </w:tc>
      </w:tr>
      <w:tr w:rsidR="006E2BB9" w:rsidRPr="006E2BB9" w14:paraId="44319F4F" w14:textId="77777777" w:rsidTr="006E2BB9">
        <w:trPr>
          <w:trHeight w:val="30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6CF0B" w14:textId="77777777" w:rsidR="006E2BB9" w:rsidRPr="006E2BB9" w:rsidRDefault="006E2BB9" w:rsidP="006E2BB9">
            <w:pPr>
              <w:spacing w:line="240" w:lineRule="auto"/>
              <w:jc w:val="left"/>
              <w:rPr>
                <w:rFonts w:eastAsia="Times New Roman" w:cs="Calibri"/>
                <w:color w:val="000000"/>
                <w:szCs w:val="20"/>
              </w:rPr>
            </w:pPr>
            <w:r w:rsidRPr="006E2BB9">
              <w:rPr>
                <w:rFonts w:eastAsia="Times New Roman" w:cs="Calibri"/>
                <w:color w:val="000000"/>
                <w:szCs w:val="20"/>
              </w:rPr>
              <w:t>Los 3</w:t>
            </w:r>
          </w:p>
        </w:tc>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1C69E" w14:textId="77777777" w:rsidR="006E2BB9" w:rsidRPr="006E2BB9" w:rsidRDefault="006E2BB9" w:rsidP="006E2BB9">
            <w:pPr>
              <w:spacing w:line="240" w:lineRule="auto"/>
              <w:jc w:val="left"/>
              <w:rPr>
                <w:rFonts w:eastAsia="Times New Roman" w:cs="Calibri"/>
                <w:color w:val="000000"/>
                <w:szCs w:val="20"/>
              </w:rPr>
            </w:pPr>
            <w:r w:rsidRPr="006E2BB9">
              <w:rPr>
                <w:rFonts w:eastAsia="Times New Roman" w:cs="Calibri"/>
                <w:color w:val="000000"/>
                <w:szCs w:val="20"/>
              </w:rPr>
              <w:t>Ultra-Tiefkühlschrank</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D6B45" w14:textId="77777777" w:rsidR="006E2BB9" w:rsidRPr="006E2BB9" w:rsidRDefault="006E2BB9" w:rsidP="006E2BB9">
            <w:pPr>
              <w:spacing w:line="240" w:lineRule="auto"/>
              <w:jc w:val="left"/>
              <w:rPr>
                <w:rFonts w:eastAsia="Times New Roman" w:cs="Calibri"/>
                <w:color w:val="000000"/>
                <w:szCs w:val="20"/>
              </w:rPr>
            </w:pPr>
            <w:r w:rsidRPr="006E2BB9">
              <w:rPr>
                <w:rFonts w:eastAsia="Times New Roman" w:cs="Calibri"/>
                <w:color w:val="000000"/>
                <w:szCs w:val="20"/>
              </w:rPr>
              <w:t>16  Stück</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92809" w14:textId="77777777" w:rsidR="006E2BB9" w:rsidRPr="006E2BB9" w:rsidRDefault="006E2BB9" w:rsidP="006E2BB9">
            <w:pPr>
              <w:spacing w:line="240" w:lineRule="auto"/>
              <w:jc w:val="left"/>
              <w:rPr>
                <w:rFonts w:eastAsia="Times New Roman" w:cs="Calibri"/>
                <w:color w:val="000000"/>
                <w:szCs w:val="20"/>
              </w:rPr>
            </w:pPr>
            <w:r w:rsidRPr="006E2BB9">
              <w:rPr>
                <w:rFonts w:eastAsia="Times New Roman" w:cs="Calibri"/>
                <w:color w:val="000000"/>
                <w:szCs w:val="20"/>
              </w:rPr>
              <w:t>4 Stück</w:t>
            </w:r>
          </w:p>
        </w:tc>
      </w:tr>
    </w:tbl>
    <w:p w14:paraId="161B1AF9" w14:textId="12D9A697" w:rsidR="006E2BB9" w:rsidRDefault="006E2BB9" w:rsidP="00D35E61">
      <w:pPr>
        <w:rPr>
          <w:lang w:eastAsia="en-US"/>
        </w:rPr>
      </w:pPr>
    </w:p>
    <w:p w14:paraId="4A9E1E54" w14:textId="09EDCACA" w:rsidR="006E2BB9" w:rsidRDefault="006E2BB9" w:rsidP="00D35E61">
      <w:pPr>
        <w:rPr>
          <w:lang w:eastAsia="en-US"/>
        </w:rPr>
      </w:pPr>
      <w:r w:rsidRPr="006E2BB9">
        <w:rPr>
          <w:lang w:eastAsia="en-US"/>
        </w:rPr>
        <w:t xml:space="preserve">Der Auftragnehmer gewährleistet, dass die von ihm zu liefernden </w:t>
      </w:r>
      <w:r>
        <w:rPr>
          <w:lang w:eastAsia="en-US"/>
        </w:rPr>
        <w:t>Kühlgeräte</w:t>
      </w:r>
      <w:r w:rsidRPr="006E2BB9">
        <w:rPr>
          <w:lang w:eastAsia="en-US"/>
        </w:rPr>
        <w:t>geräte im Hinblick auf Funktionalität und Zuverlässigkeit höchste Qualität entsprechend dem aktuellen Stand der Technik aufweisen.</w:t>
      </w:r>
      <w:r>
        <w:rPr>
          <w:lang w:eastAsia="en-US"/>
        </w:rPr>
        <w:t xml:space="preserve"> </w:t>
      </w:r>
      <w:r w:rsidRPr="006E2BB9">
        <w:rPr>
          <w:lang w:eastAsia="en-US"/>
        </w:rPr>
        <w:t>Die</w:t>
      </w:r>
      <w:r>
        <w:rPr>
          <w:lang w:eastAsia="en-US"/>
        </w:rPr>
        <w:t xml:space="preserve"> </w:t>
      </w:r>
      <w:r w:rsidRPr="006E2BB9">
        <w:rPr>
          <w:lang w:eastAsia="en-US"/>
        </w:rPr>
        <w:t>uneingeschränkte technische Kompatibilität nach Maßgabe des Leistungsverzeichnisses wird zwingend vorausgesetzt.</w:t>
      </w:r>
    </w:p>
    <w:p w14:paraId="3DF9A288" w14:textId="6C5ED345" w:rsidR="00D35E61" w:rsidRDefault="00D35E61" w:rsidP="00D35E61">
      <w:pPr>
        <w:rPr>
          <w:lang w:eastAsia="en-US"/>
        </w:rPr>
      </w:pPr>
      <w:r w:rsidRPr="00D35E61">
        <w:rPr>
          <w:lang w:eastAsia="en-US"/>
        </w:rPr>
        <w:t>Die Leistung ist vollständig und funktionsfähig zu erbringen und muss den technischen, qualitativen und organisatorischen Anforderungen dieser Leistungsbeschreibung sowie den einschlägigen Normen und gesetzlichen Bestimmungen entsprechen.</w:t>
      </w:r>
    </w:p>
    <w:p w14:paraId="0CDBE758" w14:textId="77777777" w:rsidR="006E2BB9" w:rsidRDefault="006E2BB9" w:rsidP="00D35E61">
      <w:pPr>
        <w:rPr>
          <w:lang w:eastAsia="en-US"/>
        </w:rPr>
      </w:pPr>
    </w:p>
    <w:p w14:paraId="559688C0" w14:textId="70C42D9C" w:rsidR="006E2BB9" w:rsidRDefault="006E2BB9" w:rsidP="006E2BB9">
      <w:pPr>
        <w:rPr>
          <w:lang w:eastAsia="en-US"/>
        </w:rPr>
      </w:pPr>
      <w:r>
        <w:rPr>
          <w:lang w:eastAsia="en-US"/>
        </w:rPr>
        <w:t>Eine Abnahmeverpflichtung besteht nicht, die oben erwähnte Tabelle dient nur zur besseren Preiskalkulation. Die oben genannten Werte</w:t>
      </w:r>
      <w:r w:rsidR="00EE3415">
        <w:rPr>
          <w:lang w:eastAsia="en-US"/>
        </w:rPr>
        <w:t>,</w:t>
      </w:r>
      <w:r>
        <w:rPr>
          <w:lang w:eastAsia="en-US"/>
        </w:rPr>
        <w:t xml:space="preserve"> beziehen sich nur auf das Universitätsklinikum Magdeburg </w:t>
      </w:r>
      <w:proofErr w:type="spellStart"/>
      <w:r>
        <w:rPr>
          <w:lang w:eastAsia="en-US"/>
        </w:rPr>
        <w:t>A.ö.R</w:t>
      </w:r>
      <w:proofErr w:type="spellEnd"/>
      <w:r>
        <w:rPr>
          <w:lang w:eastAsia="en-US"/>
        </w:rPr>
        <w:t>. und die Medizinische Fakultät der Otto-von-Guericke Universität Magdeburg.</w:t>
      </w:r>
    </w:p>
    <w:p w14:paraId="123EBF71" w14:textId="748C04A0" w:rsidR="006E2BB9" w:rsidRDefault="006E2BB9" w:rsidP="006E2BB9">
      <w:pPr>
        <w:rPr>
          <w:lang w:eastAsia="en-US"/>
        </w:rPr>
      </w:pPr>
      <w:r>
        <w:rPr>
          <w:lang w:eastAsia="en-US"/>
        </w:rPr>
        <w:t xml:space="preserve">Die mitabrufberechtigten Tochterunternehmen erhöhen das Volumen um ca. </w:t>
      </w:r>
      <w:r w:rsidR="00D05CC2">
        <w:rPr>
          <w:lang w:eastAsia="en-US"/>
        </w:rPr>
        <w:t>2</w:t>
      </w:r>
      <w:r>
        <w:rPr>
          <w:lang w:eastAsia="en-US"/>
        </w:rPr>
        <w:t>0 %.</w:t>
      </w:r>
    </w:p>
    <w:p w14:paraId="39F98980" w14:textId="24B351FA" w:rsidR="006E2BB9" w:rsidRDefault="006E2BB9" w:rsidP="006E2BB9">
      <w:pPr>
        <w:rPr>
          <w:lang w:eastAsia="en-US"/>
        </w:rPr>
      </w:pPr>
    </w:p>
    <w:p w14:paraId="0E5CBA11" w14:textId="62466DB1" w:rsidR="006E2BB9" w:rsidRDefault="00D05CC2" w:rsidP="006E2BB9">
      <w:pPr>
        <w:rPr>
          <w:lang w:eastAsia="en-US"/>
        </w:rPr>
      </w:pPr>
      <w:r w:rsidRPr="006E2BB9">
        <w:rPr>
          <w:lang w:eastAsia="en-US"/>
        </w:rPr>
        <w:t>Der Auftragnehmer</w:t>
      </w:r>
      <w:r>
        <w:rPr>
          <w:lang w:eastAsia="en-US"/>
        </w:rPr>
        <w:t xml:space="preserve"> erstellt ein Ausfallkonzept und ein Nachhaltigkeitskonzept.</w:t>
      </w:r>
    </w:p>
    <w:p w14:paraId="42EB1790" w14:textId="3EF78607" w:rsidR="00D05CC2" w:rsidRDefault="00D05CC2" w:rsidP="006E2BB9">
      <w:pPr>
        <w:rPr>
          <w:lang w:eastAsia="en-US"/>
        </w:rPr>
      </w:pPr>
      <w:r>
        <w:rPr>
          <w:lang w:eastAsia="en-US"/>
        </w:rPr>
        <w:t>Beide Konzepte fließen mit insgesamt 20% in die Bewertung ein. In dem Ausfallkonzept ist darzustellen wie schnellstmöglich auf eine Havarie</w:t>
      </w:r>
      <w:r w:rsidR="00EE3415">
        <w:rPr>
          <w:lang w:eastAsia="en-US"/>
        </w:rPr>
        <w:t xml:space="preserve"> (Betriebsausfall)</w:t>
      </w:r>
      <w:r>
        <w:rPr>
          <w:lang w:eastAsia="en-US"/>
        </w:rPr>
        <w:t xml:space="preserve"> reagiert werden kann. Das Nachhaltigkeitskonzept soll beschreiben, welch konkreten Maßnahmen der Auftraggeber ergreift um nachhaltiger und umweltbewusster zu agieren. </w:t>
      </w:r>
    </w:p>
    <w:p w14:paraId="0BA716F2" w14:textId="6566E7AF" w:rsidR="00EE3415" w:rsidRDefault="00EE3415" w:rsidP="00EE3415">
      <w:pPr>
        <w:pStyle w:val="berschrift2"/>
      </w:pPr>
      <w:bookmarkStart w:id="9" w:name="_Toc224663915"/>
      <w:r>
        <w:t>Bestellung und Lieferung</w:t>
      </w:r>
      <w:bookmarkEnd w:id="9"/>
      <w:r>
        <w:t xml:space="preserve"> </w:t>
      </w:r>
    </w:p>
    <w:p w14:paraId="3FA92DDF" w14:textId="77777777" w:rsidR="00EE3415" w:rsidRDefault="00EE3415" w:rsidP="00EE3415">
      <w:pPr>
        <w:rPr>
          <w:lang w:eastAsia="en-US"/>
        </w:rPr>
      </w:pPr>
      <w:r>
        <w:rPr>
          <w:lang w:eastAsia="en-US"/>
        </w:rPr>
        <w:t xml:space="preserve">Der Abruf der Kühlgeräte erfolgt ausschließlich über den Geschäftsbereich Zentraler Einkauf des Auftraggebers jeweils mit gesonderten Bestellungen. Die Bestellungen werden elektronisch (SAP, E-Mail usw.) erteilt. </w:t>
      </w:r>
    </w:p>
    <w:p w14:paraId="2428019B" w14:textId="090C8078" w:rsidR="00EE3415" w:rsidRDefault="00EE3415" w:rsidP="00EE3415">
      <w:pPr>
        <w:rPr>
          <w:lang w:eastAsia="en-US"/>
        </w:rPr>
      </w:pPr>
      <w:r>
        <w:rPr>
          <w:lang w:eastAsia="en-US"/>
        </w:rPr>
        <w:lastRenderedPageBreak/>
        <w:t xml:space="preserve">Nach Eingang der Bestellung hat der Auftragnehmer innerhalb von 3 Arbeitstagen eine Auftragsbestätigung mit Angabe des Bestelleinganges und des Zeitpunkts der voraussichtlichen Lieferung an den Geschäftsbereich Zentraler Einkauf zu senden. </w:t>
      </w:r>
    </w:p>
    <w:p w14:paraId="2DD259EC" w14:textId="77777777" w:rsidR="00EE3415" w:rsidRDefault="00EE3415" w:rsidP="00EE3415">
      <w:pPr>
        <w:rPr>
          <w:lang w:eastAsia="en-US"/>
        </w:rPr>
      </w:pPr>
    </w:p>
    <w:p w14:paraId="058F2625" w14:textId="79D07890" w:rsidR="006E2BB9" w:rsidRDefault="00EE3415" w:rsidP="00EE3415">
      <w:pPr>
        <w:rPr>
          <w:lang w:eastAsia="en-US"/>
        </w:rPr>
      </w:pPr>
      <w:r>
        <w:rPr>
          <w:lang w:eastAsia="en-US"/>
        </w:rPr>
        <w:t>Lieferungen haben frei Verwendungsstelle an die in den Bestellungen angegeben Lieferadressen zu erfolgen.</w:t>
      </w:r>
    </w:p>
    <w:p w14:paraId="55B4F445" w14:textId="76D3042D" w:rsidR="00EE3415" w:rsidRDefault="00CB5BEF" w:rsidP="00EE3415">
      <w:pPr>
        <w:pStyle w:val="berschrift2"/>
      </w:pPr>
      <w:bookmarkStart w:id="10" w:name="_Toc224663916"/>
      <w:r>
        <w:t>Höchstabnahmemenge</w:t>
      </w:r>
      <w:bookmarkEnd w:id="10"/>
      <w:r>
        <w:t xml:space="preserve"> </w:t>
      </w:r>
    </w:p>
    <w:p w14:paraId="77FA69B8" w14:textId="3D48359B" w:rsidR="006E2BB9" w:rsidRDefault="00EE3415" w:rsidP="00EE3415">
      <w:pPr>
        <w:rPr>
          <w:lang w:eastAsia="en-US"/>
        </w:rPr>
      </w:pPr>
      <w:r>
        <w:rPr>
          <w:lang w:eastAsia="en-US"/>
        </w:rPr>
        <w:t xml:space="preserve">Die angenommene Höchstmenge beläuft sich auf EUR netto </w:t>
      </w:r>
      <w:r w:rsidR="00CB5BEF">
        <w:rPr>
          <w:lang w:eastAsia="en-US"/>
        </w:rPr>
        <w:t>800</w:t>
      </w:r>
      <w:r>
        <w:rPr>
          <w:lang w:eastAsia="en-US"/>
        </w:rPr>
        <w:t xml:space="preserve">.000,00 und stellt den Maximalabrufumfang dar. </w:t>
      </w:r>
      <w:r w:rsidR="00CB5BEF" w:rsidRPr="00CB5BEF">
        <w:rPr>
          <w:lang w:eastAsia="en-US"/>
        </w:rPr>
        <w:t>Der Auftraggeber ist nicht zur Abnahme der festgelegten Höchstmenge verpflichtet. Wird die Höchstmenge vor Ablauf der Vertragslaufzeit erreicht, endet der Vertrag automatisch, ohne dass es einer gesonderten Kündigung bedarf.</w:t>
      </w:r>
    </w:p>
    <w:p w14:paraId="1D40963E" w14:textId="0F926E44" w:rsidR="00EE3415" w:rsidRDefault="00EE3415" w:rsidP="00EE3415">
      <w:pPr>
        <w:pStyle w:val="berschrift2"/>
      </w:pPr>
      <w:bookmarkStart w:id="11" w:name="_Toc224663917"/>
      <w:r>
        <w:t>Innovationsklausel</w:t>
      </w:r>
      <w:bookmarkEnd w:id="11"/>
      <w:r>
        <w:t xml:space="preserve"> </w:t>
      </w:r>
    </w:p>
    <w:p w14:paraId="712D3398" w14:textId="157F0246" w:rsidR="00EE3415" w:rsidRDefault="00EE3415" w:rsidP="00EE3415">
      <w:pPr>
        <w:rPr>
          <w:lang w:eastAsia="en-US"/>
        </w:rPr>
      </w:pPr>
      <w:r>
        <w:rPr>
          <w:lang w:eastAsia="en-US"/>
        </w:rPr>
        <w:t xml:space="preserve">Wenn die im Preisblatt angebotenen </w:t>
      </w:r>
      <w:r w:rsidR="00CB5BEF">
        <w:rPr>
          <w:lang w:eastAsia="en-US"/>
        </w:rPr>
        <w:t>Kühlgeräte</w:t>
      </w:r>
      <w:r>
        <w:rPr>
          <w:lang w:eastAsia="en-US"/>
        </w:rPr>
        <w:t xml:space="preserve"> das Ende seines vom Hersteller veröffentlichten kommerziellen Lebenszyklus erreicht, wird der Auftragnehmer mit dem Auftraggeber zusammenarbeiten, um einen reibungslosen Übergang zu einer neuen, technisch gleichwertigen oder verbesserten Konfiguration zu ermöglichen. Die neue Konfiguration darf zu keinen höheren Kosten für den Auftraggeber führen als die ursprünglich angebotene Position im Preisblatt. Eine Preisanpassung ist nur im Falle nachweislich höherwertiger Funktionen und nach vorheriger schriftlicher Zustimmung des Auftraggebers zulässig.</w:t>
      </w:r>
    </w:p>
    <w:p w14:paraId="012B5FD3" w14:textId="05C4F538" w:rsidR="00CB5BEF" w:rsidRDefault="00CB5BEF" w:rsidP="00CB5BEF">
      <w:pPr>
        <w:pStyle w:val="berschrift2"/>
      </w:pPr>
      <w:bookmarkStart w:id="12" w:name="_Toc224663918"/>
      <w:r>
        <w:t>Reklamationsabwicklung</w:t>
      </w:r>
      <w:bookmarkEnd w:id="12"/>
      <w:r>
        <w:t xml:space="preserve"> </w:t>
      </w:r>
    </w:p>
    <w:p w14:paraId="7807D294" w14:textId="7569D844" w:rsidR="00CB5BEF" w:rsidRDefault="00CB5BEF" w:rsidP="00CB5BEF">
      <w:pPr>
        <w:rPr>
          <w:lang w:eastAsia="en-US"/>
        </w:rPr>
      </w:pPr>
      <w:r>
        <w:rPr>
          <w:lang w:eastAsia="en-US"/>
        </w:rPr>
        <w:t>Der Auftragnehmer stellt ein strukturiertes Verfahren zur Reklamation von Kühlgeräten sicher. Dieses umfasst insbesondere:</w:t>
      </w:r>
    </w:p>
    <w:p w14:paraId="5F26690F" w14:textId="77777777" w:rsidR="00CB5BEF" w:rsidRDefault="00CB5BEF" w:rsidP="00CB5BEF">
      <w:pPr>
        <w:rPr>
          <w:lang w:eastAsia="en-US"/>
        </w:rPr>
      </w:pPr>
    </w:p>
    <w:p w14:paraId="56B3BD74" w14:textId="77777777" w:rsidR="00CB5BEF" w:rsidRDefault="00CB5BEF" w:rsidP="00CB5BEF">
      <w:pPr>
        <w:pStyle w:val="Listenabsatz"/>
        <w:numPr>
          <w:ilvl w:val="0"/>
          <w:numId w:val="48"/>
        </w:numPr>
        <w:rPr>
          <w:lang w:eastAsia="en-US"/>
        </w:rPr>
      </w:pPr>
      <w:r>
        <w:rPr>
          <w:lang w:eastAsia="en-US"/>
        </w:rPr>
        <w:t>Ansprechpartner: Benennung einer zentralen Kontaktstelle für Reklamationen mit klar definierten Erreichbarkeiten.</w:t>
      </w:r>
    </w:p>
    <w:p w14:paraId="6F80032D" w14:textId="77777777" w:rsidR="00CB5BEF" w:rsidRDefault="00CB5BEF" w:rsidP="00CB5BEF">
      <w:pPr>
        <w:pStyle w:val="Listenabsatz"/>
        <w:numPr>
          <w:ilvl w:val="0"/>
          <w:numId w:val="48"/>
        </w:numPr>
        <w:rPr>
          <w:lang w:eastAsia="en-US"/>
        </w:rPr>
      </w:pPr>
      <w:r>
        <w:rPr>
          <w:lang w:eastAsia="en-US"/>
        </w:rPr>
        <w:t>Fristen: Bestätigung des Eingangs einer Reklamation innerhalb von 3 Arbeitstagen sowie schriftliche Rückmeldung über das weitere Vorgehen innerhalb von 10 Arbeitstagen.</w:t>
      </w:r>
    </w:p>
    <w:p w14:paraId="0F0BF3BD" w14:textId="636C55BE" w:rsidR="00CB5BEF" w:rsidRDefault="00CB5BEF" w:rsidP="00CB5BEF">
      <w:pPr>
        <w:pStyle w:val="Listenabsatz"/>
        <w:numPr>
          <w:ilvl w:val="0"/>
          <w:numId w:val="48"/>
        </w:numPr>
        <w:rPr>
          <w:lang w:eastAsia="en-US"/>
        </w:rPr>
      </w:pPr>
      <w:r>
        <w:rPr>
          <w:lang w:eastAsia="en-US"/>
        </w:rPr>
        <w:t>Abwicklung: Kostenfreie Prüfung, Reparatur oder Ersatzlieferung der beanstandeten Kühlgeräte, sofern ein Mangel im Verantwortungsbereich des Auftragnehmers vorliegt.</w:t>
      </w:r>
    </w:p>
    <w:p w14:paraId="4C4FC44C" w14:textId="77777777" w:rsidR="00CB5BEF" w:rsidRDefault="00CB5BEF" w:rsidP="00CB5BEF">
      <w:pPr>
        <w:pStyle w:val="Listenabsatz"/>
        <w:numPr>
          <w:ilvl w:val="0"/>
          <w:numId w:val="48"/>
        </w:numPr>
        <w:rPr>
          <w:lang w:eastAsia="en-US"/>
        </w:rPr>
      </w:pPr>
      <w:r>
        <w:rPr>
          <w:lang w:eastAsia="en-US"/>
        </w:rPr>
        <w:t>Dokumentation: Lückenlose Dokumentation jeder Reklamation einschließlich Fehlerursache, ergriffener Maßnahmen und Fristen.</w:t>
      </w:r>
    </w:p>
    <w:p w14:paraId="448706EE" w14:textId="70FA9463" w:rsidR="00CB5BEF" w:rsidRDefault="00CB5BEF" w:rsidP="00CB5BEF">
      <w:pPr>
        <w:pStyle w:val="Listenabsatz"/>
        <w:numPr>
          <w:ilvl w:val="0"/>
          <w:numId w:val="48"/>
        </w:numPr>
        <w:rPr>
          <w:lang w:eastAsia="en-US"/>
        </w:rPr>
      </w:pPr>
      <w:r>
        <w:rPr>
          <w:lang w:eastAsia="en-US"/>
        </w:rPr>
        <w:t>Transport/Logistik: Organisation und Übernahme der Transportkosten für die Abholung und Rücklieferung der reklamierten Artikel durch den Auftragnehmer.</w:t>
      </w:r>
    </w:p>
    <w:p w14:paraId="581B8436" w14:textId="13586F3E" w:rsidR="00CB5BEF" w:rsidRDefault="00CB5BEF" w:rsidP="00CB5BEF">
      <w:pPr>
        <w:rPr>
          <w:lang w:eastAsia="en-US"/>
        </w:rPr>
      </w:pPr>
    </w:p>
    <w:p w14:paraId="0488E884" w14:textId="43AC434D" w:rsidR="00CB5BEF" w:rsidRDefault="00CB5BEF" w:rsidP="00CB5BEF">
      <w:pPr>
        <w:pStyle w:val="berschrift2"/>
      </w:pPr>
      <w:bookmarkStart w:id="13" w:name="_Toc224663919"/>
      <w:r>
        <w:lastRenderedPageBreak/>
        <w:t>Besichtigung, Bemusterung und Ausmessen</w:t>
      </w:r>
      <w:bookmarkEnd w:id="13"/>
    </w:p>
    <w:p w14:paraId="42B06036" w14:textId="5AD57AD3" w:rsidR="00CB5BEF" w:rsidRDefault="00CB5BEF" w:rsidP="00CB5BEF">
      <w:pPr>
        <w:rPr>
          <w:lang w:eastAsia="en-US"/>
        </w:rPr>
      </w:pPr>
      <w:r>
        <w:rPr>
          <w:lang w:eastAsia="en-US"/>
        </w:rPr>
        <w:t xml:space="preserve">Der Auftragnehmer stellt sicher, dass vor einer endgültigen Beauftragung eine Besichtigung sowie eine Bemusterung der angebotenen Kühlgeräte durch einen Fachberater des Auftragnehmers kostenfrei durchgeführt werden kann. </w:t>
      </w:r>
      <w:r w:rsidRPr="00CB5BEF">
        <w:rPr>
          <w:lang w:eastAsia="en-US"/>
        </w:rPr>
        <w:t>Das fachgerechte Ausmessen der Mitarbeitenden erfolgt ebenfalls durch den Fachberater vor Ort und ohne zusätzliche Kosten.</w:t>
      </w:r>
    </w:p>
    <w:p w14:paraId="1D7AAABF" w14:textId="77777777" w:rsidR="00CB5BEF" w:rsidRDefault="00CB5BEF" w:rsidP="00CB5BEF">
      <w:pPr>
        <w:rPr>
          <w:lang w:eastAsia="en-US"/>
        </w:rPr>
      </w:pPr>
    </w:p>
    <w:p w14:paraId="4AD5D6B4" w14:textId="400A907F" w:rsidR="00CB5BEF" w:rsidRDefault="00CB5BEF" w:rsidP="00CB5BEF">
      <w:pPr>
        <w:rPr>
          <w:lang w:eastAsia="en-US"/>
        </w:rPr>
      </w:pPr>
      <w:r w:rsidRPr="00CB5BEF">
        <w:rPr>
          <w:lang w:eastAsia="en-US"/>
        </w:rPr>
        <w:t>Anfragen zur Durchführung von Besichtigungen, Bemusterungen und Ausmessungen dürfen ausschließlich durch den Geschäftsbereich Zentraler Einkauf des Auftraggebers gestellt werden. Der Auftragnehmer verpflichtet sich, nur auf entsprechende Anfragen des Zentralen Einkaufs zu reagieren und keine eigenständige Kontaktaufnahme mit Fachbereichen oder Anwendern vorzunehmen.</w:t>
      </w:r>
    </w:p>
    <w:p w14:paraId="7466CA5B" w14:textId="1793F813" w:rsidR="007F0FC0" w:rsidRDefault="007F0FC0" w:rsidP="007F0FC0">
      <w:pPr>
        <w:pStyle w:val="berschrift1"/>
      </w:pPr>
      <w:bookmarkStart w:id="14" w:name="_Toc224663920"/>
      <w:r>
        <w:t>Vertrags- und Vergütungsregelungen</w:t>
      </w:r>
      <w:bookmarkEnd w:id="14"/>
      <w:r>
        <w:t xml:space="preserve"> </w:t>
      </w:r>
    </w:p>
    <w:p w14:paraId="22A0B11E" w14:textId="78CB1AD1" w:rsidR="006322A6" w:rsidRDefault="006322A6" w:rsidP="006322A6">
      <w:pPr>
        <w:pStyle w:val="berschrift2"/>
      </w:pPr>
      <w:bookmarkStart w:id="15" w:name="_Toc224663921"/>
      <w:r>
        <w:t>Vertrag</w:t>
      </w:r>
      <w:bookmarkEnd w:id="15"/>
    </w:p>
    <w:p w14:paraId="5F9ADDA3" w14:textId="1AF78DAD" w:rsidR="003F1140" w:rsidRDefault="006322A6" w:rsidP="006322A6">
      <w:pPr>
        <w:rPr>
          <w:lang w:eastAsia="en-US"/>
        </w:rPr>
      </w:pPr>
      <w:r w:rsidRPr="006322A6">
        <w:rPr>
          <w:lang w:eastAsia="en-US"/>
        </w:rPr>
        <w:t xml:space="preserve">Mit Zuschlagserteilung kommt der Vertrag zwischen Auftraggeber und Auftragnehmer zustande. Maßgeblich für den Vertragsinhalt sind in folgender Reihenfolge das Zuschlagsschreiben, die Vergabeunterlagen einschließlich Leistungsbeschreibung, das Angebot des Auftragnehmers sowie die vereinbarten Vertragsbedingungen. Vertragsgrundlage bildet </w:t>
      </w:r>
      <w:r w:rsidRPr="003807DF">
        <w:rPr>
          <w:lang w:eastAsia="en-US"/>
        </w:rPr>
        <w:t xml:space="preserve">der </w:t>
      </w:r>
      <w:r w:rsidR="00EE3415">
        <w:rPr>
          <w:lang w:eastAsia="en-US"/>
        </w:rPr>
        <w:t>Rahmenvertrag</w:t>
      </w:r>
      <w:r w:rsidRPr="003807DF">
        <w:rPr>
          <w:lang w:eastAsia="en-US"/>
        </w:rPr>
        <w:t>.</w:t>
      </w:r>
      <w:r w:rsidRPr="006322A6">
        <w:rPr>
          <w:lang w:eastAsia="en-US"/>
        </w:rPr>
        <w:t xml:space="preserve"> Der Vertrag beginnt am </w:t>
      </w:r>
      <w:r w:rsidR="003807DF" w:rsidRPr="003807DF">
        <w:rPr>
          <w:lang w:eastAsia="en-US"/>
        </w:rPr>
        <w:t xml:space="preserve">01.06.2026 </w:t>
      </w:r>
      <w:r w:rsidRPr="006322A6">
        <w:rPr>
          <w:lang w:eastAsia="en-US"/>
        </w:rPr>
        <w:t xml:space="preserve">und endet am </w:t>
      </w:r>
      <w:r w:rsidR="003807DF" w:rsidRPr="003807DF">
        <w:rPr>
          <w:lang w:eastAsia="en-US"/>
        </w:rPr>
        <w:t>30.05.2028</w:t>
      </w:r>
      <w:r w:rsidR="003807DF">
        <w:rPr>
          <w:lang w:eastAsia="en-US"/>
        </w:rPr>
        <w:t xml:space="preserve">. </w:t>
      </w:r>
    </w:p>
    <w:p w14:paraId="2C2ECB0A" w14:textId="103999C3" w:rsidR="00814E13" w:rsidRDefault="00814E13" w:rsidP="00630170">
      <w:pPr>
        <w:pStyle w:val="berschrift2"/>
      </w:pPr>
      <w:bookmarkStart w:id="16" w:name="_Toc224663922"/>
      <w:r>
        <w:t>Lieferung</w:t>
      </w:r>
      <w:bookmarkEnd w:id="16"/>
      <w:r>
        <w:t xml:space="preserve"> </w:t>
      </w:r>
    </w:p>
    <w:p w14:paraId="0EF05C63" w14:textId="72AC0EB4" w:rsidR="00D35E61" w:rsidRDefault="00D35E61" w:rsidP="00D35E61">
      <w:pPr>
        <w:rPr>
          <w:lang w:eastAsia="en-US"/>
        </w:rPr>
      </w:pPr>
      <w:r w:rsidRPr="00D35E61">
        <w:rPr>
          <w:lang w:eastAsia="en-US"/>
        </w:rPr>
        <w:t xml:space="preserve">Die Lieferung der beauftragten Leistungen hat durch den Auftragnehmer vollständig, fristgerecht und </w:t>
      </w:r>
      <w:r w:rsidRPr="003807DF">
        <w:rPr>
          <w:lang w:eastAsia="en-US"/>
        </w:rPr>
        <w:t>frei Verwendungsstelle</w:t>
      </w:r>
      <w:r w:rsidRPr="00D35E61">
        <w:rPr>
          <w:lang w:eastAsia="en-US"/>
        </w:rPr>
        <w:t xml:space="preserve"> zu erfolgen. Der Auftragnehmer stellt sicher, dass sämtliche Lieferungen ordnungsgemäß verpackt, transportgesichert und mit den erforderlichen Begleitdokumenten (u. a. Lieferscheine, technische Unterlagen, Zertifikate) versehen sind. Auf den Lieferscheinen </w:t>
      </w:r>
      <w:r w:rsidR="001F5C2B">
        <w:rPr>
          <w:lang w:eastAsia="en-US"/>
        </w:rPr>
        <w:t>ist</w:t>
      </w:r>
      <w:r w:rsidRPr="00D35E61">
        <w:rPr>
          <w:lang w:eastAsia="en-US"/>
        </w:rPr>
        <w:t xml:space="preserve"> mindestens die Bestellnummer des Auftraggebers, die genaue Bezeichnung der gelieferten Positionen sowie die jeweilige Menge eindeutig auszuweisen. Teillieferungen sind nur nach vorheriger schriftlicher Zustimmung des Auftraggebers zulässig. Der Auftragnehmer trägt das Risiko für Transport, Verlust oder Beschädigung der Ware bis zur bestätigten Übergabe an den Auftraggeber.</w:t>
      </w:r>
    </w:p>
    <w:p w14:paraId="3ED51CD0" w14:textId="77777777" w:rsidR="00814E13" w:rsidRDefault="00814E13" w:rsidP="00630170">
      <w:pPr>
        <w:pStyle w:val="berschrift2"/>
      </w:pPr>
      <w:bookmarkStart w:id="17" w:name="_Toc224663923"/>
      <w:r>
        <w:t>Ort der Leistungserbringung</w:t>
      </w:r>
      <w:bookmarkEnd w:id="17"/>
      <w:r>
        <w:t xml:space="preserve"> </w:t>
      </w:r>
    </w:p>
    <w:p w14:paraId="4A674AFA" w14:textId="3C88A542" w:rsidR="00814E13" w:rsidRDefault="000A0DAA" w:rsidP="00814E13">
      <w:pPr>
        <w:tabs>
          <w:tab w:val="left" w:pos="2280"/>
        </w:tabs>
        <w:rPr>
          <w:rFonts w:eastAsia="Times" w:cs="Arial"/>
        </w:rPr>
      </w:pPr>
      <w:r w:rsidRPr="000A0DAA">
        <w:rPr>
          <w:rFonts w:eastAsia="Times" w:cs="Arial"/>
        </w:rPr>
        <w:t>D</w:t>
      </w:r>
      <w:r w:rsidR="007F0FC0">
        <w:rPr>
          <w:rFonts w:eastAsia="Times" w:cs="Arial"/>
        </w:rPr>
        <w:t>ie Leistung ist grundsätzlich an den</w:t>
      </w:r>
      <w:r w:rsidRPr="000A0DAA">
        <w:rPr>
          <w:rFonts w:eastAsia="Times" w:cs="Arial"/>
        </w:rPr>
        <w:t xml:space="preserve"> Standort</w:t>
      </w:r>
      <w:r w:rsidR="007F0FC0">
        <w:rPr>
          <w:rFonts w:eastAsia="Times" w:cs="Arial"/>
        </w:rPr>
        <w:t>en</w:t>
      </w:r>
      <w:r w:rsidRPr="000A0DAA">
        <w:rPr>
          <w:rFonts w:eastAsia="Times" w:cs="Arial"/>
        </w:rPr>
        <w:t xml:space="preserve"> der Universitätsmedizin Magdeburg zu erbringen. Die Universitätsmedizin ist dabei an folgenden Standorten verortet:</w:t>
      </w:r>
    </w:p>
    <w:p w14:paraId="5F7B6288" w14:textId="000ADC9B" w:rsidR="000A0DAA" w:rsidRDefault="000A0DAA" w:rsidP="00814E13">
      <w:pPr>
        <w:tabs>
          <w:tab w:val="left" w:pos="2280"/>
        </w:tabs>
        <w:rPr>
          <w:rFonts w:eastAsia="Times" w:cs="Arial"/>
        </w:rPr>
      </w:pPr>
    </w:p>
    <w:p w14:paraId="3BBDE5EC" w14:textId="289617F6" w:rsidR="000A0DAA" w:rsidRPr="000A0DAA" w:rsidRDefault="000A0DAA" w:rsidP="00814E13">
      <w:pPr>
        <w:tabs>
          <w:tab w:val="left" w:pos="2280"/>
        </w:tabs>
        <w:rPr>
          <w:rFonts w:eastAsia="Times" w:cs="Arial"/>
          <w:b/>
        </w:rPr>
      </w:pPr>
      <w:r w:rsidRPr="000A0DAA">
        <w:rPr>
          <w:rFonts w:eastAsia="Times" w:cs="Arial"/>
          <w:b/>
        </w:rPr>
        <w:lastRenderedPageBreak/>
        <w:t>Leipziger Straße 44, 39120 Magdeburg</w:t>
      </w:r>
    </w:p>
    <w:p w14:paraId="77B43A00" w14:textId="0CF6963F" w:rsidR="00814E13" w:rsidRDefault="000A0DAA" w:rsidP="00814E13">
      <w:pPr>
        <w:pStyle w:val="Listenabsatz"/>
        <w:numPr>
          <w:ilvl w:val="0"/>
          <w:numId w:val="32"/>
        </w:numPr>
        <w:tabs>
          <w:tab w:val="left" w:pos="2280"/>
        </w:tabs>
        <w:rPr>
          <w:rFonts w:eastAsia="Times" w:cs="Arial"/>
        </w:rPr>
      </w:pPr>
      <w:r>
        <w:rPr>
          <w:rFonts w:eastAsia="Times" w:cs="Arial"/>
        </w:rPr>
        <w:t xml:space="preserve">Universitätsklinikum Magdeburg </w:t>
      </w:r>
      <w:proofErr w:type="spellStart"/>
      <w:r>
        <w:rPr>
          <w:rFonts w:eastAsia="Times" w:cs="Arial"/>
        </w:rPr>
        <w:t>A.ö.R</w:t>
      </w:r>
      <w:proofErr w:type="spellEnd"/>
      <w:r>
        <w:rPr>
          <w:rFonts w:eastAsia="Times" w:cs="Arial"/>
        </w:rPr>
        <w:t>.,</w:t>
      </w:r>
    </w:p>
    <w:p w14:paraId="75BCCDC3" w14:textId="246EDEC8" w:rsidR="000A0DAA" w:rsidRDefault="000A0DAA" w:rsidP="000A0DAA">
      <w:pPr>
        <w:pStyle w:val="Listenabsatz"/>
        <w:numPr>
          <w:ilvl w:val="0"/>
          <w:numId w:val="32"/>
        </w:numPr>
        <w:tabs>
          <w:tab w:val="left" w:pos="2280"/>
        </w:tabs>
        <w:rPr>
          <w:rFonts w:eastAsia="Times" w:cs="Arial"/>
        </w:rPr>
      </w:pPr>
      <w:r>
        <w:rPr>
          <w:rFonts w:eastAsia="Times" w:cs="Arial"/>
        </w:rPr>
        <w:t>Medizinische Fakultät der Otto-von-Guericke Universität Magdeburg,</w:t>
      </w:r>
    </w:p>
    <w:p w14:paraId="691072E6" w14:textId="77777777" w:rsidR="000A0DAA" w:rsidRDefault="000A0DAA" w:rsidP="000A0DAA">
      <w:pPr>
        <w:pStyle w:val="Listenabsatz"/>
        <w:numPr>
          <w:ilvl w:val="0"/>
          <w:numId w:val="32"/>
        </w:numPr>
        <w:tabs>
          <w:tab w:val="left" w:pos="2280"/>
        </w:tabs>
        <w:rPr>
          <w:rFonts w:eastAsia="Times" w:cs="Arial"/>
        </w:rPr>
      </w:pPr>
      <w:r w:rsidRPr="000A0DAA">
        <w:rPr>
          <w:rFonts w:eastAsia="Times" w:cs="Arial"/>
        </w:rPr>
        <w:t>Medizinisches Versorgungszentrum UKMD gGmbH (MVZ),</w:t>
      </w:r>
    </w:p>
    <w:p w14:paraId="5DA48D23" w14:textId="77777777" w:rsidR="000A0DAA" w:rsidRDefault="000A0DAA" w:rsidP="000A0DAA">
      <w:pPr>
        <w:pStyle w:val="Listenabsatz"/>
        <w:numPr>
          <w:ilvl w:val="0"/>
          <w:numId w:val="32"/>
        </w:numPr>
        <w:tabs>
          <w:tab w:val="left" w:pos="2280"/>
        </w:tabs>
        <w:rPr>
          <w:rFonts w:eastAsia="Times" w:cs="Arial"/>
        </w:rPr>
      </w:pPr>
      <w:r w:rsidRPr="000A0DAA">
        <w:rPr>
          <w:rFonts w:eastAsia="Times" w:cs="Arial"/>
        </w:rPr>
        <w:t>Universitätsklinikum Magde</w:t>
      </w:r>
      <w:r>
        <w:rPr>
          <w:rFonts w:eastAsia="Times" w:cs="Arial"/>
        </w:rPr>
        <w:t>burg Reinigungsservice GmbH,</w:t>
      </w:r>
      <w:r w:rsidRPr="000A0DAA">
        <w:rPr>
          <w:rFonts w:eastAsia="Times" w:cs="Arial"/>
        </w:rPr>
        <w:t xml:space="preserve"> </w:t>
      </w:r>
    </w:p>
    <w:p w14:paraId="266ACBB8" w14:textId="7F931495" w:rsidR="000A0DAA" w:rsidRDefault="000A0DAA" w:rsidP="000A0DAA">
      <w:pPr>
        <w:pStyle w:val="Listenabsatz"/>
        <w:numPr>
          <w:ilvl w:val="0"/>
          <w:numId w:val="32"/>
        </w:numPr>
        <w:tabs>
          <w:tab w:val="left" w:pos="2280"/>
        </w:tabs>
        <w:rPr>
          <w:rFonts w:eastAsia="Times" w:cs="Arial"/>
        </w:rPr>
      </w:pPr>
      <w:r>
        <w:rPr>
          <w:rFonts w:eastAsia="Times" w:cs="Arial"/>
        </w:rPr>
        <w:t>Magdeburger Uniklinik Service GmbH (MUKS)</w:t>
      </w:r>
    </w:p>
    <w:p w14:paraId="1A3CB3E5" w14:textId="77777777" w:rsidR="000A0DAA" w:rsidRDefault="000A0DAA" w:rsidP="000A0DAA">
      <w:pPr>
        <w:tabs>
          <w:tab w:val="left" w:pos="2280"/>
        </w:tabs>
        <w:rPr>
          <w:rFonts w:eastAsia="Times" w:cs="Arial"/>
        </w:rPr>
      </w:pPr>
    </w:p>
    <w:p w14:paraId="50E9996E" w14:textId="3A103136" w:rsidR="000A0DAA" w:rsidRPr="000A0DAA" w:rsidRDefault="000A0DAA" w:rsidP="000A0DAA">
      <w:pPr>
        <w:tabs>
          <w:tab w:val="left" w:pos="2280"/>
        </w:tabs>
        <w:rPr>
          <w:rFonts w:eastAsia="Times" w:cs="Arial"/>
          <w:b/>
        </w:rPr>
      </w:pPr>
      <w:r w:rsidRPr="000A0DAA">
        <w:rPr>
          <w:rFonts w:eastAsia="Times" w:cs="Arial"/>
          <w:b/>
        </w:rPr>
        <w:t>Gerhart-Hauptmann-Straße 35, 39108 Magdeburg</w:t>
      </w:r>
    </w:p>
    <w:p w14:paraId="58220264" w14:textId="261D8C38" w:rsidR="00814E13" w:rsidRDefault="000A0DAA" w:rsidP="00814E13">
      <w:pPr>
        <w:pStyle w:val="Listenabsatz"/>
        <w:numPr>
          <w:ilvl w:val="0"/>
          <w:numId w:val="32"/>
        </w:numPr>
        <w:tabs>
          <w:tab w:val="left" w:pos="2280"/>
        </w:tabs>
        <w:rPr>
          <w:rFonts w:eastAsia="Times" w:cs="Arial"/>
        </w:rPr>
      </w:pPr>
      <w:r>
        <w:rPr>
          <w:rFonts w:eastAsia="Times" w:cs="Arial"/>
        </w:rPr>
        <w:t xml:space="preserve">Universitätsklinikum Magdeburg </w:t>
      </w:r>
      <w:proofErr w:type="spellStart"/>
      <w:r>
        <w:rPr>
          <w:rFonts w:eastAsia="Times" w:cs="Arial"/>
        </w:rPr>
        <w:t>A.ö.R</w:t>
      </w:r>
      <w:proofErr w:type="spellEnd"/>
      <w:r>
        <w:rPr>
          <w:rFonts w:eastAsia="Times" w:cs="Arial"/>
        </w:rPr>
        <w:t xml:space="preserve">., </w:t>
      </w:r>
      <w:r w:rsidR="00814E13">
        <w:rPr>
          <w:rFonts w:eastAsia="Times" w:cs="Arial"/>
        </w:rPr>
        <w:t>Universitätsfrauen- und Augenklinik</w:t>
      </w:r>
    </w:p>
    <w:p w14:paraId="2C2867FD" w14:textId="77777777" w:rsidR="000A0DAA" w:rsidRDefault="000A0DAA" w:rsidP="000A0DAA">
      <w:pPr>
        <w:tabs>
          <w:tab w:val="left" w:pos="2280"/>
        </w:tabs>
        <w:rPr>
          <w:rFonts w:eastAsia="Times" w:cs="Arial"/>
        </w:rPr>
      </w:pPr>
    </w:p>
    <w:p w14:paraId="5698FCF6" w14:textId="78C4ACDC" w:rsidR="000A0DAA" w:rsidRPr="000A0DAA" w:rsidRDefault="000A0DAA" w:rsidP="000A0DAA">
      <w:pPr>
        <w:tabs>
          <w:tab w:val="left" w:pos="2280"/>
        </w:tabs>
        <w:rPr>
          <w:rFonts w:eastAsia="Times" w:cs="Arial"/>
          <w:b/>
        </w:rPr>
      </w:pPr>
      <w:proofErr w:type="spellStart"/>
      <w:r w:rsidRPr="000A0DAA">
        <w:rPr>
          <w:rFonts w:eastAsia="Times" w:cs="Arial"/>
          <w:b/>
        </w:rPr>
        <w:t>Pfeifferstraße</w:t>
      </w:r>
      <w:proofErr w:type="spellEnd"/>
      <w:r w:rsidRPr="000A0DAA">
        <w:rPr>
          <w:rFonts w:eastAsia="Times" w:cs="Arial"/>
          <w:b/>
        </w:rPr>
        <w:t xml:space="preserve"> 10, 39114 Magdeburg </w:t>
      </w:r>
    </w:p>
    <w:p w14:paraId="665E7991" w14:textId="5E92DB9E" w:rsidR="00814E13" w:rsidRDefault="000A0DAA" w:rsidP="000A0DAA">
      <w:pPr>
        <w:pStyle w:val="Listenabsatz"/>
        <w:numPr>
          <w:ilvl w:val="0"/>
          <w:numId w:val="32"/>
        </w:numPr>
        <w:tabs>
          <w:tab w:val="left" w:pos="2280"/>
        </w:tabs>
        <w:rPr>
          <w:rFonts w:eastAsia="Times" w:cs="Arial"/>
        </w:rPr>
      </w:pPr>
      <w:r w:rsidRPr="000A0DAA">
        <w:rPr>
          <w:rFonts w:eastAsia="Times" w:cs="Arial"/>
        </w:rPr>
        <w:t xml:space="preserve">Klinikum </w:t>
      </w:r>
      <w:proofErr w:type="spellStart"/>
      <w:r w:rsidRPr="000A0DAA">
        <w:rPr>
          <w:rFonts w:eastAsia="Times" w:cs="Arial"/>
        </w:rPr>
        <w:t>Cracau</w:t>
      </w:r>
      <w:proofErr w:type="spellEnd"/>
      <w:r w:rsidRPr="000A0DAA">
        <w:rPr>
          <w:rFonts w:eastAsia="Times" w:cs="Arial"/>
        </w:rPr>
        <w:t xml:space="preserve"> bei Pfeiffers der Universitätsmedizin Magdeburg </w:t>
      </w:r>
      <w:r>
        <w:rPr>
          <w:rFonts w:eastAsia="Times" w:cs="Arial"/>
        </w:rPr>
        <w:t>gGmbH</w:t>
      </w:r>
    </w:p>
    <w:p w14:paraId="002FA0ED" w14:textId="7B9DB00D" w:rsidR="000A0DAA" w:rsidRPr="000A0DAA" w:rsidRDefault="000A0DAA" w:rsidP="000A0DAA">
      <w:pPr>
        <w:pStyle w:val="Listenabsatz"/>
        <w:numPr>
          <w:ilvl w:val="0"/>
          <w:numId w:val="32"/>
        </w:numPr>
        <w:rPr>
          <w:rFonts w:eastAsia="Times" w:cs="Arial"/>
        </w:rPr>
      </w:pPr>
      <w:r>
        <w:rPr>
          <w:rFonts w:eastAsia="Times" w:cs="Arial"/>
        </w:rPr>
        <w:t xml:space="preserve">MVZ des Klinikums </w:t>
      </w:r>
      <w:proofErr w:type="spellStart"/>
      <w:r>
        <w:rPr>
          <w:rFonts w:eastAsia="Times" w:cs="Arial"/>
        </w:rPr>
        <w:t>Cracau</w:t>
      </w:r>
      <w:proofErr w:type="spellEnd"/>
      <w:r>
        <w:rPr>
          <w:rFonts w:eastAsia="Times" w:cs="Arial"/>
        </w:rPr>
        <w:t xml:space="preserve"> der Universitätsmedizin Magdeburg gGmbH</w:t>
      </w:r>
    </w:p>
    <w:p w14:paraId="7CF8B77C" w14:textId="490257A4" w:rsidR="000A0DAA" w:rsidRPr="00384AFA" w:rsidRDefault="000A0DAA" w:rsidP="000A0DAA">
      <w:pPr>
        <w:tabs>
          <w:tab w:val="left" w:pos="2280"/>
        </w:tabs>
        <w:rPr>
          <w:b/>
        </w:rPr>
      </w:pPr>
      <w:r w:rsidRPr="00384AFA">
        <w:rPr>
          <w:b/>
        </w:rPr>
        <w:t>Lindenstraße 2</w:t>
      </w:r>
      <w:r w:rsidR="00384AFA" w:rsidRPr="00384AFA">
        <w:rPr>
          <w:b/>
        </w:rPr>
        <w:t xml:space="preserve">, 39291 Möser OT </w:t>
      </w:r>
      <w:proofErr w:type="spellStart"/>
      <w:r w:rsidR="00384AFA" w:rsidRPr="00384AFA">
        <w:rPr>
          <w:b/>
        </w:rPr>
        <w:t>Lostau</w:t>
      </w:r>
      <w:proofErr w:type="spellEnd"/>
      <w:r w:rsidR="00384AFA" w:rsidRPr="00384AFA">
        <w:rPr>
          <w:b/>
        </w:rPr>
        <w:t xml:space="preserve"> </w:t>
      </w:r>
    </w:p>
    <w:p w14:paraId="31979CE8" w14:textId="5BAF7059" w:rsidR="000A0DAA" w:rsidRDefault="000A0DAA" w:rsidP="00384AFA">
      <w:pPr>
        <w:pStyle w:val="Listenabsatz"/>
        <w:numPr>
          <w:ilvl w:val="0"/>
          <w:numId w:val="46"/>
        </w:numPr>
        <w:tabs>
          <w:tab w:val="left" w:pos="2280"/>
        </w:tabs>
      </w:pPr>
      <w:r>
        <w:t xml:space="preserve">Lungenklinik </w:t>
      </w:r>
      <w:proofErr w:type="spellStart"/>
      <w:r>
        <w:t>Lostau</w:t>
      </w:r>
      <w:proofErr w:type="spellEnd"/>
      <w:r>
        <w:t xml:space="preserve"> der Universitätsmedizin Magdeburg gGmbH</w:t>
      </w:r>
    </w:p>
    <w:p w14:paraId="5A3228BC" w14:textId="79D004E5" w:rsidR="00384AFA" w:rsidRDefault="007F0FC0" w:rsidP="007F0FC0">
      <w:pPr>
        <w:pStyle w:val="berschrift2"/>
      </w:pPr>
      <w:bookmarkStart w:id="18" w:name="_Toc224663924"/>
      <w:r>
        <w:t>Abrufberechtigte</w:t>
      </w:r>
      <w:bookmarkEnd w:id="18"/>
      <w:r>
        <w:t xml:space="preserve"> </w:t>
      </w:r>
    </w:p>
    <w:p w14:paraId="70231568" w14:textId="06F14D47" w:rsidR="00384AFA" w:rsidRDefault="006322A6" w:rsidP="00384AFA">
      <w:pPr>
        <w:rPr>
          <w:lang w:eastAsia="en-US"/>
        </w:rPr>
      </w:pPr>
      <w:r>
        <w:rPr>
          <w:lang w:eastAsia="en-US"/>
        </w:rPr>
        <w:t>Abruf</w:t>
      </w:r>
      <w:r w:rsidR="007F0FC0" w:rsidRPr="007F0FC0">
        <w:rPr>
          <w:lang w:eastAsia="en-US"/>
        </w:rPr>
        <w:t xml:space="preserve">berechtigt sind neben dem Auftraggeber sämtliche in Abschnitt </w:t>
      </w:r>
      <w:r>
        <w:rPr>
          <w:lang w:eastAsia="en-US"/>
        </w:rPr>
        <w:t>5.</w:t>
      </w:r>
      <w:r w:rsidR="007F0FC0" w:rsidRPr="007F0FC0">
        <w:rPr>
          <w:lang w:eastAsia="en-US"/>
        </w:rPr>
        <w:t xml:space="preserve">2 aufgeführten </w:t>
      </w:r>
      <w:r>
        <w:rPr>
          <w:lang w:eastAsia="en-US"/>
        </w:rPr>
        <w:t>verbundenen Unternehmen</w:t>
      </w:r>
      <w:r w:rsidR="007F0FC0" w:rsidRPr="007F0FC0">
        <w:rPr>
          <w:lang w:eastAsia="en-US"/>
        </w:rPr>
        <w:t>. Diese sind berechtigt, Leistungen aus dem Vertrag im eigenen Namen und für eigene Rechnung im Rahmen der vertraglichen Bestimmungen abzurufen.</w:t>
      </w:r>
    </w:p>
    <w:p w14:paraId="722E5D4E" w14:textId="40210D0B" w:rsidR="006322A6" w:rsidRDefault="006322A6" w:rsidP="006322A6">
      <w:pPr>
        <w:pStyle w:val="berschrift2"/>
      </w:pPr>
      <w:bookmarkStart w:id="19" w:name="_Toc224663925"/>
      <w:r>
        <w:t>Zahlungs- und Rechnungsbedingungen</w:t>
      </w:r>
      <w:bookmarkEnd w:id="19"/>
      <w:r>
        <w:t xml:space="preserve"> </w:t>
      </w:r>
    </w:p>
    <w:p w14:paraId="06D03C2B" w14:textId="53ABA588" w:rsidR="006322A6" w:rsidRDefault="006322A6" w:rsidP="006322A6">
      <w:pPr>
        <w:rPr>
          <w:lang w:eastAsia="en-US"/>
        </w:rPr>
      </w:pPr>
      <w:r w:rsidRPr="006322A6">
        <w:rPr>
          <w:lang w:eastAsia="en-US"/>
        </w:rPr>
        <w:t>Die Zahlung erfolgt nach erfolgreicher Abnahme</w:t>
      </w:r>
      <w:r>
        <w:rPr>
          <w:lang w:eastAsia="en-US"/>
        </w:rPr>
        <w:t xml:space="preserve"> bzw. Lieferung</w:t>
      </w:r>
      <w:r w:rsidRPr="006322A6">
        <w:rPr>
          <w:lang w:eastAsia="en-US"/>
        </w:rPr>
        <w:t xml:space="preserve"> der vertragsgemäß erbrachten Leistung und Eingang einer prüffähigen Rechnung. Sofern nicht anders vereinbart, gewährt der Auftragnehmer bei Zahlung innerhalb von 14 Tagen 3 % Skonto; andernfalls erfolgt die Zahlung innerhalb von 30 Tagen netto nach Rechnungseingang.</w:t>
      </w:r>
      <w:r>
        <w:rPr>
          <w:lang w:eastAsia="en-US"/>
        </w:rPr>
        <w:t xml:space="preserve"> </w:t>
      </w:r>
      <w:r w:rsidRPr="006322A6">
        <w:rPr>
          <w:lang w:eastAsia="en-US"/>
        </w:rPr>
        <w:t>Der Auftraggeber behält sich das Recht vor, bei festgestellten Mängeln oder Abweichungen von den vertraglichen Vorgaben Zahlungen bis zur vollständigen Mängelbeseitigung zurückzuhalten. Alle Rechnungen sind unter Angabe der relevanten Vertrags- und Bestellnummern einzureichen.</w:t>
      </w:r>
    </w:p>
    <w:p w14:paraId="7AFA3801" w14:textId="77777777" w:rsidR="006322A6" w:rsidRDefault="006322A6" w:rsidP="006322A6">
      <w:pPr>
        <w:rPr>
          <w:lang w:eastAsia="en-US"/>
        </w:rPr>
      </w:pPr>
    </w:p>
    <w:p w14:paraId="29E80322" w14:textId="67BE4A07" w:rsidR="00384AFA" w:rsidRDefault="006322A6" w:rsidP="00384AFA">
      <w:pPr>
        <w:rPr>
          <w:lang w:eastAsia="en-US"/>
        </w:rPr>
      </w:pPr>
      <w:r w:rsidRPr="006322A6">
        <w:rPr>
          <w:lang w:eastAsia="en-US"/>
        </w:rPr>
        <w:t xml:space="preserve">Die Rechnungsstellung hat an die vom Auftraggeber benannte Rechnungsadresse zu erfolgen. Maßgeblich ist die in der Bestellung bzw. im Abruf angegebene Rechnungsanschrift. </w:t>
      </w:r>
      <w:r>
        <w:rPr>
          <w:lang w:eastAsia="en-US"/>
        </w:rPr>
        <w:t>Rechnungen sind ausschließlich elektronisch</w:t>
      </w:r>
      <w:r w:rsidRPr="006322A6">
        <w:rPr>
          <w:lang w:eastAsia="en-US"/>
        </w:rPr>
        <w:t xml:space="preserve"> an die dafür angegebene E-Mail-Adresse zu übermitteln.</w:t>
      </w:r>
    </w:p>
    <w:p w14:paraId="0A2AD81F" w14:textId="2B9C91FF" w:rsidR="00CB5BEF" w:rsidRDefault="00CB5BEF" w:rsidP="00384AFA">
      <w:pPr>
        <w:rPr>
          <w:lang w:eastAsia="en-US"/>
        </w:rPr>
      </w:pPr>
    </w:p>
    <w:p w14:paraId="3099A700" w14:textId="77777777" w:rsidR="00CB5BEF" w:rsidRPr="00384AFA" w:rsidRDefault="00CB5BEF" w:rsidP="00384AFA">
      <w:pPr>
        <w:rPr>
          <w:lang w:eastAsia="en-US"/>
        </w:rPr>
      </w:pPr>
    </w:p>
    <w:p w14:paraId="096D09EE" w14:textId="328130FB" w:rsidR="001672A6" w:rsidRPr="001672A6" w:rsidRDefault="001672A6" w:rsidP="00630170">
      <w:pPr>
        <w:pStyle w:val="berschrift1"/>
      </w:pPr>
      <w:bookmarkStart w:id="20" w:name="_Toc95984205"/>
      <w:bookmarkStart w:id="21" w:name="_Toc99365891"/>
      <w:bookmarkStart w:id="22" w:name="_Toc224663926"/>
      <w:r>
        <w:lastRenderedPageBreak/>
        <w:t>Unterschrift</w:t>
      </w:r>
      <w:bookmarkEnd w:id="20"/>
      <w:bookmarkEnd w:id="21"/>
      <w:bookmarkEnd w:id="22"/>
    </w:p>
    <w:p w14:paraId="794BC791" w14:textId="0D1BE39B" w:rsidR="00E214F6" w:rsidRPr="004B27A7" w:rsidRDefault="00E214F6" w:rsidP="00E214F6">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E2EFD9" w:themeFill="accent6" w:themeFillTint="33"/>
        <w:rPr>
          <w:b/>
          <w:u w:val="single"/>
        </w:rPr>
      </w:pPr>
      <w:r>
        <w:rPr>
          <w:b/>
          <w:u w:val="single"/>
        </w:rPr>
        <w:t>Datum, Firma und Vor- und Nachname des Erklärenden in lesbarer Form gemäß § 126b BGB</w:t>
      </w:r>
    </w:p>
    <w:p w14:paraId="474E689C" w14:textId="7A42CECC" w:rsidR="00E214F6" w:rsidRDefault="00E214F6" w:rsidP="00E214F6">
      <w:pPr>
        <w:pBdr>
          <w:top w:val="single" w:sz="4" w:space="1" w:color="000000" w:themeColor="text1"/>
          <w:left w:val="single" w:sz="4" w:space="4" w:color="000000" w:themeColor="text1"/>
          <w:bottom w:val="single" w:sz="4" w:space="1" w:color="000000" w:themeColor="text1"/>
          <w:right w:val="single" w:sz="4" w:space="4" w:color="000000" w:themeColor="text1"/>
        </w:pBdr>
      </w:pPr>
    </w:p>
    <w:p w14:paraId="700462D7" w14:textId="77777777" w:rsidR="00E214F6" w:rsidRDefault="00E214F6" w:rsidP="00E214F6">
      <w:pPr>
        <w:pBdr>
          <w:top w:val="single" w:sz="4" w:space="1" w:color="000000" w:themeColor="text1"/>
          <w:left w:val="single" w:sz="4" w:space="4" w:color="000000" w:themeColor="text1"/>
          <w:bottom w:val="single" w:sz="4" w:space="1" w:color="000000" w:themeColor="text1"/>
          <w:right w:val="single" w:sz="4" w:space="4" w:color="000000" w:themeColor="text1"/>
        </w:pBdr>
      </w:pPr>
    </w:p>
    <w:p w14:paraId="26100656" w14:textId="77777777" w:rsidR="00E214F6" w:rsidRPr="007F09DA" w:rsidRDefault="00E214F6" w:rsidP="00E214F6">
      <w:pPr>
        <w:pBdr>
          <w:top w:val="single" w:sz="4" w:space="1" w:color="000000" w:themeColor="text1"/>
          <w:left w:val="single" w:sz="4" w:space="4" w:color="000000" w:themeColor="text1"/>
          <w:bottom w:val="single" w:sz="4" w:space="1" w:color="000000" w:themeColor="text1"/>
          <w:right w:val="single" w:sz="4" w:space="4" w:color="000000" w:themeColor="text1"/>
        </w:pBdr>
      </w:pPr>
    </w:p>
    <w:p w14:paraId="4FCFC6AA" w14:textId="77777777" w:rsidR="00E214F6" w:rsidRPr="007F09DA" w:rsidRDefault="00E214F6" w:rsidP="00E214F6">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D9D9D9" w:themeFill="background1" w:themeFillShade="D9"/>
      </w:pPr>
      <w:r w:rsidRPr="007F09DA">
        <w:t xml:space="preserve">Bitte beachten Sie die in der </w:t>
      </w:r>
      <w:r>
        <w:t>Checkliste A-01</w:t>
      </w:r>
      <w:r w:rsidRPr="007F09DA">
        <w:t xml:space="preserve"> geforderte </w:t>
      </w:r>
      <w:r>
        <w:rPr>
          <w:b/>
        </w:rPr>
        <w:t>Form der Erklärung</w:t>
      </w:r>
      <w:r>
        <w:t>.</w:t>
      </w:r>
    </w:p>
    <w:p w14:paraId="6EFCD302" w14:textId="77777777" w:rsidR="001672A6" w:rsidRPr="002E0C44" w:rsidRDefault="001672A6" w:rsidP="002E0C44">
      <w:pPr>
        <w:rPr>
          <w:rFonts w:eastAsia="Times" w:cs="Arial"/>
        </w:rPr>
      </w:pPr>
    </w:p>
    <w:sectPr w:rsidR="001672A6" w:rsidRPr="002E0C44" w:rsidSect="001A6E03">
      <w:headerReference w:type="default" r:id="rId8"/>
      <w:footerReference w:type="even" r:id="rId9"/>
      <w:footerReference w:type="default" r:id="rId10"/>
      <w:headerReference w:type="first" r:id="rId11"/>
      <w:footerReference w:type="first" r:id="rId12"/>
      <w:type w:val="continuous"/>
      <w:pgSz w:w="11906" w:h="16838"/>
      <w:pgMar w:top="1985" w:right="1134" w:bottom="1418" w:left="1134" w:header="1134" w:footer="68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D679A" w16cex:dateUtc="2022-08-23T06:48:44Z"/>
  <w16cex:commentExtensible w16cex:durableId="14AAB904" w16cex:dateUtc="1970-01-01T00:00:00Z"/>
  <w16cex:commentExtensible w16cex:durableId="748185A6" w16cex:dateUtc="1970-01-01T00:00:00Z"/>
  <w16cex:commentExtensible w16cex:durableId="3E2524DD" w16cex:dateUtc="1970-01-01T00:00:00Z"/>
  <w16cex:commentExtensible w16cex:durableId="558AB71B" w16cex:dateUtc="1970-01-01T00:00:00Z"/>
  <w16cex:commentExtensible w16cex:durableId="029BA756" w16cex:dateUtc="1970-01-01T00:00:00Z"/>
  <w16cex:commentExtensible w16cex:durableId="367B7A0C" w16cex:dateUtc="1970-01-01T00:00:00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248D679A"/>
  <w16cid:commentId w16cid:paraId="00000002" w16cid:durableId="14AAB904"/>
  <w16cid:commentId w16cid:paraId="00000003" w16cid:durableId="748185A6"/>
  <w16cid:commentId w16cid:paraId="00000004" w16cid:durableId="3E2524DD"/>
  <w16cid:commentId w16cid:paraId="00000005" w16cid:durableId="558AB71B"/>
  <w16cid:commentId w16cid:paraId="00000006" w16cid:durableId="029BA756"/>
  <w16cid:commentId w16cid:paraId="00000007" w16cid:durableId="367B7A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26D6C" w14:textId="77777777" w:rsidR="009A55F1" w:rsidRDefault="009A55F1">
      <w:r>
        <w:separator/>
      </w:r>
    </w:p>
  </w:endnote>
  <w:endnote w:type="continuationSeparator" w:id="0">
    <w:p w14:paraId="5D67A294" w14:textId="77777777" w:rsidR="009A55F1" w:rsidRDefault="009A5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Lucida Grande">
    <w:altName w:val="Agency FB"/>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1524C" w14:textId="77777777" w:rsidR="009A55F1" w:rsidRDefault="009A55F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7DF2845" w14:textId="77777777" w:rsidR="009A55F1" w:rsidRDefault="009A55F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EC77E" w14:textId="188B5A02" w:rsidR="009A55F1" w:rsidRPr="00AA68EC" w:rsidRDefault="009A55F1" w:rsidP="00AA68EC">
    <w:pPr>
      <w:pStyle w:val="Fuzeile"/>
      <w:rPr>
        <w:sz w:val="14"/>
      </w:rPr>
    </w:pPr>
    <w:r w:rsidRPr="00AA68EC">
      <w:rPr>
        <w:sz w:val="14"/>
      </w:rPr>
      <w:t>©Universitätsme</w:t>
    </w:r>
    <w:r w:rsidR="00ED6389">
      <w:rPr>
        <w:sz w:val="14"/>
      </w:rPr>
      <w:t>dizin Magdeburg</w:t>
    </w:r>
    <w:r>
      <w:rPr>
        <w:sz w:val="14"/>
      </w:rPr>
      <w:tab/>
    </w:r>
    <w:r>
      <w:rPr>
        <w:sz w:val="14"/>
      </w:rPr>
      <w:tab/>
    </w:r>
    <w:r w:rsidRPr="00AA68EC">
      <w:rPr>
        <w:sz w:val="14"/>
      </w:rPr>
      <w:t xml:space="preserve">Seite </w:t>
    </w:r>
    <w:r w:rsidRPr="00AA68EC">
      <w:rPr>
        <w:b/>
        <w:bCs/>
        <w:sz w:val="14"/>
      </w:rPr>
      <w:fldChar w:fldCharType="begin"/>
    </w:r>
    <w:r w:rsidRPr="00AA68EC">
      <w:rPr>
        <w:b/>
        <w:bCs/>
        <w:sz w:val="14"/>
      </w:rPr>
      <w:instrText>PAGE  \* Arabic  \* MERGEFORMAT</w:instrText>
    </w:r>
    <w:r w:rsidRPr="00AA68EC">
      <w:rPr>
        <w:b/>
        <w:bCs/>
        <w:sz w:val="14"/>
      </w:rPr>
      <w:fldChar w:fldCharType="separate"/>
    </w:r>
    <w:r w:rsidR="004E2B81">
      <w:rPr>
        <w:b/>
        <w:bCs/>
        <w:noProof/>
        <w:sz w:val="14"/>
      </w:rPr>
      <w:t>4</w:t>
    </w:r>
    <w:r w:rsidRPr="00AA68EC">
      <w:rPr>
        <w:b/>
        <w:bCs/>
        <w:sz w:val="14"/>
      </w:rPr>
      <w:fldChar w:fldCharType="end"/>
    </w:r>
    <w:r w:rsidRPr="00AA68EC">
      <w:rPr>
        <w:sz w:val="14"/>
      </w:rPr>
      <w:t xml:space="preserve"> von </w:t>
    </w:r>
    <w:r w:rsidRPr="00AA68EC">
      <w:rPr>
        <w:b/>
        <w:bCs/>
        <w:sz w:val="14"/>
      </w:rPr>
      <w:fldChar w:fldCharType="begin"/>
    </w:r>
    <w:r w:rsidRPr="00AA68EC">
      <w:rPr>
        <w:b/>
        <w:bCs/>
        <w:sz w:val="14"/>
      </w:rPr>
      <w:instrText>NUMPAGES  \* Arabic  \* MERGEFORMAT</w:instrText>
    </w:r>
    <w:r w:rsidRPr="00AA68EC">
      <w:rPr>
        <w:b/>
        <w:bCs/>
        <w:sz w:val="14"/>
      </w:rPr>
      <w:fldChar w:fldCharType="separate"/>
    </w:r>
    <w:r w:rsidR="004E2B81">
      <w:rPr>
        <w:b/>
        <w:bCs/>
        <w:noProof/>
        <w:sz w:val="14"/>
      </w:rPr>
      <w:t>9</w:t>
    </w:r>
    <w:r w:rsidRPr="00AA68EC">
      <w:rPr>
        <w:b/>
        <w:bCs/>
        <w:sz w:val="14"/>
      </w:rPr>
      <w:fldChar w:fldCharType="end"/>
    </w:r>
  </w:p>
  <w:p w14:paraId="5D774D03" w14:textId="2DBD7290" w:rsidR="009A55F1" w:rsidRPr="00AA68EC" w:rsidRDefault="009A55F1" w:rsidP="00AA68EC">
    <w:pPr>
      <w:pStyle w:val="Fuzeile"/>
      <w:rPr>
        <w:sz w:val="14"/>
      </w:rPr>
    </w:pPr>
    <w:r w:rsidRPr="00AA68EC">
      <w:rPr>
        <w:sz w:val="14"/>
      </w:rPr>
      <w:fldChar w:fldCharType="begin"/>
    </w:r>
    <w:r w:rsidRPr="00AA68EC">
      <w:rPr>
        <w:sz w:val="14"/>
      </w:rPr>
      <w:instrText xml:space="preserve"> FILENAME \* MERGEFORMAT </w:instrText>
    </w:r>
    <w:r w:rsidRPr="00AA68EC">
      <w:rPr>
        <w:sz w:val="14"/>
      </w:rPr>
      <w:fldChar w:fldCharType="separate"/>
    </w:r>
    <w:r w:rsidR="001416C7">
      <w:rPr>
        <w:noProof/>
        <w:sz w:val="14"/>
      </w:rPr>
      <w:t>B-03_Leistungsbeschreibung_Muster</w:t>
    </w:r>
    <w:r w:rsidRPr="00AA68EC">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0BC87" w14:textId="57C7E6A5" w:rsidR="009A55F1" w:rsidRPr="00AA68EC" w:rsidRDefault="009A55F1" w:rsidP="00AA68EC">
    <w:pPr>
      <w:pStyle w:val="Fuzeile"/>
      <w:rPr>
        <w:sz w:val="14"/>
      </w:rPr>
    </w:pPr>
    <w:r w:rsidRPr="00AA68EC">
      <w:rPr>
        <w:sz w:val="14"/>
      </w:rPr>
      <w:t>©Universitätsme</w:t>
    </w:r>
    <w:r w:rsidR="00ED6389">
      <w:rPr>
        <w:sz w:val="14"/>
      </w:rPr>
      <w:t>dizin Magdeburg</w:t>
    </w:r>
    <w:r>
      <w:rPr>
        <w:sz w:val="14"/>
      </w:rPr>
      <w:tab/>
    </w:r>
    <w:r>
      <w:rPr>
        <w:sz w:val="14"/>
      </w:rPr>
      <w:tab/>
    </w:r>
    <w:r w:rsidRPr="00AA68EC">
      <w:rPr>
        <w:sz w:val="14"/>
      </w:rPr>
      <w:t xml:space="preserve">Seite </w:t>
    </w:r>
    <w:r w:rsidRPr="00AA68EC">
      <w:rPr>
        <w:b/>
        <w:bCs/>
        <w:sz w:val="14"/>
      </w:rPr>
      <w:fldChar w:fldCharType="begin"/>
    </w:r>
    <w:r w:rsidRPr="00AA68EC">
      <w:rPr>
        <w:b/>
        <w:bCs/>
        <w:sz w:val="14"/>
      </w:rPr>
      <w:instrText>PAGE  \* Arabic  \* MERGEFORMAT</w:instrText>
    </w:r>
    <w:r w:rsidRPr="00AA68EC">
      <w:rPr>
        <w:b/>
        <w:bCs/>
        <w:sz w:val="14"/>
      </w:rPr>
      <w:fldChar w:fldCharType="separate"/>
    </w:r>
    <w:r w:rsidR="004E2B81">
      <w:rPr>
        <w:b/>
        <w:bCs/>
        <w:noProof/>
        <w:sz w:val="14"/>
      </w:rPr>
      <w:t>1</w:t>
    </w:r>
    <w:r w:rsidRPr="00AA68EC">
      <w:rPr>
        <w:b/>
        <w:bCs/>
        <w:sz w:val="14"/>
      </w:rPr>
      <w:fldChar w:fldCharType="end"/>
    </w:r>
    <w:r w:rsidRPr="00AA68EC">
      <w:rPr>
        <w:sz w:val="14"/>
      </w:rPr>
      <w:t xml:space="preserve"> von </w:t>
    </w:r>
    <w:r w:rsidRPr="00AA68EC">
      <w:rPr>
        <w:b/>
        <w:bCs/>
        <w:sz w:val="14"/>
      </w:rPr>
      <w:fldChar w:fldCharType="begin"/>
    </w:r>
    <w:r w:rsidRPr="00AA68EC">
      <w:rPr>
        <w:b/>
        <w:bCs/>
        <w:sz w:val="14"/>
      </w:rPr>
      <w:instrText>NUMPAGES  \* Arabic  \* MERGEFORMAT</w:instrText>
    </w:r>
    <w:r w:rsidRPr="00AA68EC">
      <w:rPr>
        <w:b/>
        <w:bCs/>
        <w:sz w:val="14"/>
      </w:rPr>
      <w:fldChar w:fldCharType="separate"/>
    </w:r>
    <w:r w:rsidR="004E2B81">
      <w:rPr>
        <w:b/>
        <w:bCs/>
        <w:noProof/>
        <w:sz w:val="14"/>
      </w:rPr>
      <w:t>9</w:t>
    </w:r>
    <w:r w:rsidRPr="00AA68EC">
      <w:rPr>
        <w:b/>
        <w:bCs/>
        <w:sz w:val="14"/>
      </w:rPr>
      <w:fldChar w:fldCharType="end"/>
    </w:r>
  </w:p>
  <w:p w14:paraId="3B99FB78" w14:textId="2A21F5C5" w:rsidR="009A55F1" w:rsidRPr="00AA68EC" w:rsidRDefault="009A55F1" w:rsidP="00AA68EC">
    <w:pPr>
      <w:pStyle w:val="Fuzeile"/>
      <w:rPr>
        <w:sz w:val="14"/>
      </w:rPr>
    </w:pPr>
    <w:r w:rsidRPr="00AA68EC">
      <w:rPr>
        <w:sz w:val="14"/>
      </w:rPr>
      <w:fldChar w:fldCharType="begin"/>
    </w:r>
    <w:r w:rsidRPr="00AA68EC">
      <w:rPr>
        <w:sz w:val="14"/>
      </w:rPr>
      <w:instrText xml:space="preserve"> FILENAME \* MERGEFORMAT </w:instrText>
    </w:r>
    <w:r w:rsidRPr="00AA68EC">
      <w:rPr>
        <w:sz w:val="14"/>
      </w:rPr>
      <w:fldChar w:fldCharType="separate"/>
    </w:r>
    <w:r w:rsidR="001416C7">
      <w:rPr>
        <w:noProof/>
        <w:sz w:val="14"/>
      </w:rPr>
      <w:t>B-03_Leistungsbeschreibung_Muster</w:t>
    </w:r>
    <w:r w:rsidRPr="00AA68EC">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F9C75" w14:textId="77777777" w:rsidR="009A55F1" w:rsidRDefault="009A55F1">
      <w:r>
        <w:separator/>
      </w:r>
    </w:p>
  </w:footnote>
  <w:footnote w:type="continuationSeparator" w:id="0">
    <w:p w14:paraId="14A6A59C" w14:textId="77777777" w:rsidR="009A55F1" w:rsidRDefault="009A5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B8EEE" w14:textId="77777777" w:rsidR="009A55F1" w:rsidRDefault="009A55F1">
    <w:pPr>
      <w:pStyle w:val="Kopfzeile"/>
    </w:pPr>
    <w:r>
      <w:rPr>
        <w:noProof/>
      </w:rPr>
      <mc:AlternateContent>
        <mc:Choice Requires="wpg">
          <w:drawing>
            <wp:anchor distT="0" distB="4294967294" distL="114300" distR="114300" simplePos="0" relativeHeight="251657728" behindDoc="1" locked="0" layoutInCell="1" allowOverlap="1" wp14:anchorId="3292E61E" wp14:editId="4892CDC9">
              <wp:simplePos x="0" y="0"/>
              <wp:positionH relativeFrom="page">
                <wp:posOffset>0</wp:posOffset>
              </wp:positionH>
              <wp:positionV relativeFrom="page">
                <wp:posOffset>3780789</wp:posOffset>
              </wp:positionV>
              <wp:extent cx="197485" cy="0"/>
              <wp:effectExtent l="0" t="0" r="12065" b="0"/>
              <wp:wrapNone/>
              <wp:docPr id="1" name="Gerade Verbindung 22"/>
              <wp:cNvGraphicFramePr/>
              <a:graphic xmlns:a="http://schemas.openxmlformats.org/drawingml/2006/main">
                <a:graphicData uri="http://schemas.microsoft.com/office/word/2010/wordprocessingShape">
                  <wps:wsp>
                    <wps:cNvCnPr/>
                    <wps:spPr bwMode="auto">
                      <a:xfrm>
                        <a:off x="0" y="0"/>
                        <a:ext cx="197485" cy="0"/>
                      </a:xfrm>
                      <a:prstGeom prst="line">
                        <a:avLst/>
                      </a:prstGeom>
                      <a:noFill/>
                      <a:ln w="6350" cap="flat" cmpd="sng" algn="ctr">
                        <a:solidFill>
                          <a:sysClr val="windowText" lastClr="000000"/>
                        </a:solidFill>
                        <a:prstDash val="solid"/>
                      </a:ln>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0" o:spid="_x0000_s0" o:spt="20" style="position:absolute;mso-wrap-distance-left:9.0pt;mso-wrap-distance-top:0.0pt;mso-wrap-distance-right:9.0pt;mso-wrap-distance-bottom:-169093.2pt;z-index:-251657728;o:allowoverlap:true;o:allowincell:true;mso-position-horizontal-relative:page;margin-left:0.0pt;mso-position-horizontal:absolute;mso-position-vertical-relative:page;margin-top:297.7pt;mso-position-vertical:absolute;width:15.5pt;height:0.0pt;" coordsize="100000,100000" path="" filled="f" strokecolor="#000000" strokeweight="0.50pt">
              <v:path textboxrect="0,0,0,0"/>
            </v:shape>
          </w:pict>
        </mc:Fallback>
      </mc:AlternateContent>
    </w:r>
    <w:r>
      <w:rPr>
        <w:noProof/>
      </w:rPr>
      <mc:AlternateContent>
        <mc:Choice Requires="wpg">
          <w:drawing>
            <wp:anchor distT="0" distB="4294967294" distL="114300" distR="114300" simplePos="0" relativeHeight="251658752" behindDoc="1" locked="0" layoutInCell="1" allowOverlap="1" wp14:anchorId="42ED7D66" wp14:editId="2BF082AE">
              <wp:simplePos x="0" y="0"/>
              <wp:positionH relativeFrom="page">
                <wp:posOffset>0</wp:posOffset>
              </wp:positionH>
              <wp:positionV relativeFrom="page">
                <wp:posOffset>5346699</wp:posOffset>
              </wp:positionV>
              <wp:extent cx="197485" cy="0"/>
              <wp:effectExtent l="0" t="0" r="12065" b="0"/>
              <wp:wrapNone/>
              <wp:docPr id="2" name="Gerade Verbindung 23"/>
              <wp:cNvGraphicFramePr/>
              <a:graphic xmlns:a="http://schemas.openxmlformats.org/drawingml/2006/main">
                <a:graphicData uri="http://schemas.microsoft.com/office/word/2010/wordprocessingShape">
                  <wps:wsp>
                    <wps:cNvCnPr/>
                    <wps:spPr bwMode="auto">
                      <a:xfrm>
                        <a:off x="0" y="0"/>
                        <a:ext cx="197485" cy="0"/>
                      </a:xfrm>
                      <a:prstGeom prst="line">
                        <a:avLst/>
                      </a:prstGeom>
                      <a:noFill/>
                      <a:ln w="6350" cap="flat" cmpd="sng" algn="ctr">
                        <a:solidFill>
                          <a:sysClr val="windowText" lastClr="000000"/>
                        </a:solidFill>
                        <a:prstDash val="solid"/>
                      </a:ln>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 o:spid="_x0000_s1" o:spt="20" style="position:absolute;mso-wrap-distance-left:9.0pt;mso-wrap-distance-top:0.0pt;mso-wrap-distance-right:9.0pt;mso-wrap-distance-bottom:-169093.2pt;z-index:-251658752;o:allowoverlap:true;o:allowincell:true;mso-position-horizontal-relative:page;margin-left:0.0pt;mso-position-horizontal:absolute;mso-position-vertical-relative:page;margin-top:421.0pt;mso-position-vertical:absolute;width:15.5pt;height:0.0pt;" coordsize="100000,100000" path="" filled="f" strokecolor="#000000" strokeweight="0.50pt">
              <v:path textboxrect="0,0,0,0"/>
            </v:shape>
          </w:pict>
        </mc:Fallback>
      </mc:AlternateContent>
    </w:r>
    <w:r>
      <w:rPr>
        <w:noProof/>
      </w:rPr>
      <mc:AlternateContent>
        <mc:Choice Requires="wpg">
          <w:drawing>
            <wp:anchor distT="0" distB="4294967294" distL="114300" distR="114300" simplePos="0" relativeHeight="251659776" behindDoc="1" locked="0" layoutInCell="1" allowOverlap="1" wp14:anchorId="44D211C5" wp14:editId="4A00941F">
              <wp:simplePos x="0" y="0"/>
              <wp:positionH relativeFrom="page">
                <wp:posOffset>0</wp:posOffset>
              </wp:positionH>
              <wp:positionV relativeFrom="page">
                <wp:posOffset>7560944</wp:posOffset>
              </wp:positionV>
              <wp:extent cx="197485" cy="0"/>
              <wp:effectExtent l="0" t="0" r="12065" b="0"/>
              <wp:wrapNone/>
              <wp:docPr id="3" name="Gerade Verbindung 24"/>
              <wp:cNvGraphicFramePr/>
              <a:graphic xmlns:a="http://schemas.openxmlformats.org/drawingml/2006/main">
                <a:graphicData uri="http://schemas.microsoft.com/office/word/2010/wordprocessingShape">
                  <wps:wsp>
                    <wps:cNvCnPr/>
                    <wps:spPr bwMode="auto">
                      <a:xfrm>
                        <a:off x="0" y="0"/>
                        <a:ext cx="197485" cy="0"/>
                      </a:xfrm>
                      <a:prstGeom prst="line">
                        <a:avLst/>
                      </a:prstGeom>
                      <a:noFill/>
                      <a:ln w="6350" cap="flat" cmpd="sng" algn="ctr">
                        <a:solidFill>
                          <a:sysClr val="windowText" lastClr="000000"/>
                        </a:solidFill>
                        <a:prstDash val="solid"/>
                      </a:ln>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2" o:spid="_x0000_s2" o:spt="20" style="position:absolute;mso-wrap-distance-left:9.0pt;mso-wrap-distance-top:0.0pt;mso-wrap-distance-right:9.0pt;mso-wrap-distance-bottom:-169093.2pt;z-index:-251659776;o:allowoverlap:true;o:allowincell:true;mso-position-horizontal-relative:page;margin-left:0.0pt;mso-position-horizontal:absolute;mso-position-vertical-relative:page;margin-top:595.3pt;mso-position-vertical:absolute;width:15.5pt;height:0.0pt;" coordsize="100000,100000" path="" filled="f" strokecolor="#000000" strokeweight="0.50pt">
              <v:path textboxrect="0,0,0,0"/>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A232A" w14:textId="77777777" w:rsidR="009A55F1" w:rsidRDefault="009A55F1">
    <w:pPr>
      <w:pStyle w:val="Kopfzeile"/>
      <w:tabs>
        <w:tab w:val="clear" w:pos="4536"/>
      </w:tabs>
      <w:ind w:left="6521" w:right="-4253"/>
    </w:pPr>
    <w:r>
      <w:rPr>
        <w:noProof/>
      </w:rPr>
      <mc:AlternateContent>
        <mc:Choice Requires="wpg">
          <w:drawing>
            <wp:anchor distT="0" distB="0" distL="114300" distR="114300" simplePos="0" relativeHeight="251660800" behindDoc="1" locked="0" layoutInCell="1" allowOverlap="1" wp14:anchorId="133F5623" wp14:editId="7FD82D44">
              <wp:simplePos x="0" y="0"/>
              <wp:positionH relativeFrom="page">
                <wp:posOffset>720090</wp:posOffset>
              </wp:positionH>
              <wp:positionV relativeFrom="page">
                <wp:posOffset>431800</wp:posOffset>
              </wp:positionV>
              <wp:extent cx="4601210" cy="611505"/>
              <wp:effectExtent l="0" t="0" r="0" b="0"/>
              <wp:wrapNone/>
              <wp:docPr id="14"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6"/>
                      <pic:cNvPicPr>
                        <a:picLocks noChangeAspect="1"/>
                      </pic:cNvPicPr>
                    </pic:nvPicPr>
                    <pic:blipFill>
                      <a:blip r:embed="rId1"/>
                      <a:stretch/>
                    </pic:blipFill>
                    <pic:spPr bwMode="auto">
                      <a:xfrm>
                        <a:off x="0" y="0"/>
                        <a:ext cx="4601210" cy="611504"/>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mso-wrap-distance-left:9.0pt;mso-wrap-distance-top:0.0pt;mso-wrap-distance-right:9.0pt;mso-wrap-distance-bottom:0.0pt;z-index:-251660800;o:allowoverlap:true;o:allowincell:true;mso-position-horizontal-relative:page;margin-left:56.7pt;mso-position-horizontal:absolute;mso-position-vertical-relative:page;margin-top:34.0pt;mso-position-vertical:absolute;width:362.3pt;height:48.1pt;">
              <v:path textboxrect="0,0,0,0"/>
              <v:imagedata r:id="rId2" o:title=""/>
            </v:shape>
          </w:pict>
        </mc:Fallback>
      </mc:AlternateContent>
    </w:r>
    <w:r>
      <w:rPr>
        <w:noProof/>
      </w:rPr>
      <mc:AlternateContent>
        <mc:Choice Requires="wpg">
          <w:drawing>
            <wp:anchor distT="0" distB="4294967294" distL="114300" distR="114300" simplePos="0" relativeHeight="251656704" behindDoc="1" locked="0" layoutInCell="1" allowOverlap="1" wp14:anchorId="234D7E85" wp14:editId="6EFB6EAF">
              <wp:simplePos x="0" y="0"/>
              <wp:positionH relativeFrom="page">
                <wp:posOffset>0</wp:posOffset>
              </wp:positionH>
              <wp:positionV relativeFrom="page">
                <wp:posOffset>7560944</wp:posOffset>
              </wp:positionV>
              <wp:extent cx="198120" cy="0"/>
              <wp:effectExtent l="0" t="0" r="11430" b="0"/>
              <wp:wrapNone/>
              <wp:docPr id="5" name="Gerade Verbindung 3"/>
              <wp:cNvGraphicFramePr/>
              <a:graphic xmlns:a="http://schemas.openxmlformats.org/drawingml/2006/main">
                <a:graphicData uri="http://schemas.microsoft.com/office/word/2010/wordprocessingShape">
                  <wps:wsp>
                    <wps:cNvCnPr/>
                    <wps:spPr bwMode="auto">
                      <a:xfrm>
                        <a:off x="0" y="0"/>
                        <a:ext cx="198120" cy="0"/>
                      </a:xfrm>
                      <a:prstGeom prst="line">
                        <a:avLst/>
                      </a:prstGeom>
                      <a:noFill/>
                      <a:ln w="6350" cap="flat" cmpd="sng" algn="ctr">
                        <a:solidFill>
                          <a:sysClr val="windowText" lastClr="000000"/>
                        </a:solidFill>
                        <a:prstDash val="solid"/>
                      </a:ln>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4" o:spid="_x0000_s4" o:spt="20" style="position:absolute;mso-wrap-distance-left:9.0pt;mso-wrap-distance-top:0.0pt;mso-wrap-distance-right:9.0pt;mso-wrap-distance-bottom:-169093.2pt;z-index:-251656704;o:allowoverlap:true;o:allowincell:true;mso-position-horizontal-relative:page;margin-left:0.0pt;mso-position-horizontal:absolute;mso-position-vertical-relative:page;margin-top:595.3pt;mso-position-vertical:absolute;width:15.6pt;height:0.0pt;" coordsize="100000,100000" path="" filled="f" strokecolor="#000000" strokeweight="0.50pt">
              <v:path textboxrect="0,0,0,0"/>
            </v:shape>
          </w:pict>
        </mc:Fallback>
      </mc:AlternateContent>
    </w:r>
    <w:r>
      <w:rPr>
        <w:noProof/>
      </w:rPr>
      <mc:AlternateContent>
        <mc:Choice Requires="wpg">
          <w:drawing>
            <wp:anchor distT="0" distB="4294967294" distL="114300" distR="114300" simplePos="0" relativeHeight="251655680" behindDoc="1" locked="0" layoutInCell="1" allowOverlap="1" wp14:anchorId="3ED21C85" wp14:editId="1D9CF85B">
              <wp:simplePos x="0" y="0"/>
              <wp:positionH relativeFrom="page">
                <wp:posOffset>0</wp:posOffset>
              </wp:positionH>
              <wp:positionV relativeFrom="page">
                <wp:posOffset>5346699</wp:posOffset>
              </wp:positionV>
              <wp:extent cx="198120" cy="0"/>
              <wp:effectExtent l="0" t="0" r="11430" b="0"/>
              <wp:wrapNone/>
              <wp:docPr id="6" name="Gerade Verbindung 2"/>
              <wp:cNvGraphicFramePr/>
              <a:graphic xmlns:a="http://schemas.openxmlformats.org/drawingml/2006/main">
                <a:graphicData uri="http://schemas.microsoft.com/office/word/2010/wordprocessingShape">
                  <wps:wsp>
                    <wps:cNvCnPr/>
                    <wps:spPr bwMode="auto">
                      <a:xfrm>
                        <a:off x="0" y="0"/>
                        <a:ext cx="198120" cy="0"/>
                      </a:xfrm>
                      <a:prstGeom prst="line">
                        <a:avLst/>
                      </a:prstGeom>
                      <a:noFill/>
                      <a:ln w="6350" cap="flat" cmpd="sng" algn="ctr">
                        <a:solidFill>
                          <a:sysClr val="windowText" lastClr="000000"/>
                        </a:solidFill>
                        <a:prstDash val="solid"/>
                      </a:ln>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5" o:spid="_x0000_s5" o:spt="20" style="position:absolute;mso-wrap-distance-left:9.0pt;mso-wrap-distance-top:0.0pt;mso-wrap-distance-right:9.0pt;mso-wrap-distance-bottom:-169093.2pt;z-index:-251655680;o:allowoverlap:true;o:allowincell:true;mso-position-horizontal-relative:page;margin-left:0.0pt;mso-position-horizontal:absolute;mso-position-vertical-relative:page;margin-top:421.0pt;mso-position-vertical:absolute;width:15.6pt;height:0.0pt;" coordsize="100000,100000" path="" filled="f" strokecolor="#000000" strokeweight="0.50pt">
              <v:path textboxrect="0,0,0,0"/>
            </v:shape>
          </w:pict>
        </mc:Fallback>
      </mc:AlternateContent>
    </w:r>
    <w:r>
      <w:rPr>
        <w:noProof/>
      </w:rPr>
      <mc:AlternateContent>
        <mc:Choice Requires="wpg">
          <w:drawing>
            <wp:anchor distT="0" distB="4294967294" distL="114300" distR="114300" simplePos="0" relativeHeight="251654656" behindDoc="1" locked="0" layoutInCell="1" allowOverlap="1" wp14:anchorId="29F06CF6" wp14:editId="0790F229">
              <wp:simplePos x="0" y="0"/>
              <wp:positionH relativeFrom="page">
                <wp:posOffset>0</wp:posOffset>
              </wp:positionH>
              <wp:positionV relativeFrom="page">
                <wp:posOffset>3780789</wp:posOffset>
              </wp:positionV>
              <wp:extent cx="197485" cy="0"/>
              <wp:effectExtent l="0" t="0" r="12065" b="0"/>
              <wp:wrapNone/>
              <wp:docPr id="7" name="Gerade Verbindung 1"/>
              <wp:cNvGraphicFramePr/>
              <a:graphic xmlns:a="http://schemas.openxmlformats.org/drawingml/2006/main">
                <a:graphicData uri="http://schemas.microsoft.com/office/word/2010/wordprocessingShape">
                  <wps:wsp>
                    <wps:cNvCnPr/>
                    <wps:spPr bwMode="auto">
                      <a:xfrm>
                        <a:off x="0" y="0"/>
                        <a:ext cx="197485" cy="0"/>
                      </a:xfrm>
                      <a:prstGeom prst="line">
                        <a:avLst/>
                      </a:prstGeom>
                      <a:noFill/>
                      <a:ln w="6350" cap="flat" cmpd="sng" algn="ctr">
                        <a:solidFill>
                          <a:sysClr val="windowText" lastClr="000000"/>
                        </a:solidFill>
                        <a:prstDash val="solid"/>
                      </a:ln>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6" o:spid="_x0000_s6" o:spt="20" style="position:absolute;mso-wrap-distance-left:9.0pt;mso-wrap-distance-top:0.0pt;mso-wrap-distance-right:9.0pt;mso-wrap-distance-bottom:-169093.2pt;z-index:-251654656;o:allowoverlap:true;o:allowincell:true;mso-position-horizontal-relative:page;margin-left:0.0pt;mso-position-horizontal:absolute;mso-position-vertical-relative:page;margin-top:297.7pt;mso-position-vertical:absolute;width:15.5pt;height:0.0pt;" coordsize="100000,100000" path="" filled="f" strokecolor="#000000" strokeweight="0.50pt">
              <v:path textboxrect="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01C"/>
    <w:multiLevelType w:val="hybridMultilevel"/>
    <w:tmpl w:val="A920BA6C"/>
    <w:lvl w:ilvl="0" w:tplc="716EFE5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E55180"/>
    <w:multiLevelType w:val="multilevel"/>
    <w:tmpl w:val="E0884638"/>
    <w:lvl w:ilvl="0">
      <w:start w:val="1"/>
      <w:numFmt w:val="decimal"/>
      <w:pStyle w:val="berschrift1"/>
      <w:lvlText w:val="%1."/>
      <w:lvlJc w:val="left"/>
      <w:pPr>
        <w:ind w:left="720" w:hanging="360"/>
      </w:pPr>
    </w:lvl>
    <w:lvl w:ilvl="1">
      <w:start w:val="1"/>
      <w:numFmt w:val="decimal"/>
      <w:pStyle w:val="berschrift2"/>
      <w:isLgl/>
      <w:lvlText w:val="%1.%2"/>
      <w:lvlJc w:val="left"/>
      <w:pPr>
        <w:ind w:left="360" w:hanging="360"/>
      </w:pPr>
      <w:rPr>
        <w:rFonts w:hint="default"/>
      </w:rPr>
    </w:lvl>
    <w:lvl w:ilvl="2">
      <w:start w:val="1"/>
      <w:numFmt w:val="decimal"/>
      <w:pStyle w:val="berschrift3"/>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002" w:hanging="108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216" w:hanging="1440"/>
      </w:pPr>
      <w:rPr>
        <w:rFonts w:hint="default"/>
      </w:rPr>
    </w:lvl>
  </w:abstractNum>
  <w:abstractNum w:abstractNumId="2" w15:restartNumberingAfterBreak="0">
    <w:nsid w:val="02791A84"/>
    <w:multiLevelType w:val="multilevel"/>
    <w:tmpl w:val="6DB8C012"/>
    <w:lvl w:ilvl="0">
      <w:start w:val="1"/>
      <w:numFmt w:val="decimal"/>
      <w:lvlText w:val="%1."/>
      <w:lvlJc w:val="left"/>
      <w:pPr>
        <w:ind w:left="720" w:hanging="360"/>
      </w:pPr>
    </w:lvl>
    <w:lvl w:ilvl="1">
      <w:start w:val="1"/>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sz w:val="22"/>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002" w:hanging="108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216" w:hanging="1440"/>
      </w:pPr>
      <w:rPr>
        <w:rFonts w:hint="default"/>
      </w:rPr>
    </w:lvl>
  </w:abstractNum>
  <w:abstractNum w:abstractNumId="3" w15:restartNumberingAfterBreak="0">
    <w:nsid w:val="05054D00"/>
    <w:multiLevelType w:val="hybridMultilevel"/>
    <w:tmpl w:val="8C5289B6"/>
    <w:lvl w:ilvl="0" w:tplc="A5D43002">
      <w:start w:val="1"/>
      <w:numFmt w:val="lowerLetter"/>
      <w:lvlText w:val="%1)"/>
      <w:lvlJc w:val="left"/>
      <w:pPr>
        <w:ind w:left="720" w:hanging="360"/>
      </w:pPr>
    </w:lvl>
    <w:lvl w:ilvl="1" w:tplc="39BC46D8">
      <w:start w:val="1"/>
      <w:numFmt w:val="lowerLetter"/>
      <w:lvlText w:val="%2."/>
      <w:lvlJc w:val="left"/>
      <w:pPr>
        <w:ind w:left="1440" w:hanging="360"/>
      </w:pPr>
    </w:lvl>
    <w:lvl w:ilvl="2" w:tplc="2BC47E74">
      <w:start w:val="1"/>
      <w:numFmt w:val="lowerRoman"/>
      <w:lvlText w:val="%3."/>
      <w:lvlJc w:val="right"/>
      <w:pPr>
        <w:ind w:left="2160" w:hanging="180"/>
      </w:pPr>
    </w:lvl>
    <w:lvl w:ilvl="3" w:tplc="8FD68D5C">
      <w:start w:val="1"/>
      <w:numFmt w:val="decimal"/>
      <w:lvlText w:val="%4."/>
      <w:lvlJc w:val="left"/>
      <w:pPr>
        <w:ind w:left="2880" w:hanging="360"/>
      </w:pPr>
    </w:lvl>
    <w:lvl w:ilvl="4" w:tplc="73144F74">
      <w:start w:val="1"/>
      <w:numFmt w:val="lowerLetter"/>
      <w:lvlText w:val="%5."/>
      <w:lvlJc w:val="left"/>
      <w:pPr>
        <w:ind w:left="3600" w:hanging="360"/>
      </w:pPr>
    </w:lvl>
    <w:lvl w:ilvl="5" w:tplc="8760E156">
      <w:start w:val="1"/>
      <w:numFmt w:val="lowerRoman"/>
      <w:lvlText w:val="%6."/>
      <w:lvlJc w:val="right"/>
      <w:pPr>
        <w:ind w:left="4320" w:hanging="180"/>
      </w:pPr>
    </w:lvl>
    <w:lvl w:ilvl="6" w:tplc="3F90D5F8">
      <w:start w:val="1"/>
      <w:numFmt w:val="decimal"/>
      <w:lvlText w:val="%7."/>
      <w:lvlJc w:val="left"/>
      <w:pPr>
        <w:ind w:left="5040" w:hanging="360"/>
      </w:pPr>
    </w:lvl>
    <w:lvl w:ilvl="7" w:tplc="03FC349A">
      <w:start w:val="1"/>
      <w:numFmt w:val="lowerLetter"/>
      <w:lvlText w:val="%8."/>
      <w:lvlJc w:val="left"/>
      <w:pPr>
        <w:ind w:left="5760" w:hanging="360"/>
      </w:pPr>
    </w:lvl>
    <w:lvl w:ilvl="8" w:tplc="72C2DBBE">
      <w:start w:val="1"/>
      <w:numFmt w:val="lowerRoman"/>
      <w:lvlText w:val="%9."/>
      <w:lvlJc w:val="right"/>
      <w:pPr>
        <w:ind w:left="6480" w:hanging="180"/>
      </w:pPr>
    </w:lvl>
  </w:abstractNum>
  <w:abstractNum w:abstractNumId="4" w15:restartNumberingAfterBreak="0">
    <w:nsid w:val="06732A08"/>
    <w:multiLevelType w:val="hybridMultilevel"/>
    <w:tmpl w:val="83F009BA"/>
    <w:lvl w:ilvl="0" w:tplc="A5D43002">
      <w:start w:val="1"/>
      <w:numFmt w:val="lowerLetter"/>
      <w:lvlText w:val="%1)"/>
      <w:lvlJc w:val="left"/>
      <w:pPr>
        <w:ind w:left="720" w:hanging="360"/>
      </w:pPr>
    </w:lvl>
    <w:lvl w:ilvl="1" w:tplc="39BC46D8">
      <w:start w:val="1"/>
      <w:numFmt w:val="lowerLetter"/>
      <w:lvlText w:val="%2."/>
      <w:lvlJc w:val="left"/>
      <w:pPr>
        <w:ind w:left="1440" w:hanging="360"/>
      </w:pPr>
    </w:lvl>
    <w:lvl w:ilvl="2" w:tplc="2BC47E74">
      <w:start w:val="1"/>
      <w:numFmt w:val="lowerRoman"/>
      <w:lvlText w:val="%3."/>
      <w:lvlJc w:val="right"/>
      <w:pPr>
        <w:ind w:left="2160" w:hanging="180"/>
      </w:pPr>
    </w:lvl>
    <w:lvl w:ilvl="3" w:tplc="8FD68D5C">
      <w:start w:val="1"/>
      <w:numFmt w:val="decimal"/>
      <w:lvlText w:val="%4."/>
      <w:lvlJc w:val="left"/>
      <w:pPr>
        <w:ind w:left="2880" w:hanging="360"/>
      </w:pPr>
    </w:lvl>
    <w:lvl w:ilvl="4" w:tplc="73144F74">
      <w:start w:val="1"/>
      <w:numFmt w:val="lowerLetter"/>
      <w:lvlText w:val="%5."/>
      <w:lvlJc w:val="left"/>
      <w:pPr>
        <w:ind w:left="3600" w:hanging="360"/>
      </w:pPr>
    </w:lvl>
    <w:lvl w:ilvl="5" w:tplc="8760E156">
      <w:start w:val="1"/>
      <w:numFmt w:val="lowerRoman"/>
      <w:lvlText w:val="%6."/>
      <w:lvlJc w:val="right"/>
      <w:pPr>
        <w:ind w:left="4320" w:hanging="180"/>
      </w:pPr>
    </w:lvl>
    <w:lvl w:ilvl="6" w:tplc="3F90D5F8">
      <w:start w:val="1"/>
      <w:numFmt w:val="decimal"/>
      <w:lvlText w:val="%7."/>
      <w:lvlJc w:val="left"/>
      <w:pPr>
        <w:ind w:left="5040" w:hanging="360"/>
      </w:pPr>
    </w:lvl>
    <w:lvl w:ilvl="7" w:tplc="03FC349A">
      <w:start w:val="1"/>
      <w:numFmt w:val="lowerLetter"/>
      <w:lvlText w:val="%8."/>
      <w:lvlJc w:val="left"/>
      <w:pPr>
        <w:ind w:left="5760" w:hanging="360"/>
      </w:pPr>
    </w:lvl>
    <w:lvl w:ilvl="8" w:tplc="72C2DBBE">
      <w:start w:val="1"/>
      <w:numFmt w:val="lowerRoman"/>
      <w:lvlText w:val="%9."/>
      <w:lvlJc w:val="right"/>
      <w:pPr>
        <w:ind w:left="6480" w:hanging="180"/>
      </w:pPr>
    </w:lvl>
  </w:abstractNum>
  <w:abstractNum w:abstractNumId="5" w15:restartNumberingAfterBreak="0">
    <w:nsid w:val="078D5D44"/>
    <w:multiLevelType w:val="hybridMultilevel"/>
    <w:tmpl w:val="6AFA8804"/>
    <w:lvl w:ilvl="0" w:tplc="98D0FD56">
      <w:start w:val="1"/>
      <w:numFmt w:val="decimal"/>
      <w:lvlText w:val="%1."/>
      <w:lvlJc w:val="left"/>
      <w:pPr>
        <w:ind w:left="720" w:hanging="360"/>
      </w:pPr>
      <w:rPr>
        <w:rFonts w:hint="default"/>
      </w:rPr>
    </w:lvl>
    <w:lvl w:ilvl="1" w:tplc="852202FC">
      <w:start w:val="1"/>
      <w:numFmt w:val="bullet"/>
      <w:lvlText w:val="o"/>
      <w:lvlJc w:val="left"/>
      <w:pPr>
        <w:ind w:left="1440" w:hanging="360"/>
      </w:pPr>
      <w:rPr>
        <w:rFonts w:ascii="Courier New" w:hAnsi="Courier New" w:cs="Courier New" w:hint="default"/>
      </w:rPr>
    </w:lvl>
    <w:lvl w:ilvl="2" w:tplc="D8F82C0A">
      <w:start w:val="1"/>
      <w:numFmt w:val="bullet"/>
      <w:lvlText w:val=""/>
      <w:lvlJc w:val="left"/>
      <w:pPr>
        <w:ind w:left="2160" w:hanging="360"/>
      </w:pPr>
      <w:rPr>
        <w:rFonts w:ascii="Wingdings" w:hAnsi="Wingdings" w:hint="default"/>
      </w:rPr>
    </w:lvl>
    <w:lvl w:ilvl="3" w:tplc="ECF62B14">
      <w:start w:val="1"/>
      <w:numFmt w:val="bullet"/>
      <w:lvlText w:val=""/>
      <w:lvlJc w:val="left"/>
      <w:pPr>
        <w:ind w:left="2880" w:hanging="360"/>
      </w:pPr>
      <w:rPr>
        <w:rFonts w:ascii="Symbol" w:hAnsi="Symbol" w:hint="default"/>
      </w:rPr>
    </w:lvl>
    <w:lvl w:ilvl="4" w:tplc="E9F616F2">
      <w:start w:val="1"/>
      <w:numFmt w:val="bullet"/>
      <w:lvlText w:val="o"/>
      <w:lvlJc w:val="left"/>
      <w:pPr>
        <w:ind w:left="3600" w:hanging="360"/>
      </w:pPr>
      <w:rPr>
        <w:rFonts w:ascii="Courier New" w:hAnsi="Courier New" w:cs="Courier New" w:hint="default"/>
      </w:rPr>
    </w:lvl>
    <w:lvl w:ilvl="5" w:tplc="B82E591E">
      <w:start w:val="1"/>
      <w:numFmt w:val="bullet"/>
      <w:lvlText w:val=""/>
      <w:lvlJc w:val="left"/>
      <w:pPr>
        <w:ind w:left="4320" w:hanging="360"/>
      </w:pPr>
      <w:rPr>
        <w:rFonts w:ascii="Wingdings" w:hAnsi="Wingdings" w:hint="default"/>
      </w:rPr>
    </w:lvl>
    <w:lvl w:ilvl="6" w:tplc="66F8A6CA">
      <w:start w:val="1"/>
      <w:numFmt w:val="bullet"/>
      <w:lvlText w:val=""/>
      <w:lvlJc w:val="left"/>
      <w:pPr>
        <w:ind w:left="5040" w:hanging="360"/>
      </w:pPr>
      <w:rPr>
        <w:rFonts w:ascii="Symbol" w:hAnsi="Symbol" w:hint="default"/>
      </w:rPr>
    </w:lvl>
    <w:lvl w:ilvl="7" w:tplc="29085F86">
      <w:start w:val="1"/>
      <w:numFmt w:val="bullet"/>
      <w:lvlText w:val="o"/>
      <w:lvlJc w:val="left"/>
      <w:pPr>
        <w:ind w:left="5760" w:hanging="360"/>
      </w:pPr>
      <w:rPr>
        <w:rFonts w:ascii="Courier New" w:hAnsi="Courier New" w:cs="Courier New" w:hint="default"/>
      </w:rPr>
    </w:lvl>
    <w:lvl w:ilvl="8" w:tplc="3136333C">
      <w:start w:val="1"/>
      <w:numFmt w:val="bullet"/>
      <w:lvlText w:val=""/>
      <w:lvlJc w:val="left"/>
      <w:pPr>
        <w:ind w:left="6480" w:hanging="360"/>
      </w:pPr>
      <w:rPr>
        <w:rFonts w:ascii="Wingdings" w:hAnsi="Wingdings" w:hint="default"/>
      </w:rPr>
    </w:lvl>
  </w:abstractNum>
  <w:abstractNum w:abstractNumId="6" w15:restartNumberingAfterBreak="0">
    <w:nsid w:val="08D87119"/>
    <w:multiLevelType w:val="multilevel"/>
    <w:tmpl w:val="7D5A8C4C"/>
    <w:lvl w:ilvl="0">
      <w:start w:val="1"/>
      <w:numFmt w:val="decimal"/>
      <w:lvlText w:val="%1."/>
      <w:lvlJc w:val="left"/>
      <w:pPr>
        <w:ind w:left="720" w:hanging="360"/>
      </w:pPr>
    </w:lvl>
    <w:lvl w:ilvl="1">
      <w:start w:val="1"/>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002" w:hanging="108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216" w:hanging="1440"/>
      </w:pPr>
      <w:rPr>
        <w:rFonts w:hint="default"/>
      </w:rPr>
    </w:lvl>
  </w:abstractNum>
  <w:abstractNum w:abstractNumId="7" w15:restartNumberingAfterBreak="0">
    <w:nsid w:val="14E001B4"/>
    <w:multiLevelType w:val="hybridMultilevel"/>
    <w:tmpl w:val="F0325644"/>
    <w:lvl w:ilvl="0" w:tplc="3E3C12B4">
      <w:start w:val="1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7926A45"/>
    <w:multiLevelType w:val="hybridMultilevel"/>
    <w:tmpl w:val="1EA2B5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D5C0B9C"/>
    <w:multiLevelType w:val="hybridMultilevel"/>
    <w:tmpl w:val="231E9E5C"/>
    <w:lvl w:ilvl="0" w:tplc="DD4C318C">
      <w:start w:val="1"/>
      <w:numFmt w:val="bullet"/>
      <w:lvlText w:val=""/>
      <w:lvlJc w:val="left"/>
      <w:pPr>
        <w:ind w:left="720" w:hanging="360"/>
      </w:pPr>
      <w:rPr>
        <w:rFonts w:ascii="Symbol" w:hAnsi="Symbol" w:hint="default"/>
      </w:rPr>
    </w:lvl>
    <w:lvl w:ilvl="1" w:tplc="2C643BDE">
      <w:start w:val="1"/>
      <w:numFmt w:val="bullet"/>
      <w:lvlText w:val="o"/>
      <w:lvlJc w:val="left"/>
      <w:pPr>
        <w:ind w:left="1440" w:hanging="360"/>
      </w:pPr>
      <w:rPr>
        <w:rFonts w:ascii="Courier New" w:hAnsi="Courier New" w:cs="Courier New" w:hint="default"/>
      </w:rPr>
    </w:lvl>
    <w:lvl w:ilvl="2" w:tplc="475E5DD2">
      <w:start w:val="1"/>
      <w:numFmt w:val="bullet"/>
      <w:lvlText w:val=""/>
      <w:lvlJc w:val="left"/>
      <w:pPr>
        <w:ind w:left="2160" w:hanging="360"/>
      </w:pPr>
      <w:rPr>
        <w:rFonts w:ascii="Wingdings" w:hAnsi="Wingdings" w:hint="default"/>
      </w:rPr>
    </w:lvl>
    <w:lvl w:ilvl="3" w:tplc="AB0C8DA2">
      <w:start w:val="1"/>
      <w:numFmt w:val="bullet"/>
      <w:lvlText w:val=""/>
      <w:lvlJc w:val="left"/>
      <w:pPr>
        <w:ind w:left="2880" w:hanging="360"/>
      </w:pPr>
      <w:rPr>
        <w:rFonts w:ascii="Symbol" w:hAnsi="Symbol" w:hint="default"/>
      </w:rPr>
    </w:lvl>
    <w:lvl w:ilvl="4" w:tplc="FADEC424">
      <w:start w:val="1"/>
      <w:numFmt w:val="bullet"/>
      <w:lvlText w:val="o"/>
      <w:lvlJc w:val="left"/>
      <w:pPr>
        <w:ind w:left="3600" w:hanging="360"/>
      </w:pPr>
      <w:rPr>
        <w:rFonts w:ascii="Courier New" w:hAnsi="Courier New" w:cs="Courier New" w:hint="default"/>
      </w:rPr>
    </w:lvl>
    <w:lvl w:ilvl="5" w:tplc="4F7A5346">
      <w:start w:val="1"/>
      <w:numFmt w:val="bullet"/>
      <w:lvlText w:val=""/>
      <w:lvlJc w:val="left"/>
      <w:pPr>
        <w:ind w:left="4320" w:hanging="360"/>
      </w:pPr>
      <w:rPr>
        <w:rFonts w:ascii="Wingdings" w:hAnsi="Wingdings" w:hint="default"/>
      </w:rPr>
    </w:lvl>
    <w:lvl w:ilvl="6" w:tplc="2B907704">
      <w:start w:val="1"/>
      <w:numFmt w:val="bullet"/>
      <w:lvlText w:val=""/>
      <w:lvlJc w:val="left"/>
      <w:pPr>
        <w:ind w:left="5040" w:hanging="360"/>
      </w:pPr>
      <w:rPr>
        <w:rFonts w:ascii="Symbol" w:hAnsi="Symbol" w:hint="default"/>
      </w:rPr>
    </w:lvl>
    <w:lvl w:ilvl="7" w:tplc="337A342C">
      <w:start w:val="1"/>
      <w:numFmt w:val="bullet"/>
      <w:lvlText w:val="o"/>
      <w:lvlJc w:val="left"/>
      <w:pPr>
        <w:ind w:left="5760" w:hanging="360"/>
      </w:pPr>
      <w:rPr>
        <w:rFonts w:ascii="Courier New" w:hAnsi="Courier New" w:cs="Courier New" w:hint="default"/>
      </w:rPr>
    </w:lvl>
    <w:lvl w:ilvl="8" w:tplc="EF46FA02">
      <w:start w:val="1"/>
      <w:numFmt w:val="bullet"/>
      <w:lvlText w:val=""/>
      <w:lvlJc w:val="left"/>
      <w:pPr>
        <w:ind w:left="6480" w:hanging="360"/>
      </w:pPr>
      <w:rPr>
        <w:rFonts w:ascii="Wingdings" w:hAnsi="Wingdings" w:hint="default"/>
      </w:rPr>
    </w:lvl>
  </w:abstractNum>
  <w:abstractNum w:abstractNumId="10" w15:restartNumberingAfterBreak="0">
    <w:nsid w:val="1EFE3D37"/>
    <w:multiLevelType w:val="hybridMultilevel"/>
    <w:tmpl w:val="32741B4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351196F"/>
    <w:multiLevelType w:val="hybridMultilevel"/>
    <w:tmpl w:val="BB367BAC"/>
    <w:lvl w:ilvl="0" w:tplc="FED287B0">
      <w:start w:val="1"/>
      <w:numFmt w:val="bullet"/>
      <w:lvlText w:val="-"/>
      <w:lvlJc w:val="left"/>
      <w:pPr>
        <w:ind w:left="720" w:hanging="360"/>
      </w:pPr>
      <w:rPr>
        <w:rFonts w:ascii="Lucida Sans" w:eastAsia="Times New Roman" w:hAnsi="Lucida Sans" w:cs="Times New Roman" w:hint="default"/>
      </w:rPr>
    </w:lvl>
    <w:lvl w:ilvl="1" w:tplc="0DFE1248">
      <w:start w:val="1"/>
      <w:numFmt w:val="bullet"/>
      <w:lvlText w:val="o"/>
      <w:lvlJc w:val="left"/>
      <w:pPr>
        <w:ind w:left="1440" w:hanging="360"/>
      </w:pPr>
      <w:rPr>
        <w:rFonts w:ascii="Courier New" w:hAnsi="Courier New" w:cs="Courier New" w:hint="default"/>
      </w:rPr>
    </w:lvl>
    <w:lvl w:ilvl="2" w:tplc="D3A86480">
      <w:start w:val="1"/>
      <w:numFmt w:val="bullet"/>
      <w:lvlText w:val=""/>
      <w:lvlJc w:val="left"/>
      <w:pPr>
        <w:ind w:left="2160" w:hanging="360"/>
      </w:pPr>
      <w:rPr>
        <w:rFonts w:ascii="Wingdings" w:hAnsi="Wingdings" w:hint="default"/>
      </w:rPr>
    </w:lvl>
    <w:lvl w:ilvl="3" w:tplc="0D4A524E">
      <w:start w:val="1"/>
      <w:numFmt w:val="bullet"/>
      <w:lvlText w:val=""/>
      <w:lvlJc w:val="left"/>
      <w:pPr>
        <w:ind w:left="2880" w:hanging="360"/>
      </w:pPr>
      <w:rPr>
        <w:rFonts w:ascii="Symbol" w:hAnsi="Symbol" w:hint="default"/>
      </w:rPr>
    </w:lvl>
    <w:lvl w:ilvl="4" w:tplc="05583D2C">
      <w:start w:val="1"/>
      <w:numFmt w:val="bullet"/>
      <w:lvlText w:val="o"/>
      <w:lvlJc w:val="left"/>
      <w:pPr>
        <w:ind w:left="3600" w:hanging="360"/>
      </w:pPr>
      <w:rPr>
        <w:rFonts w:ascii="Courier New" w:hAnsi="Courier New" w:cs="Courier New" w:hint="default"/>
      </w:rPr>
    </w:lvl>
    <w:lvl w:ilvl="5" w:tplc="4C1EA348">
      <w:start w:val="1"/>
      <w:numFmt w:val="bullet"/>
      <w:lvlText w:val=""/>
      <w:lvlJc w:val="left"/>
      <w:pPr>
        <w:ind w:left="4320" w:hanging="360"/>
      </w:pPr>
      <w:rPr>
        <w:rFonts w:ascii="Wingdings" w:hAnsi="Wingdings" w:hint="default"/>
      </w:rPr>
    </w:lvl>
    <w:lvl w:ilvl="6" w:tplc="B36E2374">
      <w:start w:val="1"/>
      <w:numFmt w:val="bullet"/>
      <w:lvlText w:val=""/>
      <w:lvlJc w:val="left"/>
      <w:pPr>
        <w:ind w:left="5040" w:hanging="360"/>
      </w:pPr>
      <w:rPr>
        <w:rFonts w:ascii="Symbol" w:hAnsi="Symbol" w:hint="default"/>
      </w:rPr>
    </w:lvl>
    <w:lvl w:ilvl="7" w:tplc="7F2EAB86">
      <w:start w:val="1"/>
      <w:numFmt w:val="bullet"/>
      <w:lvlText w:val="o"/>
      <w:lvlJc w:val="left"/>
      <w:pPr>
        <w:ind w:left="5760" w:hanging="360"/>
      </w:pPr>
      <w:rPr>
        <w:rFonts w:ascii="Courier New" w:hAnsi="Courier New" w:cs="Courier New" w:hint="default"/>
      </w:rPr>
    </w:lvl>
    <w:lvl w:ilvl="8" w:tplc="E1A62134">
      <w:start w:val="1"/>
      <w:numFmt w:val="bullet"/>
      <w:lvlText w:val=""/>
      <w:lvlJc w:val="left"/>
      <w:pPr>
        <w:ind w:left="6480" w:hanging="360"/>
      </w:pPr>
      <w:rPr>
        <w:rFonts w:ascii="Wingdings" w:hAnsi="Wingdings" w:hint="default"/>
      </w:rPr>
    </w:lvl>
  </w:abstractNum>
  <w:abstractNum w:abstractNumId="12" w15:restartNumberingAfterBreak="0">
    <w:nsid w:val="27A05004"/>
    <w:multiLevelType w:val="hybridMultilevel"/>
    <w:tmpl w:val="BEE0496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1">
      <w:start w:val="1"/>
      <w:numFmt w:val="bullet"/>
      <w:lvlText w:val=""/>
      <w:lvlJc w:val="left"/>
      <w:pPr>
        <w:ind w:left="2444" w:hanging="360"/>
      </w:pPr>
      <w:rPr>
        <w:rFonts w:ascii="Symbol" w:hAnsi="Symbol"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3" w15:restartNumberingAfterBreak="0">
    <w:nsid w:val="2954314D"/>
    <w:multiLevelType w:val="hybridMultilevel"/>
    <w:tmpl w:val="38486C5E"/>
    <w:lvl w:ilvl="0" w:tplc="BCACBE96">
      <w:start w:val="1"/>
      <w:numFmt w:val="decimal"/>
      <w:lvlText w:val="%1-"/>
      <w:lvlJc w:val="left"/>
      <w:pPr>
        <w:ind w:left="840" w:hanging="4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A095816"/>
    <w:multiLevelType w:val="hybridMultilevel"/>
    <w:tmpl w:val="39B094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EF65F83"/>
    <w:multiLevelType w:val="hybridMultilevel"/>
    <w:tmpl w:val="F0FC760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2FAA59FB"/>
    <w:multiLevelType w:val="hybridMultilevel"/>
    <w:tmpl w:val="84AE79E4"/>
    <w:lvl w:ilvl="0" w:tplc="B36CC3F0">
      <w:start w:val="1"/>
      <w:numFmt w:val="decimal"/>
      <w:lvlText w:val="%1."/>
      <w:lvlJc w:val="left"/>
      <w:pPr>
        <w:ind w:left="720" w:hanging="360"/>
      </w:pPr>
      <w:rPr>
        <w:rFonts w:hint="default"/>
      </w:rPr>
    </w:lvl>
    <w:lvl w:ilvl="1" w:tplc="66949D4E">
      <w:start w:val="1"/>
      <w:numFmt w:val="lowerLetter"/>
      <w:lvlText w:val="%2."/>
      <w:lvlJc w:val="left"/>
      <w:pPr>
        <w:ind w:left="1440" w:hanging="360"/>
      </w:pPr>
    </w:lvl>
    <w:lvl w:ilvl="2" w:tplc="5060C786">
      <w:start w:val="1"/>
      <w:numFmt w:val="lowerRoman"/>
      <w:lvlText w:val="%3."/>
      <w:lvlJc w:val="right"/>
      <w:pPr>
        <w:ind w:left="2160" w:hanging="180"/>
      </w:pPr>
    </w:lvl>
    <w:lvl w:ilvl="3" w:tplc="DAE07958">
      <w:start w:val="1"/>
      <w:numFmt w:val="decimal"/>
      <w:lvlText w:val="%4."/>
      <w:lvlJc w:val="left"/>
      <w:pPr>
        <w:ind w:left="2880" w:hanging="360"/>
      </w:pPr>
    </w:lvl>
    <w:lvl w:ilvl="4" w:tplc="A0CACF9A">
      <w:start w:val="1"/>
      <w:numFmt w:val="lowerLetter"/>
      <w:lvlText w:val="%5."/>
      <w:lvlJc w:val="left"/>
      <w:pPr>
        <w:ind w:left="3600" w:hanging="360"/>
      </w:pPr>
    </w:lvl>
    <w:lvl w:ilvl="5" w:tplc="D5E43E8C">
      <w:start w:val="1"/>
      <w:numFmt w:val="lowerRoman"/>
      <w:lvlText w:val="%6."/>
      <w:lvlJc w:val="right"/>
      <w:pPr>
        <w:ind w:left="4320" w:hanging="180"/>
      </w:pPr>
    </w:lvl>
    <w:lvl w:ilvl="6" w:tplc="06CE5D0C">
      <w:start w:val="1"/>
      <w:numFmt w:val="decimal"/>
      <w:lvlText w:val="%7."/>
      <w:lvlJc w:val="left"/>
      <w:pPr>
        <w:ind w:left="5040" w:hanging="360"/>
      </w:pPr>
    </w:lvl>
    <w:lvl w:ilvl="7" w:tplc="3348B746">
      <w:start w:val="1"/>
      <w:numFmt w:val="lowerLetter"/>
      <w:lvlText w:val="%8."/>
      <w:lvlJc w:val="left"/>
      <w:pPr>
        <w:ind w:left="5760" w:hanging="360"/>
      </w:pPr>
    </w:lvl>
    <w:lvl w:ilvl="8" w:tplc="A3F800F8">
      <w:start w:val="1"/>
      <w:numFmt w:val="lowerRoman"/>
      <w:lvlText w:val="%9."/>
      <w:lvlJc w:val="right"/>
      <w:pPr>
        <w:ind w:left="6480" w:hanging="180"/>
      </w:pPr>
    </w:lvl>
  </w:abstractNum>
  <w:abstractNum w:abstractNumId="17" w15:restartNumberingAfterBreak="0">
    <w:nsid w:val="32007421"/>
    <w:multiLevelType w:val="hybridMultilevel"/>
    <w:tmpl w:val="1EA2B5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35C7EDD"/>
    <w:multiLevelType w:val="hybridMultilevel"/>
    <w:tmpl w:val="831642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57F0DE1"/>
    <w:multiLevelType w:val="hybridMultilevel"/>
    <w:tmpl w:val="32D6C46E"/>
    <w:lvl w:ilvl="0" w:tplc="59B27C0C">
      <w:start w:val="1"/>
      <w:numFmt w:val="bullet"/>
      <w:lvlText w:val=""/>
      <w:lvlJc w:val="left"/>
      <w:pPr>
        <w:ind w:left="720" w:hanging="360"/>
      </w:pPr>
      <w:rPr>
        <w:rFonts w:ascii="Wingdings" w:hAnsi="Wingdings" w:hint="default"/>
      </w:rPr>
    </w:lvl>
    <w:lvl w:ilvl="1" w:tplc="6464B4E4">
      <w:start w:val="1"/>
      <w:numFmt w:val="bullet"/>
      <w:lvlText w:val="o"/>
      <w:lvlJc w:val="left"/>
      <w:pPr>
        <w:ind w:left="1440" w:hanging="360"/>
      </w:pPr>
      <w:rPr>
        <w:rFonts w:ascii="Courier New" w:hAnsi="Courier New" w:cs="Courier New" w:hint="default"/>
      </w:rPr>
    </w:lvl>
    <w:lvl w:ilvl="2" w:tplc="3F4CDBE8">
      <w:start w:val="1"/>
      <w:numFmt w:val="bullet"/>
      <w:lvlText w:val=""/>
      <w:lvlJc w:val="left"/>
      <w:pPr>
        <w:ind w:left="2160" w:hanging="360"/>
      </w:pPr>
      <w:rPr>
        <w:rFonts w:ascii="Wingdings" w:hAnsi="Wingdings" w:hint="default"/>
      </w:rPr>
    </w:lvl>
    <w:lvl w:ilvl="3" w:tplc="E5F43CFA">
      <w:start w:val="1"/>
      <w:numFmt w:val="bullet"/>
      <w:lvlText w:val=""/>
      <w:lvlJc w:val="left"/>
      <w:pPr>
        <w:ind w:left="2880" w:hanging="360"/>
      </w:pPr>
      <w:rPr>
        <w:rFonts w:ascii="Symbol" w:hAnsi="Symbol" w:hint="default"/>
      </w:rPr>
    </w:lvl>
    <w:lvl w:ilvl="4" w:tplc="9E4A1308">
      <w:start w:val="1"/>
      <w:numFmt w:val="bullet"/>
      <w:lvlText w:val="o"/>
      <w:lvlJc w:val="left"/>
      <w:pPr>
        <w:ind w:left="3600" w:hanging="360"/>
      </w:pPr>
      <w:rPr>
        <w:rFonts w:ascii="Courier New" w:hAnsi="Courier New" w:cs="Courier New" w:hint="default"/>
      </w:rPr>
    </w:lvl>
    <w:lvl w:ilvl="5" w:tplc="8AD0E5BE">
      <w:start w:val="1"/>
      <w:numFmt w:val="bullet"/>
      <w:lvlText w:val=""/>
      <w:lvlJc w:val="left"/>
      <w:pPr>
        <w:ind w:left="4320" w:hanging="360"/>
      </w:pPr>
      <w:rPr>
        <w:rFonts w:ascii="Wingdings" w:hAnsi="Wingdings" w:hint="default"/>
      </w:rPr>
    </w:lvl>
    <w:lvl w:ilvl="6" w:tplc="46E87DE6">
      <w:start w:val="1"/>
      <w:numFmt w:val="bullet"/>
      <w:lvlText w:val=""/>
      <w:lvlJc w:val="left"/>
      <w:pPr>
        <w:ind w:left="5040" w:hanging="360"/>
      </w:pPr>
      <w:rPr>
        <w:rFonts w:ascii="Symbol" w:hAnsi="Symbol" w:hint="default"/>
      </w:rPr>
    </w:lvl>
    <w:lvl w:ilvl="7" w:tplc="718A385E">
      <w:start w:val="1"/>
      <w:numFmt w:val="bullet"/>
      <w:lvlText w:val="o"/>
      <w:lvlJc w:val="left"/>
      <w:pPr>
        <w:ind w:left="5760" w:hanging="360"/>
      </w:pPr>
      <w:rPr>
        <w:rFonts w:ascii="Courier New" w:hAnsi="Courier New" w:cs="Courier New" w:hint="default"/>
      </w:rPr>
    </w:lvl>
    <w:lvl w:ilvl="8" w:tplc="E8129C06">
      <w:start w:val="1"/>
      <w:numFmt w:val="bullet"/>
      <w:lvlText w:val=""/>
      <w:lvlJc w:val="left"/>
      <w:pPr>
        <w:ind w:left="6480" w:hanging="360"/>
      </w:pPr>
      <w:rPr>
        <w:rFonts w:ascii="Wingdings" w:hAnsi="Wingdings" w:hint="default"/>
      </w:rPr>
    </w:lvl>
  </w:abstractNum>
  <w:abstractNum w:abstractNumId="20" w15:restartNumberingAfterBreak="0">
    <w:nsid w:val="38321F12"/>
    <w:multiLevelType w:val="hybridMultilevel"/>
    <w:tmpl w:val="FC4A6D2A"/>
    <w:lvl w:ilvl="0" w:tplc="04070001">
      <w:start w:val="1"/>
      <w:numFmt w:val="bullet"/>
      <w:lvlText w:val=""/>
      <w:lvlJc w:val="left"/>
      <w:pPr>
        <w:ind w:left="720" w:hanging="360"/>
      </w:pPr>
      <w:rPr>
        <w:rFonts w:ascii="Symbol" w:hAnsi="Symbo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B3B1375"/>
    <w:multiLevelType w:val="hybridMultilevel"/>
    <w:tmpl w:val="4D02BAE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3BC24C92"/>
    <w:multiLevelType w:val="hybridMultilevel"/>
    <w:tmpl w:val="933AB722"/>
    <w:lvl w:ilvl="0" w:tplc="4C7C9A66">
      <w:start w:val="1"/>
      <w:numFmt w:val="lowerLetter"/>
      <w:lvlText w:val="%1)"/>
      <w:lvlJc w:val="left"/>
      <w:pPr>
        <w:ind w:left="720" w:hanging="360"/>
      </w:pPr>
      <w:rPr>
        <w:rFonts w:hint="default"/>
      </w:rPr>
    </w:lvl>
    <w:lvl w:ilvl="1" w:tplc="DFBCB97A">
      <w:start w:val="1"/>
      <w:numFmt w:val="bullet"/>
      <w:lvlText w:val="o"/>
      <w:lvlJc w:val="left"/>
      <w:pPr>
        <w:ind w:left="1440" w:hanging="360"/>
      </w:pPr>
      <w:rPr>
        <w:rFonts w:ascii="Courier New" w:hAnsi="Courier New" w:cs="Courier New" w:hint="default"/>
      </w:rPr>
    </w:lvl>
    <w:lvl w:ilvl="2" w:tplc="087AA2E2">
      <w:start w:val="1"/>
      <w:numFmt w:val="bullet"/>
      <w:lvlText w:val=""/>
      <w:lvlJc w:val="left"/>
      <w:pPr>
        <w:ind w:left="2160" w:hanging="360"/>
      </w:pPr>
      <w:rPr>
        <w:rFonts w:ascii="Wingdings" w:hAnsi="Wingdings" w:hint="default"/>
      </w:rPr>
    </w:lvl>
    <w:lvl w:ilvl="3" w:tplc="41F493C4">
      <w:start w:val="1"/>
      <w:numFmt w:val="bullet"/>
      <w:lvlText w:val=""/>
      <w:lvlJc w:val="left"/>
      <w:pPr>
        <w:ind w:left="2880" w:hanging="360"/>
      </w:pPr>
      <w:rPr>
        <w:rFonts w:ascii="Symbol" w:hAnsi="Symbol" w:hint="default"/>
      </w:rPr>
    </w:lvl>
    <w:lvl w:ilvl="4" w:tplc="64D81DBC">
      <w:start w:val="1"/>
      <w:numFmt w:val="bullet"/>
      <w:lvlText w:val="o"/>
      <w:lvlJc w:val="left"/>
      <w:pPr>
        <w:ind w:left="3600" w:hanging="360"/>
      </w:pPr>
      <w:rPr>
        <w:rFonts w:ascii="Courier New" w:hAnsi="Courier New" w:cs="Courier New" w:hint="default"/>
      </w:rPr>
    </w:lvl>
    <w:lvl w:ilvl="5" w:tplc="F4DEAEB6">
      <w:start w:val="1"/>
      <w:numFmt w:val="bullet"/>
      <w:lvlText w:val=""/>
      <w:lvlJc w:val="left"/>
      <w:pPr>
        <w:ind w:left="4320" w:hanging="360"/>
      </w:pPr>
      <w:rPr>
        <w:rFonts w:ascii="Wingdings" w:hAnsi="Wingdings" w:hint="default"/>
      </w:rPr>
    </w:lvl>
    <w:lvl w:ilvl="6" w:tplc="22D6DE64">
      <w:start w:val="1"/>
      <w:numFmt w:val="bullet"/>
      <w:lvlText w:val=""/>
      <w:lvlJc w:val="left"/>
      <w:pPr>
        <w:ind w:left="5040" w:hanging="360"/>
      </w:pPr>
      <w:rPr>
        <w:rFonts w:ascii="Symbol" w:hAnsi="Symbol" w:hint="default"/>
      </w:rPr>
    </w:lvl>
    <w:lvl w:ilvl="7" w:tplc="4DAC266E">
      <w:start w:val="1"/>
      <w:numFmt w:val="bullet"/>
      <w:lvlText w:val="o"/>
      <w:lvlJc w:val="left"/>
      <w:pPr>
        <w:ind w:left="5760" w:hanging="360"/>
      </w:pPr>
      <w:rPr>
        <w:rFonts w:ascii="Courier New" w:hAnsi="Courier New" w:cs="Courier New" w:hint="default"/>
      </w:rPr>
    </w:lvl>
    <w:lvl w:ilvl="8" w:tplc="B9CC54C4">
      <w:start w:val="1"/>
      <w:numFmt w:val="bullet"/>
      <w:lvlText w:val=""/>
      <w:lvlJc w:val="left"/>
      <w:pPr>
        <w:ind w:left="6480" w:hanging="360"/>
      </w:pPr>
      <w:rPr>
        <w:rFonts w:ascii="Wingdings" w:hAnsi="Wingdings" w:hint="default"/>
      </w:rPr>
    </w:lvl>
  </w:abstractNum>
  <w:abstractNum w:abstractNumId="23" w15:restartNumberingAfterBreak="0">
    <w:nsid w:val="3F350E7F"/>
    <w:multiLevelType w:val="hybridMultilevel"/>
    <w:tmpl w:val="BD9EE0B2"/>
    <w:lvl w:ilvl="0" w:tplc="B85C1DCA">
      <w:start w:val="1"/>
      <w:numFmt w:val="lowerLetter"/>
      <w:lvlText w:val="%1)"/>
      <w:lvlJc w:val="left"/>
      <w:pPr>
        <w:ind w:left="720" w:hanging="360"/>
      </w:pPr>
      <w:rPr>
        <w:rFonts w:hint="default"/>
      </w:rPr>
    </w:lvl>
    <w:lvl w:ilvl="1" w:tplc="4F608B5C">
      <w:start w:val="1"/>
      <w:numFmt w:val="bullet"/>
      <w:lvlText w:val="o"/>
      <w:lvlJc w:val="left"/>
      <w:pPr>
        <w:ind w:left="1440" w:hanging="360"/>
      </w:pPr>
      <w:rPr>
        <w:rFonts w:ascii="Courier New" w:hAnsi="Courier New" w:cs="Courier New" w:hint="default"/>
      </w:rPr>
    </w:lvl>
    <w:lvl w:ilvl="2" w:tplc="C52A7412">
      <w:start w:val="1"/>
      <w:numFmt w:val="bullet"/>
      <w:lvlText w:val=""/>
      <w:lvlJc w:val="left"/>
      <w:pPr>
        <w:ind w:left="2160" w:hanging="360"/>
      </w:pPr>
      <w:rPr>
        <w:rFonts w:ascii="Wingdings" w:hAnsi="Wingdings" w:hint="default"/>
      </w:rPr>
    </w:lvl>
    <w:lvl w:ilvl="3" w:tplc="4D16D284">
      <w:start w:val="1"/>
      <w:numFmt w:val="bullet"/>
      <w:lvlText w:val=""/>
      <w:lvlJc w:val="left"/>
      <w:pPr>
        <w:ind w:left="2880" w:hanging="360"/>
      </w:pPr>
      <w:rPr>
        <w:rFonts w:ascii="Symbol" w:hAnsi="Symbol" w:hint="default"/>
      </w:rPr>
    </w:lvl>
    <w:lvl w:ilvl="4" w:tplc="BDE0AFC0">
      <w:start w:val="1"/>
      <w:numFmt w:val="bullet"/>
      <w:lvlText w:val="o"/>
      <w:lvlJc w:val="left"/>
      <w:pPr>
        <w:ind w:left="3600" w:hanging="360"/>
      </w:pPr>
      <w:rPr>
        <w:rFonts w:ascii="Courier New" w:hAnsi="Courier New" w:cs="Courier New" w:hint="default"/>
      </w:rPr>
    </w:lvl>
    <w:lvl w:ilvl="5" w:tplc="CE74AF24">
      <w:start w:val="1"/>
      <w:numFmt w:val="bullet"/>
      <w:lvlText w:val=""/>
      <w:lvlJc w:val="left"/>
      <w:pPr>
        <w:ind w:left="4320" w:hanging="360"/>
      </w:pPr>
      <w:rPr>
        <w:rFonts w:ascii="Wingdings" w:hAnsi="Wingdings" w:hint="default"/>
      </w:rPr>
    </w:lvl>
    <w:lvl w:ilvl="6" w:tplc="770EF414">
      <w:start w:val="1"/>
      <w:numFmt w:val="bullet"/>
      <w:lvlText w:val=""/>
      <w:lvlJc w:val="left"/>
      <w:pPr>
        <w:ind w:left="5040" w:hanging="360"/>
      </w:pPr>
      <w:rPr>
        <w:rFonts w:ascii="Symbol" w:hAnsi="Symbol" w:hint="default"/>
      </w:rPr>
    </w:lvl>
    <w:lvl w:ilvl="7" w:tplc="27BA771A">
      <w:start w:val="1"/>
      <w:numFmt w:val="bullet"/>
      <w:lvlText w:val="o"/>
      <w:lvlJc w:val="left"/>
      <w:pPr>
        <w:ind w:left="5760" w:hanging="360"/>
      </w:pPr>
      <w:rPr>
        <w:rFonts w:ascii="Courier New" w:hAnsi="Courier New" w:cs="Courier New" w:hint="default"/>
      </w:rPr>
    </w:lvl>
    <w:lvl w:ilvl="8" w:tplc="B8D07E2A">
      <w:start w:val="1"/>
      <w:numFmt w:val="bullet"/>
      <w:lvlText w:val=""/>
      <w:lvlJc w:val="left"/>
      <w:pPr>
        <w:ind w:left="6480" w:hanging="360"/>
      </w:pPr>
      <w:rPr>
        <w:rFonts w:ascii="Wingdings" w:hAnsi="Wingdings" w:hint="default"/>
      </w:rPr>
    </w:lvl>
  </w:abstractNum>
  <w:abstractNum w:abstractNumId="24" w15:restartNumberingAfterBreak="0">
    <w:nsid w:val="3F7A78B7"/>
    <w:multiLevelType w:val="hybridMultilevel"/>
    <w:tmpl w:val="3E00F062"/>
    <w:lvl w:ilvl="0" w:tplc="A5D43002">
      <w:start w:val="1"/>
      <w:numFmt w:val="lowerLetter"/>
      <w:lvlText w:val="%1)"/>
      <w:lvlJc w:val="left"/>
      <w:pPr>
        <w:ind w:left="720" w:hanging="360"/>
      </w:pPr>
    </w:lvl>
    <w:lvl w:ilvl="1" w:tplc="39BC46D8">
      <w:start w:val="1"/>
      <w:numFmt w:val="lowerLetter"/>
      <w:lvlText w:val="%2."/>
      <w:lvlJc w:val="left"/>
      <w:pPr>
        <w:ind w:left="1440" w:hanging="360"/>
      </w:pPr>
    </w:lvl>
    <w:lvl w:ilvl="2" w:tplc="2BC47E74">
      <w:start w:val="1"/>
      <w:numFmt w:val="lowerRoman"/>
      <w:lvlText w:val="%3."/>
      <w:lvlJc w:val="right"/>
      <w:pPr>
        <w:ind w:left="2160" w:hanging="180"/>
      </w:pPr>
    </w:lvl>
    <w:lvl w:ilvl="3" w:tplc="8FD68D5C">
      <w:start w:val="1"/>
      <w:numFmt w:val="decimal"/>
      <w:lvlText w:val="%4."/>
      <w:lvlJc w:val="left"/>
      <w:pPr>
        <w:ind w:left="2880" w:hanging="360"/>
      </w:pPr>
    </w:lvl>
    <w:lvl w:ilvl="4" w:tplc="73144F74">
      <w:start w:val="1"/>
      <w:numFmt w:val="lowerLetter"/>
      <w:lvlText w:val="%5."/>
      <w:lvlJc w:val="left"/>
      <w:pPr>
        <w:ind w:left="3600" w:hanging="360"/>
      </w:pPr>
    </w:lvl>
    <w:lvl w:ilvl="5" w:tplc="8760E156">
      <w:start w:val="1"/>
      <w:numFmt w:val="lowerRoman"/>
      <w:lvlText w:val="%6."/>
      <w:lvlJc w:val="right"/>
      <w:pPr>
        <w:ind w:left="4320" w:hanging="180"/>
      </w:pPr>
    </w:lvl>
    <w:lvl w:ilvl="6" w:tplc="3F90D5F8">
      <w:start w:val="1"/>
      <w:numFmt w:val="decimal"/>
      <w:lvlText w:val="%7."/>
      <w:lvlJc w:val="left"/>
      <w:pPr>
        <w:ind w:left="5040" w:hanging="360"/>
      </w:pPr>
    </w:lvl>
    <w:lvl w:ilvl="7" w:tplc="03FC349A">
      <w:start w:val="1"/>
      <w:numFmt w:val="lowerLetter"/>
      <w:lvlText w:val="%8."/>
      <w:lvlJc w:val="left"/>
      <w:pPr>
        <w:ind w:left="5760" w:hanging="360"/>
      </w:pPr>
    </w:lvl>
    <w:lvl w:ilvl="8" w:tplc="72C2DBBE">
      <w:start w:val="1"/>
      <w:numFmt w:val="lowerRoman"/>
      <w:lvlText w:val="%9."/>
      <w:lvlJc w:val="right"/>
      <w:pPr>
        <w:ind w:left="6480" w:hanging="180"/>
      </w:pPr>
    </w:lvl>
  </w:abstractNum>
  <w:abstractNum w:abstractNumId="25" w15:restartNumberingAfterBreak="0">
    <w:nsid w:val="45871289"/>
    <w:multiLevelType w:val="hybridMultilevel"/>
    <w:tmpl w:val="657473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6074F26"/>
    <w:multiLevelType w:val="hybridMultilevel"/>
    <w:tmpl w:val="7584D0F2"/>
    <w:lvl w:ilvl="0" w:tplc="7284D1DA">
      <w:start w:val="1"/>
      <w:numFmt w:val="decimal"/>
      <w:lvlText w:val="(%1)"/>
      <w:lvlJc w:val="left"/>
      <w:pPr>
        <w:ind w:left="849" w:hanging="360"/>
      </w:pPr>
    </w:lvl>
    <w:lvl w:ilvl="1" w:tplc="16C25DEA">
      <w:start w:val="1"/>
      <w:numFmt w:val="lowerLetter"/>
      <w:lvlText w:val="%2."/>
      <w:lvlJc w:val="left"/>
      <w:pPr>
        <w:ind w:left="1569" w:hanging="360"/>
      </w:pPr>
    </w:lvl>
    <w:lvl w:ilvl="2" w:tplc="51CC889C">
      <w:start w:val="1"/>
      <w:numFmt w:val="lowerRoman"/>
      <w:lvlText w:val="%3."/>
      <w:lvlJc w:val="right"/>
      <w:pPr>
        <w:ind w:left="2289" w:hanging="180"/>
      </w:pPr>
    </w:lvl>
    <w:lvl w:ilvl="3" w:tplc="33F2342A">
      <w:start w:val="1"/>
      <w:numFmt w:val="decimal"/>
      <w:lvlText w:val="%4."/>
      <w:lvlJc w:val="left"/>
      <w:pPr>
        <w:ind w:left="3009" w:hanging="360"/>
      </w:pPr>
    </w:lvl>
    <w:lvl w:ilvl="4" w:tplc="75B40902">
      <w:start w:val="1"/>
      <w:numFmt w:val="lowerLetter"/>
      <w:lvlText w:val="%5."/>
      <w:lvlJc w:val="left"/>
      <w:pPr>
        <w:ind w:left="3729" w:hanging="360"/>
      </w:pPr>
    </w:lvl>
    <w:lvl w:ilvl="5" w:tplc="EB74469A">
      <w:start w:val="1"/>
      <w:numFmt w:val="lowerRoman"/>
      <w:lvlText w:val="%6."/>
      <w:lvlJc w:val="right"/>
      <w:pPr>
        <w:ind w:left="4449" w:hanging="180"/>
      </w:pPr>
    </w:lvl>
    <w:lvl w:ilvl="6" w:tplc="EAFA1330">
      <w:start w:val="1"/>
      <w:numFmt w:val="decimal"/>
      <w:lvlText w:val="%7."/>
      <w:lvlJc w:val="left"/>
      <w:pPr>
        <w:ind w:left="5169" w:hanging="360"/>
      </w:pPr>
    </w:lvl>
    <w:lvl w:ilvl="7" w:tplc="7C181768">
      <w:start w:val="1"/>
      <w:numFmt w:val="lowerLetter"/>
      <w:lvlText w:val="%8."/>
      <w:lvlJc w:val="left"/>
      <w:pPr>
        <w:ind w:left="5889" w:hanging="360"/>
      </w:pPr>
    </w:lvl>
    <w:lvl w:ilvl="8" w:tplc="4B08E7C0">
      <w:start w:val="1"/>
      <w:numFmt w:val="lowerRoman"/>
      <w:lvlText w:val="%9."/>
      <w:lvlJc w:val="right"/>
      <w:pPr>
        <w:ind w:left="6609" w:hanging="180"/>
      </w:pPr>
    </w:lvl>
  </w:abstractNum>
  <w:abstractNum w:abstractNumId="27" w15:restartNumberingAfterBreak="0">
    <w:nsid w:val="46F85C3A"/>
    <w:multiLevelType w:val="hybridMultilevel"/>
    <w:tmpl w:val="3FC0F2E8"/>
    <w:lvl w:ilvl="0" w:tplc="3E3C12B4">
      <w:start w:val="1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8A3519C"/>
    <w:multiLevelType w:val="hybridMultilevel"/>
    <w:tmpl w:val="9D6CA0C6"/>
    <w:lvl w:ilvl="0" w:tplc="B19E804A">
      <w:start w:val="1"/>
      <w:numFmt w:val="ordinal"/>
      <w:lvlText w:val="%1"/>
      <w:lvlJc w:val="left"/>
      <w:pPr>
        <w:ind w:left="720" w:hanging="360"/>
      </w:pPr>
      <w:rPr>
        <w:rFonts w:hint="default"/>
      </w:rPr>
    </w:lvl>
    <w:lvl w:ilvl="1" w:tplc="04070019">
      <w:start w:val="1"/>
      <w:numFmt w:val="lowerLetter"/>
      <w:lvlText w:val="%2."/>
      <w:lvlJc w:val="left"/>
      <w:pPr>
        <w:ind w:left="1440" w:hanging="360"/>
      </w:pPr>
    </w:lvl>
    <w:lvl w:ilvl="2" w:tplc="4E94E90C">
      <w:numFmt w:val="bullet"/>
      <w:lvlText w:val="-"/>
      <w:lvlJc w:val="left"/>
      <w:pPr>
        <w:ind w:left="2340" w:hanging="360"/>
      </w:pPr>
      <w:rPr>
        <w:rFonts w:ascii="Arial" w:eastAsia="Calibri" w:hAnsi="Arial" w:cs="Arial"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91C7C52"/>
    <w:multiLevelType w:val="hybridMultilevel"/>
    <w:tmpl w:val="62E2FD32"/>
    <w:lvl w:ilvl="0" w:tplc="3E3C12B4">
      <w:start w:val="1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920276A"/>
    <w:multiLevelType w:val="hybridMultilevel"/>
    <w:tmpl w:val="C47E89E0"/>
    <w:lvl w:ilvl="0" w:tplc="9FAE73A4">
      <w:start w:val="1"/>
      <w:numFmt w:val="bullet"/>
      <w:suff w:val="nothing"/>
      <w:lvlText w:val="-"/>
      <w:lvlJc w:val="left"/>
      <w:pPr>
        <w:ind w:left="0" w:firstLine="360"/>
      </w:pPr>
      <w:rPr>
        <w:rFonts w:ascii="Lucida Sans" w:eastAsia="MS Mincho" w:hAnsi="Lucida Sans" w:cs="Times New Roman" w:hint="default"/>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31" w15:restartNumberingAfterBreak="0">
    <w:nsid w:val="4CA938E7"/>
    <w:multiLevelType w:val="multilevel"/>
    <w:tmpl w:val="61C63ED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D2B73D8"/>
    <w:multiLevelType w:val="hybridMultilevel"/>
    <w:tmpl w:val="C8BC773A"/>
    <w:lvl w:ilvl="0" w:tplc="4C7C9A6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F353936"/>
    <w:multiLevelType w:val="multilevel"/>
    <w:tmpl w:val="BA6E8F5C"/>
    <w:lvl w:ilvl="0">
      <w:start w:val="1"/>
      <w:numFmt w:val="decimal"/>
      <w:lvlText w:val="%1."/>
      <w:lvlJc w:val="left"/>
      <w:pPr>
        <w:ind w:left="360" w:hanging="360"/>
      </w:pPr>
      <w:rPr>
        <w:rFonts w:hint="default"/>
      </w:rPr>
    </w:lvl>
    <w:lvl w:ilvl="1">
      <w:start w:val="1"/>
      <w:numFmt w:val="ordinal"/>
      <w:lvlText w:val="3.%2"/>
      <w:lvlJc w:val="left"/>
      <w:pPr>
        <w:ind w:left="965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6B4401"/>
    <w:multiLevelType w:val="hybridMultilevel"/>
    <w:tmpl w:val="240C3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3102453"/>
    <w:multiLevelType w:val="hybridMultilevel"/>
    <w:tmpl w:val="63B6BF8A"/>
    <w:lvl w:ilvl="0" w:tplc="B21EBBD6">
      <w:start w:val="1"/>
      <w:numFmt w:val="bullet"/>
      <w:lvlText w:val=""/>
      <w:lvlJc w:val="left"/>
      <w:pPr>
        <w:ind w:left="720" w:hanging="360"/>
      </w:pPr>
      <w:rPr>
        <w:rFonts w:ascii="Symbol" w:hAnsi="Symbol" w:hint="default"/>
      </w:rPr>
    </w:lvl>
    <w:lvl w:ilvl="1" w:tplc="87F8A774">
      <w:start w:val="1"/>
      <w:numFmt w:val="bullet"/>
      <w:lvlText w:val="o"/>
      <w:lvlJc w:val="left"/>
      <w:pPr>
        <w:ind w:left="1440" w:hanging="360"/>
      </w:pPr>
      <w:rPr>
        <w:rFonts w:ascii="Courier New" w:hAnsi="Courier New" w:cs="Courier New" w:hint="default"/>
      </w:rPr>
    </w:lvl>
    <w:lvl w:ilvl="2" w:tplc="9B3A7224">
      <w:start w:val="1"/>
      <w:numFmt w:val="bullet"/>
      <w:lvlText w:val=""/>
      <w:lvlJc w:val="left"/>
      <w:pPr>
        <w:ind w:left="2160" w:hanging="360"/>
      </w:pPr>
      <w:rPr>
        <w:rFonts w:ascii="Wingdings" w:hAnsi="Wingdings" w:hint="default"/>
      </w:rPr>
    </w:lvl>
    <w:lvl w:ilvl="3" w:tplc="29F86F04">
      <w:start w:val="1"/>
      <w:numFmt w:val="bullet"/>
      <w:lvlText w:val=""/>
      <w:lvlJc w:val="left"/>
      <w:pPr>
        <w:ind w:left="2880" w:hanging="360"/>
      </w:pPr>
      <w:rPr>
        <w:rFonts w:ascii="Symbol" w:hAnsi="Symbol" w:hint="default"/>
      </w:rPr>
    </w:lvl>
    <w:lvl w:ilvl="4" w:tplc="75CC81C6">
      <w:start w:val="1"/>
      <w:numFmt w:val="bullet"/>
      <w:lvlText w:val="o"/>
      <w:lvlJc w:val="left"/>
      <w:pPr>
        <w:ind w:left="3600" w:hanging="360"/>
      </w:pPr>
      <w:rPr>
        <w:rFonts w:ascii="Courier New" w:hAnsi="Courier New" w:cs="Courier New" w:hint="default"/>
      </w:rPr>
    </w:lvl>
    <w:lvl w:ilvl="5" w:tplc="F7701114">
      <w:start w:val="1"/>
      <w:numFmt w:val="bullet"/>
      <w:lvlText w:val=""/>
      <w:lvlJc w:val="left"/>
      <w:pPr>
        <w:ind w:left="4320" w:hanging="360"/>
      </w:pPr>
      <w:rPr>
        <w:rFonts w:ascii="Wingdings" w:hAnsi="Wingdings" w:hint="default"/>
      </w:rPr>
    </w:lvl>
    <w:lvl w:ilvl="6" w:tplc="8F7AAEFE">
      <w:start w:val="1"/>
      <w:numFmt w:val="bullet"/>
      <w:lvlText w:val=""/>
      <w:lvlJc w:val="left"/>
      <w:pPr>
        <w:ind w:left="5040" w:hanging="360"/>
      </w:pPr>
      <w:rPr>
        <w:rFonts w:ascii="Symbol" w:hAnsi="Symbol" w:hint="default"/>
      </w:rPr>
    </w:lvl>
    <w:lvl w:ilvl="7" w:tplc="F5A42608">
      <w:start w:val="1"/>
      <w:numFmt w:val="bullet"/>
      <w:lvlText w:val="o"/>
      <w:lvlJc w:val="left"/>
      <w:pPr>
        <w:ind w:left="5760" w:hanging="360"/>
      </w:pPr>
      <w:rPr>
        <w:rFonts w:ascii="Courier New" w:hAnsi="Courier New" w:cs="Courier New" w:hint="default"/>
      </w:rPr>
    </w:lvl>
    <w:lvl w:ilvl="8" w:tplc="6986BF78">
      <w:start w:val="1"/>
      <w:numFmt w:val="bullet"/>
      <w:lvlText w:val=""/>
      <w:lvlJc w:val="left"/>
      <w:pPr>
        <w:ind w:left="6480" w:hanging="360"/>
      </w:pPr>
      <w:rPr>
        <w:rFonts w:ascii="Wingdings" w:hAnsi="Wingdings" w:hint="default"/>
      </w:rPr>
    </w:lvl>
  </w:abstractNum>
  <w:abstractNum w:abstractNumId="36" w15:restartNumberingAfterBreak="0">
    <w:nsid w:val="696A6217"/>
    <w:multiLevelType w:val="hybridMultilevel"/>
    <w:tmpl w:val="2FAC64F8"/>
    <w:lvl w:ilvl="0" w:tplc="D40EAC8E">
      <w:start w:val="1"/>
      <w:numFmt w:val="decimal"/>
      <w:lvlText w:val="%1-"/>
      <w:lvlJc w:val="left"/>
      <w:pPr>
        <w:ind w:left="840" w:hanging="4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DEC3F48"/>
    <w:multiLevelType w:val="hybridMultilevel"/>
    <w:tmpl w:val="CD0028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E4C1AE6"/>
    <w:multiLevelType w:val="hybridMultilevel"/>
    <w:tmpl w:val="597689BA"/>
    <w:lvl w:ilvl="0" w:tplc="1F509D18">
      <w:start w:val="1"/>
      <w:numFmt w:val="bullet"/>
      <w:lvlText w:val=""/>
      <w:lvlJc w:val="left"/>
      <w:pPr>
        <w:ind w:left="720" w:hanging="360"/>
      </w:pPr>
      <w:rPr>
        <w:rFonts w:ascii="Wingdings" w:hAnsi="Wingdings" w:hint="default"/>
      </w:rPr>
    </w:lvl>
    <w:lvl w:ilvl="1" w:tplc="42A04CCA">
      <w:start w:val="1"/>
      <w:numFmt w:val="bullet"/>
      <w:lvlText w:val="o"/>
      <w:lvlJc w:val="left"/>
      <w:pPr>
        <w:ind w:left="1440" w:hanging="360"/>
      </w:pPr>
      <w:rPr>
        <w:rFonts w:ascii="Courier New" w:hAnsi="Courier New" w:cs="Courier New" w:hint="default"/>
      </w:rPr>
    </w:lvl>
    <w:lvl w:ilvl="2" w:tplc="51467790">
      <w:start w:val="1"/>
      <w:numFmt w:val="bullet"/>
      <w:lvlText w:val=""/>
      <w:lvlJc w:val="left"/>
      <w:pPr>
        <w:ind w:left="2160" w:hanging="360"/>
      </w:pPr>
      <w:rPr>
        <w:rFonts w:ascii="Wingdings" w:hAnsi="Wingdings" w:hint="default"/>
      </w:rPr>
    </w:lvl>
    <w:lvl w:ilvl="3" w:tplc="62D2AC06">
      <w:start w:val="1"/>
      <w:numFmt w:val="bullet"/>
      <w:lvlText w:val=""/>
      <w:lvlJc w:val="left"/>
      <w:pPr>
        <w:ind w:left="2880" w:hanging="360"/>
      </w:pPr>
      <w:rPr>
        <w:rFonts w:ascii="Symbol" w:hAnsi="Symbol" w:hint="default"/>
      </w:rPr>
    </w:lvl>
    <w:lvl w:ilvl="4" w:tplc="DB225966">
      <w:start w:val="1"/>
      <w:numFmt w:val="bullet"/>
      <w:lvlText w:val="o"/>
      <w:lvlJc w:val="left"/>
      <w:pPr>
        <w:ind w:left="3600" w:hanging="360"/>
      </w:pPr>
      <w:rPr>
        <w:rFonts w:ascii="Courier New" w:hAnsi="Courier New" w:cs="Courier New" w:hint="default"/>
      </w:rPr>
    </w:lvl>
    <w:lvl w:ilvl="5" w:tplc="0C5EBFD8">
      <w:start w:val="1"/>
      <w:numFmt w:val="bullet"/>
      <w:lvlText w:val=""/>
      <w:lvlJc w:val="left"/>
      <w:pPr>
        <w:ind w:left="4320" w:hanging="360"/>
      </w:pPr>
      <w:rPr>
        <w:rFonts w:ascii="Wingdings" w:hAnsi="Wingdings" w:hint="default"/>
      </w:rPr>
    </w:lvl>
    <w:lvl w:ilvl="6" w:tplc="6E262F92">
      <w:start w:val="1"/>
      <w:numFmt w:val="bullet"/>
      <w:lvlText w:val=""/>
      <w:lvlJc w:val="left"/>
      <w:pPr>
        <w:ind w:left="5040" w:hanging="360"/>
      </w:pPr>
      <w:rPr>
        <w:rFonts w:ascii="Symbol" w:hAnsi="Symbol" w:hint="default"/>
      </w:rPr>
    </w:lvl>
    <w:lvl w:ilvl="7" w:tplc="467094DA">
      <w:start w:val="1"/>
      <w:numFmt w:val="bullet"/>
      <w:lvlText w:val="o"/>
      <w:lvlJc w:val="left"/>
      <w:pPr>
        <w:ind w:left="5760" w:hanging="360"/>
      </w:pPr>
      <w:rPr>
        <w:rFonts w:ascii="Courier New" w:hAnsi="Courier New" w:cs="Courier New" w:hint="default"/>
      </w:rPr>
    </w:lvl>
    <w:lvl w:ilvl="8" w:tplc="D7A800A0">
      <w:start w:val="1"/>
      <w:numFmt w:val="bullet"/>
      <w:lvlText w:val=""/>
      <w:lvlJc w:val="left"/>
      <w:pPr>
        <w:ind w:left="6480" w:hanging="360"/>
      </w:pPr>
      <w:rPr>
        <w:rFonts w:ascii="Wingdings" w:hAnsi="Wingdings" w:hint="default"/>
      </w:rPr>
    </w:lvl>
  </w:abstractNum>
  <w:abstractNum w:abstractNumId="39" w15:restartNumberingAfterBreak="0">
    <w:nsid w:val="70CB595A"/>
    <w:multiLevelType w:val="hybridMultilevel"/>
    <w:tmpl w:val="12B03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15F1173"/>
    <w:multiLevelType w:val="hybridMultilevel"/>
    <w:tmpl w:val="7AA809B0"/>
    <w:lvl w:ilvl="0" w:tplc="F1FE617E">
      <w:start w:val="1"/>
      <w:numFmt w:val="bullet"/>
      <w:lvlText w:val="-"/>
      <w:lvlJc w:val="left"/>
      <w:pPr>
        <w:ind w:left="360" w:hanging="360"/>
      </w:pPr>
      <w:rPr>
        <w:rFonts w:ascii="Lucida Sans" w:eastAsia="MS Mincho" w:hAnsi="Lucida Sans"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7206304B"/>
    <w:multiLevelType w:val="hybridMultilevel"/>
    <w:tmpl w:val="CF9654A4"/>
    <w:lvl w:ilvl="0" w:tplc="6A080D5C">
      <w:start w:val="1"/>
      <w:numFmt w:val="lowerLetter"/>
      <w:lvlText w:val="%1)"/>
      <w:lvlJc w:val="left"/>
      <w:pPr>
        <w:ind w:left="720" w:hanging="360"/>
      </w:pPr>
      <w:rPr>
        <w:rFonts w:hint="default"/>
      </w:rPr>
    </w:lvl>
    <w:lvl w:ilvl="1" w:tplc="01A4318C">
      <w:start w:val="1"/>
      <w:numFmt w:val="bullet"/>
      <w:lvlText w:val="o"/>
      <w:lvlJc w:val="left"/>
      <w:pPr>
        <w:ind w:left="1440" w:hanging="360"/>
      </w:pPr>
      <w:rPr>
        <w:rFonts w:ascii="Courier New" w:hAnsi="Courier New" w:cs="Courier New" w:hint="default"/>
      </w:rPr>
    </w:lvl>
    <w:lvl w:ilvl="2" w:tplc="134EEBFA">
      <w:start w:val="1"/>
      <w:numFmt w:val="bullet"/>
      <w:lvlText w:val=""/>
      <w:lvlJc w:val="left"/>
      <w:pPr>
        <w:ind w:left="2160" w:hanging="360"/>
      </w:pPr>
      <w:rPr>
        <w:rFonts w:ascii="Wingdings" w:hAnsi="Wingdings" w:hint="default"/>
      </w:rPr>
    </w:lvl>
    <w:lvl w:ilvl="3" w:tplc="9620BB3A">
      <w:start w:val="1"/>
      <w:numFmt w:val="bullet"/>
      <w:lvlText w:val=""/>
      <w:lvlJc w:val="left"/>
      <w:pPr>
        <w:ind w:left="2880" w:hanging="360"/>
      </w:pPr>
      <w:rPr>
        <w:rFonts w:ascii="Symbol" w:hAnsi="Symbol" w:hint="default"/>
      </w:rPr>
    </w:lvl>
    <w:lvl w:ilvl="4" w:tplc="47B8C422">
      <w:start w:val="1"/>
      <w:numFmt w:val="bullet"/>
      <w:lvlText w:val="o"/>
      <w:lvlJc w:val="left"/>
      <w:pPr>
        <w:ind w:left="3600" w:hanging="360"/>
      </w:pPr>
      <w:rPr>
        <w:rFonts w:ascii="Courier New" w:hAnsi="Courier New" w:cs="Courier New" w:hint="default"/>
      </w:rPr>
    </w:lvl>
    <w:lvl w:ilvl="5" w:tplc="E5404752">
      <w:start w:val="1"/>
      <w:numFmt w:val="bullet"/>
      <w:lvlText w:val=""/>
      <w:lvlJc w:val="left"/>
      <w:pPr>
        <w:ind w:left="4320" w:hanging="360"/>
      </w:pPr>
      <w:rPr>
        <w:rFonts w:ascii="Wingdings" w:hAnsi="Wingdings" w:hint="default"/>
      </w:rPr>
    </w:lvl>
    <w:lvl w:ilvl="6" w:tplc="A3D81D56">
      <w:start w:val="1"/>
      <w:numFmt w:val="bullet"/>
      <w:lvlText w:val=""/>
      <w:lvlJc w:val="left"/>
      <w:pPr>
        <w:ind w:left="5040" w:hanging="360"/>
      </w:pPr>
      <w:rPr>
        <w:rFonts w:ascii="Symbol" w:hAnsi="Symbol" w:hint="default"/>
      </w:rPr>
    </w:lvl>
    <w:lvl w:ilvl="7" w:tplc="BC7C6E0C">
      <w:start w:val="1"/>
      <w:numFmt w:val="bullet"/>
      <w:lvlText w:val="o"/>
      <w:lvlJc w:val="left"/>
      <w:pPr>
        <w:ind w:left="5760" w:hanging="360"/>
      </w:pPr>
      <w:rPr>
        <w:rFonts w:ascii="Courier New" w:hAnsi="Courier New" w:cs="Courier New" w:hint="default"/>
      </w:rPr>
    </w:lvl>
    <w:lvl w:ilvl="8" w:tplc="437679B4">
      <w:start w:val="1"/>
      <w:numFmt w:val="bullet"/>
      <w:lvlText w:val=""/>
      <w:lvlJc w:val="left"/>
      <w:pPr>
        <w:ind w:left="6480" w:hanging="360"/>
      </w:pPr>
      <w:rPr>
        <w:rFonts w:ascii="Wingdings" w:hAnsi="Wingdings" w:hint="default"/>
      </w:rPr>
    </w:lvl>
  </w:abstractNum>
  <w:abstractNum w:abstractNumId="42" w15:restartNumberingAfterBreak="0">
    <w:nsid w:val="72EC157D"/>
    <w:multiLevelType w:val="hybridMultilevel"/>
    <w:tmpl w:val="0FC423BC"/>
    <w:lvl w:ilvl="0" w:tplc="04070001">
      <w:start w:val="1"/>
      <w:numFmt w:val="bullet"/>
      <w:lvlText w:val=""/>
      <w:lvlJc w:val="left"/>
      <w:pPr>
        <w:tabs>
          <w:tab w:val="num" w:pos="720"/>
        </w:tabs>
        <w:ind w:left="720" w:hanging="360"/>
      </w:pPr>
      <w:rPr>
        <w:rFonts w:ascii="Symbol" w:hAnsi="Symbol" w:hint="default"/>
      </w:rPr>
    </w:lvl>
    <w:lvl w:ilvl="1" w:tplc="A4DC0C52">
      <w:numFmt w:val="bullet"/>
      <w:lvlText w:val="•"/>
      <w:lvlJc w:val="left"/>
      <w:pPr>
        <w:ind w:left="1440" w:hanging="360"/>
      </w:pPr>
      <w:rPr>
        <w:rFonts w:ascii="Arial" w:eastAsia="Times New Roman" w:hAnsi="Arial" w:cs="Arial" w:hint="default"/>
      </w:rPr>
    </w:lvl>
    <w:lvl w:ilvl="2" w:tplc="04070001">
      <w:start w:val="1"/>
      <w:numFmt w:val="bullet"/>
      <w:lvlText w:val=""/>
      <w:lvlJc w:val="left"/>
      <w:pPr>
        <w:ind w:left="2520" w:hanging="720"/>
      </w:pPr>
      <w:rPr>
        <w:rFonts w:ascii="Symbol" w:hAnsi="Symbol"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CE070E"/>
    <w:multiLevelType w:val="hybridMultilevel"/>
    <w:tmpl w:val="B2001B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ACD68E0"/>
    <w:multiLevelType w:val="hybridMultilevel"/>
    <w:tmpl w:val="5F6E6B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DB72E1A"/>
    <w:multiLevelType w:val="hybridMultilevel"/>
    <w:tmpl w:val="C1267E40"/>
    <w:lvl w:ilvl="0" w:tplc="04070001">
      <w:start w:val="1"/>
      <w:numFmt w:val="bullet"/>
      <w:lvlText w:val=""/>
      <w:lvlJc w:val="left"/>
      <w:pPr>
        <w:ind w:left="778" w:hanging="360"/>
      </w:pPr>
      <w:rPr>
        <w:rFonts w:ascii="Symbol" w:hAnsi="Symbol" w:hint="default"/>
      </w:rPr>
    </w:lvl>
    <w:lvl w:ilvl="1" w:tplc="04070003" w:tentative="1">
      <w:start w:val="1"/>
      <w:numFmt w:val="bullet"/>
      <w:lvlText w:val="o"/>
      <w:lvlJc w:val="left"/>
      <w:pPr>
        <w:ind w:left="1498" w:hanging="360"/>
      </w:pPr>
      <w:rPr>
        <w:rFonts w:ascii="Courier New" w:hAnsi="Courier New" w:cs="Courier New" w:hint="default"/>
      </w:rPr>
    </w:lvl>
    <w:lvl w:ilvl="2" w:tplc="04070005" w:tentative="1">
      <w:start w:val="1"/>
      <w:numFmt w:val="bullet"/>
      <w:lvlText w:val=""/>
      <w:lvlJc w:val="left"/>
      <w:pPr>
        <w:ind w:left="2218" w:hanging="360"/>
      </w:pPr>
      <w:rPr>
        <w:rFonts w:ascii="Wingdings" w:hAnsi="Wingdings" w:hint="default"/>
      </w:rPr>
    </w:lvl>
    <w:lvl w:ilvl="3" w:tplc="04070001" w:tentative="1">
      <w:start w:val="1"/>
      <w:numFmt w:val="bullet"/>
      <w:lvlText w:val=""/>
      <w:lvlJc w:val="left"/>
      <w:pPr>
        <w:ind w:left="2938" w:hanging="360"/>
      </w:pPr>
      <w:rPr>
        <w:rFonts w:ascii="Symbol" w:hAnsi="Symbol" w:hint="default"/>
      </w:rPr>
    </w:lvl>
    <w:lvl w:ilvl="4" w:tplc="04070003" w:tentative="1">
      <w:start w:val="1"/>
      <w:numFmt w:val="bullet"/>
      <w:lvlText w:val="o"/>
      <w:lvlJc w:val="left"/>
      <w:pPr>
        <w:ind w:left="3658" w:hanging="360"/>
      </w:pPr>
      <w:rPr>
        <w:rFonts w:ascii="Courier New" w:hAnsi="Courier New" w:cs="Courier New" w:hint="default"/>
      </w:rPr>
    </w:lvl>
    <w:lvl w:ilvl="5" w:tplc="04070005" w:tentative="1">
      <w:start w:val="1"/>
      <w:numFmt w:val="bullet"/>
      <w:lvlText w:val=""/>
      <w:lvlJc w:val="left"/>
      <w:pPr>
        <w:ind w:left="4378" w:hanging="360"/>
      </w:pPr>
      <w:rPr>
        <w:rFonts w:ascii="Wingdings" w:hAnsi="Wingdings" w:hint="default"/>
      </w:rPr>
    </w:lvl>
    <w:lvl w:ilvl="6" w:tplc="04070001" w:tentative="1">
      <w:start w:val="1"/>
      <w:numFmt w:val="bullet"/>
      <w:lvlText w:val=""/>
      <w:lvlJc w:val="left"/>
      <w:pPr>
        <w:ind w:left="5098" w:hanging="360"/>
      </w:pPr>
      <w:rPr>
        <w:rFonts w:ascii="Symbol" w:hAnsi="Symbol" w:hint="default"/>
      </w:rPr>
    </w:lvl>
    <w:lvl w:ilvl="7" w:tplc="04070003" w:tentative="1">
      <w:start w:val="1"/>
      <w:numFmt w:val="bullet"/>
      <w:lvlText w:val="o"/>
      <w:lvlJc w:val="left"/>
      <w:pPr>
        <w:ind w:left="5818" w:hanging="360"/>
      </w:pPr>
      <w:rPr>
        <w:rFonts w:ascii="Courier New" w:hAnsi="Courier New" w:cs="Courier New" w:hint="default"/>
      </w:rPr>
    </w:lvl>
    <w:lvl w:ilvl="8" w:tplc="04070005" w:tentative="1">
      <w:start w:val="1"/>
      <w:numFmt w:val="bullet"/>
      <w:lvlText w:val=""/>
      <w:lvlJc w:val="left"/>
      <w:pPr>
        <w:ind w:left="6538" w:hanging="360"/>
      </w:pPr>
      <w:rPr>
        <w:rFonts w:ascii="Wingdings" w:hAnsi="Wingdings" w:hint="default"/>
      </w:rPr>
    </w:lvl>
  </w:abstractNum>
  <w:abstractNum w:abstractNumId="46" w15:restartNumberingAfterBreak="0">
    <w:nsid w:val="7EBB235C"/>
    <w:multiLevelType w:val="hybridMultilevel"/>
    <w:tmpl w:val="EED2840C"/>
    <w:lvl w:ilvl="0" w:tplc="3E3C12B4">
      <w:start w:val="1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6"/>
  </w:num>
  <w:num w:numId="4">
    <w:abstractNumId w:val="2"/>
  </w:num>
  <w:num w:numId="5">
    <w:abstractNumId w:val="26"/>
  </w:num>
  <w:num w:numId="6">
    <w:abstractNumId w:val="16"/>
  </w:num>
  <w:num w:numId="7">
    <w:abstractNumId w:val="38"/>
  </w:num>
  <w:num w:numId="8">
    <w:abstractNumId w:val="5"/>
  </w:num>
  <w:num w:numId="9">
    <w:abstractNumId w:val="22"/>
  </w:num>
  <w:num w:numId="10">
    <w:abstractNumId w:val="19"/>
  </w:num>
  <w:num w:numId="11">
    <w:abstractNumId w:val="23"/>
  </w:num>
  <w:num w:numId="12">
    <w:abstractNumId w:val="41"/>
  </w:num>
  <w:num w:numId="13">
    <w:abstractNumId w:val="4"/>
  </w:num>
  <w:num w:numId="14">
    <w:abstractNumId w:val="9"/>
  </w:num>
  <w:num w:numId="15">
    <w:abstractNumId w:val="15"/>
  </w:num>
  <w:num w:numId="16">
    <w:abstractNumId w:val="21"/>
  </w:num>
  <w:num w:numId="17">
    <w:abstractNumId w:val="43"/>
  </w:num>
  <w:num w:numId="18">
    <w:abstractNumId w:val="32"/>
  </w:num>
  <w:num w:numId="19">
    <w:abstractNumId w:val="42"/>
  </w:num>
  <w:num w:numId="20">
    <w:abstractNumId w:val="14"/>
  </w:num>
  <w:num w:numId="21">
    <w:abstractNumId w:val="10"/>
  </w:num>
  <w:num w:numId="22">
    <w:abstractNumId w:val="39"/>
  </w:num>
  <w:num w:numId="23">
    <w:abstractNumId w:val="34"/>
  </w:num>
  <w:num w:numId="24">
    <w:abstractNumId w:val="20"/>
  </w:num>
  <w:num w:numId="25">
    <w:abstractNumId w:val="28"/>
  </w:num>
  <w:num w:numId="26">
    <w:abstractNumId w:val="33"/>
  </w:num>
  <w:num w:numId="27">
    <w:abstractNumId w:val="37"/>
  </w:num>
  <w:num w:numId="28">
    <w:abstractNumId w:val="17"/>
  </w:num>
  <w:num w:numId="29">
    <w:abstractNumId w:val="12"/>
  </w:num>
  <w:num w:numId="30">
    <w:abstractNumId w:val="44"/>
  </w:num>
  <w:num w:numId="31">
    <w:abstractNumId w:val="8"/>
  </w:num>
  <w:num w:numId="32">
    <w:abstractNumId w:val="27"/>
  </w:num>
  <w:num w:numId="33">
    <w:abstractNumId w:val="29"/>
  </w:num>
  <w:num w:numId="34">
    <w:abstractNumId w:val="2"/>
  </w:num>
  <w:num w:numId="35">
    <w:abstractNumId w:val="45"/>
  </w:num>
  <w:num w:numId="36">
    <w:abstractNumId w:val="1"/>
  </w:num>
  <w:num w:numId="37">
    <w:abstractNumId w:val="40"/>
  </w:num>
  <w:num w:numId="38">
    <w:abstractNumId w:val="30"/>
  </w:num>
  <w:num w:numId="39">
    <w:abstractNumId w:val="36"/>
  </w:num>
  <w:num w:numId="40">
    <w:abstractNumId w:val="13"/>
  </w:num>
  <w:num w:numId="41">
    <w:abstractNumId w:val="24"/>
  </w:num>
  <w:num w:numId="42">
    <w:abstractNumId w:val="3"/>
  </w:num>
  <w:num w:numId="43">
    <w:abstractNumId w:val="0"/>
  </w:num>
  <w:num w:numId="44">
    <w:abstractNumId w:val="31"/>
  </w:num>
  <w:num w:numId="45">
    <w:abstractNumId w:val="46"/>
  </w:num>
  <w:num w:numId="46">
    <w:abstractNumId w:val="7"/>
  </w:num>
  <w:num w:numId="47">
    <w:abstractNumId w:val="18"/>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AA0"/>
    <w:rsid w:val="00006044"/>
    <w:rsid w:val="00023D14"/>
    <w:rsid w:val="000255E1"/>
    <w:rsid w:val="00061077"/>
    <w:rsid w:val="00061B1B"/>
    <w:rsid w:val="00062069"/>
    <w:rsid w:val="000638BE"/>
    <w:rsid w:val="00070DFF"/>
    <w:rsid w:val="0007194C"/>
    <w:rsid w:val="000A0DAA"/>
    <w:rsid w:val="000D3C96"/>
    <w:rsid w:val="00111591"/>
    <w:rsid w:val="001416C7"/>
    <w:rsid w:val="001672A6"/>
    <w:rsid w:val="001A46ED"/>
    <w:rsid w:val="001A6E03"/>
    <w:rsid w:val="001B5CC2"/>
    <w:rsid w:val="001F5C2B"/>
    <w:rsid w:val="0020452C"/>
    <w:rsid w:val="002107E1"/>
    <w:rsid w:val="002946EB"/>
    <w:rsid w:val="002B30BC"/>
    <w:rsid w:val="002B617B"/>
    <w:rsid w:val="002C5577"/>
    <w:rsid w:val="002E0C44"/>
    <w:rsid w:val="00303F50"/>
    <w:rsid w:val="00312A72"/>
    <w:rsid w:val="0033740D"/>
    <w:rsid w:val="00337A2F"/>
    <w:rsid w:val="00353D72"/>
    <w:rsid w:val="003736DC"/>
    <w:rsid w:val="003807DF"/>
    <w:rsid w:val="00384AFA"/>
    <w:rsid w:val="003A43B0"/>
    <w:rsid w:val="003A4715"/>
    <w:rsid w:val="003A52F8"/>
    <w:rsid w:val="003B6591"/>
    <w:rsid w:val="003D0354"/>
    <w:rsid w:val="003E59F9"/>
    <w:rsid w:val="003F1140"/>
    <w:rsid w:val="00403F3E"/>
    <w:rsid w:val="00415A18"/>
    <w:rsid w:val="0044747B"/>
    <w:rsid w:val="004847C9"/>
    <w:rsid w:val="004A7CEC"/>
    <w:rsid w:val="004E2B81"/>
    <w:rsid w:val="004E74F9"/>
    <w:rsid w:val="004F4559"/>
    <w:rsid w:val="004F7AA0"/>
    <w:rsid w:val="00501EC3"/>
    <w:rsid w:val="00506E3E"/>
    <w:rsid w:val="00573F73"/>
    <w:rsid w:val="005C3C88"/>
    <w:rsid w:val="006071CA"/>
    <w:rsid w:val="00630170"/>
    <w:rsid w:val="006322A6"/>
    <w:rsid w:val="006340BA"/>
    <w:rsid w:val="006B3537"/>
    <w:rsid w:val="006B57F1"/>
    <w:rsid w:val="006C38B9"/>
    <w:rsid w:val="006E2BB9"/>
    <w:rsid w:val="006E3791"/>
    <w:rsid w:val="007139C3"/>
    <w:rsid w:val="007467EC"/>
    <w:rsid w:val="00772073"/>
    <w:rsid w:val="0078577E"/>
    <w:rsid w:val="007E102A"/>
    <w:rsid w:val="007F0FC0"/>
    <w:rsid w:val="007F60ED"/>
    <w:rsid w:val="00814E13"/>
    <w:rsid w:val="00870374"/>
    <w:rsid w:val="00882BEB"/>
    <w:rsid w:val="00893083"/>
    <w:rsid w:val="008A6B05"/>
    <w:rsid w:val="008C3666"/>
    <w:rsid w:val="008F342E"/>
    <w:rsid w:val="00902437"/>
    <w:rsid w:val="00905EB9"/>
    <w:rsid w:val="00917075"/>
    <w:rsid w:val="009264BC"/>
    <w:rsid w:val="0095176C"/>
    <w:rsid w:val="009A55F1"/>
    <w:rsid w:val="009A716D"/>
    <w:rsid w:val="009D74E3"/>
    <w:rsid w:val="009F2997"/>
    <w:rsid w:val="00A11F57"/>
    <w:rsid w:val="00A21EDA"/>
    <w:rsid w:val="00A55C43"/>
    <w:rsid w:val="00A650D0"/>
    <w:rsid w:val="00A6697C"/>
    <w:rsid w:val="00A71016"/>
    <w:rsid w:val="00A74B0F"/>
    <w:rsid w:val="00A96052"/>
    <w:rsid w:val="00A97F09"/>
    <w:rsid w:val="00AA3A0F"/>
    <w:rsid w:val="00AA68EC"/>
    <w:rsid w:val="00AC4304"/>
    <w:rsid w:val="00AD53B5"/>
    <w:rsid w:val="00AE243B"/>
    <w:rsid w:val="00AE6BEB"/>
    <w:rsid w:val="00B11BEF"/>
    <w:rsid w:val="00B30A04"/>
    <w:rsid w:val="00B34967"/>
    <w:rsid w:val="00BF1A53"/>
    <w:rsid w:val="00C17773"/>
    <w:rsid w:val="00C36C96"/>
    <w:rsid w:val="00C56898"/>
    <w:rsid w:val="00C747E2"/>
    <w:rsid w:val="00C87EAF"/>
    <w:rsid w:val="00C9785F"/>
    <w:rsid w:val="00CB0FE8"/>
    <w:rsid w:val="00CB5BEF"/>
    <w:rsid w:val="00CE1D8F"/>
    <w:rsid w:val="00CE7499"/>
    <w:rsid w:val="00D05CC2"/>
    <w:rsid w:val="00D35E61"/>
    <w:rsid w:val="00D5524E"/>
    <w:rsid w:val="00D60A74"/>
    <w:rsid w:val="00DB5EC5"/>
    <w:rsid w:val="00DF53BA"/>
    <w:rsid w:val="00E11883"/>
    <w:rsid w:val="00E214F6"/>
    <w:rsid w:val="00E40330"/>
    <w:rsid w:val="00E53871"/>
    <w:rsid w:val="00E57EDA"/>
    <w:rsid w:val="00ED6389"/>
    <w:rsid w:val="00EE3415"/>
    <w:rsid w:val="00EF642D"/>
    <w:rsid w:val="00F50FC1"/>
    <w:rsid w:val="00F6597A"/>
    <w:rsid w:val="00F86F07"/>
    <w:rsid w:val="00FA0962"/>
    <w:rsid w:val="00FB1942"/>
    <w:rsid w:val="00FB6471"/>
    <w:rsid w:val="00FF4EC6"/>
    <w:rsid w:val="00FF6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70B9"/>
  <w15:docId w15:val="{2D2D2617-09D9-4D1A-8D64-101996DA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416C7"/>
    <w:pPr>
      <w:spacing w:line="360" w:lineRule="auto"/>
      <w:jc w:val="both"/>
    </w:pPr>
    <w:rPr>
      <w:rFonts w:ascii="Lucida Sans" w:hAnsi="Lucida Sans"/>
      <w:szCs w:val="24"/>
    </w:rPr>
  </w:style>
  <w:style w:type="paragraph" w:styleId="berschrift1">
    <w:name w:val="heading 1"/>
    <w:aliases w:val="UMMD Überschrift 1"/>
    <w:basedOn w:val="Standard"/>
    <w:next w:val="Standard"/>
    <w:link w:val="berschrift1Zchn"/>
    <w:autoRedefine/>
    <w:qFormat/>
    <w:rsid w:val="00630170"/>
    <w:pPr>
      <w:keepNext/>
      <w:keepLines/>
      <w:numPr>
        <w:numId w:val="36"/>
      </w:numPr>
      <w:spacing w:before="240" w:after="120"/>
      <w:ind w:left="426" w:hanging="426"/>
      <w:outlineLvl w:val="0"/>
    </w:pPr>
    <w:rPr>
      <w:rFonts w:eastAsia="Calibri Light" w:cs="Calibri Light"/>
      <w:b/>
      <w:color w:val="002D5C"/>
      <w:sz w:val="22"/>
      <w:szCs w:val="32"/>
      <w:lang w:eastAsia="en-US"/>
    </w:rPr>
  </w:style>
  <w:style w:type="paragraph" w:styleId="berschrift2">
    <w:name w:val="heading 2"/>
    <w:aliases w:val="UMMD Überschrift 2"/>
    <w:basedOn w:val="Standard"/>
    <w:next w:val="Standard"/>
    <w:link w:val="berschrift2Zchn"/>
    <w:autoRedefine/>
    <w:unhideWhenUsed/>
    <w:qFormat/>
    <w:rsid w:val="001A6E03"/>
    <w:pPr>
      <w:keepNext/>
      <w:keepLines/>
      <w:numPr>
        <w:ilvl w:val="1"/>
        <w:numId w:val="36"/>
      </w:numPr>
      <w:spacing w:before="240" w:after="240"/>
      <w:ind w:left="425" w:hanging="425"/>
      <w:outlineLvl w:val="1"/>
    </w:pPr>
    <w:rPr>
      <w:rFonts w:eastAsia="Calibri Light" w:cs="Calibri Light"/>
      <w:b/>
      <w:bCs/>
      <w:szCs w:val="26"/>
      <w:lang w:eastAsia="en-US"/>
    </w:rPr>
  </w:style>
  <w:style w:type="paragraph" w:styleId="berschrift3">
    <w:name w:val="heading 3"/>
    <w:aliases w:val="UMMD Überschrift 3"/>
    <w:basedOn w:val="Standard"/>
    <w:next w:val="Standard"/>
    <w:link w:val="berschrift3Zchn"/>
    <w:unhideWhenUsed/>
    <w:qFormat/>
    <w:rsid w:val="001672A6"/>
    <w:pPr>
      <w:keepNext/>
      <w:keepLines/>
      <w:numPr>
        <w:ilvl w:val="2"/>
        <w:numId w:val="36"/>
      </w:numPr>
      <w:spacing w:before="200" w:after="120"/>
      <w:ind w:left="720"/>
      <w:outlineLvl w:val="2"/>
    </w:pPr>
    <w:rPr>
      <w:rFonts w:eastAsia="Calibri Light" w:cs="Calibri Light"/>
      <w:b/>
      <w:bCs/>
      <w:sz w:val="22"/>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EEBF6" w:themeFill="accent1" w:themeFillTint="32"/>
      </w:tcPr>
    </w:tblStylePr>
    <w:tblStylePr w:type="band1Horz">
      <w:rPr>
        <w:rFonts w:ascii="Arial" w:hAnsi="Arial"/>
        <w:color w:val="404040"/>
        <w:sz w:val="22"/>
      </w:rPr>
      <w:tblPr/>
      <w:tcPr>
        <w:shd w:val="clear" w:color="FFFFFF" w:fill="DEEBF6"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Pr>
    <w:tblStylePr w:type="firstRow">
      <w:rPr>
        <w:rFonts w:ascii="Arial" w:hAnsi="Arial"/>
        <w:b/>
        <w:color w:val="FFFFFF"/>
        <w:sz w:val="22"/>
      </w:rPr>
      <w:tblPr/>
      <w:tcPr>
        <w:shd w:val="clear" w:color="FFFFFF" w:fill="5B9BD5" w:themeFill="accent1"/>
      </w:tcPr>
    </w:tblStylePr>
    <w:tblStylePr w:type="lastRow">
      <w:rPr>
        <w:rFonts w:ascii="Arial" w:hAnsi="Arial"/>
        <w:b/>
        <w:color w:val="FFFFFF"/>
        <w:sz w:val="22"/>
      </w:rPr>
      <w:tblPr/>
      <w:tcPr>
        <w:tcBorders>
          <w:top w:val="single" w:sz="4" w:space="0" w:color="FFFFFF" w:themeColor="light1"/>
        </w:tcBorders>
        <w:shd w:val="clear" w:color="FFFFFF" w:fill="5B9BD5" w:themeFill="accent1"/>
      </w:tcPr>
    </w:tblStylePr>
    <w:tblStylePr w:type="firstCol">
      <w:rPr>
        <w:rFonts w:ascii="Arial" w:hAnsi="Arial"/>
        <w:b/>
        <w:color w:val="FFFFFF"/>
        <w:sz w:val="22"/>
      </w:rPr>
      <w:tblPr/>
      <w:tcPr>
        <w:shd w:val="clear" w:color="FFFFFF" w:fill="5B9BD5" w:themeFill="accent1"/>
      </w:tcPr>
    </w:tblStylePr>
    <w:tblStylePr w:type="lastCol">
      <w:rPr>
        <w:rFonts w:ascii="Arial" w:hAnsi="Arial"/>
        <w:b/>
        <w:color w:val="FFFFFF"/>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Pr>
    <w:tblStylePr w:type="firstRow">
      <w:rPr>
        <w:rFonts w:ascii="Arial" w:hAnsi="Arial"/>
        <w:b/>
        <w:color w:val="FFFFFF"/>
        <w:sz w:val="22"/>
      </w:rPr>
      <w:tblPr/>
      <w:tcPr>
        <w:shd w:val="clear" w:color="FFFFFF" w:fill="4472C4" w:themeFill="accent5"/>
      </w:tcPr>
    </w:tblStylePr>
    <w:tblStylePr w:type="lastRow">
      <w:rPr>
        <w:rFonts w:ascii="Arial" w:hAnsi="Arial"/>
        <w:b/>
        <w:color w:val="FFFFFF"/>
        <w:sz w:val="22"/>
      </w:rPr>
      <w:tblPr/>
      <w:tcPr>
        <w:tcBorders>
          <w:top w:val="single" w:sz="4" w:space="0" w:color="FFFFFF" w:themeColor="light1"/>
        </w:tcBorders>
        <w:shd w:val="clear" w:color="FFFFFF" w:fill="4472C4" w:themeFill="accent5"/>
      </w:tcPr>
    </w:tblStylePr>
    <w:tblStylePr w:type="firstCol">
      <w:rPr>
        <w:rFonts w:ascii="Arial" w:hAnsi="Arial"/>
        <w:b/>
        <w:color w:val="FFFFFF"/>
        <w:sz w:val="22"/>
      </w:rPr>
      <w:tblPr/>
      <w:tcPr>
        <w:shd w:val="clear" w:color="FFFFFF" w:fill="4472C4" w:themeFill="accent5"/>
      </w:tcPr>
    </w:tblStylePr>
    <w:tblStylePr w:type="lastCol">
      <w:rPr>
        <w:rFonts w:ascii="Arial" w:hAnsi="Arial"/>
        <w:b/>
        <w:color w:val="FFFFFF"/>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Gr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rFonts w:ascii="Arial" w:hAnsi="Arial"/>
        <w:color w:val="254175" w:themeColor="accent5" w:themeShade="95"/>
        <w:sz w:val="22"/>
      </w:rPr>
      <w:tblPr/>
      <w:tcPr>
        <w:shd w:val="clear" w:color="FFFFFF" w:fill="E1EFD8" w:themeFill="accent6" w:themeFillTint="34"/>
      </w:tcPr>
    </w:tblStylePr>
    <w:tblStylePr w:type="band2Horz">
      <w:rPr>
        <w:rFonts w:ascii="Arial" w:hAnsi="Arial"/>
        <w:color w:val="254175" w:themeColor="accent5" w:themeShade="95"/>
        <w:sz w:val="22"/>
      </w:rPr>
    </w:tblStylePr>
  </w:style>
  <w:style w:type="table" w:styleId="Gr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FFFFFF"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line="240" w:lineRule="auto"/>
    </w:p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customStyle="1" w:styleId="EinfacherAbsatz">
    <w:name w:val="[Einfacher Absatz]"/>
    <w:basedOn w:val="Standard"/>
    <w:uiPriority w:val="99"/>
    <w:pPr>
      <w:widowControl w:val="0"/>
      <w:spacing w:line="288" w:lineRule="auto"/>
    </w:pPr>
    <w:rPr>
      <w:rFonts w:ascii="Times-Roman" w:hAnsi="Times-Roman" w:cs="Times-Roman"/>
      <w:color w:val="000000"/>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character" w:styleId="Hyperlink">
    <w:name w:val="Hyperlink"/>
    <w:uiPriority w:val="99"/>
    <w:unhideWhenUsed/>
    <w:rPr>
      <w:color w:val="0000FF"/>
      <w:u w:val="single"/>
    </w:rPr>
  </w:style>
  <w:style w:type="paragraph" w:styleId="Sprechblasentext">
    <w:name w:val="Balloon Text"/>
    <w:basedOn w:val="Standard"/>
    <w:link w:val="SprechblasentextZchn"/>
    <w:uiPriority w:val="99"/>
    <w:semiHidden/>
    <w:unhideWhenUsed/>
    <w:rPr>
      <w:rFonts w:ascii="Lucida Grande" w:hAnsi="Lucida Grande"/>
      <w:sz w:val="18"/>
      <w:szCs w:val="18"/>
    </w:rPr>
  </w:style>
  <w:style w:type="character" w:customStyle="1" w:styleId="SprechblasentextZchn">
    <w:name w:val="Sprechblasentext Zchn"/>
    <w:link w:val="Sprechblasentext"/>
    <w:uiPriority w:val="99"/>
    <w:semiHidden/>
    <w:rPr>
      <w:rFonts w:ascii="Lucida Grande" w:hAnsi="Lucida Grande" w:cs="Lucida Grande"/>
      <w:sz w:val="18"/>
      <w:szCs w:val="18"/>
    </w:rPr>
  </w:style>
  <w:style w:type="character" w:styleId="Seitenzahl">
    <w:name w:val="page number"/>
    <w:basedOn w:val="Absatz-Standardschriftart"/>
    <w:uiPriority w:val="99"/>
    <w:semiHidden/>
    <w:unhideWhenUsed/>
  </w:style>
  <w:style w:type="character" w:customStyle="1" w:styleId="BesuchterHyperlink1">
    <w:name w:val="BesuchterHyperlink1"/>
    <w:uiPriority w:val="99"/>
    <w:semiHidden/>
    <w:unhideWhenUsed/>
    <w:rPr>
      <w:color w:val="800080"/>
      <w:u w:val="single"/>
    </w:rPr>
  </w:style>
  <w:style w:type="paragraph" w:styleId="NurText">
    <w:name w:val="Plain Text"/>
    <w:basedOn w:val="Standard"/>
    <w:link w:val="NurTextZchn"/>
    <w:uiPriority w:val="99"/>
    <w:semiHidden/>
    <w:unhideWhenUsed/>
    <w:rPr>
      <w:rFonts w:eastAsia="Times New Roman"/>
      <w:sz w:val="21"/>
      <w:szCs w:val="21"/>
    </w:rPr>
  </w:style>
  <w:style w:type="character" w:customStyle="1" w:styleId="NurTextZchn">
    <w:name w:val="Nur Text Zchn"/>
    <w:link w:val="NurText"/>
    <w:uiPriority w:val="99"/>
    <w:semiHidden/>
    <w:rPr>
      <w:rFonts w:ascii="Lucida Sans" w:eastAsia="Times New Roman" w:hAnsi="Lucida Sans"/>
      <w:sz w:val="21"/>
      <w:szCs w:val="21"/>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b/>
      <w:bCs/>
    </w:rPr>
  </w:style>
  <w:style w:type="paragraph" w:styleId="Listenabsatz">
    <w:name w:val="List Paragraph"/>
    <w:basedOn w:val="Standard"/>
    <w:uiPriority w:val="34"/>
    <w:qFormat/>
    <w:pPr>
      <w:ind w:left="720"/>
      <w:contextualSpacing/>
    </w:pPr>
  </w:style>
  <w:style w:type="character" w:customStyle="1" w:styleId="berschrift1Zchn">
    <w:name w:val="Überschrift 1 Zchn"/>
    <w:aliases w:val="UMMD Überschrift 1 Zchn"/>
    <w:basedOn w:val="Absatz-Standardschriftart"/>
    <w:link w:val="berschrift1"/>
    <w:rsid w:val="00630170"/>
    <w:rPr>
      <w:rFonts w:ascii="Lucida Sans" w:eastAsia="Calibri Light" w:hAnsi="Lucida Sans" w:cs="Calibri Light"/>
      <w:b/>
      <w:color w:val="002D5C"/>
      <w:sz w:val="22"/>
      <w:szCs w:val="32"/>
      <w:lang w:eastAsia="en-US"/>
    </w:rPr>
  </w:style>
  <w:style w:type="character" w:customStyle="1" w:styleId="berschrift2Zchn">
    <w:name w:val="Überschrift 2 Zchn"/>
    <w:aliases w:val="UMMD Überschrift 2 Zchn"/>
    <w:basedOn w:val="Absatz-Standardschriftart"/>
    <w:link w:val="berschrift2"/>
    <w:rsid w:val="001A6E03"/>
    <w:rPr>
      <w:rFonts w:ascii="Lucida Sans" w:eastAsia="Calibri Light" w:hAnsi="Lucida Sans" w:cs="Calibri Light"/>
      <w:b/>
      <w:bCs/>
      <w:szCs w:val="26"/>
      <w:lang w:eastAsia="en-US"/>
    </w:rPr>
  </w:style>
  <w:style w:type="character" w:customStyle="1" w:styleId="berschrift3Zchn">
    <w:name w:val="Überschrift 3 Zchn"/>
    <w:aliases w:val="UMMD Überschrift 3 Zchn"/>
    <w:basedOn w:val="Absatz-Standardschriftart"/>
    <w:link w:val="berschrift3"/>
    <w:rsid w:val="001672A6"/>
    <w:rPr>
      <w:rFonts w:ascii="Lucida Sans" w:eastAsia="Calibri Light" w:hAnsi="Lucida Sans" w:cs="Calibri Light"/>
      <w:b/>
      <w:bCs/>
      <w:sz w:val="22"/>
      <w:szCs w:val="24"/>
    </w:rPr>
  </w:style>
  <w:style w:type="character" w:customStyle="1" w:styleId="UMMD">
    <w:name w:val="UMMD"/>
    <w:basedOn w:val="Absatz-Standardschriftart"/>
    <w:uiPriority w:val="1"/>
    <w:qFormat/>
    <w:rPr>
      <w:rFonts w:ascii="Lucida Sans" w:hAnsi="Lucida Sans"/>
      <w:sz w:val="20"/>
    </w:rPr>
  </w:style>
  <w:style w:type="character" w:customStyle="1" w:styleId="UMMD1">
    <w:name w:val="UMMD1"/>
    <w:basedOn w:val="Absatz-Standardschriftart"/>
    <w:uiPriority w:val="1"/>
    <w:qFormat/>
    <w:rPr>
      <w:rFonts w:ascii="Lucida Sans" w:hAnsi="Lucida Sans"/>
      <w:sz w:val="18"/>
    </w:rPr>
  </w:style>
  <w:style w:type="paragraph" w:styleId="Inhaltsverzeichnisberschrift">
    <w:name w:val="TOC Heading"/>
    <w:basedOn w:val="berschrift1"/>
    <w:next w:val="Standard"/>
    <w:uiPriority w:val="39"/>
    <w:unhideWhenUsed/>
    <w:qFormat/>
    <w:pPr>
      <w:numPr>
        <w:numId w:val="0"/>
      </w:numPr>
      <w:spacing w:after="0" w:line="259" w:lineRule="auto"/>
      <w:outlineLvl w:val="9"/>
    </w:pPr>
    <w:rPr>
      <w:rFonts w:ascii="Calibri Light" w:hAnsi="Calibri Light"/>
      <w:b w:val="0"/>
      <w:sz w:val="32"/>
      <w:lang w:eastAsia="de-DE"/>
    </w:rPr>
  </w:style>
  <w:style w:type="paragraph" w:styleId="Verzeichnis1">
    <w:name w:val="toc 1"/>
    <w:basedOn w:val="Standard"/>
    <w:next w:val="Standard"/>
    <w:uiPriority w:val="39"/>
    <w:unhideWhenUsed/>
    <w:pPr>
      <w:widowControl w:val="0"/>
      <w:spacing w:after="100" w:line="276" w:lineRule="auto"/>
    </w:pPr>
    <w:rPr>
      <w:rFonts w:eastAsia="Calibri" w:cs="Calibri"/>
      <w:sz w:val="18"/>
      <w:szCs w:val="22"/>
      <w:lang w:eastAsia="en-US"/>
    </w:rPr>
  </w:style>
  <w:style w:type="paragraph" w:styleId="Verzeichnis2">
    <w:name w:val="toc 2"/>
    <w:basedOn w:val="Standard"/>
    <w:next w:val="Standard"/>
    <w:uiPriority w:val="39"/>
    <w:unhideWhenUsed/>
    <w:pPr>
      <w:widowControl w:val="0"/>
      <w:spacing w:after="100" w:line="276" w:lineRule="auto"/>
      <w:ind w:left="220"/>
    </w:pPr>
    <w:rPr>
      <w:rFonts w:ascii="Calibri" w:eastAsia="Calibri" w:hAnsi="Calibri" w:cs="Calibri"/>
      <w:sz w:val="22"/>
      <w:szCs w:val="22"/>
      <w:lang w:eastAsia="en-US"/>
    </w:rPr>
  </w:style>
  <w:style w:type="paragraph" w:styleId="Verzeichnis3">
    <w:name w:val="toc 3"/>
    <w:basedOn w:val="Standard"/>
    <w:next w:val="Standard"/>
    <w:uiPriority w:val="39"/>
    <w:unhideWhenUsed/>
    <w:pPr>
      <w:widowControl w:val="0"/>
      <w:spacing w:after="100" w:line="276" w:lineRule="auto"/>
      <w:ind w:left="440"/>
    </w:pPr>
    <w:rPr>
      <w:rFonts w:ascii="Calibri" w:eastAsia="Calibri" w:hAnsi="Calibri" w:cs="Calibri"/>
      <w:sz w:val="22"/>
      <w:szCs w:val="22"/>
      <w:lang w:eastAsia="en-US"/>
    </w:rPr>
  </w:style>
  <w:style w:type="character" w:customStyle="1" w:styleId="UMMDBeschriftung">
    <w:name w:val="UMMD Beschriftung"/>
    <w:basedOn w:val="Absatz-Standardschriftart"/>
    <w:uiPriority w:val="1"/>
    <w:qFormat/>
    <w:rPr>
      <w:rFonts w:ascii="Lucida Sans" w:hAnsi="Lucida Sans"/>
      <w:b/>
      <w:sz w:val="24"/>
    </w:r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Pr>
      <w:rFonts w:ascii="Arial" w:eastAsia="Times New Roman" w:hAnsi="Arial" w:cs="Arial"/>
      <w:color w:val="000000"/>
      <w:sz w:val="24"/>
      <w:szCs w:val="24"/>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Calibr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59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28"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 Id="rId27" Type="http://schemas.microsoft.com/office/2016/09/relationships/commentsIds" Target="commentsIds.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96A8C-DF25-4843-8F29-A493BA28F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2022</Words>
  <Characters>12744</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Universitätsklinikum Magdeburg A.ö.R.</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Kinder, Sabrina</dc:creator>
  <cp:lastModifiedBy>Döring, Frank</cp:lastModifiedBy>
  <cp:revision>22</cp:revision>
  <cp:lastPrinted>2023-02-07T12:20:00Z</cp:lastPrinted>
  <dcterms:created xsi:type="dcterms:W3CDTF">2023-01-26T15:02:00Z</dcterms:created>
  <dcterms:modified xsi:type="dcterms:W3CDTF">2026-03-17T17:31:00Z</dcterms:modified>
</cp:coreProperties>
</file>