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ECDA" w14:textId="3FB7D4C0" w:rsidR="007B0D74" w:rsidRPr="003E5D62" w:rsidRDefault="007B0D74" w:rsidP="005D31C9">
      <w:pPr>
        <w:jc w:val="center"/>
        <w:rPr>
          <w:rFonts w:ascii="Arial" w:hAnsi="Arial" w:cs="Arial"/>
          <w:b/>
          <w:i/>
          <w:sz w:val="28"/>
          <w:szCs w:val="28"/>
        </w:rPr>
      </w:pPr>
    </w:p>
    <w:p w14:paraId="46B0E0F4" w14:textId="1847D90D" w:rsidR="004B39BA" w:rsidRDefault="005D31C9" w:rsidP="005D31C9">
      <w:pPr>
        <w:jc w:val="center"/>
        <w:rPr>
          <w:rFonts w:ascii="Arial" w:hAnsi="Arial" w:cs="Arial"/>
          <w:b/>
          <w:sz w:val="28"/>
          <w:szCs w:val="28"/>
        </w:rPr>
      </w:pPr>
      <w:r>
        <w:rPr>
          <w:rFonts w:ascii="Arial" w:hAnsi="Arial" w:cs="Arial"/>
          <w:b/>
          <w:sz w:val="28"/>
          <w:szCs w:val="28"/>
        </w:rPr>
        <w:t xml:space="preserve">Hausordnung für externe </w:t>
      </w:r>
      <w:r w:rsidR="00C14323">
        <w:rPr>
          <w:rFonts w:ascii="Arial" w:hAnsi="Arial" w:cs="Arial"/>
          <w:b/>
          <w:sz w:val="28"/>
          <w:szCs w:val="28"/>
        </w:rPr>
        <w:t>Dienstleis</w:t>
      </w:r>
      <w:r w:rsidR="007B0D74">
        <w:rPr>
          <w:rFonts w:ascii="Arial" w:hAnsi="Arial" w:cs="Arial"/>
          <w:b/>
          <w:sz w:val="28"/>
          <w:szCs w:val="28"/>
        </w:rPr>
        <w:t>ter der</w:t>
      </w:r>
    </w:p>
    <w:p w14:paraId="0AB2B8A6" w14:textId="79B3F03B" w:rsidR="00F23188" w:rsidRDefault="005D31C9" w:rsidP="005D31C9">
      <w:pPr>
        <w:jc w:val="center"/>
        <w:rPr>
          <w:rFonts w:ascii="Arial" w:hAnsi="Arial" w:cs="Arial"/>
          <w:b/>
          <w:sz w:val="28"/>
          <w:szCs w:val="28"/>
        </w:rPr>
      </w:pPr>
      <w:r>
        <w:rPr>
          <w:rFonts w:ascii="Arial" w:hAnsi="Arial" w:cs="Arial"/>
          <w:b/>
          <w:sz w:val="28"/>
          <w:szCs w:val="28"/>
        </w:rPr>
        <w:t>B</w:t>
      </w:r>
      <w:r w:rsidR="00F23188">
        <w:rPr>
          <w:rFonts w:ascii="Arial" w:hAnsi="Arial" w:cs="Arial"/>
          <w:b/>
          <w:sz w:val="28"/>
          <w:szCs w:val="28"/>
        </w:rPr>
        <w:t>undesagentur für Arbeit (BA)</w:t>
      </w:r>
      <w:r>
        <w:rPr>
          <w:rFonts w:ascii="Arial" w:hAnsi="Arial" w:cs="Arial"/>
          <w:b/>
          <w:sz w:val="28"/>
          <w:szCs w:val="28"/>
        </w:rPr>
        <w:t xml:space="preserve"> zur Einhaltung des</w:t>
      </w:r>
      <w:r w:rsidR="007B0D74">
        <w:rPr>
          <w:rFonts w:ascii="Arial" w:hAnsi="Arial" w:cs="Arial"/>
          <w:b/>
          <w:sz w:val="28"/>
          <w:szCs w:val="28"/>
        </w:rPr>
        <w:t xml:space="preserve"> Datenschutzes</w:t>
      </w:r>
    </w:p>
    <w:p w14:paraId="05628124" w14:textId="77777777" w:rsidR="00F23188" w:rsidRDefault="00F23188" w:rsidP="005D31C9">
      <w:pPr>
        <w:jc w:val="center"/>
        <w:rPr>
          <w:rFonts w:ascii="Arial" w:hAnsi="Arial" w:cs="Arial"/>
          <w:b/>
          <w:sz w:val="28"/>
          <w:szCs w:val="28"/>
        </w:rPr>
      </w:pPr>
    </w:p>
    <w:p w14:paraId="2F00E479" w14:textId="77777777" w:rsidR="004B39BA" w:rsidRDefault="00F10DAE" w:rsidP="00C14323">
      <w:pPr>
        <w:jc w:val="both"/>
        <w:rPr>
          <w:rFonts w:ascii="Arial" w:hAnsi="Arial" w:cs="Arial"/>
        </w:rPr>
      </w:pPr>
      <w:r>
        <w:rPr>
          <w:rFonts w:ascii="Arial" w:hAnsi="Arial" w:cs="Arial"/>
        </w:rPr>
        <w:t>Sehr geehrte Damen und Herren,</w:t>
      </w:r>
    </w:p>
    <w:p w14:paraId="5049B7BE" w14:textId="700B89B5" w:rsidR="006D2619" w:rsidRDefault="00F10DAE" w:rsidP="00C14323">
      <w:pPr>
        <w:jc w:val="both"/>
        <w:rPr>
          <w:rFonts w:ascii="Arial" w:hAnsi="Arial" w:cs="Arial"/>
        </w:rPr>
      </w:pPr>
      <w:r>
        <w:rPr>
          <w:rFonts w:ascii="Arial" w:hAnsi="Arial" w:cs="Arial"/>
        </w:rPr>
        <w:t>im Rahmen vertraglicher Verpflichtungen erhalten Sie Zutritt zu den Dienststellen der BA und Zugang zu den Datenverarbeitungssystemen</w:t>
      </w:r>
      <w:r w:rsidR="00C14323">
        <w:rPr>
          <w:rFonts w:ascii="Arial" w:hAnsi="Arial" w:cs="Arial"/>
        </w:rPr>
        <w:t xml:space="preserve"> der BA</w:t>
      </w:r>
      <w:r>
        <w:rPr>
          <w:rFonts w:ascii="Arial" w:hAnsi="Arial" w:cs="Arial"/>
        </w:rPr>
        <w:t xml:space="preserve">. </w:t>
      </w:r>
      <w:r w:rsidR="006D2619">
        <w:rPr>
          <w:rFonts w:ascii="Arial" w:hAnsi="Arial" w:cs="Arial"/>
        </w:rPr>
        <w:t>Dabei kann nicht ausgeschlossen werden, dass Sie Kenntnis von personenbezogenen Daten oder Sozialdaten, die dem Sozialgeheimnis unterliegen, nehmen können.</w:t>
      </w:r>
    </w:p>
    <w:p w14:paraId="371AE04C" w14:textId="474656F5" w:rsidR="00F10DAE" w:rsidRDefault="006D36FB" w:rsidP="00C14323">
      <w:pPr>
        <w:jc w:val="both"/>
        <w:rPr>
          <w:rFonts w:ascii="Arial" w:hAnsi="Arial" w:cs="Arial"/>
        </w:rPr>
      </w:pPr>
      <w:r>
        <w:rPr>
          <w:rFonts w:ascii="Arial" w:hAnsi="Arial" w:cs="Arial"/>
        </w:rPr>
        <w:t>Der Begriff Sozialgeheimnis bezeichnet die bereichsspezifischen Datenschutzregelungen im deutschen Sozialrecht. Es richtet sich an die öffentlichen Sozialleistungsträger und andere Stellen, die mit der Verarbeitung von Sozialdaten</w:t>
      </w:r>
      <w:r w:rsidR="001E4CE0">
        <w:rPr>
          <w:rFonts w:ascii="Arial" w:hAnsi="Arial" w:cs="Arial"/>
        </w:rPr>
        <w:t xml:space="preserve"> </w:t>
      </w:r>
      <w:r>
        <w:rPr>
          <w:rFonts w:ascii="Arial" w:hAnsi="Arial" w:cs="Arial"/>
        </w:rPr>
        <w:t>betraut sind. Das Sozialgeheimnis ist der Anspruch des Einzelnen, dass seine Sozialdaten nicht unbefugt erhoben, gespeichert, verarbeitet, verändert, übermittelt, genutzt und gelöscht werden.</w:t>
      </w:r>
    </w:p>
    <w:p w14:paraId="1D1B8925" w14:textId="2D4113A7" w:rsidR="002825D1" w:rsidRDefault="002825D1" w:rsidP="00C14323">
      <w:pPr>
        <w:jc w:val="both"/>
        <w:rPr>
          <w:rFonts w:ascii="Arial" w:hAnsi="Arial" w:cs="Arial"/>
        </w:rPr>
      </w:pPr>
      <w:r>
        <w:rPr>
          <w:rFonts w:ascii="Arial" w:hAnsi="Arial" w:cs="Arial"/>
        </w:rPr>
        <w:t xml:space="preserve">Verstöße gegen das </w:t>
      </w:r>
      <w:r w:rsidR="002A6FEA">
        <w:rPr>
          <w:rFonts w:ascii="Arial" w:hAnsi="Arial" w:cs="Arial"/>
        </w:rPr>
        <w:t>Sozial- bzw. Datengeheimnis</w:t>
      </w:r>
      <w:r w:rsidR="00951286">
        <w:rPr>
          <w:rFonts w:ascii="Arial" w:hAnsi="Arial" w:cs="Arial"/>
        </w:rPr>
        <w:t xml:space="preserve"> können gemäß</w:t>
      </w:r>
      <w:r w:rsidR="002A6FEA">
        <w:rPr>
          <w:rFonts w:ascii="Arial" w:hAnsi="Arial" w:cs="Arial"/>
        </w:rPr>
        <w:t xml:space="preserve"> §§</w:t>
      </w:r>
      <w:r w:rsidR="00C14323">
        <w:rPr>
          <w:rFonts w:ascii="Arial" w:hAnsi="Arial" w:cs="Arial"/>
        </w:rPr>
        <w:t> 4</w:t>
      </w:r>
      <w:r w:rsidR="006B2F81">
        <w:rPr>
          <w:rFonts w:ascii="Arial" w:hAnsi="Arial" w:cs="Arial"/>
        </w:rPr>
        <w:t>1</w:t>
      </w:r>
      <w:r w:rsidR="00C14323">
        <w:rPr>
          <w:rFonts w:ascii="Arial" w:hAnsi="Arial" w:cs="Arial"/>
        </w:rPr>
        <w:t xml:space="preserve"> </w:t>
      </w:r>
      <w:r w:rsidR="006B2F81">
        <w:rPr>
          <w:rFonts w:ascii="Arial" w:hAnsi="Arial" w:cs="Arial"/>
        </w:rPr>
        <w:t>bis 43</w:t>
      </w:r>
      <w:r w:rsidR="002A6FEA">
        <w:rPr>
          <w:rFonts w:ascii="Arial" w:hAnsi="Arial" w:cs="Arial"/>
        </w:rPr>
        <w:t xml:space="preserve"> Bundesdatenschutzgesetz (BDSG)</w:t>
      </w:r>
      <w:r w:rsidR="00C14323">
        <w:rPr>
          <w:rFonts w:ascii="Arial" w:hAnsi="Arial" w:cs="Arial"/>
        </w:rPr>
        <w:t>, §§ </w:t>
      </w:r>
      <w:r w:rsidR="007776FE">
        <w:rPr>
          <w:rFonts w:ascii="Arial" w:hAnsi="Arial" w:cs="Arial"/>
        </w:rPr>
        <w:t>85, 85a Zehn</w:t>
      </w:r>
      <w:r w:rsidR="001E4CE0">
        <w:rPr>
          <w:rFonts w:ascii="Arial" w:hAnsi="Arial" w:cs="Arial"/>
        </w:rPr>
        <w:t>tes Buch Sozialgesetzbuch (SGB X)</w:t>
      </w:r>
      <w:r w:rsidR="002A6FEA">
        <w:rPr>
          <w:rFonts w:ascii="Arial" w:hAnsi="Arial" w:cs="Arial"/>
        </w:rPr>
        <w:t xml:space="preserve"> sowie nach anderen Straf- und Bußgeldvorschriften mit Geld- oder F</w:t>
      </w:r>
      <w:r w:rsidR="00C14323">
        <w:rPr>
          <w:rFonts w:ascii="Arial" w:hAnsi="Arial" w:cs="Arial"/>
        </w:rPr>
        <w:t>reiheitsstrafe geahndet werden.</w:t>
      </w:r>
    </w:p>
    <w:p w14:paraId="4469197F" w14:textId="1ED5DA32" w:rsidR="00B06F6D" w:rsidRDefault="00B06F6D" w:rsidP="00C14323">
      <w:pPr>
        <w:jc w:val="both"/>
        <w:rPr>
          <w:rFonts w:ascii="Arial" w:hAnsi="Arial" w:cs="Arial"/>
        </w:rPr>
      </w:pPr>
      <w:r>
        <w:rPr>
          <w:rFonts w:ascii="Arial" w:hAnsi="Arial" w:cs="Arial"/>
        </w:rPr>
        <w:t>Zudem ist die BA in einem solchen Fall vertraglich zur fristlosen Kündigung des Vertrages mit Ihnen bzw</w:t>
      </w:r>
      <w:r w:rsidR="00C14323">
        <w:rPr>
          <w:rFonts w:ascii="Arial" w:hAnsi="Arial" w:cs="Arial"/>
        </w:rPr>
        <w:t>. Ihrem Arbeitgeber berechtigt.</w:t>
      </w:r>
    </w:p>
    <w:p w14:paraId="34B3444D" w14:textId="4D0B0824" w:rsidR="00DC39B8" w:rsidRDefault="00DC39B8" w:rsidP="00C14323">
      <w:pPr>
        <w:jc w:val="both"/>
        <w:rPr>
          <w:rFonts w:ascii="Arial" w:hAnsi="Arial" w:cs="Arial"/>
        </w:rPr>
      </w:pPr>
      <w:r w:rsidRPr="00DC39B8">
        <w:rPr>
          <w:rFonts w:ascii="Arial" w:hAnsi="Arial" w:cs="Arial"/>
        </w:rPr>
        <w:t>Entsteht der betroffenen Person durch die unzulässige Verarbeitung ihrer personenbezogenen Daten ein materieller oder immaterieller Schaden, kann ein Schadenersatzanspruch entstehen.</w:t>
      </w:r>
    </w:p>
    <w:p w14:paraId="0F03FACD" w14:textId="77777777" w:rsidR="00F10DAE" w:rsidRDefault="00F10DAE" w:rsidP="00C14323">
      <w:pPr>
        <w:jc w:val="both"/>
        <w:rPr>
          <w:rFonts w:ascii="Arial" w:hAnsi="Arial" w:cs="Arial"/>
        </w:rPr>
      </w:pPr>
    </w:p>
    <w:p w14:paraId="26B93FE6" w14:textId="6770CD2E" w:rsidR="00F10DAE" w:rsidRPr="002A6FEA" w:rsidRDefault="002A6FEA" w:rsidP="00C14323">
      <w:pPr>
        <w:jc w:val="both"/>
        <w:rPr>
          <w:rFonts w:ascii="Arial" w:hAnsi="Arial" w:cs="Arial"/>
          <w:b/>
        </w:rPr>
      </w:pPr>
      <w:r w:rsidRPr="002A6FEA">
        <w:rPr>
          <w:rFonts w:ascii="Arial" w:hAnsi="Arial" w:cs="Arial"/>
          <w:b/>
        </w:rPr>
        <w:t>Verpflichtung zur Ver</w:t>
      </w:r>
      <w:r w:rsidR="00DC39B8">
        <w:rPr>
          <w:rFonts w:ascii="Arial" w:hAnsi="Arial" w:cs="Arial"/>
          <w:b/>
        </w:rPr>
        <w:t>traulichkeit</w:t>
      </w:r>
    </w:p>
    <w:p w14:paraId="2BD52197" w14:textId="77777777" w:rsidR="006D36FB" w:rsidRPr="006D36FB" w:rsidRDefault="002A6FEA" w:rsidP="00C14323">
      <w:pPr>
        <w:jc w:val="both"/>
        <w:rPr>
          <w:rFonts w:ascii="Arial" w:hAnsi="Arial" w:cs="Arial"/>
        </w:rPr>
      </w:pPr>
      <w:r>
        <w:rPr>
          <w:rFonts w:ascii="Arial" w:hAnsi="Arial" w:cs="Arial"/>
        </w:rPr>
        <w:t>Sie verpflichten sich</w:t>
      </w:r>
      <w:r w:rsidR="0052361A">
        <w:rPr>
          <w:rFonts w:ascii="Arial" w:hAnsi="Arial" w:cs="Arial"/>
        </w:rPr>
        <w:t>, über alle im Rahmen</w:t>
      </w:r>
      <w:r w:rsidR="006D36FB">
        <w:rPr>
          <w:rFonts w:ascii="Arial" w:hAnsi="Arial" w:cs="Arial"/>
        </w:rPr>
        <w:t xml:space="preserve"> Ihrer Tätigkeit oder bei Gelegenheit zur Kenntnis gelangten Angelegenheiten der BA</w:t>
      </w:r>
      <w:r w:rsidR="006D36FB" w:rsidRPr="006D36FB">
        <w:rPr>
          <w:rFonts w:ascii="Arial" w:hAnsi="Arial" w:cs="Arial"/>
        </w:rPr>
        <w:t xml:space="preserve">, die als vertraulich gekennzeichnet werden oder die ein verständiger Dritter als schützenswert und deshalb als vertraulich zu behandeln ansehen würde, </w:t>
      </w:r>
      <w:r w:rsidR="006D36FB">
        <w:rPr>
          <w:rFonts w:ascii="Arial" w:hAnsi="Arial" w:cs="Arial"/>
        </w:rPr>
        <w:t xml:space="preserve">Stillschweigen zu bewahren. </w:t>
      </w:r>
      <w:r w:rsidR="006D36FB" w:rsidRPr="006D36FB">
        <w:rPr>
          <w:rFonts w:ascii="Arial" w:hAnsi="Arial" w:cs="Arial"/>
        </w:rPr>
        <w:t>D</w:t>
      </w:r>
      <w:r w:rsidR="006D36FB">
        <w:rPr>
          <w:rFonts w:ascii="Arial" w:hAnsi="Arial" w:cs="Arial"/>
        </w:rPr>
        <w:t>ie</w:t>
      </w:r>
      <w:r w:rsidR="006D36FB" w:rsidRPr="006D36FB">
        <w:rPr>
          <w:rFonts w:ascii="Arial" w:hAnsi="Arial" w:cs="Arial"/>
        </w:rPr>
        <w:t xml:space="preserve"> Vertraulichkeit und Geheimhaltung </w:t>
      </w:r>
      <w:proofErr w:type="gramStart"/>
      <w:r w:rsidR="006D36FB" w:rsidRPr="006D36FB">
        <w:rPr>
          <w:rFonts w:ascii="Arial" w:hAnsi="Arial" w:cs="Arial"/>
        </w:rPr>
        <w:t xml:space="preserve">ist </w:t>
      </w:r>
      <w:r w:rsidR="006D36FB">
        <w:rPr>
          <w:rFonts w:ascii="Arial" w:hAnsi="Arial" w:cs="Arial"/>
        </w:rPr>
        <w:t xml:space="preserve"> von</w:t>
      </w:r>
      <w:proofErr w:type="gramEnd"/>
      <w:r w:rsidR="006D36FB">
        <w:rPr>
          <w:rFonts w:ascii="Arial" w:hAnsi="Arial" w:cs="Arial"/>
        </w:rPr>
        <w:t xml:space="preserve"> Ihnen auch nach Beendigung Ihrer Tätigkeit zu gewährleisten.</w:t>
      </w:r>
    </w:p>
    <w:p w14:paraId="2A7658D3" w14:textId="6FB90B1A" w:rsidR="001E4CE0" w:rsidRDefault="006D36FB" w:rsidP="00C14323">
      <w:pPr>
        <w:jc w:val="both"/>
        <w:rPr>
          <w:rFonts w:ascii="Arial" w:hAnsi="Arial" w:cs="Arial"/>
        </w:rPr>
      </w:pPr>
      <w:r>
        <w:rPr>
          <w:rFonts w:ascii="Arial" w:hAnsi="Arial" w:cs="Arial"/>
        </w:rPr>
        <w:t>Sie w</w:t>
      </w:r>
      <w:r w:rsidR="001E4CE0">
        <w:rPr>
          <w:rFonts w:ascii="Arial" w:hAnsi="Arial" w:cs="Arial"/>
        </w:rPr>
        <w:t>u</w:t>
      </w:r>
      <w:r>
        <w:rPr>
          <w:rFonts w:ascii="Arial" w:hAnsi="Arial" w:cs="Arial"/>
        </w:rPr>
        <w:t>rden darüber belehrt und verpflichtet, dass Ihnen untersagt ist, Sozialdaten und personenbezogene Daten zu einem anderen als dem zur jeweiligen rechtmäßigen Aufgabenerfüllung gehörenden Zweck zu verarbeiten oder zu nutzen</w:t>
      </w:r>
      <w:r w:rsidR="001E4CE0">
        <w:rPr>
          <w:rFonts w:ascii="Arial" w:hAnsi="Arial" w:cs="Arial"/>
        </w:rPr>
        <w:t xml:space="preserve">, insbesondere nicht an </w:t>
      </w:r>
      <w:r w:rsidR="00C14323">
        <w:rPr>
          <w:rFonts w:ascii="Arial" w:hAnsi="Arial" w:cs="Arial"/>
        </w:rPr>
        <w:t>unbefugte Dritte weiterzugeben.</w:t>
      </w:r>
    </w:p>
    <w:p w14:paraId="193A6E9F" w14:textId="703623B2" w:rsidR="006D36FB" w:rsidRDefault="001E4CE0" w:rsidP="00C14323">
      <w:pPr>
        <w:jc w:val="both"/>
        <w:rPr>
          <w:rFonts w:ascii="Arial" w:hAnsi="Arial" w:cs="Arial"/>
        </w:rPr>
      </w:pPr>
      <w:r>
        <w:rPr>
          <w:rFonts w:ascii="Arial" w:hAnsi="Arial" w:cs="Arial"/>
        </w:rPr>
        <w:t>Für die Einhaltung dieser Verpflichtungen</w:t>
      </w:r>
      <w:r w:rsidR="006D36FB">
        <w:rPr>
          <w:rFonts w:ascii="Arial" w:hAnsi="Arial" w:cs="Arial"/>
        </w:rPr>
        <w:t xml:space="preserve"> </w:t>
      </w:r>
      <w:r w:rsidR="00C14323">
        <w:rPr>
          <w:rFonts w:ascii="Arial" w:hAnsi="Arial" w:cs="Arial"/>
        </w:rPr>
        <w:t xml:space="preserve">ist </w:t>
      </w:r>
      <w:r>
        <w:rPr>
          <w:rFonts w:ascii="Arial" w:hAnsi="Arial" w:cs="Arial"/>
        </w:rPr>
        <w:t>nicht nur Ihr Arbeitgeber</w:t>
      </w:r>
      <w:r w:rsidR="00951286">
        <w:rPr>
          <w:rFonts w:ascii="Arial" w:hAnsi="Arial" w:cs="Arial"/>
        </w:rPr>
        <w:t>,</w:t>
      </w:r>
      <w:r>
        <w:rPr>
          <w:rFonts w:ascii="Arial" w:hAnsi="Arial" w:cs="Arial"/>
        </w:rPr>
        <w:t xml:space="preserve"> sondern </w:t>
      </w:r>
      <w:r w:rsidR="00C14323">
        <w:rPr>
          <w:rFonts w:ascii="Arial" w:hAnsi="Arial" w:cs="Arial"/>
        </w:rPr>
        <w:t xml:space="preserve">sind </w:t>
      </w:r>
      <w:r>
        <w:rPr>
          <w:rFonts w:ascii="Arial" w:hAnsi="Arial" w:cs="Arial"/>
        </w:rPr>
        <w:t>auch Sie selbst verantwortlich.</w:t>
      </w:r>
    </w:p>
    <w:p w14:paraId="71B286AD" w14:textId="77777777" w:rsidR="00184EA3" w:rsidRDefault="00184EA3" w:rsidP="00C14323">
      <w:pPr>
        <w:jc w:val="both"/>
        <w:rPr>
          <w:rFonts w:ascii="Arial" w:hAnsi="Arial" w:cs="Arial"/>
        </w:rPr>
      </w:pPr>
    </w:p>
    <w:p w14:paraId="68E58E89" w14:textId="07140D69" w:rsidR="00184EA3" w:rsidRPr="00184EA3" w:rsidRDefault="00184EA3" w:rsidP="00C14323">
      <w:pPr>
        <w:jc w:val="both"/>
        <w:rPr>
          <w:rFonts w:ascii="Arial" w:hAnsi="Arial" w:cs="Arial"/>
          <w:b/>
        </w:rPr>
      </w:pPr>
      <w:r w:rsidRPr="00184EA3">
        <w:rPr>
          <w:rFonts w:ascii="Arial" w:hAnsi="Arial" w:cs="Arial"/>
          <w:b/>
        </w:rPr>
        <w:t>Regelungen</w:t>
      </w:r>
      <w:r w:rsidR="007B0D74">
        <w:rPr>
          <w:rFonts w:ascii="Arial" w:hAnsi="Arial" w:cs="Arial"/>
          <w:b/>
        </w:rPr>
        <w:t>:</w:t>
      </w:r>
    </w:p>
    <w:p w14:paraId="499A08FE" w14:textId="77777777" w:rsidR="00E064CF" w:rsidRDefault="00EB0B80" w:rsidP="00C14323">
      <w:pPr>
        <w:pStyle w:val="Listenabsatz"/>
        <w:numPr>
          <w:ilvl w:val="0"/>
          <w:numId w:val="2"/>
        </w:numPr>
        <w:jc w:val="both"/>
        <w:rPr>
          <w:rFonts w:ascii="Arial" w:hAnsi="Arial" w:cs="Arial"/>
        </w:rPr>
      </w:pPr>
      <w:r>
        <w:rPr>
          <w:rFonts w:ascii="Arial" w:hAnsi="Arial" w:cs="Arial"/>
        </w:rPr>
        <w:t>Um Z</w:t>
      </w:r>
      <w:r w:rsidR="00F22418">
        <w:rPr>
          <w:rFonts w:ascii="Arial" w:hAnsi="Arial" w:cs="Arial"/>
        </w:rPr>
        <w:t>utritt</w:t>
      </w:r>
      <w:r>
        <w:rPr>
          <w:rFonts w:ascii="Arial" w:hAnsi="Arial" w:cs="Arial"/>
        </w:rPr>
        <w:t xml:space="preserve"> zu den Räumlichkeiten der BA zu erhalten, benötigen Sie entweder einen personalisierten mit Lichtbild versehenen Sicherheitsausweis oder einen Besucherausweis.</w:t>
      </w:r>
    </w:p>
    <w:p w14:paraId="78847C72" w14:textId="490C6D8F" w:rsidR="009F6F65" w:rsidRDefault="009F6F65" w:rsidP="009F6F65">
      <w:pPr>
        <w:pStyle w:val="Listenabsatz"/>
        <w:numPr>
          <w:ilvl w:val="0"/>
          <w:numId w:val="2"/>
        </w:numPr>
        <w:jc w:val="both"/>
        <w:rPr>
          <w:rFonts w:ascii="Arial" w:hAnsi="Arial" w:cs="Arial"/>
        </w:rPr>
      </w:pPr>
      <w:r>
        <w:rPr>
          <w:rFonts w:ascii="Arial" w:hAnsi="Arial" w:cs="Arial"/>
        </w:rPr>
        <w:lastRenderedPageBreak/>
        <w:t>E</w:t>
      </w:r>
      <w:r w:rsidRPr="009F6F65">
        <w:rPr>
          <w:rFonts w:ascii="Arial" w:hAnsi="Arial" w:cs="Arial"/>
        </w:rPr>
        <w:t xml:space="preserve">xterne Dienstleister </w:t>
      </w:r>
      <w:r>
        <w:rPr>
          <w:rFonts w:ascii="Arial" w:hAnsi="Arial" w:cs="Arial"/>
        </w:rPr>
        <w:t xml:space="preserve">müssen </w:t>
      </w:r>
      <w:r w:rsidRPr="009F6F65">
        <w:rPr>
          <w:rFonts w:ascii="Arial" w:hAnsi="Arial" w:cs="Arial"/>
        </w:rPr>
        <w:t>während ihres Aufenthalts in der BA entsprechend erkennbar sein (z. B. durch das Tragen eindeutiger Ansteckschilder)</w:t>
      </w:r>
      <w:r>
        <w:rPr>
          <w:rFonts w:ascii="Arial" w:hAnsi="Arial" w:cs="Arial"/>
        </w:rPr>
        <w:t>.</w:t>
      </w:r>
    </w:p>
    <w:p w14:paraId="7CE1598B" w14:textId="0DA70E10" w:rsidR="009F6F65" w:rsidRPr="009F6F65" w:rsidRDefault="009F6F65" w:rsidP="009F6F65">
      <w:pPr>
        <w:spacing w:after="0" w:line="240" w:lineRule="auto"/>
        <w:ind w:left="62"/>
        <w:jc w:val="both"/>
        <w:rPr>
          <w:rFonts w:ascii="Arial" w:hAnsi="Arial" w:cs="Arial"/>
        </w:rPr>
      </w:pPr>
      <w:r w:rsidRPr="009F6F65">
        <w:rPr>
          <w:rFonts w:ascii="Arial" w:hAnsi="Arial" w:cs="Arial"/>
        </w:rPr>
        <w:t xml:space="preserve"> </w:t>
      </w:r>
    </w:p>
    <w:p w14:paraId="309DE1FE" w14:textId="7CD3F371" w:rsidR="009F6F65" w:rsidRDefault="009F6F65" w:rsidP="009F6F65">
      <w:pPr>
        <w:pStyle w:val="Listenabsatz"/>
        <w:numPr>
          <w:ilvl w:val="0"/>
          <w:numId w:val="2"/>
        </w:numPr>
        <w:jc w:val="both"/>
        <w:rPr>
          <w:rFonts w:ascii="Arial" w:hAnsi="Arial" w:cs="Arial"/>
        </w:rPr>
      </w:pPr>
      <w:r>
        <w:rPr>
          <w:rFonts w:ascii="Arial" w:hAnsi="Arial" w:cs="Arial"/>
        </w:rPr>
        <w:t>I</w:t>
      </w:r>
      <w:r w:rsidRPr="009F6F65">
        <w:rPr>
          <w:rFonts w:ascii="Arial" w:hAnsi="Arial" w:cs="Arial"/>
        </w:rPr>
        <w:t xml:space="preserve">n geschäftlichen E-Mails </w:t>
      </w:r>
      <w:r>
        <w:rPr>
          <w:rFonts w:ascii="Arial" w:hAnsi="Arial" w:cs="Arial"/>
        </w:rPr>
        <w:t xml:space="preserve">muss </w:t>
      </w:r>
      <w:r w:rsidRPr="009F6F65">
        <w:rPr>
          <w:rFonts w:ascii="Arial" w:hAnsi="Arial" w:cs="Arial"/>
        </w:rPr>
        <w:t>unter ihrer BA-E-Mail-Adresse stets ein Zusatz in der Signatur enthalten sein, der sie als externe Dienstleister ausweist</w:t>
      </w:r>
      <w:r>
        <w:rPr>
          <w:rFonts w:ascii="Arial" w:hAnsi="Arial" w:cs="Arial"/>
        </w:rPr>
        <w:t>.</w:t>
      </w:r>
    </w:p>
    <w:p w14:paraId="245E120A" w14:textId="77777777" w:rsidR="009F6F65" w:rsidRPr="009F6F65" w:rsidRDefault="009F6F65" w:rsidP="009F6F65">
      <w:pPr>
        <w:spacing w:after="0" w:line="240" w:lineRule="auto"/>
        <w:ind w:left="62"/>
        <w:jc w:val="both"/>
        <w:rPr>
          <w:rFonts w:ascii="Arial" w:hAnsi="Arial" w:cs="Arial"/>
        </w:rPr>
      </w:pPr>
    </w:p>
    <w:p w14:paraId="3557CF57" w14:textId="65AC8183" w:rsidR="00EB0B80" w:rsidRDefault="00EB0B80" w:rsidP="00C14323">
      <w:pPr>
        <w:pStyle w:val="Listenabsatz"/>
        <w:numPr>
          <w:ilvl w:val="0"/>
          <w:numId w:val="2"/>
        </w:numPr>
        <w:jc w:val="both"/>
        <w:rPr>
          <w:rFonts w:ascii="Arial" w:hAnsi="Arial" w:cs="Arial"/>
        </w:rPr>
      </w:pPr>
      <w:r>
        <w:rPr>
          <w:rFonts w:ascii="Arial" w:hAnsi="Arial" w:cs="Arial"/>
        </w:rPr>
        <w:t xml:space="preserve">Der Zutritt zu den Rechenzentren bzw. Serverräumen </w:t>
      </w:r>
      <w:r w:rsidR="00C14323">
        <w:rPr>
          <w:rFonts w:ascii="Arial" w:hAnsi="Arial" w:cs="Arial"/>
        </w:rPr>
        <w:t xml:space="preserve">der BA </w:t>
      </w:r>
      <w:r>
        <w:rPr>
          <w:rFonts w:ascii="Arial" w:hAnsi="Arial" w:cs="Arial"/>
        </w:rPr>
        <w:t>ist nur in Begleitung hierzu bevollmächtigter Mitarbeiter</w:t>
      </w:r>
      <w:r w:rsidR="00C14323">
        <w:rPr>
          <w:rFonts w:ascii="Arial" w:hAnsi="Arial" w:cs="Arial"/>
        </w:rPr>
        <w:t>innen und Mitarbeiter</w:t>
      </w:r>
      <w:r>
        <w:rPr>
          <w:rFonts w:ascii="Arial" w:hAnsi="Arial" w:cs="Arial"/>
        </w:rPr>
        <w:t xml:space="preserve"> der BA zulässig. Hierbei sind folgende Angaben in das </w:t>
      </w:r>
      <w:r w:rsidR="007E5738">
        <w:rPr>
          <w:rFonts w:ascii="Arial" w:hAnsi="Arial" w:cs="Arial"/>
        </w:rPr>
        <w:t xml:space="preserve">Zutrittstagebuch </w:t>
      </w:r>
      <w:r>
        <w:rPr>
          <w:rFonts w:ascii="Arial" w:hAnsi="Arial" w:cs="Arial"/>
        </w:rPr>
        <w:t>zu vermerken: Datum, Uhrzeit von/bis, Name, Firma, Grund des Zutritts.</w:t>
      </w:r>
    </w:p>
    <w:p w14:paraId="352273BB" w14:textId="77777777" w:rsidR="00C14323" w:rsidRPr="00C14323" w:rsidRDefault="00C14323" w:rsidP="00C14323">
      <w:pPr>
        <w:pStyle w:val="Listenabsatz"/>
        <w:ind w:left="420"/>
        <w:jc w:val="both"/>
        <w:rPr>
          <w:rFonts w:ascii="Arial" w:hAnsi="Arial" w:cs="Arial"/>
        </w:rPr>
      </w:pPr>
    </w:p>
    <w:p w14:paraId="04BA18FF" w14:textId="77777777" w:rsidR="00EB0B80" w:rsidRDefault="00F22418" w:rsidP="00C14323">
      <w:pPr>
        <w:pStyle w:val="Listenabsatz"/>
        <w:numPr>
          <w:ilvl w:val="0"/>
          <w:numId w:val="2"/>
        </w:numPr>
        <w:jc w:val="both"/>
        <w:rPr>
          <w:rFonts w:ascii="Arial" w:hAnsi="Arial" w:cs="Arial"/>
        </w:rPr>
      </w:pPr>
      <w:r w:rsidRPr="00C14323">
        <w:rPr>
          <w:rFonts w:ascii="Arial" w:hAnsi="Arial" w:cs="Arial"/>
        </w:rPr>
        <w:t>Sie dürfen Räume, Einrichtungen und Datenverarbeitungssysteme und -anlagen, die Ihnen von der BA zur Verfügung gestellt werden, ausschließlich für die Erfüllung Ihrer vertraglichen Pflichten nutzen und haben diese mit der angemessenen Sorgfalt zu behandeln.</w:t>
      </w:r>
    </w:p>
    <w:p w14:paraId="00FFDE18" w14:textId="77777777" w:rsidR="00C14323" w:rsidRPr="00C14323" w:rsidRDefault="00C14323" w:rsidP="00C14323">
      <w:pPr>
        <w:pStyle w:val="Listenabsatz"/>
        <w:ind w:left="420"/>
        <w:jc w:val="both"/>
        <w:rPr>
          <w:rFonts w:ascii="Arial" w:hAnsi="Arial" w:cs="Arial"/>
        </w:rPr>
      </w:pPr>
    </w:p>
    <w:p w14:paraId="725DA0B0" w14:textId="5406E48B" w:rsidR="00F22418" w:rsidRDefault="00F22418" w:rsidP="00C14323">
      <w:pPr>
        <w:pStyle w:val="Listenabsatz"/>
        <w:numPr>
          <w:ilvl w:val="0"/>
          <w:numId w:val="2"/>
        </w:numPr>
        <w:jc w:val="both"/>
        <w:rPr>
          <w:rFonts w:ascii="Arial" w:hAnsi="Arial" w:cs="Arial"/>
        </w:rPr>
      </w:pPr>
      <w:r>
        <w:rPr>
          <w:rFonts w:ascii="Arial" w:hAnsi="Arial" w:cs="Arial"/>
        </w:rPr>
        <w:t>Bei der Benutzung von IT-Einrichtungen verpflichten Sie sich insbesondere</w:t>
      </w:r>
      <w:r w:rsidR="00C14323">
        <w:rPr>
          <w:rFonts w:ascii="Arial" w:hAnsi="Arial" w:cs="Arial"/>
        </w:rPr>
        <w:t>,</w:t>
      </w:r>
    </w:p>
    <w:p w14:paraId="0CEA66AB" w14:textId="68BF26BF" w:rsidR="001E4CE0" w:rsidRPr="001E4CE0" w:rsidRDefault="000F513C" w:rsidP="00C14323">
      <w:pPr>
        <w:pStyle w:val="Listenabsatz"/>
        <w:ind w:left="420" w:firstLine="288"/>
        <w:jc w:val="both"/>
        <w:rPr>
          <w:rFonts w:ascii="Arial" w:hAnsi="Arial" w:cs="Arial"/>
          <w:b/>
        </w:rPr>
      </w:pPr>
      <w:r>
        <w:rPr>
          <w:rFonts w:ascii="Arial" w:hAnsi="Arial" w:cs="Arial"/>
          <w:b/>
        </w:rPr>
        <w:t>6</w:t>
      </w:r>
      <w:r w:rsidR="001E4CE0" w:rsidRPr="001E4CE0">
        <w:rPr>
          <w:rFonts w:ascii="Arial" w:hAnsi="Arial" w:cs="Arial"/>
          <w:b/>
        </w:rPr>
        <w:t>.1 Regelungen</w:t>
      </w:r>
      <w:r w:rsidR="001E4CE0">
        <w:rPr>
          <w:rFonts w:ascii="Arial" w:hAnsi="Arial" w:cs="Arial"/>
          <w:b/>
        </w:rPr>
        <w:t xml:space="preserve"> für die Nutzung der IT-Einrichtungen der BA</w:t>
      </w:r>
    </w:p>
    <w:p w14:paraId="177162CC" w14:textId="77777777" w:rsidR="00F22418" w:rsidRDefault="00F22418" w:rsidP="00C14323">
      <w:pPr>
        <w:pStyle w:val="Listenabsatz"/>
        <w:numPr>
          <w:ilvl w:val="0"/>
          <w:numId w:val="3"/>
        </w:numPr>
        <w:jc w:val="both"/>
        <w:rPr>
          <w:rFonts w:ascii="Arial" w:hAnsi="Arial" w:cs="Arial"/>
        </w:rPr>
      </w:pPr>
      <w:r>
        <w:rPr>
          <w:rFonts w:ascii="Arial" w:hAnsi="Arial" w:cs="Arial"/>
        </w:rPr>
        <w:t xml:space="preserve">die Bestimmungen über die Verwendung Ihrer persönlichen </w:t>
      </w:r>
      <w:r w:rsidR="00237B7B">
        <w:rPr>
          <w:rFonts w:ascii="Arial" w:hAnsi="Arial" w:cs="Arial"/>
        </w:rPr>
        <w:t>Nutzeridentifikation zu beachten,</w:t>
      </w:r>
    </w:p>
    <w:p w14:paraId="73E7FA2F" w14:textId="09597A1E" w:rsidR="005D7CEC" w:rsidRPr="00287AFC" w:rsidRDefault="00237B7B" w:rsidP="00C14323">
      <w:pPr>
        <w:pStyle w:val="Listenabsatz"/>
        <w:numPr>
          <w:ilvl w:val="0"/>
          <w:numId w:val="3"/>
        </w:numPr>
        <w:jc w:val="both"/>
        <w:rPr>
          <w:rFonts w:ascii="Arial" w:hAnsi="Arial" w:cs="Arial"/>
        </w:rPr>
      </w:pPr>
      <w:r w:rsidRPr="00287AFC">
        <w:rPr>
          <w:rFonts w:ascii="Arial" w:hAnsi="Arial" w:cs="Arial"/>
        </w:rPr>
        <w:t xml:space="preserve">die Bestimmungen über den Schutz und die regelmäßige Änderung von Passwörtern </w:t>
      </w:r>
      <w:r w:rsidR="005D7CEC" w:rsidRPr="00287AFC">
        <w:rPr>
          <w:rFonts w:ascii="Arial" w:hAnsi="Arial" w:cs="Arial"/>
        </w:rPr>
        <w:t>sowie den Schutz anderer Sicherheitsvorkehrungen und Sicherheitstools (z.</w:t>
      </w:r>
      <w:r w:rsidR="00C14323">
        <w:rPr>
          <w:rFonts w:ascii="Arial" w:hAnsi="Arial" w:cs="Arial"/>
        </w:rPr>
        <w:t> </w:t>
      </w:r>
      <w:r w:rsidR="005D7CEC" w:rsidRPr="00287AFC">
        <w:rPr>
          <w:rFonts w:ascii="Arial" w:hAnsi="Arial" w:cs="Arial"/>
        </w:rPr>
        <w:t>B. Verschlüsselungstechnologien) einzuhalten,</w:t>
      </w:r>
    </w:p>
    <w:p w14:paraId="2575C141"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 xml:space="preserve">Datenschutz </w:t>
      </w:r>
    </w:p>
    <w:p w14:paraId="3183AEE9" w14:textId="77777777" w:rsidR="005D7CEC" w:rsidRPr="00C142CF" w:rsidRDefault="005D7CEC" w:rsidP="00C14323">
      <w:pPr>
        <w:pStyle w:val="Listenabsatz"/>
        <w:numPr>
          <w:ilvl w:val="0"/>
          <w:numId w:val="3"/>
        </w:numPr>
        <w:jc w:val="both"/>
        <w:rPr>
          <w:rFonts w:ascii="Arial" w:hAnsi="Arial" w:cs="Arial"/>
        </w:rPr>
      </w:pPr>
      <w:r w:rsidRPr="00C142CF">
        <w:rPr>
          <w:rFonts w:ascii="Arial" w:hAnsi="Arial" w:cs="Arial"/>
        </w:rPr>
        <w:t xml:space="preserve">die im Rahmen Ihrer Tätigkeit zur Kenntnis gelangten personenbezogenen Daten </w:t>
      </w:r>
      <w:r w:rsidR="00C142CF">
        <w:rPr>
          <w:rFonts w:ascii="Arial" w:hAnsi="Arial" w:cs="Arial"/>
        </w:rPr>
        <w:t xml:space="preserve">nicht </w:t>
      </w:r>
      <w:r w:rsidRPr="00C142CF">
        <w:rPr>
          <w:rFonts w:ascii="Arial" w:hAnsi="Arial" w:cs="Arial"/>
        </w:rPr>
        <w:t>unbefugt zu verarbeiten oder zu nutzen,</w:t>
      </w:r>
    </w:p>
    <w:p w14:paraId="23D9E162" w14:textId="77777777" w:rsidR="005D7CEC" w:rsidRDefault="00C142CF" w:rsidP="00C14323">
      <w:pPr>
        <w:pStyle w:val="Listenabsatz"/>
        <w:numPr>
          <w:ilvl w:val="0"/>
          <w:numId w:val="3"/>
        </w:numPr>
        <w:jc w:val="both"/>
        <w:rPr>
          <w:rFonts w:ascii="Arial" w:hAnsi="Arial" w:cs="Arial"/>
        </w:rPr>
      </w:pPr>
      <w:r>
        <w:rPr>
          <w:rFonts w:ascii="Arial" w:hAnsi="Arial" w:cs="Arial"/>
        </w:rPr>
        <w:t xml:space="preserve">nicht </w:t>
      </w:r>
      <w:r w:rsidR="005D7CEC">
        <w:rPr>
          <w:rFonts w:ascii="Arial" w:hAnsi="Arial" w:cs="Arial"/>
        </w:rPr>
        <w:t>gezielt personenbezogene Daten zu erspähen,</w:t>
      </w:r>
    </w:p>
    <w:p w14:paraId="78A8440A" w14:textId="77777777" w:rsidR="005D7CEC" w:rsidRPr="005D7CEC" w:rsidRDefault="005D7CEC" w:rsidP="00C14323">
      <w:pPr>
        <w:pStyle w:val="Listenabsatz"/>
        <w:numPr>
          <w:ilvl w:val="0"/>
          <w:numId w:val="3"/>
        </w:numPr>
        <w:jc w:val="both"/>
        <w:rPr>
          <w:rFonts w:ascii="Arial" w:hAnsi="Arial" w:cs="Arial"/>
        </w:rPr>
      </w:pPr>
      <w:r w:rsidRPr="005D7CEC">
        <w:rPr>
          <w:rFonts w:ascii="Arial" w:hAnsi="Arial" w:cs="Arial"/>
        </w:rPr>
        <w:t>unbefugten dritten Personen</w:t>
      </w:r>
      <w:r w:rsidR="00C142CF">
        <w:rPr>
          <w:rFonts w:ascii="Arial" w:hAnsi="Arial" w:cs="Arial"/>
        </w:rPr>
        <w:t xml:space="preserve"> keine</w:t>
      </w:r>
      <w:r w:rsidRPr="005D7CEC">
        <w:rPr>
          <w:rFonts w:ascii="Arial" w:hAnsi="Arial" w:cs="Arial"/>
        </w:rPr>
        <w:t xml:space="preserve"> Mitteilung über die Ihnen zur Kenntnis gelangten personenbezogenen Daten oder Informationen zu machen</w:t>
      </w:r>
      <w:r w:rsidR="00C142CF">
        <w:rPr>
          <w:rFonts w:ascii="Arial" w:hAnsi="Arial" w:cs="Arial"/>
        </w:rPr>
        <w:t>,</w:t>
      </w:r>
    </w:p>
    <w:p w14:paraId="6A4732DC" w14:textId="48AE7577" w:rsidR="00237B7B" w:rsidRDefault="005D7CEC" w:rsidP="00C14323">
      <w:pPr>
        <w:pStyle w:val="Listenabsatz"/>
        <w:numPr>
          <w:ilvl w:val="0"/>
          <w:numId w:val="3"/>
        </w:numPr>
        <w:jc w:val="both"/>
        <w:rPr>
          <w:rFonts w:ascii="Arial" w:hAnsi="Arial" w:cs="Arial"/>
        </w:rPr>
      </w:pPr>
      <w:r>
        <w:rPr>
          <w:rFonts w:ascii="Arial" w:hAnsi="Arial" w:cs="Arial"/>
        </w:rPr>
        <w:t xml:space="preserve">die IT-Einrichtungen </w:t>
      </w:r>
      <w:r w:rsidR="00C14323">
        <w:rPr>
          <w:rFonts w:ascii="Arial" w:hAnsi="Arial" w:cs="Arial"/>
        </w:rPr>
        <w:t>der BA</w:t>
      </w:r>
      <w:r>
        <w:rPr>
          <w:rFonts w:ascii="Arial" w:hAnsi="Arial" w:cs="Arial"/>
        </w:rPr>
        <w:t xml:space="preserve"> nicht zu missbrauchen, um andere Personen zu belästigen, einzuschüchtern, zu bedrohen, zu beleidigen oder sonst zu stören oder um rechtswidrige Handlungen vorzunehmen,</w:t>
      </w:r>
    </w:p>
    <w:p w14:paraId="48770C3F" w14:textId="67DD2248" w:rsidR="005D7CEC" w:rsidRDefault="00CA4F42" w:rsidP="00C14323">
      <w:pPr>
        <w:pStyle w:val="Listenabsatz"/>
        <w:numPr>
          <w:ilvl w:val="0"/>
          <w:numId w:val="3"/>
        </w:numPr>
        <w:jc w:val="both"/>
        <w:rPr>
          <w:rFonts w:ascii="Arial" w:hAnsi="Arial" w:cs="Arial"/>
        </w:rPr>
      </w:pPr>
      <w:r>
        <w:rPr>
          <w:rFonts w:ascii="Arial" w:hAnsi="Arial" w:cs="Arial"/>
        </w:rPr>
        <w:t xml:space="preserve">keine anstößigen Inhalte einzubringen, abzurufen, zu speichern, zu verbreiten </w:t>
      </w:r>
      <w:r w:rsidR="00815BEE">
        <w:rPr>
          <w:rFonts w:ascii="Arial" w:hAnsi="Arial" w:cs="Arial"/>
        </w:rPr>
        <w:t>o</w:t>
      </w:r>
      <w:r>
        <w:rPr>
          <w:rFonts w:ascii="Arial" w:hAnsi="Arial" w:cs="Arial"/>
        </w:rPr>
        <w:t>der anstößige Webseiten oder Seiten mit Inhalten abzurufen, die den Ruf der</w:t>
      </w:r>
      <w:r w:rsidR="00C14323">
        <w:rPr>
          <w:rFonts w:ascii="Arial" w:hAnsi="Arial" w:cs="Arial"/>
        </w:rPr>
        <w:t xml:space="preserve"> BA beeinträchtigen könnten (z. </w:t>
      </w:r>
      <w:r>
        <w:rPr>
          <w:rFonts w:ascii="Arial" w:hAnsi="Arial" w:cs="Arial"/>
        </w:rPr>
        <w:t>B. in Verbindung mit Rassismus, Pornographie, Menschenrechtsverletzungen etc.),</w:t>
      </w:r>
    </w:p>
    <w:p w14:paraId="1A1D9D10"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Urheberrechte</w:t>
      </w:r>
    </w:p>
    <w:p w14:paraId="7D1F2FEC" w14:textId="28BBAB23" w:rsidR="00CA4F42" w:rsidRDefault="00CA4F42" w:rsidP="00C14323">
      <w:pPr>
        <w:pStyle w:val="Listenabsatz"/>
        <w:numPr>
          <w:ilvl w:val="0"/>
          <w:numId w:val="3"/>
        </w:numPr>
        <w:jc w:val="both"/>
        <w:rPr>
          <w:rFonts w:ascii="Arial" w:hAnsi="Arial" w:cs="Arial"/>
        </w:rPr>
      </w:pPr>
      <w:r>
        <w:rPr>
          <w:rFonts w:ascii="Arial" w:hAnsi="Arial" w:cs="Arial"/>
        </w:rPr>
        <w:t>die Rechte und das Eigentum anderer Nutzer und Dritter zu beachten und die einschlägigen Rechtsvorschriften (Softwarelizenzen, Urheber</w:t>
      </w:r>
      <w:r w:rsidR="00C14323">
        <w:rPr>
          <w:rFonts w:ascii="Arial" w:hAnsi="Arial" w:cs="Arial"/>
        </w:rPr>
        <w:t>r</w:t>
      </w:r>
      <w:r>
        <w:rPr>
          <w:rFonts w:ascii="Arial" w:hAnsi="Arial" w:cs="Arial"/>
        </w:rPr>
        <w:t>echt etc.) einzuhalten,</w:t>
      </w:r>
    </w:p>
    <w:p w14:paraId="307E6B05" w14:textId="61EB3D95" w:rsidR="00CA4F42" w:rsidRDefault="00CA4F42" w:rsidP="00C14323">
      <w:pPr>
        <w:pStyle w:val="Listenabsatz"/>
        <w:numPr>
          <w:ilvl w:val="0"/>
          <w:numId w:val="3"/>
        </w:numPr>
        <w:jc w:val="both"/>
        <w:rPr>
          <w:rFonts w:ascii="Arial" w:hAnsi="Arial" w:cs="Arial"/>
        </w:rPr>
      </w:pPr>
      <w:r>
        <w:rPr>
          <w:rFonts w:ascii="Arial" w:hAnsi="Arial" w:cs="Arial"/>
        </w:rPr>
        <w:t>Software nur nach vorheriger Zustimmung</w:t>
      </w:r>
      <w:r w:rsidR="00C142CF">
        <w:rPr>
          <w:rFonts w:ascii="Arial" w:hAnsi="Arial" w:cs="Arial"/>
        </w:rPr>
        <w:t xml:space="preserve"> dazu b</w:t>
      </w:r>
      <w:r w:rsidR="00573684">
        <w:rPr>
          <w:rFonts w:ascii="Arial" w:hAnsi="Arial" w:cs="Arial"/>
        </w:rPr>
        <w:t>efugte</w:t>
      </w:r>
      <w:r w:rsidR="00C14323">
        <w:rPr>
          <w:rFonts w:ascii="Arial" w:hAnsi="Arial" w:cs="Arial"/>
        </w:rPr>
        <w:t>r</w:t>
      </w:r>
      <w:r w:rsidR="00C142CF">
        <w:rPr>
          <w:rFonts w:ascii="Arial" w:hAnsi="Arial" w:cs="Arial"/>
        </w:rPr>
        <w:t xml:space="preserve"> Mitarbeiter</w:t>
      </w:r>
      <w:r w:rsidR="00C14323">
        <w:rPr>
          <w:rFonts w:ascii="Arial" w:hAnsi="Arial" w:cs="Arial"/>
        </w:rPr>
        <w:t>innen und Mitarbeiter</w:t>
      </w:r>
      <w:r w:rsidR="00573684">
        <w:rPr>
          <w:rFonts w:ascii="Arial" w:hAnsi="Arial" w:cs="Arial"/>
        </w:rPr>
        <w:t xml:space="preserve"> der BA</w:t>
      </w:r>
      <w:r>
        <w:rPr>
          <w:rFonts w:ascii="Arial" w:hAnsi="Arial" w:cs="Arial"/>
        </w:rPr>
        <w:t xml:space="preserve"> zu vervielfältigen oder zu installieren,</w:t>
      </w:r>
    </w:p>
    <w:p w14:paraId="7CDC6313"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t>Nutzung von Hardware</w:t>
      </w:r>
    </w:p>
    <w:p w14:paraId="2DD1BBF3" w14:textId="326BFA6B" w:rsidR="00CA4F42" w:rsidRDefault="00573684" w:rsidP="00C14323">
      <w:pPr>
        <w:pStyle w:val="Listenabsatz"/>
        <w:numPr>
          <w:ilvl w:val="0"/>
          <w:numId w:val="3"/>
        </w:numPr>
        <w:jc w:val="both"/>
        <w:rPr>
          <w:rFonts w:ascii="Arial" w:hAnsi="Arial" w:cs="Arial"/>
        </w:rPr>
      </w:pPr>
      <w:r>
        <w:rPr>
          <w:rFonts w:ascii="Arial" w:hAnsi="Arial" w:cs="Arial"/>
        </w:rPr>
        <w:t>k</w:t>
      </w:r>
      <w:r w:rsidR="00BD779C">
        <w:rPr>
          <w:rFonts w:ascii="Arial" w:hAnsi="Arial" w:cs="Arial"/>
        </w:rPr>
        <w:t>eine Notebooks oder Workstations mit d</w:t>
      </w:r>
      <w:r>
        <w:rPr>
          <w:rFonts w:ascii="Arial" w:hAnsi="Arial" w:cs="Arial"/>
        </w:rPr>
        <w:t>em BA-Netzwerk zu verbinden, die</w:t>
      </w:r>
      <w:r w:rsidR="00BD779C">
        <w:rPr>
          <w:rFonts w:ascii="Arial" w:hAnsi="Arial" w:cs="Arial"/>
        </w:rPr>
        <w:t xml:space="preserve"> nicht </w:t>
      </w:r>
      <w:r>
        <w:rPr>
          <w:rFonts w:ascii="Arial" w:hAnsi="Arial" w:cs="Arial"/>
        </w:rPr>
        <w:t>von hierzu befugten Mitarbeiter</w:t>
      </w:r>
      <w:r w:rsidR="00C14323" w:rsidRPr="00C14323">
        <w:rPr>
          <w:rFonts w:ascii="Arial" w:hAnsi="Arial" w:cs="Arial"/>
        </w:rPr>
        <w:t>innen und Mitarbeiter</w:t>
      </w:r>
      <w:r>
        <w:rPr>
          <w:rFonts w:ascii="Arial" w:hAnsi="Arial" w:cs="Arial"/>
        </w:rPr>
        <w:t>n der BA vor</w:t>
      </w:r>
      <w:r w:rsidR="00BD779C">
        <w:rPr>
          <w:rFonts w:ascii="Arial" w:hAnsi="Arial" w:cs="Arial"/>
        </w:rPr>
        <w:t>her freigegeben wurde</w:t>
      </w:r>
      <w:r>
        <w:rPr>
          <w:rFonts w:ascii="Arial" w:hAnsi="Arial" w:cs="Arial"/>
        </w:rPr>
        <w:t>n</w:t>
      </w:r>
      <w:r w:rsidR="00BD779C">
        <w:rPr>
          <w:rFonts w:ascii="Arial" w:hAnsi="Arial" w:cs="Arial"/>
        </w:rPr>
        <w:t>,</w:t>
      </w:r>
    </w:p>
    <w:p w14:paraId="6224306B" w14:textId="796BE3D5" w:rsidR="00BD779C" w:rsidRDefault="00B00A49" w:rsidP="00C14323">
      <w:pPr>
        <w:pStyle w:val="Listenabsatz"/>
        <w:numPr>
          <w:ilvl w:val="0"/>
          <w:numId w:val="3"/>
        </w:numPr>
        <w:jc w:val="both"/>
        <w:rPr>
          <w:rFonts w:ascii="Arial" w:hAnsi="Arial" w:cs="Arial"/>
        </w:rPr>
      </w:pPr>
      <w:r>
        <w:rPr>
          <w:rFonts w:ascii="Arial" w:hAnsi="Arial" w:cs="Arial"/>
        </w:rPr>
        <w:t>nur USB-Speichergeräte zur Speicherung BA-bezogener Daten zu verwenden,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21625C3A" w14:textId="3FD45720" w:rsidR="00B00A49" w:rsidRDefault="00B00A49" w:rsidP="00C14323">
      <w:pPr>
        <w:pStyle w:val="Listenabsatz"/>
        <w:numPr>
          <w:ilvl w:val="0"/>
          <w:numId w:val="3"/>
        </w:numPr>
        <w:jc w:val="both"/>
        <w:rPr>
          <w:rFonts w:ascii="Arial" w:hAnsi="Arial" w:cs="Arial"/>
        </w:rPr>
      </w:pPr>
      <w:r>
        <w:rPr>
          <w:rFonts w:ascii="Arial" w:hAnsi="Arial" w:cs="Arial"/>
        </w:rPr>
        <w:t xml:space="preserve">nur Daten </w:t>
      </w:r>
      <w:r w:rsidR="00573684">
        <w:rPr>
          <w:rFonts w:ascii="Arial" w:hAnsi="Arial" w:cs="Arial"/>
        </w:rPr>
        <w:t xml:space="preserve">von </w:t>
      </w:r>
      <w:r>
        <w:rPr>
          <w:rFonts w:ascii="Arial" w:hAnsi="Arial" w:cs="Arial"/>
        </w:rPr>
        <w:t>Wechseldatenträgern herunterzuladen,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5578F15D"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lastRenderedPageBreak/>
        <w:t>E-Mails</w:t>
      </w:r>
    </w:p>
    <w:p w14:paraId="1BD063E4" w14:textId="18A66309" w:rsidR="00B00A49" w:rsidRDefault="00B00A49" w:rsidP="00C14323">
      <w:pPr>
        <w:pStyle w:val="Listenabsatz"/>
        <w:numPr>
          <w:ilvl w:val="0"/>
          <w:numId w:val="3"/>
        </w:numPr>
        <w:jc w:val="both"/>
        <w:rPr>
          <w:rFonts w:ascii="Arial" w:hAnsi="Arial" w:cs="Arial"/>
        </w:rPr>
      </w:pPr>
      <w:r>
        <w:rPr>
          <w:rFonts w:ascii="Arial" w:hAnsi="Arial" w:cs="Arial"/>
        </w:rPr>
        <w:t xml:space="preserve">verdächtige E-Mails im BA-Netz nur zu öffnen bzw. Software oder Dokumente aus dem Internet </w:t>
      </w:r>
      <w:r w:rsidR="00C14323">
        <w:rPr>
          <w:rFonts w:ascii="Arial" w:hAnsi="Arial" w:cs="Arial"/>
        </w:rPr>
        <w:t xml:space="preserve">nur </w:t>
      </w:r>
      <w:r>
        <w:rPr>
          <w:rFonts w:ascii="Arial" w:hAnsi="Arial" w:cs="Arial"/>
        </w:rPr>
        <w:t>zu downloaden, wenn Sie hierzu ausdrücklich von bevollmächtigten Mitarbeiter</w:t>
      </w:r>
      <w:r w:rsidR="00C14323" w:rsidRPr="00C14323">
        <w:rPr>
          <w:rFonts w:ascii="Arial" w:hAnsi="Arial" w:cs="Arial"/>
        </w:rPr>
        <w:t>innen und Mitarbeiter</w:t>
      </w:r>
      <w:r>
        <w:rPr>
          <w:rFonts w:ascii="Arial" w:hAnsi="Arial" w:cs="Arial"/>
        </w:rPr>
        <w:t>n der BA aufgefordert w</w:t>
      </w:r>
      <w:r w:rsidR="00C14323">
        <w:rPr>
          <w:rFonts w:ascii="Arial" w:hAnsi="Arial" w:cs="Arial"/>
        </w:rPr>
        <w:t>u</w:t>
      </w:r>
      <w:r>
        <w:rPr>
          <w:rFonts w:ascii="Arial" w:hAnsi="Arial" w:cs="Arial"/>
        </w:rPr>
        <w:t>rden,</w:t>
      </w:r>
    </w:p>
    <w:p w14:paraId="2494D2E8" w14:textId="77777777" w:rsidR="00573684" w:rsidRDefault="00B00A49" w:rsidP="00C14323">
      <w:pPr>
        <w:pStyle w:val="Listenabsatz"/>
        <w:numPr>
          <w:ilvl w:val="0"/>
          <w:numId w:val="3"/>
        </w:numPr>
        <w:jc w:val="both"/>
        <w:rPr>
          <w:rFonts w:ascii="Arial" w:hAnsi="Arial" w:cs="Arial"/>
        </w:rPr>
      </w:pPr>
      <w:r>
        <w:rPr>
          <w:rFonts w:ascii="Arial" w:hAnsi="Arial" w:cs="Arial"/>
        </w:rPr>
        <w:t>Ihre internen BA-E-Mails nicht automatisch an externe</w:t>
      </w:r>
      <w:r w:rsidR="00573684">
        <w:rPr>
          <w:rFonts w:ascii="Arial" w:hAnsi="Arial" w:cs="Arial"/>
        </w:rPr>
        <w:t xml:space="preserve"> E-Mail-Adressen weiterzuleiten,</w:t>
      </w:r>
    </w:p>
    <w:p w14:paraId="7C6BE725" w14:textId="423204F2" w:rsidR="00B00A49" w:rsidRDefault="00573684" w:rsidP="00C14323">
      <w:pPr>
        <w:pStyle w:val="Listenabsatz"/>
        <w:numPr>
          <w:ilvl w:val="0"/>
          <w:numId w:val="3"/>
        </w:numPr>
        <w:jc w:val="both"/>
        <w:rPr>
          <w:rFonts w:ascii="Arial" w:hAnsi="Arial" w:cs="Arial"/>
        </w:rPr>
      </w:pPr>
      <w:r>
        <w:rPr>
          <w:rFonts w:ascii="Arial" w:hAnsi="Arial" w:cs="Arial"/>
        </w:rPr>
        <w:t>unverschlüsselte E-Mails</w:t>
      </w:r>
      <w:r w:rsidR="00C236D2">
        <w:rPr>
          <w:rFonts w:ascii="Arial" w:hAnsi="Arial" w:cs="Arial"/>
        </w:rPr>
        <w:t xml:space="preserve"> an externe E-Mail-Adressen nur dann zu versenden, wenn dies Schutzklasse und Sicherheitsstufe der darin enthaltenen Daten gestatten,</w:t>
      </w:r>
    </w:p>
    <w:p w14:paraId="617A4FB5" w14:textId="5EDA86BD" w:rsidR="00293E08" w:rsidRPr="00C14323" w:rsidRDefault="005A796E" w:rsidP="00C14323">
      <w:pPr>
        <w:pStyle w:val="Listenabsatz"/>
        <w:numPr>
          <w:ilvl w:val="0"/>
          <w:numId w:val="3"/>
        </w:numPr>
        <w:jc w:val="both"/>
        <w:rPr>
          <w:rFonts w:ascii="Arial" w:hAnsi="Arial" w:cs="Arial"/>
        </w:rPr>
      </w:pPr>
      <w:r w:rsidRPr="005A796E">
        <w:rPr>
          <w:rFonts w:ascii="Arial" w:hAnsi="Arial" w:cs="Arial"/>
        </w:rPr>
        <w:t xml:space="preserve">ausschließlich Ihre BA-E-Mail-Adresse, soweit vorhanden, für geschäftliche </w:t>
      </w:r>
      <w:r w:rsidR="00C14323">
        <w:rPr>
          <w:rFonts w:ascii="Arial" w:hAnsi="Arial" w:cs="Arial"/>
        </w:rPr>
        <w:t xml:space="preserve">E-Mails </w:t>
      </w:r>
      <w:r w:rsidRPr="005A796E">
        <w:rPr>
          <w:rFonts w:ascii="Arial" w:hAnsi="Arial" w:cs="Arial"/>
        </w:rPr>
        <w:t xml:space="preserve">im Rahmen Ihrer Tätigkeit zu nutzen </w:t>
      </w:r>
      <w:r w:rsidR="00C14323">
        <w:rPr>
          <w:rFonts w:ascii="Arial" w:hAnsi="Arial" w:cs="Arial"/>
        </w:rPr>
        <w:t>– andere Internetdienste, z. </w:t>
      </w:r>
      <w:r w:rsidRPr="00C14323">
        <w:rPr>
          <w:rFonts w:ascii="Arial" w:hAnsi="Arial" w:cs="Arial"/>
        </w:rPr>
        <w:t>B. Instant-Messaging-Dienste, dürfen nicht genutzt werden,</w:t>
      </w:r>
    </w:p>
    <w:p w14:paraId="2C50C971"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Webseiten</w:t>
      </w:r>
    </w:p>
    <w:p w14:paraId="324CC31A" w14:textId="77777777" w:rsidR="00B00A49" w:rsidRDefault="00B00A49" w:rsidP="00C14323">
      <w:pPr>
        <w:pStyle w:val="Listenabsatz"/>
        <w:numPr>
          <w:ilvl w:val="0"/>
          <w:numId w:val="3"/>
        </w:numPr>
        <w:jc w:val="both"/>
        <w:rPr>
          <w:rFonts w:ascii="Arial" w:hAnsi="Arial" w:cs="Arial"/>
        </w:rPr>
      </w:pPr>
      <w:r>
        <w:rPr>
          <w:rFonts w:ascii="Arial" w:hAnsi="Arial" w:cs="Arial"/>
        </w:rPr>
        <w:t>auf öffentlichen Webseiten, insbesondere in sozialen Netzwerken, keine näheren Informationen über Ihre Tätigkeit bei der BA preiszugeben sowie keine persönlichen Meinungen oder Überzeugungen, welche als Äußerungen der BA verstanden werden könnten,</w:t>
      </w:r>
    </w:p>
    <w:p w14:paraId="45E5881F"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Cloud</w:t>
      </w:r>
      <w:r>
        <w:rPr>
          <w:rFonts w:ascii="Arial" w:hAnsi="Arial" w:cs="Arial"/>
          <w:b/>
        </w:rPr>
        <w:t>-D</w:t>
      </w:r>
      <w:r w:rsidRPr="005A796E">
        <w:rPr>
          <w:rFonts w:ascii="Arial" w:hAnsi="Arial" w:cs="Arial"/>
          <w:b/>
        </w:rPr>
        <w:t>ienste</w:t>
      </w:r>
    </w:p>
    <w:p w14:paraId="11A3F8A3" w14:textId="77777777" w:rsidR="00B00A49" w:rsidRDefault="00B00A49" w:rsidP="00C14323">
      <w:pPr>
        <w:pStyle w:val="Listenabsatz"/>
        <w:numPr>
          <w:ilvl w:val="0"/>
          <w:numId w:val="3"/>
        </w:numPr>
        <w:jc w:val="both"/>
        <w:rPr>
          <w:rFonts w:ascii="Arial" w:hAnsi="Arial" w:cs="Arial"/>
        </w:rPr>
      </w:pPr>
      <w:r>
        <w:rPr>
          <w:rFonts w:ascii="Arial" w:hAnsi="Arial" w:cs="Arial"/>
        </w:rPr>
        <w:t>keine BA-bezogenen Daten und Informationen in ungenehmigten Cloud-Diensten zu speichern oder auszutauschen,</w:t>
      </w:r>
    </w:p>
    <w:p w14:paraId="5A8643DB"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Notebooks und PC der BA</w:t>
      </w:r>
    </w:p>
    <w:p w14:paraId="6BE5FCB3" w14:textId="77777777" w:rsidR="00B00A49" w:rsidRDefault="004E661F" w:rsidP="00C14323">
      <w:pPr>
        <w:pStyle w:val="Listenabsatz"/>
        <w:numPr>
          <w:ilvl w:val="0"/>
          <w:numId w:val="3"/>
        </w:numPr>
        <w:jc w:val="both"/>
        <w:rPr>
          <w:rFonts w:ascii="Arial" w:hAnsi="Arial" w:cs="Arial"/>
        </w:rPr>
      </w:pPr>
      <w:r>
        <w:rPr>
          <w:rFonts w:ascii="Arial" w:hAnsi="Arial" w:cs="Arial"/>
        </w:rPr>
        <w:t>von der BA zur Verfügung gestellte Notebooks gegen Verlust und Diebstahl zu schützen</w:t>
      </w:r>
      <w:r w:rsidR="00812977">
        <w:rPr>
          <w:rFonts w:ascii="Arial" w:hAnsi="Arial" w:cs="Arial"/>
        </w:rPr>
        <w:t xml:space="preserve"> – kommt es zu einem Verlust, haben Sie dies der BA gegenüber unverzüglich anzuzeigen</w:t>
      </w:r>
      <w:r>
        <w:rPr>
          <w:rFonts w:ascii="Arial" w:hAnsi="Arial" w:cs="Arial"/>
        </w:rPr>
        <w:t>,</w:t>
      </w:r>
    </w:p>
    <w:p w14:paraId="711C5E8D" w14:textId="77777777" w:rsidR="004E661F" w:rsidRDefault="00812977" w:rsidP="00C14323">
      <w:pPr>
        <w:pStyle w:val="Listenabsatz"/>
        <w:numPr>
          <w:ilvl w:val="0"/>
          <w:numId w:val="3"/>
        </w:numPr>
        <w:jc w:val="both"/>
        <w:rPr>
          <w:rFonts w:ascii="Arial" w:hAnsi="Arial" w:cs="Arial"/>
        </w:rPr>
      </w:pPr>
      <w:r>
        <w:rPr>
          <w:rFonts w:ascii="Arial" w:hAnsi="Arial" w:cs="Arial"/>
        </w:rPr>
        <w:t>die Bildschirmsperre von PC und Notebooks bei kürzerer Nichtbenutzung zu aktivieren – bei längerer Nichtbenutzung haben Sie sich auszuloggen.</w:t>
      </w:r>
    </w:p>
    <w:p w14:paraId="6D3D8B94" w14:textId="77777777" w:rsidR="00C14323" w:rsidRDefault="00C14323" w:rsidP="00C14323">
      <w:pPr>
        <w:pStyle w:val="Listenabsatz"/>
        <w:ind w:left="420"/>
        <w:jc w:val="both"/>
        <w:rPr>
          <w:rFonts w:ascii="Arial" w:hAnsi="Arial" w:cs="Arial"/>
        </w:rPr>
      </w:pPr>
    </w:p>
    <w:p w14:paraId="68644D6B" w14:textId="61435B45" w:rsidR="00293E08" w:rsidRDefault="00293E08" w:rsidP="00C14323">
      <w:pPr>
        <w:pStyle w:val="Listenabsatz"/>
        <w:numPr>
          <w:ilvl w:val="0"/>
          <w:numId w:val="2"/>
        </w:numPr>
        <w:jc w:val="both"/>
        <w:rPr>
          <w:rFonts w:ascii="Arial" w:hAnsi="Arial" w:cs="Arial"/>
        </w:rPr>
      </w:pPr>
      <w:r>
        <w:rPr>
          <w:rFonts w:ascii="Arial" w:hAnsi="Arial" w:cs="Arial"/>
        </w:rPr>
        <w:t>Zugriffe auf die IT-Systeme der BA sind nur im Rahmen der Ihnen ausdrücklich zugeteilten Zugriffsrechte zulässig. Sie sind verpflichtet, Kontrollen der hierfür befugten Mitarbeiter</w:t>
      </w:r>
      <w:r w:rsidR="00C14323" w:rsidRPr="00C14323">
        <w:rPr>
          <w:rFonts w:ascii="Arial" w:hAnsi="Arial" w:cs="Arial"/>
        </w:rPr>
        <w:t>innen und Mitarbeiter</w:t>
      </w:r>
      <w:r>
        <w:rPr>
          <w:rFonts w:ascii="Arial" w:hAnsi="Arial" w:cs="Arial"/>
        </w:rPr>
        <w:t xml:space="preserve"> der BA und de</w:t>
      </w:r>
      <w:r w:rsidR="00C14323">
        <w:rPr>
          <w:rFonts w:ascii="Arial" w:hAnsi="Arial" w:cs="Arial"/>
        </w:rPr>
        <w:t>r/de</w:t>
      </w:r>
      <w:r>
        <w:rPr>
          <w:rFonts w:ascii="Arial" w:hAnsi="Arial" w:cs="Arial"/>
        </w:rPr>
        <w:t>s Datenschutzbeauftragten der BA zu dulden.</w:t>
      </w:r>
    </w:p>
    <w:p w14:paraId="534BF457" w14:textId="77777777" w:rsidR="007B0D74" w:rsidRDefault="007B0D74" w:rsidP="007B0D74">
      <w:pPr>
        <w:pStyle w:val="Listenabsatz"/>
        <w:ind w:left="420"/>
        <w:jc w:val="both"/>
        <w:rPr>
          <w:rFonts w:ascii="Arial" w:hAnsi="Arial" w:cs="Arial"/>
        </w:rPr>
      </w:pPr>
    </w:p>
    <w:p w14:paraId="23E9801B" w14:textId="7D761854" w:rsidR="007B0D74" w:rsidRDefault="00F22418" w:rsidP="007B0D74">
      <w:pPr>
        <w:pStyle w:val="Listenabsatz"/>
        <w:numPr>
          <w:ilvl w:val="0"/>
          <w:numId w:val="2"/>
        </w:numPr>
        <w:jc w:val="both"/>
        <w:rPr>
          <w:rFonts w:ascii="Arial" w:hAnsi="Arial" w:cs="Arial"/>
        </w:rPr>
      </w:pPr>
      <w:r w:rsidRPr="00812977">
        <w:rPr>
          <w:rFonts w:ascii="Arial" w:hAnsi="Arial" w:cs="Arial"/>
        </w:rPr>
        <w:t>Sie haben die deutschen Bestimmungen über Gesundheit und Sicherheit am Arbeitsplatz einzuhalten.</w:t>
      </w:r>
    </w:p>
    <w:p w14:paraId="3690547D" w14:textId="77777777" w:rsidR="007B0D74" w:rsidRPr="007B0D74" w:rsidRDefault="007B0D74" w:rsidP="007B0D74">
      <w:pPr>
        <w:pStyle w:val="Listenabsatz"/>
        <w:ind w:left="420"/>
        <w:jc w:val="both"/>
        <w:rPr>
          <w:rFonts w:ascii="Arial" w:hAnsi="Arial" w:cs="Arial"/>
        </w:rPr>
      </w:pPr>
    </w:p>
    <w:p w14:paraId="36A31195" w14:textId="2AF446F0" w:rsidR="00BE1C6C" w:rsidRDefault="00BE1C6C" w:rsidP="00C14323">
      <w:pPr>
        <w:pStyle w:val="Listenabsatz"/>
        <w:numPr>
          <w:ilvl w:val="0"/>
          <w:numId w:val="2"/>
        </w:numPr>
        <w:jc w:val="both"/>
        <w:rPr>
          <w:rFonts w:ascii="Arial" w:hAnsi="Arial" w:cs="Arial"/>
        </w:rPr>
      </w:pPr>
      <w:r>
        <w:rPr>
          <w:rFonts w:ascii="Arial" w:hAnsi="Arial" w:cs="Arial"/>
        </w:rPr>
        <w:t xml:space="preserve">Sie dürfen keine Anfragen von Medien oder sonstigen Dritten beantworten und müssen Auskunftsersuchen oder Anträge auf Akteneinsicht </w:t>
      </w:r>
      <w:r w:rsidR="00C14323">
        <w:rPr>
          <w:rFonts w:ascii="Arial" w:hAnsi="Arial" w:cs="Arial"/>
        </w:rPr>
        <w:t xml:space="preserve">unverzüglich </w:t>
      </w:r>
      <w:r>
        <w:rPr>
          <w:rFonts w:ascii="Arial" w:hAnsi="Arial" w:cs="Arial"/>
        </w:rPr>
        <w:t>an den Fachbereich der BA, für d</w:t>
      </w:r>
      <w:r w:rsidR="007B0D74">
        <w:rPr>
          <w:rFonts w:ascii="Arial" w:hAnsi="Arial" w:cs="Arial"/>
        </w:rPr>
        <w:t>en Sie tätig sind, weiterleiten.</w:t>
      </w:r>
    </w:p>
    <w:p w14:paraId="5554A2BE" w14:textId="77777777" w:rsidR="007B0D74" w:rsidRPr="007B0D74" w:rsidRDefault="007B0D74" w:rsidP="007B0D74">
      <w:pPr>
        <w:pStyle w:val="Listenabsatz"/>
        <w:ind w:left="420"/>
        <w:jc w:val="both"/>
        <w:rPr>
          <w:rFonts w:ascii="Arial" w:hAnsi="Arial" w:cs="Arial"/>
        </w:rPr>
      </w:pPr>
    </w:p>
    <w:p w14:paraId="28E642FE" w14:textId="77777777" w:rsidR="00BE1C6C" w:rsidRDefault="00BE1C6C" w:rsidP="00C14323">
      <w:pPr>
        <w:pStyle w:val="Listenabsatz"/>
        <w:numPr>
          <w:ilvl w:val="0"/>
          <w:numId w:val="2"/>
        </w:numPr>
        <w:jc w:val="both"/>
        <w:rPr>
          <w:rFonts w:ascii="Arial" w:hAnsi="Arial" w:cs="Arial"/>
        </w:rPr>
      </w:pPr>
      <w:r>
        <w:rPr>
          <w:rFonts w:ascii="Arial" w:hAnsi="Arial" w:cs="Arial"/>
        </w:rPr>
        <w:t>Papier und Datenträger, welche personenbezogene Daten oder Betriebs- und Geschäftsgeheimnisse enthalten, sind von Ihnen ausschließlich in den Datenschutzcontainern der BA zu entsorgen.</w:t>
      </w:r>
    </w:p>
    <w:p w14:paraId="2F5C8BAB" w14:textId="77777777" w:rsidR="007B0D74" w:rsidRPr="007B0D74" w:rsidRDefault="007B0D74" w:rsidP="007B0D74">
      <w:pPr>
        <w:pStyle w:val="Listenabsatz"/>
        <w:ind w:left="420"/>
        <w:jc w:val="both"/>
        <w:rPr>
          <w:rFonts w:ascii="Arial" w:hAnsi="Arial" w:cs="Arial"/>
        </w:rPr>
      </w:pPr>
    </w:p>
    <w:p w14:paraId="24A4D727" w14:textId="68045D45" w:rsidR="00BE1C6C" w:rsidRDefault="00BE1C6C" w:rsidP="00C14323">
      <w:pPr>
        <w:pStyle w:val="Listenabsatz"/>
        <w:numPr>
          <w:ilvl w:val="0"/>
          <w:numId w:val="2"/>
        </w:numPr>
        <w:jc w:val="both"/>
        <w:rPr>
          <w:rFonts w:ascii="Arial" w:hAnsi="Arial" w:cs="Arial"/>
        </w:rPr>
      </w:pPr>
      <w:r>
        <w:rPr>
          <w:rFonts w:ascii="Arial" w:hAnsi="Arial" w:cs="Arial"/>
        </w:rPr>
        <w:t>Vor der endgültigen Beendigung Ihrer Tätigkeit haben Sie alle</w:t>
      </w:r>
      <w:r w:rsidR="006C765F">
        <w:rPr>
          <w:rFonts w:ascii="Arial" w:hAnsi="Arial" w:cs="Arial"/>
        </w:rPr>
        <w:t xml:space="preserve"> von der BA erhaltenen Gegenstände, einschließlich Ihres Sicherheitsausweises, Ihrer Schlüssel und Ihrer IT-Ausstattung</w:t>
      </w:r>
      <w:r w:rsidR="00951286">
        <w:rPr>
          <w:rFonts w:ascii="Arial" w:hAnsi="Arial" w:cs="Arial"/>
        </w:rPr>
        <w:t>,</w:t>
      </w:r>
      <w:r w:rsidR="006C765F">
        <w:rPr>
          <w:rFonts w:ascii="Arial" w:hAnsi="Arial" w:cs="Arial"/>
        </w:rPr>
        <w:t xml:space="preserve"> zurückzugeben.</w:t>
      </w:r>
    </w:p>
    <w:p w14:paraId="340C72DA" w14:textId="77777777" w:rsidR="00DC39B8" w:rsidRPr="00DC39B8" w:rsidRDefault="00DC39B8" w:rsidP="00DC39B8">
      <w:pPr>
        <w:pStyle w:val="Listenabsatz"/>
        <w:rPr>
          <w:rFonts w:ascii="Arial" w:hAnsi="Arial" w:cs="Arial"/>
        </w:rPr>
      </w:pPr>
    </w:p>
    <w:p w14:paraId="67B91088" w14:textId="77777777" w:rsidR="00DC39B8" w:rsidRDefault="00DC39B8" w:rsidP="00DC39B8">
      <w:pPr>
        <w:jc w:val="both"/>
        <w:rPr>
          <w:rFonts w:ascii="Arial" w:hAnsi="Arial" w:cs="Arial"/>
        </w:rPr>
      </w:pPr>
    </w:p>
    <w:p w14:paraId="41BC20AD" w14:textId="77777777" w:rsidR="00DC39B8" w:rsidRDefault="00DC39B8" w:rsidP="00DC39B8">
      <w:pPr>
        <w:jc w:val="both"/>
        <w:rPr>
          <w:rFonts w:ascii="Arial" w:hAnsi="Arial" w:cs="Arial"/>
        </w:rPr>
      </w:pPr>
    </w:p>
    <w:p w14:paraId="62DEB494" w14:textId="5EDC5E36" w:rsidR="00F22418" w:rsidRPr="007B0D74" w:rsidRDefault="00DC39B8" w:rsidP="00F96569">
      <w:pPr>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sectPr w:rsidR="00F22418" w:rsidRPr="007B0D7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BEBA" w14:textId="77777777" w:rsidR="00A601E9" w:rsidRDefault="00A601E9" w:rsidP="00C675EC">
      <w:pPr>
        <w:spacing w:after="0" w:line="240" w:lineRule="auto"/>
      </w:pPr>
      <w:r>
        <w:separator/>
      </w:r>
    </w:p>
  </w:endnote>
  <w:endnote w:type="continuationSeparator" w:id="0">
    <w:p w14:paraId="7F5B9C0D" w14:textId="77777777" w:rsidR="00A601E9" w:rsidRDefault="00A601E9" w:rsidP="00C6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09346"/>
      <w:docPartObj>
        <w:docPartGallery w:val="Page Numbers (Bottom of Page)"/>
        <w:docPartUnique/>
      </w:docPartObj>
    </w:sdtPr>
    <w:sdtEndPr/>
    <w:sdtContent>
      <w:p w14:paraId="2780D3EB" w14:textId="32B40728" w:rsidR="00C675EC" w:rsidRDefault="00C675EC">
        <w:pPr>
          <w:pStyle w:val="Fuzeile"/>
          <w:jc w:val="center"/>
        </w:pPr>
        <w:r>
          <w:fldChar w:fldCharType="begin"/>
        </w:r>
        <w:r>
          <w:instrText>PAGE   \* MERGEFORMAT</w:instrText>
        </w:r>
        <w:r>
          <w:fldChar w:fldCharType="separate"/>
        </w:r>
        <w:r w:rsidR="00FE149D">
          <w:rPr>
            <w:noProof/>
          </w:rPr>
          <w:t>1</w:t>
        </w:r>
        <w:r>
          <w:fldChar w:fldCharType="end"/>
        </w:r>
      </w:p>
    </w:sdtContent>
  </w:sdt>
  <w:p w14:paraId="144E9F30" w14:textId="77777777" w:rsidR="00C675EC" w:rsidRDefault="00C675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68BD" w14:textId="77777777" w:rsidR="00A601E9" w:rsidRDefault="00A601E9" w:rsidP="00C675EC">
      <w:pPr>
        <w:spacing w:after="0" w:line="240" w:lineRule="auto"/>
      </w:pPr>
      <w:r>
        <w:separator/>
      </w:r>
    </w:p>
  </w:footnote>
  <w:footnote w:type="continuationSeparator" w:id="0">
    <w:p w14:paraId="5512AD9B" w14:textId="77777777" w:rsidR="00A601E9" w:rsidRDefault="00A601E9" w:rsidP="00C6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BBA3" w14:textId="345386D7" w:rsidR="00447820" w:rsidRPr="00F96569" w:rsidRDefault="00F96569" w:rsidP="00F96569">
    <w:pPr>
      <w:pStyle w:val="Kopfzeile"/>
    </w:pPr>
    <w:r w:rsidRPr="00BA2B35">
      <w:rPr>
        <w:rFonts w:ascii="Arial" w:hAnsi="Arial" w:cs="Arial"/>
        <w:sz w:val="20"/>
        <w:szCs w:val="20"/>
      </w:rPr>
      <w:t>Anlage 1 –</w:t>
    </w:r>
    <w:r w:rsidR="005F4FF9" w:rsidRPr="005F4FF9">
      <w:rPr>
        <w:rFonts w:ascii="Arial" w:hAnsi="Arial" w:cs="Arial"/>
        <w:sz w:val="20"/>
        <w:szCs w:val="20"/>
      </w:rPr>
      <w:t xml:space="preserve"> Weiterentwicklung Controlling</w:t>
    </w:r>
    <w:r w:rsidR="005F4FF9">
      <w:rPr>
        <w:rFonts w:ascii="Arial" w:hAnsi="Arial" w:cs="Arial"/>
        <w:sz w:val="20"/>
        <w:szCs w:val="20"/>
      </w:rPr>
      <w:t xml:space="preserve">; e </w:t>
    </w:r>
    <w:r w:rsidRPr="00BA2B35">
      <w:rPr>
        <w:rFonts w:ascii="Arial" w:hAnsi="Arial" w:cs="Arial"/>
        <w:sz w:val="20"/>
        <w:szCs w:val="20"/>
      </w:rPr>
      <w:t xml:space="preserve">-Vergabe-Nr.: </w:t>
    </w:r>
    <w:r w:rsidR="005F4FF9" w:rsidRPr="005F4FF9">
      <w:rPr>
        <w:rFonts w:ascii="Arial" w:hAnsi="Arial" w:cs="Arial"/>
        <w:sz w:val="20"/>
        <w:szCs w:val="20"/>
      </w:rPr>
      <w:t>13-25-00480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151"/>
    <w:multiLevelType w:val="multilevel"/>
    <w:tmpl w:val="63CAD736"/>
    <w:lvl w:ilvl="0">
      <w:start w:val="1"/>
      <w:numFmt w:val="decimal"/>
      <w:lvlText w:val="%1."/>
      <w:lvlJc w:val="left"/>
      <w:pPr>
        <w:ind w:left="420" w:hanging="360"/>
      </w:pPr>
      <w:rPr>
        <w:rFonts w:hint="default"/>
        <w:b/>
      </w:rPr>
    </w:lvl>
    <w:lvl w:ilvl="1">
      <w:start w:val="2"/>
      <w:numFmt w:val="decimal"/>
      <w:isLgl/>
      <w:lvlText w:val="%1.%2"/>
      <w:lvlJc w:val="left"/>
      <w:pPr>
        <w:ind w:left="1080" w:hanging="372"/>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724" w:hanging="720"/>
      </w:pPr>
      <w:rPr>
        <w:rFonts w:hint="default"/>
      </w:rPr>
    </w:lvl>
    <w:lvl w:ilvl="4">
      <w:start w:val="1"/>
      <w:numFmt w:val="decimal"/>
      <w:isLgl/>
      <w:lvlText w:val="%1.%2.%3.%4.%5"/>
      <w:lvlJc w:val="left"/>
      <w:pPr>
        <w:ind w:left="3732"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88" w:hanging="1440"/>
      </w:pPr>
      <w:rPr>
        <w:rFonts w:hint="default"/>
      </w:rPr>
    </w:lvl>
    <w:lvl w:ilvl="7">
      <w:start w:val="1"/>
      <w:numFmt w:val="decimal"/>
      <w:isLgl/>
      <w:lvlText w:val="%1.%2.%3.%4.%5.%6.%7.%8"/>
      <w:lvlJc w:val="left"/>
      <w:pPr>
        <w:ind w:left="6036" w:hanging="1440"/>
      </w:pPr>
      <w:rPr>
        <w:rFonts w:hint="default"/>
      </w:rPr>
    </w:lvl>
    <w:lvl w:ilvl="8">
      <w:start w:val="1"/>
      <w:numFmt w:val="decimal"/>
      <w:isLgl/>
      <w:lvlText w:val="%1.%2.%3.%4.%5.%6.%7.%8.%9"/>
      <w:lvlJc w:val="left"/>
      <w:pPr>
        <w:ind w:left="7044" w:hanging="1800"/>
      </w:pPr>
      <w:rPr>
        <w:rFonts w:hint="default"/>
      </w:rPr>
    </w:lvl>
  </w:abstractNum>
  <w:abstractNum w:abstractNumId="1" w15:restartNumberingAfterBreak="0">
    <w:nsid w:val="179A3446"/>
    <w:multiLevelType w:val="hybridMultilevel"/>
    <w:tmpl w:val="949A5C0C"/>
    <w:lvl w:ilvl="0" w:tplc="717AE3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672A9A"/>
    <w:multiLevelType w:val="hybridMultilevel"/>
    <w:tmpl w:val="0F9ACFC4"/>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num w:numId="1" w16cid:durableId="281617204">
    <w:abstractNumId w:val="1"/>
  </w:num>
  <w:num w:numId="2" w16cid:durableId="1784112921">
    <w:abstractNumId w:val="0"/>
  </w:num>
  <w:num w:numId="3" w16cid:durableId="172806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C9"/>
    <w:rsid w:val="000C3FE0"/>
    <w:rsid w:val="000D73BB"/>
    <w:rsid w:val="000F513C"/>
    <w:rsid w:val="00172EF1"/>
    <w:rsid w:val="00184EA3"/>
    <w:rsid w:val="001931AF"/>
    <w:rsid w:val="001E4CE0"/>
    <w:rsid w:val="00203E88"/>
    <w:rsid w:val="00237B7B"/>
    <w:rsid w:val="002825D1"/>
    <w:rsid w:val="00287AFC"/>
    <w:rsid w:val="00293E08"/>
    <w:rsid w:val="002A6FEA"/>
    <w:rsid w:val="003152B1"/>
    <w:rsid w:val="003619F8"/>
    <w:rsid w:val="003C36A8"/>
    <w:rsid w:val="003E31FE"/>
    <w:rsid w:val="003E5D62"/>
    <w:rsid w:val="00405F0E"/>
    <w:rsid w:val="00447820"/>
    <w:rsid w:val="004A0691"/>
    <w:rsid w:val="004B39BA"/>
    <w:rsid w:val="004C42DC"/>
    <w:rsid w:val="004E661F"/>
    <w:rsid w:val="0052361A"/>
    <w:rsid w:val="00573684"/>
    <w:rsid w:val="005A7659"/>
    <w:rsid w:val="005A796E"/>
    <w:rsid w:val="005D31C9"/>
    <w:rsid w:val="005D4BC1"/>
    <w:rsid w:val="005D7CEC"/>
    <w:rsid w:val="005F4FF9"/>
    <w:rsid w:val="00683433"/>
    <w:rsid w:val="006910A3"/>
    <w:rsid w:val="006B2F81"/>
    <w:rsid w:val="006C765F"/>
    <w:rsid w:val="006D2619"/>
    <w:rsid w:val="006D36FB"/>
    <w:rsid w:val="006D57C4"/>
    <w:rsid w:val="006E602E"/>
    <w:rsid w:val="007776FE"/>
    <w:rsid w:val="00794F18"/>
    <w:rsid w:val="007B0D74"/>
    <w:rsid w:val="007E5738"/>
    <w:rsid w:val="00812977"/>
    <w:rsid w:val="00815BEE"/>
    <w:rsid w:val="008A7FFE"/>
    <w:rsid w:val="00951286"/>
    <w:rsid w:val="009622D5"/>
    <w:rsid w:val="009665C0"/>
    <w:rsid w:val="00966EF0"/>
    <w:rsid w:val="009B7CA3"/>
    <w:rsid w:val="009F6F65"/>
    <w:rsid w:val="00A0358C"/>
    <w:rsid w:val="00A35F59"/>
    <w:rsid w:val="00A601E9"/>
    <w:rsid w:val="00A9213B"/>
    <w:rsid w:val="00AE7A7A"/>
    <w:rsid w:val="00B00A49"/>
    <w:rsid w:val="00B06F6D"/>
    <w:rsid w:val="00B96D01"/>
    <w:rsid w:val="00BA2B35"/>
    <w:rsid w:val="00BD779C"/>
    <w:rsid w:val="00BE1C6C"/>
    <w:rsid w:val="00C142CF"/>
    <w:rsid w:val="00C14323"/>
    <w:rsid w:val="00C236D2"/>
    <w:rsid w:val="00C31571"/>
    <w:rsid w:val="00C675EC"/>
    <w:rsid w:val="00CA4F42"/>
    <w:rsid w:val="00CA6A8E"/>
    <w:rsid w:val="00D12E2D"/>
    <w:rsid w:val="00D50496"/>
    <w:rsid w:val="00D54DB3"/>
    <w:rsid w:val="00D85B9A"/>
    <w:rsid w:val="00DC39B8"/>
    <w:rsid w:val="00DD2122"/>
    <w:rsid w:val="00DE6B9B"/>
    <w:rsid w:val="00DF3132"/>
    <w:rsid w:val="00E064CF"/>
    <w:rsid w:val="00E44C0D"/>
    <w:rsid w:val="00E7209D"/>
    <w:rsid w:val="00EB0B80"/>
    <w:rsid w:val="00F10DAE"/>
    <w:rsid w:val="00F22418"/>
    <w:rsid w:val="00F23188"/>
    <w:rsid w:val="00F61ACD"/>
    <w:rsid w:val="00F96569"/>
    <w:rsid w:val="00FE1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9D6F89"/>
  <w15:chartTrackingRefBased/>
  <w15:docId w15:val="{FF07C603-32EB-495A-AF61-169C2E42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2EF1"/>
    <w:pPr>
      <w:ind w:left="720"/>
      <w:contextualSpacing/>
    </w:pPr>
  </w:style>
  <w:style w:type="paragraph" w:styleId="Sprechblasentext">
    <w:name w:val="Balloon Text"/>
    <w:basedOn w:val="Standard"/>
    <w:link w:val="SprechblasentextZchn"/>
    <w:uiPriority w:val="99"/>
    <w:semiHidden/>
    <w:unhideWhenUsed/>
    <w:rsid w:val="00B06F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6F6D"/>
    <w:rPr>
      <w:rFonts w:ascii="Segoe UI" w:hAnsi="Segoe UI" w:cs="Segoe UI"/>
      <w:sz w:val="18"/>
      <w:szCs w:val="18"/>
    </w:rPr>
  </w:style>
  <w:style w:type="paragraph" w:styleId="Kopfzeile">
    <w:name w:val="header"/>
    <w:basedOn w:val="Standard"/>
    <w:link w:val="KopfzeileZchn"/>
    <w:uiPriority w:val="99"/>
    <w:unhideWhenUsed/>
    <w:rsid w:val="00C675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75EC"/>
  </w:style>
  <w:style w:type="paragraph" w:styleId="Fuzeile">
    <w:name w:val="footer"/>
    <w:basedOn w:val="Standard"/>
    <w:link w:val="FuzeileZchn"/>
    <w:uiPriority w:val="99"/>
    <w:unhideWhenUsed/>
    <w:rsid w:val="00C675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75EC"/>
  </w:style>
  <w:style w:type="character" w:styleId="Kommentarzeichen">
    <w:name w:val="annotation reference"/>
    <w:basedOn w:val="Absatz-Standardschriftart"/>
    <w:uiPriority w:val="99"/>
    <w:semiHidden/>
    <w:unhideWhenUsed/>
    <w:rsid w:val="001E4CE0"/>
    <w:rPr>
      <w:sz w:val="16"/>
      <w:szCs w:val="16"/>
    </w:rPr>
  </w:style>
  <w:style w:type="paragraph" w:styleId="Kommentartext">
    <w:name w:val="annotation text"/>
    <w:basedOn w:val="Standard"/>
    <w:link w:val="KommentartextZchn"/>
    <w:uiPriority w:val="99"/>
    <w:semiHidden/>
    <w:unhideWhenUsed/>
    <w:rsid w:val="001E4C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4CE0"/>
    <w:rPr>
      <w:sz w:val="20"/>
      <w:szCs w:val="20"/>
    </w:rPr>
  </w:style>
  <w:style w:type="paragraph" w:styleId="Kommentarthema">
    <w:name w:val="annotation subject"/>
    <w:basedOn w:val="Kommentartext"/>
    <w:next w:val="Kommentartext"/>
    <w:link w:val="KommentarthemaZchn"/>
    <w:uiPriority w:val="99"/>
    <w:semiHidden/>
    <w:unhideWhenUsed/>
    <w:rsid w:val="001E4CE0"/>
    <w:rPr>
      <w:b/>
      <w:bCs/>
    </w:rPr>
  </w:style>
  <w:style w:type="character" w:customStyle="1" w:styleId="KommentarthemaZchn">
    <w:name w:val="Kommentarthema Zchn"/>
    <w:basedOn w:val="KommentartextZchn"/>
    <w:link w:val="Kommentarthema"/>
    <w:uiPriority w:val="99"/>
    <w:semiHidden/>
    <w:rsid w:val="001E4CE0"/>
    <w:rPr>
      <w:b/>
      <w:bCs/>
      <w:sz w:val="20"/>
      <w:szCs w:val="20"/>
    </w:rPr>
  </w:style>
  <w:style w:type="paragraph" w:styleId="Textkrper">
    <w:name w:val="Body Text"/>
    <w:basedOn w:val="Standard"/>
    <w:link w:val="TextkrperZchn"/>
    <w:uiPriority w:val="99"/>
    <w:semiHidden/>
    <w:unhideWhenUsed/>
    <w:rsid w:val="00DD2122"/>
    <w:pPr>
      <w:spacing w:after="120"/>
    </w:pPr>
  </w:style>
  <w:style w:type="character" w:customStyle="1" w:styleId="TextkrperZchn">
    <w:name w:val="Textkörper Zchn"/>
    <w:basedOn w:val="Absatz-Standardschriftart"/>
    <w:link w:val="Textkrper"/>
    <w:uiPriority w:val="99"/>
    <w:semiHidden/>
    <w:rsid w:val="00DD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597">
      <w:bodyDiv w:val="1"/>
      <w:marLeft w:val="0"/>
      <w:marRight w:val="0"/>
      <w:marTop w:val="0"/>
      <w:marBottom w:val="0"/>
      <w:divBdr>
        <w:top w:val="none" w:sz="0" w:space="0" w:color="auto"/>
        <w:left w:val="none" w:sz="0" w:space="0" w:color="auto"/>
        <w:bottom w:val="none" w:sz="0" w:space="0" w:color="auto"/>
        <w:right w:val="none" w:sz="0" w:space="0" w:color="auto"/>
      </w:divBdr>
    </w:div>
    <w:div w:id="11259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4C256F885718484E98F67C8925D63402" ma:contentTypeVersion="47" ma:contentTypeDescription="Inhaltstyp für Generische Publikationen" ma:contentTypeScope="" ma:versionID="9e506ab4a78a07a44fde988f04e3b503">
  <xsd:schema xmlns:xsd="http://www.w3.org/2001/XMLSchema" xmlns:xs="http://www.w3.org/2001/XMLSchema" xmlns:p="http://schemas.microsoft.com/office/2006/metadata/properties" xmlns:ns1="aed67f86-66a7-480b-ad7e-f65530e1bc8d" xmlns:ns2="326e7e15-26a6-4681-83db-7f2bb92fcb21" xmlns:ns3="http://schemas.microsoft.com/sharepoint/v3" targetNamespace="http://schemas.microsoft.com/office/2006/metadata/properties" ma:root="true" ma:fieldsID="ee1c58c04edc51ede4639d4b7339397d" ns1:_="" ns2:_="" ns3:_="">
    <xsd:import namespace="aed67f86-66a7-480b-ad7e-f65530e1bc8d"/>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67f86-66a7-480b-ad7e-f65530e1bc8d"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urzbeschreibung xmlns="aed67f86-66a7-480b-ad7e-f65530e1bc8d">Hausordnung für externe Dienstleister der Bundesagentur für Arbeit (BA) zur Einhaltung des Datenschutzes</Kurzbeschreibung>
    <FederfuehrendesAktenzeichenTaxHTField0 xmlns="aed67f86-66a7-480b-ad7e-f65530e1bc8d">
      <Terms xmlns="http://schemas.microsoft.com/office/infopath/2007/PartnerControls">
        <TermInfo xmlns="http://schemas.microsoft.com/office/infopath/2007/PartnerControls">
          <TermName xmlns="http://schemas.microsoft.com/office/infopath/2007/PartnerControls">1400-Datenschutz-Allgemein</TermName>
          <TermId xmlns="http://schemas.microsoft.com/office/infopath/2007/PartnerControls">bd5f4764-b506-49cb-bb5b-db1e9231a984</TermId>
        </TermInfo>
      </Terms>
    </FederfuehrendesAktenzeichenTaxHTField0>
    <KeineIndizierung xmlns="aed67f86-66a7-480b-ad7e-f65530e1bc8d">true</KeineIndizierung>
    <Archivierungswuerdig xmlns="aed67f86-66a7-480b-ad7e-f65530e1bc8d">false</Archivierungswuerdig>
    <PublishingStartDate xmlns="http://schemas.microsoft.com/sharepoint/v3" xsi:nil="true"/>
    <VeroeffentlichungAktuelles xmlns="aed67f86-66a7-480b-ad7e-f65530e1bc8d">false</VeroeffentlichungAktuelles>
    <TaxCatchAll xmlns="326e7e15-26a6-4681-83db-7f2bb92fcb21">
      <Value>3252</Value>
      <Value>4876</Value>
      <Value>298</Value>
      <Value>4082</Value>
      <Value>4725</Value>
    </TaxCatchAll>
    <_dlc_ExpireDateSaved xmlns="http://schemas.microsoft.com/sharepoint/v3" xsi:nil="true"/>
    <FachlicheZustaendigkeit xmlns="aed67f86-66a7-480b-ad7e-f65530e1bc8d">
      <UserInfo>
        <DisplayName/>
        <AccountId xsi:nil="true"/>
        <AccountType/>
      </UserInfo>
    </FachlicheZustaendigkeit>
    <Stand xmlns="aed67f86-66a7-480b-ad7e-f65530e1bc8d">2019-06-16T22:00:00+00:00</Stand>
    <_dlc_ExpireDate xmlns="http://schemas.microsoft.com/sharepoint/v3" xsi:nil="true"/>
    <MitfuehrendeAktenzeichenTaxHTField0 xmlns="aed67f86-66a7-480b-ad7e-f65530e1bc8d">
      <Terms xmlns="http://schemas.microsoft.com/office/infopath/2007/PartnerControls"/>
    </MitfuehrendeAktenzeichenTaxHTField0>
    <BAGueltigBis xmlns="aed67f86-66a7-480b-ad7e-f65530e1bc8d">2021-06-16T22:00:00+00:00</BAGueltigBis>
    <RaeumlicherGeltungsbereichTaxHTField0 xmlns="aed67f86-66a7-480b-ad7e-f65530e1bc8d">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SchlagwortTaxHTField0 xmlns="aed67f86-66a7-480b-ad7e-f65530e1bc8d">
      <Terms xmlns="http://schemas.microsoft.com/office/infopath/2007/PartnerControls">
        <TermInfo xmlns="http://schemas.microsoft.com/office/infopath/2007/PartnerControls">
          <TermName xmlns="http://schemas.microsoft.com/office/infopath/2007/PartnerControls">Datenschutz</TermName>
          <TermId xmlns="http://schemas.microsoft.com/office/infopath/2007/PartnerControls">5e6b18b6-5c8d-4738-aa72-8ce77019568a</TermId>
        </TermInfo>
        <TermInfo xmlns="http://schemas.microsoft.com/office/infopath/2007/PartnerControls">
          <TermName xmlns="http://schemas.microsoft.com/office/infopath/2007/PartnerControls">Ausschreibung</TermName>
          <TermId xmlns="http://schemas.microsoft.com/office/infopath/2007/PartnerControls">beda6e78-fc4a-4428-82a5-59a5c2888227</TermId>
        </TermInfo>
        <TermInfo xmlns="http://schemas.microsoft.com/office/infopath/2007/PartnerControls">
          <TermName xmlns="http://schemas.microsoft.com/office/infopath/2007/PartnerControls">Dienstleistungen</TermName>
          <TermId xmlns="http://schemas.microsoft.com/office/infopath/2007/PartnerControls">a4dbc7db-f68e-4867-b114-3482ab991a74</TermId>
        </TermInfo>
      </Terms>
    </SchlagwortTaxHTField0>
    <AktuellesBis xmlns="aed67f86-66a7-480b-ad7e-f65530e1bc8d" xsi:nil="true"/>
    <ZeigeAufStartseite xmlns="aed67f86-66a7-480b-ad7e-f65530e1bc8d">false</ZeigeAufStartseite>
    <Archiviert xmlns="aed67f86-66a7-480b-ad7e-f65530e1bc8d">false</Archiviert>
    <AlleLeser xmlns="326e7e15-26a6-4681-83db-7f2bb92fcb21">false</AlleLeser>
    <FachverfahrenTaxHTField0 xmlns="326e7e15-26a6-4681-83db-7f2bb92fcb21">
      <Terms xmlns="http://schemas.microsoft.com/office/infopath/2007/PartnerControls"/>
    </FachverfahrenTaxHTField0>
    <BARollenTaxHTField0 xmlns="326e7e15-26a6-4681-83db-7f2bb92fcb21">
      <Terms xmlns="http://schemas.microsoft.com/office/infopath/2007/PartnerControls"/>
    </BARollenTaxHTField0>
    <Zustaendigkeiten xmlns="326e7e15-26a6-4681-83db-7f2bb92fcb21">
      <UserInfo>
        <DisplayName>i:0#.w|dst\b01100rce</DisplayName>
        <AccountId>3635</AccountId>
        <AccountType/>
      </UserInfo>
    </Zustaendigkeiten>
  </documentManagement>
</p:properties>
</file>

<file path=customXml/itemProps1.xml><?xml version="1.0" encoding="utf-8"?>
<ds:datastoreItem xmlns:ds="http://schemas.openxmlformats.org/officeDocument/2006/customXml" ds:itemID="{E73D7C26-2996-46E8-AD74-4D9B25D84409}">
  <ds:schemaRefs>
    <ds:schemaRef ds:uri="http://schemas.microsoft.com/sharepoint/events"/>
  </ds:schemaRefs>
</ds:datastoreItem>
</file>

<file path=customXml/itemProps2.xml><?xml version="1.0" encoding="utf-8"?>
<ds:datastoreItem xmlns:ds="http://schemas.openxmlformats.org/officeDocument/2006/customXml" ds:itemID="{B88F1CE0-B3D7-475C-A900-0666429D38B4}">
  <ds:schemaRefs>
    <ds:schemaRef ds:uri="office.server.policy"/>
  </ds:schemaRefs>
</ds:datastoreItem>
</file>

<file path=customXml/itemProps3.xml><?xml version="1.0" encoding="utf-8"?>
<ds:datastoreItem xmlns:ds="http://schemas.openxmlformats.org/officeDocument/2006/customXml" ds:itemID="{B4E7CD08-C448-48F6-A8EF-3640900F3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67f86-66a7-480b-ad7e-f65530e1bc8d"/>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1BFD8-559D-48ED-92E7-DB4E259F4FCE}">
  <ds:schemaRefs>
    <ds:schemaRef ds:uri="http://schemas.openxmlformats.org/officeDocument/2006/bibliography"/>
  </ds:schemaRefs>
</ds:datastoreItem>
</file>

<file path=customXml/itemProps5.xml><?xml version="1.0" encoding="utf-8"?>
<ds:datastoreItem xmlns:ds="http://schemas.openxmlformats.org/officeDocument/2006/customXml" ds:itemID="{95B11E66-2520-43B1-B3A7-BCA85F677E40}">
  <ds:schemaRefs>
    <ds:schemaRef ds:uri="aed67f86-66a7-480b-ad7e-f65530e1bc8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26e7e15-26a6-4681-83db-7f2bb92fcb2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Anlage Hausordnung</vt:lpstr>
    </vt:vector>
  </TitlesOfParts>
  <Company>Bundesagentur für Arbeit</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Hausordnung</dc:title>
  <dc:subject/>
  <dc:creator>Heinick Christian</dc:creator>
  <cp:keywords/>
  <dc:description/>
  <cp:lastModifiedBy>Klier René</cp:lastModifiedBy>
  <cp:revision>4</cp:revision>
  <cp:lastPrinted>2016-12-15T14:24:00Z</cp:lastPrinted>
  <dcterms:created xsi:type="dcterms:W3CDTF">2024-05-03T09:43:00Z</dcterms:created>
  <dcterms:modified xsi:type="dcterms:W3CDTF">2026-03-09T13:01:00Z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tfuehrendeAktenzeichen">
    <vt:lpwstr/>
  </property>
  <property fmtid="{D5CDD505-2E9C-101B-9397-08002B2CF9AE}" pid="3" name="_dlc_policyId">
    <vt:lpwstr>0x0101001CF96C0210194FB2B5E0D8BCB7BAF923|793854149</vt:lpwstr>
  </property>
  <property fmtid="{D5CDD505-2E9C-101B-9397-08002B2CF9AE}" pid="4" name="ContentTypeId">
    <vt:lpwstr>0x0101001CF96C0210194FB2B5E0D8BCB7BAF923004C256F885718484E98F67C8925D63402</vt:lpwstr>
  </property>
  <property fmtid="{D5CDD505-2E9C-101B-9397-08002B2CF9AE}" pid="5" name="Schlagwort">
    <vt:lpwstr>4725;#Datenschutz|5e6b18b6-5c8d-4738-aa72-8ce77019568a;#4876;#Ausschreibung|beda6e78-fc4a-4428-82a5-59a5c2888227;#4082;#Dienstleistungen|a4dbc7db-f68e-4867-b114-3482ab991a74</vt:lpwstr>
  </property>
  <property fmtid="{D5CDD505-2E9C-101B-9397-08002B2CF9AE}" pid="6" name="FederfuehrendesAktenzeichen">
    <vt:lpwstr>298;#1400-Datenschutz-Allgemein|bd5f4764-b506-49cb-bb5b-db1e9231a984</vt:lpwstr>
  </property>
  <property fmtid="{D5CDD505-2E9C-101B-9397-08002B2CF9AE}" pid="7" name="IntranetRollen">
    <vt:lpwstr/>
  </property>
  <property fmtid="{D5CDD505-2E9C-101B-9397-08002B2CF9AE}" pid="8" name="RaeumlicherGeltungsbereich">
    <vt:lpwstr>3252;#zentral|b40d445c-72b9-4f7a-ad06-ed34ad857622</vt:lpwstr>
  </property>
  <property fmtid="{D5CDD505-2E9C-101B-9397-08002B2CF9AE}" pid="9" name="ItemRetentionFormula">
    <vt:lpwstr/>
  </property>
  <property fmtid="{D5CDD505-2E9C-101B-9397-08002B2CF9AE}" pid="10" name="_dlc_LastRun">
    <vt:lpwstr>06/24/2021 23:05:13</vt:lpwstr>
  </property>
  <property fmtid="{D5CDD505-2E9C-101B-9397-08002B2CF9AE}" pid="11" name="_dlc_ItemStageId">
    <vt:lpwstr>3</vt:lpwstr>
  </property>
</Properties>
</file>