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 xml:space="preserve">Rahmenvereinbarung </w:t>
      </w:r>
    </w:p>
    <w:p>
      <w:pPr>
        <w:jc w:val="center"/>
      </w:pPr>
      <w:r>
        <w:t>für den Amtsgerichtsbezirk Erfurt</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Erfurt</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R_2.6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R_2.6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Erfurt.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w:t>
      </w:r>
      <w:r>
        <w:rPr>
          <w:b/>
          <w:bCs/>
          <w:i/>
          <w:iCs/>
        </w:rPr>
        <w:t>R_2.6 Angebot lit. B I Nr. 3.1</w:t>
      </w:r>
      <w:r>
        <w:t xml:space="preserve">),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 xml:space="preserve">Falls der Auftragnehmer einzulagernde oder bereits eingelagerte Gegenstände ohne Beauftragung entsorgt (vgl. Anlage </w:t>
      </w:r>
      <w:r>
        <w:rPr>
          <w:b/>
          <w:bCs/>
          <w:i/>
          <w:iCs/>
        </w:rPr>
        <w:t>R_2.6 Angebot lit. B I Nr. 3.10</w:t>
      </w:r>
      <w:r>
        <w:t>),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R_2.6</w:t>
      </w:r>
      <w:r>
        <w:t xml:space="preserve"> </w:t>
      </w:r>
      <w:r>
        <w:rPr>
          <w:b/>
          <w:i/>
        </w:rPr>
        <w:t>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R_2.6</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1.6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kh7rVdcbjPGc5pWf6+mjEIooYarhqUpwjgPsSdF2lY6616/l/6If1WCvj214sssFag6mUdgbjfk8l6i5noUUYg==" w:saltValue="FJhRbpks/EQJDLFCsvxQDw=="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3726</Words>
  <Characters>23481</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28</cp:revision>
  <dcterms:created xsi:type="dcterms:W3CDTF">2024-03-28T10:29:00Z</dcterms:created>
  <dcterms:modified xsi:type="dcterms:W3CDTF">2026-03-03T09:18:00Z</dcterms:modified>
</cp:coreProperties>
</file>