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50B1" w14:textId="77777777" w:rsidR="007D125C" w:rsidRDefault="007D125C">
      <w:pPr>
        <w:spacing w:before="100" w:beforeAutospacing="1" w:after="100" w:afterAutospacing="1" w:line="240" w:lineRule="auto"/>
        <w:jc w:val="right"/>
        <w:rPr>
          <w:rFonts w:ascii="Arial Narrow" w:hAnsi="Arial Narrow"/>
          <w:b/>
        </w:rPr>
      </w:pPr>
    </w:p>
    <w:p w14:paraId="47FD66A0" w14:textId="77777777" w:rsidR="007D125C" w:rsidRDefault="000D4C90">
      <w:pPr>
        <w:spacing w:before="100" w:beforeAutospacing="1" w:after="100" w:afterAutospacing="1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5F56D72C" w14:textId="77777777" w:rsidR="007D125C" w:rsidRDefault="007D125C">
      <w:pPr>
        <w:shd w:val="clear" w:color="auto" w:fill="E7E6E6" w:themeFill="background2"/>
        <w:tabs>
          <w:tab w:val="left" w:pos="426"/>
          <w:tab w:val="left" w:pos="993"/>
        </w:tabs>
        <w:spacing w:after="0" w:line="276" w:lineRule="auto"/>
        <w:jc w:val="center"/>
        <w:rPr>
          <w:rFonts w:ascii="Arial Narrow" w:hAnsi="Arial Narrow"/>
          <w:b/>
        </w:rPr>
      </w:pPr>
    </w:p>
    <w:p w14:paraId="2189A507" w14:textId="77777777" w:rsidR="007D125C" w:rsidRDefault="000D4C90">
      <w:pPr>
        <w:shd w:val="clear" w:color="auto" w:fill="E7E6E6" w:themeFill="background2"/>
        <w:tabs>
          <w:tab w:val="left" w:pos="426"/>
          <w:tab w:val="left" w:pos="993"/>
        </w:tabs>
        <w:spacing w:after="0"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Vergabe eines Auftrages auf der Grundlage</w:t>
      </w:r>
    </w:p>
    <w:p w14:paraId="388CC28D" w14:textId="77777777" w:rsidR="007D125C" w:rsidRDefault="00BB200E">
      <w:pPr>
        <w:shd w:val="clear" w:color="auto" w:fill="E7E6E6" w:themeFill="background2"/>
        <w:tabs>
          <w:tab w:val="left" w:pos="426"/>
          <w:tab w:val="left" w:pos="993"/>
        </w:tabs>
        <w:spacing w:after="0" w:line="276" w:lineRule="auto"/>
        <w:jc w:val="center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alias w:val="Art des Verfahrens"/>
          <w:tag w:val="Art des Verfahrens"/>
          <w:id w:val="-1989160634"/>
          <w:lock w:val="sdtLocked"/>
          <w:placeholder>
            <w:docPart w:val="2E2B3D0480CF4342B3D6E253ADF16D15"/>
          </w:placeholder>
          <w:comboBox>
            <w:listItem w:displayText="einer Öffentlichen Ausschreibung gem. § 9 UVgO" w:value="ÖA"/>
            <w:listItem w:displayText="eines Offenen Verfahrens nach § 15 VgV" w:value="OV"/>
          </w:comboBox>
        </w:sdtPr>
        <w:sdtEndPr/>
        <w:sdtContent>
          <w:r w:rsidR="000D4C90">
            <w:rPr>
              <w:rFonts w:ascii="Arial Narrow" w:hAnsi="Arial Narrow"/>
              <w:b/>
            </w:rPr>
            <w:t xml:space="preserve">einer Öffentlichen Ausschreibung gem. § 9 </w:t>
          </w:r>
          <w:proofErr w:type="spellStart"/>
          <w:r w:rsidR="000D4C90">
            <w:rPr>
              <w:rFonts w:ascii="Arial Narrow" w:hAnsi="Arial Narrow"/>
              <w:b/>
            </w:rPr>
            <w:t>UVgO</w:t>
          </w:r>
          <w:proofErr w:type="spellEnd"/>
        </w:sdtContent>
      </w:sdt>
    </w:p>
    <w:p w14:paraId="0B10803B" w14:textId="77777777" w:rsidR="007D125C" w:rsidRDefault="000D4C90">
      <w:pPr>
        <w:shd w:val="clear" w:color="auto" w:fill="E7E6E6" w:themeFill="background2"/>
        <w:spacing w:before="100" w:beforeAutospacing="1"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hier: Zusätzliche Auskünfte zu den Vergabeunterlagen (Bieterfragen)</w:t>
      </w:r>
    </w:p>
    <w:p w14:paraId="13140538" w14:textId="77777777" w:rsidR="007D125C" w:rsidRDefault="007D125C">
      <w:pPr>
        <w:shd w:val="clear" w:color="auto" w:fill="E7E6E6" w:themeFill="background2"/>
        <w:spacing w:after="100" w:afterAutospacing="1" w:line="240" w:lineRule="auto"/>
        <w:jc w:val="center"/>
        <w:rPr>
          <w:rFonts w:ascii="Arial Narrow" w:eastAsia="Times New Roman" w:hAnsi="Arial Narrow" w:cs="Arial"/>
          <w:b/>
          <w:lang w:eastAsia="de-DE"/>
        </w:rPr>
      </w:pPr>
    </w:p>
    <w:p w14:paraId="0218E826" w14:textId="2019304F" w:rsidR="007D125C" w:rsidRDefault="000D4C90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BfS-Bestell-Nr.: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0</w:t>
      </w:r>
      <w:r w:rsidR="00FF4AA8">
        <w:rPr>
          <w:rFonts w:ascii="Arial Narrow" w:hAnsi="Arial Narrow" w:cs="Arial"/>
          <w:b/>
        </w:rPr>
        <w:t>798</w:t>
      </w:r>
      <w:r>
        <w:rPr>
          <w:rFonts w:ascii="Arial Narrow" w:hAnsi="Arial Narrow" w:cs="Arial"/>
          <w:b/>
        </w:rPr>
        <w:t>/2</w:t>
      </w:r>
      <w:r w:rsidR="00FF4AA8">
        <w:rPr>
          <w:rFonts w:ascii="Arial Narrow" w:hAnsi="Arial Narrow" w:cs="Arial"/>
          <w:b/>
        </w:rPr>
        <w:t>5</w:t>
      </w:r>
      <w:r>
        <w:rPr>
          <w:rFonts w:ascii="Arial Narrow" w:hAnsi="Arial Narrow" w:cs="Arial"/>
        </w:rPr>
        <w:tab/>
      </w:r>
    </w:p>
    <w:p w14:paraId="108EB321" w14:textId="7980C5A8" w:rsidR="007D125C" w:rsidRDefault="000D4C90">
      <w:pPr>
        <w:spacing w:after="0"/>
        <w:ind w:right="-3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Leistung:</w:t>
      </w:r>
      <w:r>
        <w:rPr>
          <w:rFonts w:ascii="Arial Narrow" w:hAnsi="Arial Narrow" w:cs="Arial"/>
          <w:b/>
        </w:rPr>
        <w:tab/>
        <w:t xml:space="preserve"> </w:t>
      </w:r>
      <w:r>
        <w:rPr>
          <w:rFonts w:ascii="Arial Narrow" w:hAnsi="Arial Narrow" w:cs="Arial"/>
          <w:b/>
        </w:rPr>
        <w:tab/>
      </w:r>
      <w:bookmarkStart w:id="0" w:name="_Hlk90994719"/>
      <w:r w:rsidR="00FF4AA8">
        <w:rPr>
          <w:rFonts w:ascii="Arial Narrow" w:hAnsi="Arial Narrow" w:cstheme="minorHAnsi"/>
          <w:b/>
          <w:sz w:val="24"/>
          <w:szCs w:val="28"/>
        </w:rPr>
        <w:t>Abrufvertrag über Entsorgung Sonderabfälle in Berlin</w:t>
      </w:r>
      <w:bookmarkEnd w:id="0"/>
    </w:p>
    <w:p w14:paraId="4D7AAABE" w14:textId="2A6D5000" w:rsidR="007D125C" w:rsidRDefault="000D4C90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Stand: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="00FF4AA8">
        <w:rPr>
          <w:rFonts w:ascii="Arial Narrow" w:hAnsi="Arial Narrow" w:cs="Arial"/>
          <w:b/>
        </w:rPr>
        <w:t>16</w:t>
      </w:r>
      <w:r>
        <w:rPr>
          <w:rFonts w:ascii="Arial Narrow" w:hAnsi="Arial Narrow" w:cs="Arial"/>
          <w:b/>
        </w:rPr>
        <w:t>.0</w:t>
      </w:r>
      <w:r w:rsidR="00FF4AA8">
        <w:rPr>
          <w:rFonts w:ascii="Arial Narrow" w:hAnsi="Arial Narrow" w:cs="Arial"/>
          <w:b/>
        </w:rPr>
        <w:t>2</w:t>
      </w:r>
      <w:r>
        <w:rPr>
          <w:rFonts w:ascii="Arial Narrow" w:hAnsi="Arial Narrow" w:cs="Arial"/>
          <w:b/>
        </w:rPr>
        <w:t>.202</w:t>
      </w:r>
      <w:r w:rsidR="00FF4AA8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</w:rPr>
        <w:tab/>
      </w:r>
    </w:p>
    <w:tbl>
      <w:tblPr>
        <w:tblStyle w:val="Tabellenraster"/>
        <w:tblW w:w="9776" w:type="dxa"/>
        <w:tblLook w:val="04A0" w:firstRow="1" w:lastRow="0" w:firstColumn="1" w:lastColumn="0" w:noHBand="0" w:noVBand="1"/>
        <w:tblCaption w:val="Tabelle Bieterfragen"/>
        <w:tblDescription w:val="Tabelle Bieterfragen"/>
      </w:tblPr>
      <w:tblGrid>
        <w:gridCol w:w="618"/>
        <w:gridCol w:w="1202"/>
        <w:gridCol w:w="3364"/>
        <w:gridCol w:w="3390"/>
        <w:gridCol w:w="1202"/>
      </w:tblGrid>
      <w:tr w:rsidR="007D125C" w14:paraId="1DD2D8CC" w14:textId="77777777">
        <w:trPr>
          <w:trHeight w:val="726"/>
          <w:tblHeader/>
        </w:trPr>
        <w:tc>
          <w:tcPr>
            <w:tcW w:w="618" w:type="dxa"/>
            <w:shd w:val="clear" w:color="auto" w:fill="E7E6E6" w:themeFill="background2"/>
            <w:vAlign w:val="center"/>
          </w:tcPr>
          <w:p w14:paraId="75F51CE0" w14:textId="77777777" w:rsidR="007D125C" w:rsidRDefault="000D4C90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  <w:lastRenderedPageBreak/>
              <w:t>Frage</w:t>
            </w:r>
          </w:p>
        </w:tc>
        <w:tc>
          <w:tcPr>
            <w:tcW w:w="1202" w:type="dxa"/>
            <w:shd w:val="clear" w:color="auto" w:fill="E7E6E6" w:themeFill="background2"/>
            <w:vAlign w:val="center"/>
          </w:tcPr>
          <w:p w14:paraId="5761C61E" w14:textId="77777777" w:rsidR="007D125C" w:rsidRDefault="000D4C90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  <w:t>Eingang</w:t>
            </w:r>
          </w:p>
        </w:tc>
        <w:tc>
          <w:tcPr>
            <w:tcW w:w="3364" w:type="dxa"/>
            <w:shd w:val="clear" w:color="auto" w:fill="E7E6E6" w:themeFill="background2"/>
            <w:vAlign w:val="center"/>
          </w:tcPr>
          <w:p w14:paraId="5CFA59C5" w14:textId="77777777" w:rsidR="007D125C" w:rsidRDefault="000D4C90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  <w:t>Frage</w:t>
            </w:r>
          </w:p>
        </w:tc>
        <w:tc>
          <w:tcPr>
            <w:tcW w:w="3390" w:type="dxa"/>
            <w:shd w:val="clear" w:color="auto" w:fill="E7E6E6" w:themeFill="background2"/>
            <w:vAlign w:val="center"/>
          </w:tcPr>
          <w:p w14:paraId="0B52B17D" w14:textId="77777777" w:rsidR="007D125C" w:rsidRDefault="000D4C90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  <w:t>Antwort</w:t>
            </w:r>
          </w:p>
        </w:tc>
        <w:tc>
          <w:tcPr>
            <w:tcW w:w="1202" w:type="dxa"/>
            <w:shd w:val="clear" w:color="auto" w:fill="E7E6E6" w:themeFill="background2"/>
            <w:vAlign w:val="center"/>
          </w:tcPr>
          <w:p w14:paraId="7E6FB07E" w14:textId="77777777" w:rsidR="007D125C" w:rsidRDefault="000D4C90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de-DE"/>
              </w:rPr>
              <w:t>Online am</w:t>
            </w:r>
          </w:p>
        </w:tc>
      </w:tr>
      <w:tr w:rsidR="007D125C" w14:paraId="47308D10" w14:textId="77777777" w:rsidTr="00D41997">
        <w:trPr>
          <w:trHeight w:val="3954"/>
          <w:tblHeader/>
        </w:trPr>
        <w:tc>
          <w:tcPr>
            <w:tcW w:w="618" w:type="dxa"/>
            <w:vAlign w:val="center"/>
          </w:tcPr>
          <w:p w14:paraId="3CD3C9E0" w14:textId="77777777" w:rsidR="007D125C" w:rsidRDefault="000D4C90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01</w:t>
            </w:r>
          </w:p>
        </w:tc>
        <w:tc>
          <w:tcPr>
            <w:tcW w:w="1202" w:type="dxa"/>
            <w:vAlign w:val="center"/>
          </w:tcPr>
          <w:p w14:paraId="23F45FF5" w14:textId="576265D8" w:rsidR="007D125C" w:rsidRDefault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16</w:t>
            </w:r>
            <w:r w:rsidR="000D4C90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.0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2</w:t>
            </w:r>
            <w:r w:rsidR="000D4C90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.202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3364" w:type="dxa"/>
            <w:vAlign w:val="center"/>
          </w:tcPr>
          <w:p w14:paraId="219C84AB" w14:textId="5F6B6B23" w:rsidR="007D125C" w:rsidRDefault="00FF4AA8" w:rsidP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Position Leeremballagen – AVV 150110: Handelt es sich hierbei um leere Verkaufsverpackungen mit schädlichen Restanhaftungen aus Kunststoff oder aus Metall</w:t>
            </w:r>
            <w:r w:rsidR="00D41997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 xml:space="preserve"> </w:t>
            </w: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?</w:t>
            </w:r>
          </w:p>
          <w:p w14:paraId="59F280C8" w14:textId="473DD6FC" w:rsidR="00D41997" w:rsidRDefault="00D41997" w:rsidP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  <w:tc>
          <w:tcPr>
            <w:tcW w:w="3390" w:type="dxa"/>
          </w:tcPr>
          <w:p w14:paraId="4D246DC4" w14:textId="77777777" w:rsidR="007D125C" w:rsidRDefault="000D4C90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 xml:space="preserve">Sehr geehrte Damen und Herren, gern beantworte ich Ihre Fragen wie folgt: </w:t>
            </w:r>
          </w:p>
          <w:p w14:paraId="474368AD" w14:textId="3A348358" w:rsidR="00F4206A" w:rsidRDefault="00F4206A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4206A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>Ja, Kunststoff und Metall</w:t>
            </w:r>
          </w:p>
        </w:tc>
        <w:tc>
          <w:tcPr>
            <w:tcW w:w="1202" w:type="dxa"/>
          </w:tcPr>
          <w:p w14:paraId="00137D88" w14:textId="77777777" w:rsidR="007D125C" w:rsidRDefault="007D125C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  <w:p w14:paraId="7AEBE802" w14:textId="77777777" w:rsidR="007D125C" w:rsidRDefault="007D125C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</w:tr>
      <w:tr w:rsidR="007D125C" w14:paraId="1FD52982" w14:textId="77777777">
        <w:trPr>
          <w:trHeight w:val="1577"/>
          <w:tblHeader/>
        </w:trPr>
        <w:tc>
          <w:tcPr>
            <w:tcW w:w="618" w:type="dxa"/>
            <w:vAlign w:val="center"/>
          </w:tcPr>
          <w:p w14:paraId="2CA06DDD" w14:textId="77777777" w:rsidR="007D125C" w:rsidRDefault="000D4C90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02</w:t>
            </w:r>
          </w:p>
        </w:tc>
        <w:tc>
          <w:tcPr>
            <w:tcW w:w="1202" w:type="dxa"/>
            <w:vAlign w:val="center"/>
          </w:tcPr>
          <w:p w14:paraId="21A382F7" w14:textId="12B0D488" w:rsidR="007D125C" w:rsidRDefault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16</w:t>
            </w:r>
            <w:r w:rsidR="000D4C90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.0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2</w:t>
            </w:r>
            <w:r w:rsidR="000D4C90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.202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3364" w:type="dxa"/>
            <w:vAlign w:val="center"/>
          </w:tcPr>
          <w:p w14:paraId="3582A929" w14:textId="36FA19B9" w:rsidR="007D125C" w:rsidRDefault="00FF4AA8" w:rsidP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Position Quecksilber-haltige Abfälle – AVV 060404 : Handelt es sich hierbei um Quecksilber-haltige Geräte wie z.B. Thermometer oder um metallisches Quecksilber ?</w:t>
            </w:r>
          </w:p>
        </w:tc>
        <w:tc>
          <w:tcPr>
            <w:tcW w:w="3390" w:type="dxa"/>
          </w:tcPr>
          <w:p w14:paraId="4D2404CF" w14:textId="2DFF96A4" w:rsidR="007D125C" w:rsidRDefault="00F4206A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4206A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>Im Regelfall um Thermometer die u.U. auch noch fest ein einem Gerät verbaut sind.</w:t>
            </w:r>
          </w:p>
        </w:tc>
        <w:tc>
          <w:tcPr>
            <w:tcW w:w="1202" w:type="dxa"/>
          </w:tcPr>
          <w:p w14:paraId="79D94912" w14:textId="77777777" w:rsidR="007D125C" w:rsidRDefault="007D125C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</w:tr>
      <w:tr w:rsidR="00FF4AA8" w14:paraId="67FBD3E0" w14:textId="77777777">
        <w:trPr>
          <w:trHeight w:val="1577"/>
          <w:tblHeader/>
        </w:trPr>
        <w:tc>
          <w:tcPr>
            <w:tcW w:w="618" w:type="dxa"/>
            <w:vAlign w:val="center"/>
          </w:tcPr>
          <w:p w14:paraId="3FA29AB0" w14:textId="64CA2CD8" w:rsidR="00FF4AA8" w:rsidRDefault="00FF4AA8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03</w:t>
            </w:r>
          </w:p>
        </w:tc>
        <w:tc>
          <w:tcPr>
            <w:tcW w:w="1202" w:type="dxa"/>
            <w:vAlign w:val="center"/>
          </w:tcPr>
          <w:p w14:paraId="5C152914" w14:textId="3F187F9F" w:rsidR="00FF4AA8" w:rsidRDefault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16.02.2026</w:t>
            </w:r>
          </w:p>
        </w:tc>
        <w:tc>
          <w:tcPr>
            <w:tcW w:w="3364" w:type="dxa"/>
            <w:vAlign w:val="center"/>
          </w:tcPr>
          <w:p w14:paraId="32D5C79F" w14:textId="33B99949" w:rsidR="00FF4AA8" w:rsidRPr="00FF4AA8" w:rsidRDefault="00FF4AA8" w:rsidP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Position Gebrauchte anorganische Chemikalien - AVV 160507 und organische Chemikalien – AVV 160508: Wird vom Auftraggeber garantiert, dass es sich hierbei NICHT um radioaktive Substanzen handelt ?</w:t>
            </w:r>
          </w:p>
        </w:tc>
        <w:tc>
          <w:tcPr>
            <w:tcW w:w="3390" w:type="dxa"/>
          </w:tcPr>
          <w:p w14:paraId="4E57F30E" w14:textId="30D56CA0" w:rsidR="00FF4AA8" w:rsidRDefault="00F4206A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4206A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 xml:space="preserve">Ja! Radioaktive anorganische Chemikalien </w:t>
            </w:r>
            <w:r w:rsidR="00BC0972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 xml:space="preserve">oberhalb der Freigrenzen </w:t>
            </w:r>
            <w:r w:rsidRPr="00F4206A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>werden separat zur Entsorgung abgegeben.</w:t>
            </w:r>
          </w:p>
        </w:tc>
        <w:tc>
          <w:tcPr>
            <w:tcW w:w="1202" w:type="dxa"/>
          </w:tcPr>
          <w:p w14:paraId="1F144731" w14:textId="77777777" w:rsidR="00FF4AA8" w:rsidRDefault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</w:tr>
      <w:tr w:rsidR="00FF4AA8" w14:paraId="473D9FAE" w14:textId="77777777">
        <w:trPr>
          <w:trHeight w:val="1577"/>
          <w:tblHeader/>
        </w:trPr>
        <w:tc>
          <w:tcPr>
            <w:tcW w:w="618" w:type="dxa"/>
            <w:vAlign w:val="center"/>
          </w:tcPr>
          <w:p w14:paraId="29B209B9" w14:textId="57DF1E90" w:rsidR="00FF4AA8" w:rsidRDefault="00FF4AA8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04</w:t>
            </w:r>
          </w:p>
        </w:tc>
        <w:tc>
          <w:tcPr>
            <w:tcW w:w="1202" w:type="dxa"/>
            <w:vAlign w:val="center"/>
          </w:tcPr>
          <w:p w14:paraId="2E2BBFEC" w14:textId="0970EC1D" w:rsidR="00FF4AA8" w:rsidRDefault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16.02.2026</w:t>
            </w:r>
          </w:p>
        </w:tc>
        <w:tc>
          <w:tcPr>
            <w:tcW w:w="3364" w:type="dxa"/>
            <w:vAlign w:val="center"/>
          </w:tcPr>
          <w:p w14:paraId="5F6E7FAC" w14:textId="1B3D98CE" w:rsidR="00FF4AA8" w:rsidRPr="00FF4AA8" w:rsidRDefault="00FF4AA8" w:rsidP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Position Gase in Druckbehältern – AVV 160504: Ist unsere Annahme richtig, dass es sich hierbei um herkömmliche Spraydosen handelt</w:t>
            </w:r>
            <w:r w:rsidR="00D41997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?</w:t>
            </w:r>
          </w:p>
        </w:tc>
        <w:tc>
          <w:tcPr>
            <w:tcW w:w="3390" w:type="dxa"/>
          </w:tcPr>
          <w:p w14:paraId="0B3A7377" w14:textId="77777777" w:rsidR="00FF4AA8" w:rsidRDefault="00F4206A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AC4650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>Ja</w:t>
            </w:r>
            <w:r w:rsidR="00AC4650" w:rsidRPr="00AC4650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>, i.d.R. nicht restentleert</w:t>
            </w:r>
          </w:p>
          <w:p w14:paraId="2D24D981" w14:textId="08852EA0" w:rsidR="00E31237" w:rsidRPr="00E31237" w:rsidRDefault="00E31237" w:rsidP="00E31237">
            <w:pPr>
              <w:autoSpaceDE w:val="0"/>
              <w:autoSpaceDN w:val="0"/>
              <w:adjustRightInd w:val="0"/>
              <w:rPr>
                <w:rFonts w:ascii="NimbusSanL-Bold" w:hAnsi="NimbusSanL-Bold" w:cs="NimbusSanL-Bold"/>
                <w:b/>
                <w:bCs/>
                <w:sz w:val="24"/>
                <w:szCs w:val="24"/>
              </w:rPr>
            </w:pPr>
            <w:r w:rsidRPr="00E31237">
              <w:rPr>
                <w:rFonts w:ascii="NimbusSanL-Bold" w:hAnsi="NimbusSanL-Bold" w:cs="NimbusSanL-Bold"/>
                <w:b/>
                <w:bCs/>
                <w:sz w:val="24"/>
                <w:szCs w:val="24"/>
                <w:highlight w:val="yellow"/>
              </w:rPr>
              <w:t xml:space="preserve">Entsorgung gefährliche Stoffe enthaltende Gase in Druckbehältern </w:t>
            </w:r>
            <w:r w:rsidRPr="00E31237">
              <w:rPr>
                <w:rFonts w:ascii="NimbusSanL-Regu" w:hAnsi="NimbusSanL-Regu" w:cs="NimbusSanL-Regu"/>
                <w:sz w:val="24"/>
                <w:szCs w:val="24"/>
                <w:highlight w:val="yellow"/>
              </w:rPr>
              <w:t>AVV: 160504</w:t>
            </w:r>
          </w:p>
        </w:tc>
        <w:tc>
          <w:tcPr>
            <w:tcW w:w="1202" w:type="dxa"/>
          </w:tcPr>
          <w:p w14:paraId="79B8F28A" w14:textId="77777777" w:rsidR="00FF4AA8" w:rsidRDefault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</w:tr>
      <w:tr w:rsidR="00FF4AA8" w14:paraId="612A29D3" w14:textId="77777777">
        <w:trPr>
          <w:trHeight w:val="1577"/>
          <w:tblHeader/>
        </w:trPr>
        <w:tc>
          <w:tcPr>
            <w:tcW w:w="618" w:type="dxa"/>
            <w:vAlign w:val="center"/>
          </w:tcPr>
          <w:p w14:paraId="6359C04C" w14:textId="5F3758FC" w:rsidR="00FF4AA8" w:rsidRDefault="00FF4AA8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05</w:t>
            </w:r>
          </w:p>
        </w:tc>
        <w:tc>
          <w:tcPr>
            <w:tcW w:w="1202" w:type="dxa"/>
            <w:vAlign w:val="center"/>
          </w:tcPr>
          <w:p w14:paraId="05330877" w14:textId="2911CD6A" w:rsidR="00FF4AA8" w:rsidRDefault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16.02.2026</w:t>
            </w:r>
          </w:p>
        </w:tc>
        <w:tc>
          <w:tcPr>
            <w:tcW w:w="3364" w:type="dxa"/>
            <w:vAlign w:val="center"/>
          </w:tcPr>
          <w:p w14:paraId="11D88371" w14:textId="4ACD93DF" w:rsidR="00FF4AA8" w:rsidRPr="00FF4AA8" w:rsidRDefault="00FF4AA8" w:rsidP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Position Andere Batterien und Akkumulatoren – AVV 160605 : Um welche Batteriesorten handelt es hierbei genau ? Wir bitten um eine konkrete technische Benennung und Zustandsbeschreibung</w:t>
            </w:r>
          </w:p>
        </w:tc>
        <w:tc>
          <w:tcPr>
            <w:tcW w:w="3390" w:type="dxa"/>
          </w:tcPr>
          <w:p w14:paraId="6506951D" w14:textId="6B6EB16A" w:rsidR="00AC4650" w:rsidRPr="00E31237" w:rsidRDefault="00AC4650">
            <w:pPr>
              <w:spacing w:before="100" w:beforeAutospacing="1" w:after="100" w:afterAutospacing="1"/>
              <w:rPr>
                <w:rFonts w:ascii="NimbusSanL-Regu" w:hAnsi="NimbusSanL-Regu" w:cs="NimbusSanL-Regu"/>
                <w:sz w:val="24"/>
                <w:szCs w:val="24"/>
              </w:rPr>
            </w:pPr>
            <w:r w:rsidRPr="00E31237">
              <w:rPr>
                <w:rFonts w:ascii="NimbusSanL-Bold" w:hAnsi="NimbusSanL-Bold" w:cs="NimbusSanL-Bold"/>
                <w:b/>
                <w:bCs/>
                <w:sz w:val="24"/>
                <w:szCs w:val="24"/>
                <w:highlight w:val="yellow"/>
              </w:rPr>
              <w:t xml:space="preserve">Annahme andere Batterien und Akkumulatoren </w:t>
            </w:r>
            <w:r w:rsidRPr="00E31237">
              <w:rPr>
                <w:rFonts w:ascii="NimbusSanL-Regu" w:hAnsi="NimbusSanL-Regu" w:cs="NimbusSanL-Regu"/>
                <w:sz w:val="24"/>
                <w:szCs w:val="24"/>
                <w:highlight w:val="yellow"/>
              </w:rPr>
              <w:t>AVV:</w:t>
            </w:r>
            <w:r w:rsidR="00E31237">
              <w:rPr>
                <w:rFonts w:ascii="NimbusSanL-Regu" w:hAnsi="NimbusSanL-Regu" w:cs="NimbusSanL-Regu"/>
                <w:sz w:val="24"/>
                <w:szCs w:val="24"/>
                <w:highlight w:val="yellow"/>
              </w:rPr>
              <w:t>160605</w:t>
            </w:r>
            <w:r w:rsidRPr="00E31237">
              <w:rPr>
                <w:rFonts w:ascii="NimbusSanL-Regu" w:hAnsi="NimbusSanL-Regu" w:cs="NimbusSanL-Regu"/>
                <w:sz w:val="24"/>
                <w:szCs w:val="24"/>
                <w:highlight w:val="yellow"/>
              </w:rPr>
              <w:t xml:space="preserve"> </w:t>
            </w:r>
            <w:r w:rsidRPr="00E31237">
              <w:rPr>
                <w:rFonts w:ascii="NimbusSanL-Bold" w:hAnsi="NimbusSanL-Bold" w:cs="NimbusSanL-Bold"/>
                <w:b/>
                <w:bCs/>
                <w:sz w:val="24"/>
                <w:szCs w:val="24"/>
                <w:highlight w:val="yellow"/>
              </w:rPr>
              <w:t xml:space="preserve">Alkalibatterien AVV: </w:t>
            </w:r>
            <w:r w:rsidRPr="00E31237">
              <w:rPr>
                <w:rFonts w:ascii="NimbusSanL-Regu" w:hAnsi="NimbusSanL-Regu" w:cs="NimbusSanL-Regu"/>
                <w:sz w:val="24"/>
                <w:szCs w:val="24"/>
                <w:highlight w:val="yellow"/>
              </w:rPr>
              <w:t xml:space="preserve">160604 </w:t>
            </w:r>
            <w:r w:rsidRPr="00E31237">
              <w:rPr>
                <w:rFonts w:ascii="NimbusSanL-Bold" w:hAnsi="NimbusSanL-Bold" w:cs="NimbusSanL-Bold"/>
                <w:b/>
                <w:bCs/>
                <w:sz w:val="24"/>
                <w:szCs w:val="24"/>
                <w:highlight w:val="yellow"/>
              </w:rPr>
              <w:t xml:space="preserve">Bleibatterien </w:t>
            </w:r>
            <w:r w:rsidRPr="00E31237">
              <w:rPr>
                <w:rFonts w:ascii="NimbusSanL-Regu" w:hAnsi="NimbusSanL-Regu" w:cs="NimbusSanL-Regu"/>
                <w:sz w:val="24"/>
                <w:szCs w:val="24"/>
                <w:highlight w:val="yellow"/>
              </w:rPr>
              <w:t xml:space="preserve">AVV: 160601 </w:t>
            </w:r>
            <w:r w:rsidRPr="00E31237">
              <w:rPr>
                <w:rFonts w:ascii="NimbusSanL-Bold" w:hAnsi="NimbusSanL-Bold" w:cs="NimbusSanL-Bold"/>
                <w:b/>
                <w:bCs/>
                <w:sz w:val="24"/>
                <w:szCs w:val="24"/>
                <w:highlight w:val="yellow"/>
              </w:rPr>
              <w:t>Ni-</w:t>
            </w:r>
            <w:proofErr w:type="spellStart"/>
            <w:r w:rsidRPr="00E31237">
              <w:rPr>
                <w:rFonts w:ascii="NimbusSanL-Bold" w:hAnsi="NimbusSanL-Bold" w:cs="NimbusSanL-Bold"/>
                <w:b/>
                <w:bCs/>
                <w:sz w:val="24"/>
                <w:szCs w:val="24"/>
                <w:highlight w:val="yellow"/>
              </w:rPr>
              <w:t>Cd</w:t>
            </w:r>
            <w:proofErr w:type="spellEnd"/>
            <w:r w:rsidRPr="00E31237">
              <w:rPr>
                <w:rFonts w:ascii="NimbusSanL-Bold" w:hAnsi="NimbusSanL-Bold" w:cs="NimbusSanL-Bold"/>
                <w:b/>
                <w:bCs/>
                <w:sz w:val="24"/>
                <w:szCs w:val="24"/>
                <w:highlight w:val="yellow"/>
              </w:rPr>
              <w:t xml:space="preserve">-Batterien </w:t>
            </w:r>
            <w:r w:rsidRPr="00E31237">
              <w:rPr>
                <w:rFonts w:ascii="NimbusSanL-Regu" w:hAnsi="NimbusSanL-Regu" w:cs="NimbusSanL-Regu"/>
                <w:sz w:val="24"/>
                <w:szCs w:val="24"/>
                <w:highlight w:val="yellow"/>
              </w:rPr>
              <w:t>AVV: 160602</w:t>
            </w:r>
          </w:p>
          <w:p w14:paraId="3A374118" w14:textId="7C612A0E" w:rsidR="00AC4650" w:rsidRPr="00AC4650" w:rsidRDefault="00AC4650">
            <w:pPr>
              <w:spacing w:before="100" w:beforeAutospacing="1" w:after="100" w:afterAutospacing="1"/>
              <w:rPr>
                <w:rFonts w:ascii="NimbusSanL-Bold" w:hAnsi="NimbusSanL-Bold" w:cs="NimbusSanL-Bold"/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</w:tcPr>
          <w:p w14:paraId="74C914A6" w14:textId="77777777" w:rsidR="00FF4AA8" w:rsidRDefault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</w:tr>
      <w:tr w:rsidR="00FF4AA8" w14:paraId="0F6C65C3" w14:textId="77777777">
        <w:trPr>
          <w:trHeight w:val="1577"/>
          <w:tblHeader/>
        </w:trPr>
        <w:tc>
          <w:tcPr>
            <w:tcW w:w="618" w:type="dxa"/>
            <w:vAlign w:val="center"/>
          </w:tcPr>
          <w:p w14:paraId="2D2174BD" w14:textId="6D91AAFD" w:rsidR="00FF4AA8" w:rsidRDefault="00D41997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lastRenderedPageBreak/>
              <w:t>06</w:t>
            </w:r>
          </w:p>
        </w:tc>
        <w:tc>
          <w:tcPr>
            <w:tcW w:w="1202" w:type="dxa"/>
            <w:vAlign w:val="center"/>
          </w:tcPr>
          <w:p w14:paraId="77883A18" w14:textId="0DFC8003" w:rsidR="00FF4AA8" w:rsidRDefault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16.02.2026</w:t>
            </w:r>
          </w:p>
        </w:tc>
        <w:tc>
          <w:tcPr>
            <w:tcW w:w="3364" w:type="dxa"/>
            <w:vAlign w:val="center"/>
          </w:tcPr>
          <w:p w14:paraId="402996D7" w14:textId="008EF55D" w:rsidR="00FF4AA8" w:rsidRPr="00FF4AA8" w:rsidRDefault="00D41997" w:rsidP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Position Holz/Glas/Kunststoff – AVV 170204: Laut Abfallverzeichnisverordnung ist die AVV 17.... für Bau – und Abbruchabfälle vorgesehen. Daher unsere Frage, worum es sich hierbei genau handelt, was dürfen wir uns vorstellen ? Handelt es sich z.B. um Blei-haltiges Fensterglas ? Wir bitten um eine konkrete Beschreibung. Und wäre es gestattet, im Auftragsfalle eine andere passende Abfallschlüsselnummer zu verwenden?</w:t>
            </w:r>
          </w:p>
        </w:tc>
        <w:tc>
          <w:tcPr>
            <w:tcW w:w="3390" w:type="dxa"/>
          </w:tcPr>
          <w:p w14:paraId="1BD6F08C" w14:textId="77777777" w:rsidR="00FF4AA8" w:rsidRPr="00BC0972" w:rsidRDefault="00BC0972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</w:pPr>
            <w:r w:rsidRPr="00BC0972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>Es handelt sich hierbei um Laborglas, die noch schadhafte Anhaftungen haben können.</w:t>
            </w:r>
          </w:p>
          <w:p w14:paraId="168C9425" w14:textId="05EC862A" w:rsidR="00BC0972" w:rsidRDefault="00BC0972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BC0972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>(Gefahrstoffe in Glasflasche)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202" w:type="dxa"/>
          </w:tcPr>
          <w:p w14:paraId="2A1C0158" w14:textId="77777777" w:rsidR="00FF4AA8" w:rsidRDefault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</w:tr>
      <w:tr w:rsidR="00FF4AA8" w14:paraId="033EDCFA" w14:textId="77777777">
        <w:trPr>
          <w:trHeight w:val="1577"/>
          <w:tblHeader/>
        </w:trPr>
        <w:tc>
          <w:tcPr>
            <w:tcW w:w="618" w:type="dxa"/>
            <w:vAlign w:val="center"/>
          </w:tcPr>
          <w:p w14:paraId="201BE7A9" w14:textId="260FFCB8" w:rsidR="00FF4AA8" w:rsidRDefault="00D41997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07</w:t>
            </w:r>
          </w:p>
        </w:tc>
        <w:tc>
          <w:tcPr>
            <w:tcW w:w="1202" w:type="dxa"/>
            <w:vAlign w:val="center"/>
          </w:tcPr>
          <w:p w14:paraId="69930054" w14:textId="3B7688B5" w:rsidR="00FF4AA8" w:rsidRDefault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16.02.2026</w:t>
            </w:r>
          </w:p>
        </w:tc>
        <w:tc>
          <w:tcPr>
            <w:tcW w:w="3364" w:type="dxa"/>
            <w:vAlign w:val="center"/>
          </w:tcPr>
          <w:p w14:paraId="478090B9" w14:textId="2E6BAC22" w:rsidR="00FF4AA8" w:rsidRPr="00FF4AA8" w:rsidRDefault="00D41997" w:rsidP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Position Bereitstellung Gefahrgutkiste/grau/30l:  Wofür genau wird diese Kiste benötigt ? Können wir bitte ein Foto und technische Daten bekommen? Ist es dem Bieter gestattet eine Alternative anzubieten ?</w:t>
            </w:r>
          </w:p>
        </w:tc>
        <w:tc>
          <w:tcPr>
            <w:tcW w:w="3390" w:type="dxa"/>
          </w:tcPr>
          <w:p w14:paraId="2A3CECDD" w14:textId="2FF9EE2D" w:rsidR="00FF4AA8" w:rsidRDefault="00154FEE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0C1563D" wp14:editId="4472C060">
                  <wp:extent cx="1377950" cy="1348879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702" cy="13554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7E57A416" w14:textId="77777777" w:rsidR="00FF4AA8" w:rsidRDefault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</w:tr>
      <w:tr w:rsidR="00FF4AA8" w14:paraId="371EEB34" w14:textId="77777777">
        <w:trPr>
          <w:trHeight w:val="1577"/>
          <w:tblHeader/>
        </w:trPr>
        <w:tc>
          <w:tcPr>
            <w:tcW w:w="618" w:type="dxa"/>
            <w:vAlign w:val="center"/>
          </w:tcPr>
          <w:p w14:paraId="50FD7308" w14:textId="1E2F9D59" w:rsidR="00FF4AA8" w:rsidRDefault="00D41997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08</w:t>
            </w:r>
          </w:p>
        </w:tc>
        <w:tc>
          <w:tcPr>
            <w:tcW w:w="1202" w:type="dxa"/>
            <w:vAlign w:val="center"/>
          </w:tcPr>
          <w:p w14:paraId="2632E727" w14:textId="474EEFFF" w:rsidR="00FF4AA8" w:rsidRDefault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16.02.2026</w:t>
            </w:r>
          </w:p>
        </w:tc>
        <w:tc>
          <w:tcPr>
            <w:tcW w:w="3364" w:type="dxa"/>
            <w:vAlign w:val="center"/>
          </w:tcPr>
          <w:p w14:paraId="09DA9691" w14:textId="1EE7B998" w:rsidR="00FF4AA8" w:rsidRPr="00FF4AA8" w:rsidRDefault="00D41997" w:rsidP="00D41997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FF4AA8"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Ist es gestattet, im Auftragsfalle alternativ andere Abfallschlüsselnummern als ausgeschrieben zu verwenden (ein Beispiel : statt der 160604 die AVV 200134 und 200133) ?</w:t>
            </w:r>
          </w:p>
        </w:tc>
        <w:tc>
          <w:tcPr>
            <w:tcW w:w="3390" w:type="dxa"/>
          </w:tcPr>
          <w:p w14:paraId="041E4630" w14:textId="77777777" w:rsidR="00FF4AA8" w:rsidRDefault="000D4C90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>Es sind prinzipiell  nur Abfallschlüsselnummern entsprechend der  AVV-Verordnung zu verwenden (z. B. 160604)!</w:t>
            </w:r>
          </w:p>
          <w:p w14:paraId="21CEF286" w14:textId="6D861264" w:rsidR="00BC0972" w:rsidRDefault="00BC0972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  <w:r w:rsidRPr="00BC0972"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eastAsia="de-DE"/>
              </w:rPr>
              <w:t>Gemäß Leistungsbeschreibung ist der AN für Sortierung, Verpackung , Klassifizierung und rechtskonformen Transport zuständig.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1202" w:type="dxa"/>
          </w:tcPr>
          <w:p w14:paraId="1B3ABADA" w14:textId="77777777" w:rsidR="00FF4AA8" w:rsidRDefault="00FF4AA8">
            <w:pPr>
              <w:spacing w:before="100" w:beforeAutospacing="1" w:after="100" w:afterAutospacing="1"/>
              <w:rPr>
                <w:rFonts w:ascii="Arial Narrow" w:eastAsia="Times New Roman" w:hAnsi="Arial Narrow" w:cs="Arial"/>
                <w:sz w:val="24"/>
                <w:szCs w:val="24"/>
                <w:lang w:eastAsia="de-DE"/>
              </w:rPr>
            </w:pPr>
          </w:p>
        </w:tc>
      </w:tr>
    </w:tbl>
    <w:p w14:paraId="4FA61E57" w14:textId="77777777" w:rsidR="007D125C" w:rsidRDefault="000D4C90">
      <w:pPr>
        <w:tabs>
          <w:tab w:val="left" w:pos="3298"/>
        </w:tabs>
        <w:rPr>
          <w:rFonts w:ascii="Arial Narrow" w:eastAsia="Times New Roman" w:hAnsi="Arial Narrow" w:cs="Arial"/>
          <w:lang w:eastAsia="de-DE"/>
        </w:rPr>
      </w:pPr>
      <w:r>
        <w:rPr>
          <w:rFonts w:ascii="Arial Narrow" w:eastAsia="Times New Roman" w:hAnsi="Arial Narrow" w:cs="Arial"/>
          <w:lang w:eastAsia="de-DE"/>
        </w:rPr>
        <w:tab/>
      </w:r>
    </w:p>
    <w:sectPr w:rsidR="007D125C">
      <w:headerReference w:type="default" r:id="rId9"/>
      <w:footerReference w:type="default" r:id="rId10"/>
      <w:pgSz w:w="11906" w:h="16838"/>
      <w:pgMar w:top="567" w:right="707" w:bottom="1134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A9C8" w14:textId="77777777" w:rsidR="000017D9" w:rsidRDefault="000017D9">
      <w:pPr>
        <w:spacing w:after="0" w:line="240" w:lineRule="auto"/>
      </w:pPr>
      <w:r>
        <w:separator/>
      </w:r>
    </w:p>
  </w:endnote>
  <w:endnote w:type="continuationSeparator" w:id="0">
    <w:p w14:paraId="0301161B" w14:textId="77777777" w:rsidR="000017D9" w:rsidRDefault="0000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2E42" w14:textId="77777777" w:rsidR="007D125C" w:rsidRDefault="000D4C90">
    <w:pPr>
      <w:pStyle w:val="Fuzeile"/>
      <w:tabs>
        <w:tab w:val="clear" w:pos="9072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Beantwortung Bieterfragen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 xml:space="preserve">  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 xml:space="preserve">   Seite </w:t>
    </w:r>
    <w:sdt>
      <w:sdtPr>
        <w:rPr>
          <w:rFonts w:ascii="Arial Narrow" w:hAnsi="Arial Narrow"/>
          <w:sz w:val="16"/>
        </w:rPr>
        <w:id w:val="1984347702"/>
        <w:docPartObj>
          <w:docPartGallery w:val="Page Numbers (Bottom of Page)"/>
          <w:docPartUnique/>
        </w:docPartObj>
      </w:sdtPr>
      <w:sdtEndPr/>
      <w:sdtContent>
        <w:r>
          <w:rPr>
            <w:rFonts w:ascii="Arial Narrow" w:hAnsi="Arial Narrow"/>
            <w:sz w:val="16"/>
          </w:rPr>
          <w:fldChar w:fldCharType="begin"/>
        </w:r>
        <w:r>
          <w:rPr>
            <w:rFonts w:ascii="Arial Narrow" w:hAnsi="Arial Narrow"/>
            <w:sz w:val="16"/>
          </w:rPr>
          <w:instrText>PAGE   \* MERGEFORMAT</w:instrText>
        </w:r>
        <w:r>
          <w:rPr>
            <w:rFonts w:ascii="Arial Narrow" w:hAnsi="Arial Narrow"/>
            <w:sz w:val="16"/>
          </w:rPr>
          <w:fldChar w:fldCharType="separate"/>
        </w:r>
        <w:r>
          <w:rPr>
            <w:rFonts w:ascii="Arial Narrow" w:hAnsi="Arial Narrow"/>
            <w:noProof/>
            <w:sz w:val="16"/>
          </w:rPr>
          <w:t>1</w:t>
        </w:r>
        <w:r>
          <w:rPr>
            <w:rFonts w:ascii="Arial Narrow" w:hAnsi="Arial Narrow"/>
            <w:sz w:val="16"/>
          </w:rPr>
          <w:fldChar w:fldCharType="end"/>
        </w:r>
      </w:sdtContent>
    </w:sdt>
  </w:p>
  <w:p w14:paraId="698B7CA8" w14:textId="77777777" w:rsidR="007D125C" w:rsidRDefault="007D12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B646" w14:textId="77777777" w:rsidR="000017D9" w:rsidRDefault="000017D9">
      <w:pPr>
        <w:spacing w:after="0" w:line="240" w:lineRule="auto"/>
      </w:pPr>
      <w:r>
        <w:separator/>
      </w:r>
    </w:p>
  </w:footnote>
  <w:footnote w:type="continuationSeparator" w:id="0">
    <w:p w14:paraId="444CA9A0" w14:textId="77777777" w:rsidR="000017D9" w:rsidRDefault="0000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A68" w14:textId="77777777" w:rsidR="007D125C" w:rsidRDefault="000D4C90">
    <w:pPr>
      <w:pStyle w:val="Kopfzeile"/>
    </w:pPr>
    <w:r>
      <w:rPr>
        <w:rFonts w:ascii="Arial Narrow" w:hAnsi="Arial Narrow"/>
        <w:b/>
        <w:noProof/>
        <w:lang w:eastAsia="de-DE"/>
      </w:rPr>
      <w:drawing>
        <wp:anchor distT="0" distB="0" distL="114300" distR="114300" simplePos="0" relativeHeight="251658240" behindDoc="1" locked="0" layoutInCell="1" allowOverlap="1" wp14:anchorId="1ED1BE9C" wp14:editId="6F8A3904">
          <wp:simplePos x="0" y="0"/>
          <wp:positionH relativeFrom="column">
            <wp:posOffset>-1011006</wp:posOffset>
          </wp:positionH>
          <wp:positionV relativeFrom="paragraph">
            <wp:posOffset>-449580</wp:posOffset>
          </wp:positionV>
          <wp:extent cx="2174789" cy="1212532"/>
          <wp:effectExtent l="0" t="0" r="0" b="6985"/>
          <wp:wrapNone/>
          <wp:docPr id="12" name="Grafik 12" descr="Logo BfS" title="Logo B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fS ohne Slogan 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238" cy="122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5C"/>
    <w:rsid w:val="000017D9"/>
    <w:rsid w:val="000D4C90"/>
    <w:rsid w:val="00154FEE"/>
    <w:rsid w:val="001607D2"/>
    <w:rsid w:val="007C53E8"/>
    <w:rsid w:val="007D125C"/>
    <w:rsid w:val="009E4588"/>
    <w:rsid w:val="00AC4650"/>
    <w:rsid w:val="00BB200E"/>
    <w:rsid w:val="00BC0972"/>
    <w:rsid w:val="00CF1427"/>
    <w:rsid w:val="00D02502"/>
    <w:rsid w:val="00D244A3"/>
    <w:rsid w:val="00D41997"/>
    <w:rsid w:val="00D5148F"/>
    <w:rsid w:val="00E31237"/>
    <w:rsid w:val="00E44D43"/>
    <w:rsid w:val="00E97AAB"/>
    <w:rsid w:val="00F4206A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D8DD1"/>
  <w15:chartTrackingRefBased/>
  <w15:docId w15:val="{664D6099-1FAF-4FED-8FB9-5D0A886E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oz-txt-tag">
    <w:name w:val="moz-txt-tag"/>
    <w:basedOn w:val="Absatz-Standardschriftart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4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2B3D0480CF4342B3D6E253ADF16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55B89-CD1F-423B-83AD-1B92471C220A}"/>
      </w:docPartPr>
      <w:docPartBody>
        <w:p w:rsidR="006D2D4A" w:rsidRDefault="006D2D4A">
          <w:pPr>
            <w:pStyle w:val="2E2B3D0480CF4342B3D6E253ADF16D15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L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A"/>
    <w:rsid w:val="006D2D4A"/>
    <w:rsid w:val="007C53E8"/>
    <w:rsid w:val="008C18A0"/>
    <w:rsid w:val="009E4588"/>
    <w:rsid w:val="00D02502"/>
    <w:rsid w:val="00E97AAB"/>
    <w:rsid w:val="00F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E2B3D0480CF4342B3D6E253ADF16D15">
    <w:name w:val="2E2B3D0480CF4342B3D6E253ADF16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4723A41-6034-4800-B8FA-BE3E374B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für Strahlenschutz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Riemann</dc:creator>
  <cp:keywords/>
  <dc:description/>
  <cp:lastModifiedBy>Tatjana Dietrichs</cp:lastModifiedBy>
  <cp:revision>2</cp:revision>
  <dcterms:created xsi:type="dcterms:W3CDTF">2026-02-17T08:14:00Z</dcterms:created>
  <dcterms:modified xsi:type="dcterms:W3CDTF">2026-02-17T08:14:00Z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FSCFG@15.1700:ProcedureObjname">
    <vt:lpwstr>Z 4 - 05900/0530/15#0001</vt:lpwstr>
  </property>
  <property fmtid="{D5CDD505-2E9C-101B-9397-08002B2CF9AE}" pid="3" name="FSC#BFSCFG@15.1700:ProcedureSubject">
    <vt:lpwstr>0530/15 Winterdienst Berlin UNIVERSAL</vt:lpwstr>
  </property>
  <property fmtid="{D5CDD505-2E9C-101B-9397-08002B2CF9AE}" pid="4" name="FSC#BFSCFG@15.1700:DocumentSubject">
    <vt:lpwstr>Bieterfragen</vt:lpwstr>
  </property>
  <property fmtid="{D5CDD505-2E9C-101B-9397-08002B2CF9AE}" pid="5" name="FSC#BFSCFG@15.1700:DocumentUserShortname">
    <vt:lpwstr>Falk</vt:lpwstr>
  </property>
  <property fmtid="{D5CDD505-2E9C-101B-9397-08002B2CF9AE}" pid="6" name="FSC#BFSCFG@15.1700:DocumentUserLongname">
    <vt:lpwstr>Dagobert Falk</vt:lpwstr>
  </property>
  <property fmtid="{D5CDD505-2E9C-101B-9397-08002B2CF9AE}" pid="7" name="FSC#BFSCFG@15.1700:DocumentUserFaxD">
    <vt:lpwstr/>
  </property>
  <property fmtid="{D5CDD505-2E9C-101B-9397-08002B2CF9AE}" pid="8" name="FSC#BFSCFG@15.1700:DocumentUserTelD">
    <vt:lpwstr>1203</vt:lpwstr>
  </property>
  <property fmtid="{D5CDD505-2E9C-101B-9397-08002B2CF9AE}" pid="9" name="FSC#BFSCFG@15.1700:DocumentUserFax">
    <vt:lpwstr/>
  </property>
  <property fmtid="{D5CDD505-2E9C-101B-9397-08002B2CF9AE}" pid="10" name="FSC#BFSCFG@15.1700:DocumentUserEmail">
    <vt:lpwstr>dfalk@bfs.de</vt:lpwstr>
  </property>
  <property fmtid="{D5CDD505-2E9C-101B-9397-08002B2CF9AE}" pid="11" name="FSC#BFSCFG@15.1700:DocumentUserTel">
    <vt:lpwstr>+49 (030) 18333-1203</vt:lpwstr>
  </property>
  <property fmtid="{D5CDD505-2E9C-101B-9397-08002B2CF9AE}" pid="12" name="FSC#BFSCFG@15.1700:DocumentOrgName">
    <vt:lpwstr>Z 4</vt:lpwstr>
  </property>
  <property fmtid="{D5CDD505-2E9C-101B-9397-08002B2CF9AE}" pid="13" name="FSC#BFSCFG@15.1700:DocumentUserStreetST">
    <vt:lpwstr>Willy-Brandt-Straße 5</vt:lpwstr>
  </property>
  <property fmtid="{D5CDD505-2E9C-101B-9397-08002B2CF9AE}" pid="14" name="FSC#BFSCFG@15.1700:DocumentUserStreet">
    <vt:lpwstr/>
  </property>
  <property fmtid="{D5CDD505-2E9C-101B-9397-08002B2CF9AE}" pid="15" name="FSC#BFSCFG@15.1700:DocumentUserCityST">
    <vt:lpwstr>Salzgitter</vt:lpwstr>
  </property>
  <property fmtid="{D5CDD505-2E9C-101B-9397-08002B2CF9AE}" pid="16" name="FSC#BFSCFG@15.1700:DocumentUserCity">
    <vt:lpwstr/>
  </property>
  <property fmtid="{D5CDD505-2E9C-101B-9397-08002B2CF9AE}" pid="17" name="FSC#BFSCFG@15.1700:DocumentUserPLZST">
    <vt:lpwstr>38226</vt:lpwstr>
  </property>
  <property fmtid="{D5CDD505-2E9C-101B-9397-08002B2CF9AE}" pid="18" name="FSC#BFSCFG@15.1700:DocumentUserPLZ">
    <vt:lpwstr/>
  </property>
  <property fmtid="{D5CDD505-2E9C-101B-9397-08002B2CF9AE}" pid="19" name="FSC#BFSCFG@15.1700:DocumentUserSalutation">
    <vt:lpwstr>Herr</vt:lpwstr>
  </property>
  <property fmtid="{D5CDD505-2E9C-101B-9397-08002B2CF9AE}" pid="20" name="FSC#BFSCFG@15.1700:DocumentTask">
    <vt:lpwstr/>
  </property>
  <property fmtid="{D5CDD505-2E9C-101B-9397-08002B2CF9AE}" pid="21" name="FSC#BFSCFG@15.1700:DocumentDocumentType">
    <vt:lpwstr/>
  </property>
  <property fmtid="{D5CDD505-2E9C-101B-9397-08002B2CF9AE}" pid="22" name="FSC#BFSCFG@15.1700:DocumentRevisionIndex">
    <vt:lpwstr/>
  </property>
  <property fmtid="{D5CDD505-2E9C-101B-9397-08002B2CF9AE}" pid="23" name="FSC#BFSCFG@15.1700:IncommingForeignnr">
    <vt:lpwstr/>
  </property>
  <property fmtid="{D5CDD505-2E9C-101B-9397-08002B2CF9AE}" pid="24" name="FSC#BFSCFG@15.1700:IncommingDate">
    <vt:lpwstr>03.03.2015</vt:lpwstr>
  </property>
  <property fmtid="{D5CDD505-2E9C-101B-9397-08002B2CF9AE}" pid="25" name="FSC#BFSCFG@15.1700:ContentCreatedByFirstname">
    <vt:lpwstr>Dagobert</vt:lpwstr>
  </property>
  <property fmtid="{D5CDD505-2E9C-101B-9397-08002B2CF9AE}" pid="26" name="FSC#BFSCFG@15.1700:ContentCreatedBySurname">
    <vt:lpwstr>Falk</vt:lpwstr>
  </property>
  <property fmtid="{D5CDD505-2E9C-101B-9397-08002B2CF9AE}" pid="27" name="FSC#BFSCFG@15.1700:ContentCreatedAt">
    <vt:lpwstr>12.10.2015</vt:lpwstr>
  </property>
  <property fmtid="{D5CDD505-2E9C-101B-9397-08002B2CF9AE}" pid="28" name="FSC#BFSCFG@15.1700:ContentCreatedByStreet">
    <vt:lpwstr>Willy-Brandt-Straße 5</vt:lpwstr>
  </property>
  <property fmtid="{D5CDD505-2E9C-101B-9397-08002B2CF9AE}" pid="29" name="FSC#BFSCFG@15.1700:ContentCreatedByZipCode">
    <vt:lpwstr>38226</vt:lpwstr>
  </property>
  <property fmtid="{D5CDD505-2E9C-101B-9397-08002B2CF9AE}" pid="30" name="FSC#BFSCFG@15.1700:ContentCreatedByCity">
    <vt:lpwstr>Salzgitter</vt:lpwstr>
  </property>
  <property fmtid="{D5CDD505-2E9C-101B-9397-08002B2CF9AE}" pid="31" name="FSC#BFSCFG@15.1700:TitleCreatedByContentObject">
    <vt:lpwstr/>
  </property>
  <property fmtid="{D5CDD505-2E9C-101B-9397-08002B2CF9AE}" pid="32" name="FSC#BFSCFG@15.1700:TelephoneNumberCreatedByContentObject">
    <vt:lpwstr>030 18333-1203</vt:lpwstr>
  </property>
  <property fmtid="{D5CDD505-2E9C-101B-9397-08002B2CF9AE}" pid="33" name="FSC#BFSCFG@15.1700:CallThroughCreatedByContentObject">
    <vt:lpwstr>1203</vt:lpwstr>
  </property>
  <property fmtid="{D5CDD505-2E9C-101B-9397-08002B2CF9AE}" pid="34" name="FSC#COOSYSTEM@1.1:Container">
    <vt:lpwstr>COO.2184.100.5.2514283</vt:lpwstr>
  </property>
  <property fmtid="{D5CDD505-2E9C-101B-9397-08002B2CF9AE}" pid="35" name="FSC#COOELAK@1.1001:Subject">
    <vt:lpwstr>Winterdienst</vt:lpwstr>
  </property>
  <property fmtid="{D5CDD505-2E9C-101B-9397-08002B2CF9AE}" pid="36" name="FSC#COOELAK@1.1001:FileReference">
    <vt:lpwstr>Z 4 - 05900/0530/15</vt:lpwstr>
  </property>
  <property fmtid="{D5CDD505-2E9C-101B-9397-08002B2CF9AE}" pid="37" name="FSC#COOELAK@1.1001:FileRefYear">
    <vt:lpwstr>2015</vt:lpwstr>
  </property>
  <property fmtid="{D5CDD505-2E9C-101B-9397-08002B2CF9AE}" pid="38" name="FSC#COOELAK@1.1001:FileRefOrdinal">
    <vt:lpwstr>4847</vt:lpwstr>
  </property>
  <property fmtid="{D5CDD505-2E9C-101B-9397-08002B2CF9AE}" pid="39" name="FSC#COOELAK@1.1001:FileRefOU">
    <vt:lpwstr>Z 4</vt:lpwstr>
  </property>
  <property fmtid="{D5CDD505-2E9C-101B-9397-08002B2CF9AE}" pid="40" name="FSC#COOELAK@1.1001:Organization">
    <vt:lpwstr/>
  </property>
  <property fmtid="{D5CDD505-2E9C-101B-9397-08002B2CF9AE}" pid="41" name="FSC#COOELAK@1.1001:Owner">
    <vt:lpwstr>Herr Falk</vt:lpwstr>
  </property>
  <property fmtid="{D5CDD505-2E9C-101B-9397-08002B2CF9AE}" pid="42" name="FSC#COOELAK@1.1001:OwnerExtension">
    <vt:lpwstr>1203</vt:lpwstr>
  </property>
  <property fmtid="{D5CDD505-2E9C-101B-9397-08002B2CF9AE}" pid="43" name="FSC#COOELAK@1.1001:OwnerFaxExtension">
    <vt:lpwstr/>
  </property>
  <property fmtid="{D5CDD505-2E9C-101B-9397-08002B2CF9AE}" pid="44" name="FSC#COOELAK@1.1001:DispatchedBy">
    <vt:lpwstr/>
  </property>
  <property fmtid="{D5CDD505-2E9C-101B-9397-08002B2CF9AE}" pid="45" name="FSC#COOELAK@1.1001:DispatchedAt">
    <vt:lpwstr/>
  </property>
  <property fmtid="{D5CDD505-2E9C-101B-9397-08002B2CF9AE}" pid="46" name="FSC#COOELAK@1.1001:ApprovedBy">
    <vt:lpwstr/>
  </property>
  <property fmtid="{D5CDD505-2E9C-101B-9397-08002B2CF9AE}" pid="47" name="FSC#COOELAK@1.1001:ApprovedAt">
    <vt:lpwstr/>
  </property>
  <property fmtid="{D5CDD505-2E9C-101B-9397-08002B2CF9AE}" pid="48" name="FSC#COOELAK@1.1001:Department">
    <vt:lpwstr>Z 4 (Einkauf)</vt:lpwstr>
  </property>
  <property fmtid="{D5CDD505-2E9C-101B-9397-08002B2CF9AE}" pid="49" name="FSC#COOELAK@1.1001:CreatedAt">
    <vt:lpwstr>12.10.2015</vt:lpwstr>
  </property>
  <property fmtid="{D5CDD505-2E9C-101B-9397-08002B2CF9AE}" pid="50" name="FSC#COOELAK@1.1001:OU">
    <vt:lpwstr>Z 4 (Einkauf)</vt:lpwstr>
  </property>
  <property fmtid="{D5CDD505-2E9C-101B-9397-08002B2CF9AE}" pid="51" name="FSC#COOELAK@1.1001:Priority">
    <vt:lpwstr/>
  </property>
  <property fmtid="{D5CDD505-2E9C-101B-9397-08002B2CF9AE}" pid="52" name="FSC#COOELAK@1.1001:ObjBarCode">
    <vt:lpwstr>*COO.2184.100.5.2514283*</vt:lpwstr>
  </property>
  <property fmtid="{D5CDD505-2E9C-101B-9397-08002B2CF9AE}" pid="53" name="FSC#COOELAK@1.1001:RefBarCode">
    <vt:lpwstr/>
  </property>
  <property fmtid="{D5CDD505-2E9C-101B-9397-08002B2CF9AE}" pid="54" name="FSC#COOELAK@1.1001:FileRefBarCode">
    <vt:lpwstr>*Z 4 - 05900/0530/15*</vt:lpwstr>
  </property>
  <property fmtid="{D5CDD505-2E9C-101B-9397-08002B2CF9AE}" pid="55" name="FSC#COOELAK@1.1001:ExternalRef">
    <vt:lpwstr/>
  </property>
  <property fmtid="{D5CDD505-2E9C-101B-9397-08002B2CF9AE}" pid="56" name="FSC#COOELAK@1.1001:IncomingNumber">
    <vt:lpwstr/>
  </property>
  <property fmtid="{D5CDD505-2E9C-101B-9397-08002B2CF9AE}" pid="57" name="FSC#COOELAK@1.1001:IncomingSubject">
    <vt:lpwstr/>
  </property>
  <property fmtid="{D5CDD505-2E9C-101B-9397-08002B2CF9AE}" pid="58" name="FSC#COOELAK@1.1001:ProcessResponsible">
    <vt:lpwstr>Roskosz, Carola</vt:lpwstr>
  </property>
  <property fmtid="{D5CDD505-2E9C-101B-9397-08002B2CF9AE}" pid="59" name="FSC#COOELAK@1.1001:ProcessResponsiblePhone">
    <vt:lpwstr>+49 (30) 183331602</vt:lpwstr>
  </property>
  <property fmtid="{D5CDD505-2E9C-101B-9397-08002B2CF9AE}" pid="60" name="FSC#COOELAK@1.1001:ProcessResponsibleMail">
    <vt:lpwstr>croskosz@bfs.de</vt:lpwstr>
  </property>
  <property fmtid="{D5CDD505-2E9C-101B-9397-08002B2CF9AE}" pid="61" name="FSC#COOELAK@1.1001:ProcessResponsibleFax">
    <vt:lpwstr/>
  </property>
  <property fmtid="{D5CDD505-2E9C-101B-9397-08002B2CF9AE}" pid="62" name="FSC#COOELAK@1.1001:ApproverFirstName">
    <vt:lpwstr/>
  </property>
  <property fmtid="{D5CDD505-2E9C-101B-9397-08002B2CF9AE}" pid="63" name="FSC#COOELAK@1.1001:ApproverSurName">
    <vt:lpwstr/>
  </property>
  <property fmtid="{D5CDD505-2E9C-101B-9397-08002B2CF9AE}" pid="64" name="FSC#COOELAK@1.1001:ApproverTitle">
    <vt:lpwstr/>
  </property>
  <property fmtid="{D5CDD505-2E9C-101B-9397-08002B2CF9AE}" pid="65" name="FSC#COOELAK@1.1001:ExternalDate">
    <vt:lpwstr/>
  </property>
  <property fmtid="{D5CDD505-2E9C-101B-9397-08002B2CF9AE}" pid="66" name="FSC#COOELAK@1.1001:SettlementApprovedAt">
    <vt:lpwstr/>
  </property>
  <property fmtid="{D5CDD505-2E9C-101B-9397-08002B2CF9AE}" pid="67" name="FSC#COOELAK@1.1001:BaseNumber">
    <vt:lpwstr>05900</vt:lpwstr>
  </property>
  <property fmtid="{D5CDD505-2E9C-101B-9397-08002B2CF9AE}" pid="68" name="FSC#COOELAK@1.1001:CurrentUserRolePos">
    <vt:lpwstr>Bearbeiter/-in</vt:lpwstr>
  </property>
  <property fmtid="{D5CDD505-2E9C-101B-9397-08002B2CF9AE}" pid="69" name="FSC#COOELAK@1.1001:CurrentUserEmail">
    <vt:lpwstr>lriemann@bfs.de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FSCGOVDE@1.1001:FileRefOUEmail">
    <vt:lpwstr/>
  </property>
  <property fmtid="{D5CDD505-2E9C-101B-9397-08002B2CF9AE}" pid="76" name="FSC#FSCGOVDE@1.1001:ProcedureReference">
    <vt:lpwstr>Z 4 - 05900/0530/15#0001</vt:lpwstr>
  </property>
  <property fmtid="{D5CDD505-2E9C-101B-9397-08002B2CF9AE}" pid="77" name="FSC#FSCGOVDE@1.1001:FileSubject">
    <vt:lpwstr>Winterdienst</vt:lpwstr>
  </property>
  <property fmtid="{D5CDD505-2E9C-101B-9397-08002B2CF9AE}" pid="78" name="FSC#FSCGOVDE@1.1001:ProcedureSubject">
    <vt:lpwstr>0530/15 Winterdienst Berlin UNIVERSAL</vt:lpwstr>
  </property>
  <property fmtid="{D5CDD505-2E9C-101B-9397-08002B2CF9AE}" pid="79" name="FSC#FSCGOVDE@1.1001:SignFinalVersionBy">
    <vt:lpwstr/>
  </property>
  <property fmtid="{D5CDD505-2E9C-101B-9397-08002B2CF9AE}" pid="80" name="FSC#FSCGOVDE@1.1001:SignFinalVersionAt">
    <vt:lpwstr/>
  </property>
  <property fmtid="{D5CDD505-2E9C-101B-9397-08002B2CF9AE}" pid="81" name="FSC#FSCGOVDE@1.1001:ProcedureRefBarCode">
    <vt:lpwstr>*Z 4 - 05900/0530/15#0001*</vt:lpwstr>
  </property>
  <property fmtid="{D5CDD505-2E9C-101B-9397-08002B2CF9AE}" pid="82" name="FSC#FSCGOVDE@1.1001:FileAddSubj">
    <vt:lpwstr/>
  </property>
  <property fmtid="{D5CDD505-2E9C-101B-9397-08002B2CF9AE}" pid="83" name="FSC#FSCGOVDE@1.1001:DocumentSubj">
    <vt:lpwstr>Anschreiben 24.02.2015</vt:lpwstr>
  </property>
  <property fmtid="{D5CDD505-2E9C-101B-9397-08002B2CF9AE}" pid="84" name="FSC#FSCGOVDE@1.1001:FileRel">
    <vt:lpwstr/>
  </property>
</Properties>
</file>