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AFBBF" w14:textId="77777777" w:rsidR="0029469D" w:rsidRPr="00145AC4" w:rsidRDefault="0029469D" w:rsidP="00BE3B1C">
      <w:pPr>
        <w:jc w:val="both"/>
        <w:rPr>
          <w:rFonts w:ascii="Arial" w:hAnsi="Arial" w:cs="Arial"/>
          <w:sz w:val="20"/>
          <w:szCs w:val="20"/>
          <w:u w:val="single"/>
        </w:rPr>
      </w:pPr>
    </w:p>
    <w:p w14:paraId="192AFBC0" w14:textId="77777777" w:rsidR="0029469D" w:rsidRPr="00145AC4" w:rsidRDefault="0029469D" w:rsidP="00BE3B1C">
      <w:pPr>
        <w:jc w:val="both"/>
        <w:rPr>
          <w:rFonts w:ascii="Arial" w:hAnsi="Arial" w:cs="Arial"/>
          <w:sz w:val="20"/>
          <w:szCs w:val="20"/>
          <w:u w:val="single"/>
        </w:rPr>
      </w:pPr>
    </w:p>
    <w:p w14:paraId="192AFBC1" w14:textId="77777777" w:rsidR="0029469D" w:rsidRPr="00145AC4" w:rsidRDefault="0029469D" w:rsidP="00BE3B1C">
      <w:pPr>
        <w:jc w:val="both"/>
        <w:rPr>
          <w:rFonts w:ascii="Arial" w:hAnsi="Arial" w:cs="Arial"/>
          <w:b/>
          <w:sz w:val="20"/>
          <w:szCs w:val="20"/>
        </w:rPr>
      </w:pPr>
    </w:p>
    <w:sdt>
      <w:sdtPr>
        <w:rPr>
          <w:rFonts w:ascii="Arial" w:eastAsiaTheme="minorHAnsi" w:hAnsi="Arial" w:cs="Arial"/>
          <w:b w:val="0"/>
          <w:bCs w:val="0"/>
          <w:color w:val="auto"/>
          <w:sz w:val="20"/>
          <w:szCs w:val="20"/>
          <w:lang w:eastAsia="en-US"/>
        </w:rPr>
        <w:id w:val="-1146511255"/>
        <w:docPartObj>
          <w:docPartGallery w:val="Table of Contents"/>
          <w:docPartUnique/>
        </w:docPartObj>
      </w:sdtPr>
      <w:sdtEndPr/>
      <w:sdtContent>
        <w:p w14:paraId="192AFBC2" w14:textId="77777777" w:rsidR="004E2D4B" w:rsidRPr="00145AC4" w:rsidRDefault="004E2D4B" w:rsidP="00BE3B1C">
          <w:pPr>
            <w:pStyle w:val="Inhaltsverzeichnisberschrift"/>
            <w:jc w:val="both"/>
            <w:rPr>
              <w:rFonts w:ascii="Arial" w:hAnsi="Arial" w:cs="Arial"/>
              <w:sz w:val="20"/>
              <w:szCs w:val="20"/>
            </w:rPr>
          </w:pPr>
          <w:r w:rsidRPr="00145AC4">
            <w:rPr>
              <w:rFonts w:ascii="Arial" w:hAnsi="Arial" w:cs="Arial"/>
              <w:sz w:val="20"/>
              <w:szCs w:val="20"/>
            </w:rPr>
            <w:t>Inhalt</w:t>
          </w:r>
        </w:p>
        <w:p w14:paraId="0AD54D25" w14:textId="03125C29" w:rsidR="00FF1C0C" w:rsidRDefault="004E2D4B">
          <w:pPr>
            <w:pStyle w:val="Verzeichnis1"/>
            <w:tabs>
              <w:tab w:val="left" w:pos="440"/>
              <w:tab w:val="right" w:leader="dot" w:pos="9060"/>
            </w:tabs>
            <w:rPr>
              <w:rFonts w:eastAsiaTheme="minorEastAsia"/>
              <w:noProof/>
              <w:lang w:eastAsia="de-DE"/>
            </w:rPr>
          </w:pPr>
          <w:r w:rsidRPr="00145AC4">
            <w:rPr>
              <w:rFonts w:ascii="Arial" w:hAnsi="Arial" w:cs="Arial"/>
              <w:sz w:val="20"/>
              <w:szCs w:val="20"/>
            </w:rPr>
            <w:fldChar w:fldCharType="begin"/>
          </w:r>
          <w:r w:rsidRPr="00145AC4">
            <w:rPr>
              <w:rFonts w:ascii="Arial" w:hAnsi="Arial" w:cs="Arial"/>
              <w:sz w:val="20"/>
              <w:szCs w:val="20"/>
            </w:rPr>
            <w:instrText xml:space="preserve"> TOC \o "1-3" \h \z \u </w:instrText>
          </w:r>
          <w:r w:rsidRPr="00145AC4">
            <w:rPr>
              <w:rFonts w:ascii="Arial" w:hAnsi="Arial" w:cs="Arial"/>
              <w:sz w:val="20"/>
              <w:szCs w:val="20"/>
            </w:rPr>
            <w:fldChar w:fldCharType="separate"/>
          </w:r>
          <w:hyperlink w:anchor="_Toc7702830" w:history="1">
            <w:r w:rsidR="00FF1C0C" w:rsidRPr="00C838ED">
              <w:rPr>
                <w:rStyle w:val="Hyperlink"/>
                <w:noProof/>
              </w:rPr>
              <w:t>1</w:t>
            </w:r>
            <w:r w:rsidR="00FF1C0C">
              <w:rPr>
                <w:rFonts w:eastAsiaTheme="minorEastAsia"/>
                <w:noProof/>
                <w:lang w:eastAsia="de-DE"/>
              </w:rPr>
              <w:tab/>
            </w:r>
            <w:r w:rsidR="00FF1C0C" w:rsidRPr="00C838ED">
              <w:rPr>
                <w:rStyle w:val="Hyperlink"/>
                <w:noProof/>
              </w:rPr>
              <w:t>Objektbeschreibung</w:t>
            </w:r>
            <w:r w:rsidR="00FF1C0C">
              <w:rPr>
                <w:noProof/>
                <w:webHidden/>
              </w:rPr>
              <w:tab/>
            </w:r>
            <w:r w:rsidR="00FF1C0C">
              <w:rPr>
                <w:noProof/>
                <w:webHidden/>
              </w:rPr>
              <w:fldChar w:fldCharType="begin"/>
            </w:r>
            <w:r w:rsidR="00FF1C0C">
              <w:rPr>
                <w:noProof/>
                <w:webHidden/>
              </w:rPr>
              <w:instrText xml:space="preserve"> PAGEREF _Toc7702830 \h </w:instrText>
            </w:r>
            <w:r w:rsidR="00FF1C0C">
              <w:rPr>
                <w:noProof/>
                <w:webHidden/>
              </w:rPr>
            </w:r>
            <w:r w:rsidR="00FF1C0C">
              <w:rPr>
                <w:noProof/>
                <w:webHidden/>
              </w:rPr>
              <w:fldChar w:fldCharType="separate"/>
            </w:r>
            <w:r w:rsidR="00751D40">
              <w:rPr>
                <w:noProof/>
                <w:webHidden/>
              </w:rPr>
              <w:t>2</w:t>
            </w:r>
            <w:r w:rsidR="00FF1C0C">
              <w:rPr>
                <w:noProof/>
                <w:webHidden/>
              </w:rPr>
              <w:fldChar w:fldCharType="end"/>
            </w:r>
          </w:hyperlink>
        </w:p>
        <w:p w14:paraId="33FD3658" w14:textId="57C448E9" w:rsidR="00FF1C0C" w:rsidRDefault="00751D40">
          <w:pPr>
            <w:pStyle w:val="Verzeichnis2"/>
            <w:tabs>
              <w:tab w:val="left" w:pos="880"/>
              <w:tab w:val="right" w:leader="dot" w:pos="9060"/>
            </w:tabs>
            <w:rPr>
              <w:rFonts w:eastAsiaTheme="minorEastAsia"/>
              <w:noProof/>
              <w:lang w:eastAsia="de-DE"/>
            </w:rPr>
          </w:pPr>
          <w:hyperlink w:anchor="_Toc7702831" w:history="1">
            <w:r w:rsidR="00FF1C0C" w:rsidRPr="00C838ED">
              <w:rPr>
                <w:rStyle w:val="Hyperlink"/>
                <w:noProof/>
              </w:rPr>
              <w:t>1.1</w:t>
            </w:r>
            <w:r w:rsidR="00FF1C0C">
              <w:rPr>
                <w:rFonts w:eastAsiaTheme="minorEastAsia"/>
                <w:noProof/>
                <w:lang w:eastAsia="de-DE"/>
              </w:rPr>
              <w:tab/>
            </w:r>
            <w:r w:rsidR="00FF1C0C" w:rsidRPr="00C838ED">
              <w:rPr>
                <w:rStyle w:val="Hyperlink"/>
                <w:noProof/>
              </w:rPr>
              <w:t>Standort</w:t>
            </w:r>
            <w:r w:rsidR="00FF1C0C">
              <w:rPr>
                <w:noProof/>
                <w:webHidden/>
              </w:rPr>
              <w:tab/>
            </w:r>
            <w:r w:rsidR="00FF1C0C">
              <w:rPr>
                <w:noProof/>
                <w:webHidden/>
              </w:rPr>
              <w:fldChar w:fldCharType="begin"/>
            </w:r>
            <w:r w:rsidR="00FF1C0C">
              <w:rPr>
                <w:noProof/>
                <w:webHidden/>
              </w:rPr>
              <w:instrText xml:space="preserve"> PAGEREF _Toc7702831 \h </w:instrText>
            </w:r>
            <w:r w:rsidR="00FF1C0C">
              <w:rPr>
                <w:noProof/>
                <w:webHidden/>
              </w:rPr>
            </w:r>
            <w:r w:rsidR="00FF1C0C">
              <w:rPr>
                <w:noProof/>
                <w:webHidden/>
              </w:rPr>
              <w:fldChar w:fldCharType="separate"/>
            </w:r>
            <w:r>
              <w:rPr>
                <w:noProof/>
                <w:webHidden/>
              </w:rPr>
              <w:t>2</w:t>
            </w:r>
            <w:r w:rsidR="00FF1C0C">
              <w:rPr>
                <w:noProof/>
                <w:webHidden/>
              </w:rPr>
              <w:fldChar w:fldCharType="end"/>
            </w:r>
          </w:hyperlink>
        </w:p>
        <w:p w14:paraId="141AA6C3" w14:textId="1DD8D715" w:rsidR="00FF1C0C" w:rsidRDefault="00751D40">
          <w:pPr>
            <w:pStyle w:val="Verzeichnis2"/>
            <w:tabs>
              <w:tab w:val="left" w:pos="880"/>
              <w:tab w:val="right" w:leader="dot" w:pos="9060"/>
            </w:tabs>
            <w:rPr>
              <w:rFonts w:eastAsiaTheme="minorEastAsia"/>
              <w:noProof/>
              <w:lang w:eastAsia="de-DE"/>
            </w:rPr>
          </w:pPr>
          <w:hyperlink w:anchor="_Toc7702832" w:history="1">
            <w:r w:rsidR="00FF1C0C" w:rsidRPr="00C838ED">
              <w:rPr>
                <w:rStyle w:val="Hyperlink"/>
                <w:noProof/>
              </w:rPr>
              <w:t>1.2</w:t>
            </w:r>
            <w:r w:rsidR="00FF1C0C">
              <w:rPr>
                <w:rFonts w:eastAsiaTheme="minorEastAsia"/>
                <w:noProof/>
                <w:lang w:eastAsia="de-DE"/>
              </w:rPr>
              <w:tab/>
            </w:r>
            <w:r w:rsidR="00FF1C0C" w:rsidRPr="00C838ED">
              <w:rPr>
                <w:rStyle w:val="Hyperlink"/>
                <w:noProof/>
              </w:rPr>
              <w:t>Reinigungszeiten</w:t>
            </w:r>
            <w:r w:rsidR="00FF1C0C">
              <w:rPr>
                <w:noProof/>
                <w:webHidden/>
              </w:rPr>
              <w:tab/>
            </w:r>
            <w:r w:rsidR="00FF1C0C">
              <w:rPr>
                <w:noProof/>
                <w:webHidden/>
              </w:rPr>
              <w:fldChar w:fldCharType="begin"/>
            </w:r>
            <w:r w:rsidR="00FF1C0C">
              <w:rPr>
                <w:noProof/>
                <w:webHidden/>
              </w:rPr>
              <w:instrText xml:space="preserve"> PAGEREF _Toc7702832 \h </w:instrText>
            </w:r>
            <w:r w:rsidR="00FF1C0C">
              <w:rPr>
                <w:noProof/>
                <w:webHidden/>
              </w:rPr>
            </w:r>
            <w:r w:rsidR="00FF1C0C">
              <w:rPr>
                <w:noProof/>
                <w:webHidden/>
              </w:rPr>
              <w:fldChar w:fldCharType="separate"/>
            </w:r>
            <w:r>
              <w:rPr>
                <w:noProof/>
                <w:webHidden/>
              </w:rPr>
              <w:t>2</w:t>
            </w:r>
            <w:r w:rsidR="00FF1C0C">
              <w:rPr>
                <w:noProof/>
                <w:webHidden/>
              </w:rPr>
              <w:fldChar w:fldCharType="end"/>
            </w:r>
          </w:hyperlink>
        </w:p>
        <w:p w14:paraId="5D7C43AE" w14:textId="3ADBEC46" w:rsidR="00FF1C0C" w:rsidRDefault="00751D40">
          <w:pPr>
            <w:pStyle w:val="Verzeichnis2"/>
            <w:tabs>
              <w:tab w:val="left" w:pos="880"/>
              <w:tab w:val="right" w:leader="dot" w:pos="9060"/>
            </w:tabs>
            <w:rPr>
              <w:rFonts w:eastAsiaTheme="minorEastAsia"/>
              <w:noProof/>
              <w:lang w:eastAsia="de-DE"/>
            </w:rPr>
          </w:pPr>
          <w:hyperlink w:anchor="_Toc7702833" w:history="1">
            <w:r w:rsidR="00FF1C0C" w:rsidRPr="00C838ED">
              <w:rPr>
                <w:rStyle w:val="Hyperlink"/>
                <w:noProof/>
              </w:rPr>
              <w:t>1.3</w:t>
            </w:r>
            <w:r w:rsidR="00FF1C0C">
              <w:rPr>
                <w:rFonts w:eastAsiaTheme="minorEastAsia"/>
                <w:noProof/>
                <w:lang w:eastAsia="de-DE"/>
              </w:rPr>
              <w:tab/>
            </w:r>
            <w:r w:rsidR="00FF1C0C" w:rsidRPr="00C838ED">
              <w:rPr>
                <w:rStyle w:val="Hyperlink"/>
                <w:noProof/>
              </w:rPr>
              <w:t>Zugangsregelungen</w:t>
            </w:r>
            <w:r w:rsidR="00FF1C0C">
              <w:rPr>
                <w:noProof/>
                <w:webHidden/>
              </w:rPr>
              <w:tab/>
            </w:r>
            <w:r w:rsidR="00FF1C0C">
              <w:rPr>
                <w:noProof/>
                <w:webHidden/>
              </w:rPr>
              <w:fldChar w:fldCharType="begin"/>
            </w:r>
            <w:r w:rsidR="00FF1C0C">
              <w:rPr>
                <w:noProof/>
                <w:webHidden/>
              </w:rPr>
              <w:instrText xml:space="preserve"> PAGEREF _Toc7702833 \h </w:instrText>
            </w:r>
            <w:r w:rsidR="00FF1C0C">
              <w:rPr>
                <w:noProof/>
                <w:webHidden/>
              </w:rPr>
            </w:r>
            <w:r w:rsidR="00FF1C0C">
              <w:rPr>
                <w:noProof/>
                <w:webHidden/>
              </w:rPr>
              <w:fldChar w:fldCharType="separate"/>
            </w:r>
            <w:r>
              <w:rPr>
                <w:noProof/>
                <w:webHidden/>
              </w:rPr>
              <w:t>2</w:t>
            </w:r>
            <w:r w:rsidR="00FF1C0C">
              <w:rPr>
                <w:noProof/>
                <w:webHidden/>
              </w:rPr>
              <w:fldChar w:fldCharType="end"/>
            </w:r>
          </w:hyperlink>
        </w:p>
        <w:p w14:paraId="033D56F0" w14:textId="0DC67962" w:rsidR="00FF1C0C" w:rsidRDefault="00751D40">
          <w:pPr>
            <w:pStyle w:val="Verzeichnis2"/>
            <w:tabs>
              <w:tab w:val="left" w:pos="880"/>
              <w:tab w:val="right" w:leader="dot" w:pos="9060"/>
            </w:tabs>
            <w:rPr>
              <w:rFonts w:eastAsiaTheme="minorEastAsia"/>
              <w:noProof/>
              <w:lang w:eastAsia="de-DE"/>
            </w:rPr>
          </w:pPr>
          <w:hyperlink w:anchor="_Toc7702834" w:history="1">
            <w:r w:rsidR="00FF1C0C" w:rsidRPr="00C838ED">
              <w:rPr>
                <w:rStyle w:val="Hyperlink"/>
                <w:noProof/>
              </w:rPr>
              <w:t>1.4</w:t>
            </w:r>
            <w:r w:rsidR="00FF1C0C">
              <w:rPr>
                <w:rFonts w:eastAsiaTheme="minorEastAsia"/>
                <w:noProof/>
                <w:lang w:eastAsia="de-DE"/>
              </w:rPr>
              <w:tab/>
            </w:r>
            <w:r w:rsidR="00FF1C0C" w:rsidRPr="00C838ED">
              <w:rPr>
                <w:rStyle w:val="Hyperlink"/>
                <w:noProof/>
              </w:rPr>
              <w:t>Erreichbarkeit</w:t>
            </w:r>
            <w:r w:rsidR="00FF1C0C">
              <w:rPr>
                <w:noProof/>
                <w:webHidden/>
              </w:rPr>
              <w:tab/>
            </w:r>
            <w:r w:rsidR="00FF1C0C">
              <w:rPr>
                <w:noProof/>
                <w:webHidden/>
              </w:rPr>
              <w:fldChar w:fldCharType="begin"/>
            </w:r>
            <w:r w:rsidR="00FF1C0C">
              <w:rPr>
                <w:noProof/>
                <w:webHidden/>
              </w:rPr>
              <w:instrText xml:space="preserve"> PAGEREF _Toc7702834 \h </w:instrText>
            </w:r>
            <w:r w:rsidR="00FF1C0C">
              <w:rPr>
                <w:noProof/>
                <w:webHidden/>
              </w:rPr>
            </w:r>
            <w:r w:rsidR="00FF1C0C">
              <w:rPr>
                <w:noProof/>
                <w:webHidden/>
              </w:rPr>
              <w:fldChar w:fldCharType="separate"/>
            </w:r>
            <w:r>
              <w:rPr>
                <w:noProof/>
                <w:webHidden/>
              </w:rPr>
              <w:t>2</w:t>
            </w:r>
            <w:r w:rsidR="00FF1C0C">
              <w:rPr>
                <w:noProof/>
                <w:webHidden/>
              </w:rPr>
              <w:fldChar w:fldCharType="end"/>
            </w:r>
          </w:hyperlink>
        </w:p>
        <w:p w14:paraId="633CD7CD" w14:textId="2731A2A9" w:rsidR="00FF1C0C" w:rsidRDefault="00751D40">
          <w:pPr>
            <w:pStyle w:val="Verzeichnis2"/>
            <w:tabs>
              <w:tab w:val="left" w:pos="880"/>
              <w:tab w:val="right" w:leader="dot" w:pos="9060"/>
            </w:tabs>
            <w:rPr>
              <w:rFonts w:eastAsiaTheme="minorEastAsia"/>
              <w:noProof/>
              <w:lang w:eastAsia="de-DE"/>
            </w:rPr>
          </w:pPr>
          <w:hyperlink w:anchor="_Toc7702835" w:history="1">
            <w:r w:rsidR="00FF1C0C" w:rsidRPr="00C838ED">
              <w:rPr>
                <w:rStyle w:val="Hyperlink"/>
                <w:noProof/>
              </w:rPr>
              <w:t>1.5</w:t>
            </w:r>
            <w:r w:rsidR="00FF1C0C">
              <w:rPr>
                <w:rFonts w:eastAsiaTheme="minorEastAsia"/>
                <w:noProof/>
                <w:lang w:eastAsia="de-DE"/>
              </w:rPr>
              <w:tab/>
            </w:r>
            <w:r w:rsidR="00FF1C0C" w:rsidRPr="00C838ED">
              <w:rPr>
                <w:rStyle w:val="Hyperlink"/>
                <w:noProof/>
              </w:rPr>
              <w:t>Reinigungsfläche</w:t>
            </w:r>
            <w:r w:rsidR="00FF1C0C">
              <w:rPr>
                <w:noProof/>
                <w:webHidden/>
              </w:rPr>
              <w:tab/>
            </w:r>
            <w:r w:rsidR="00FF1C0C">
              <w:rPr>
                <w:noProof/>
                <w:webHidden/>
              </w:rPr>
              <w:fldChar w:fldCharType="begin"/>
            </w:r>
            <w:r w:rsidR="00FF1C0C">
              <w:rPr>
                <w:noProof/>
                <w:webHidden/>
              </w:rPr>
              <w:instrText xml:space="preserve"> PAGEREF _Toc7702835 \h </w:instrText>
            </w:r>
            <w:r w:rsidR="00FF1C0C">
              <w:rPr>
                <w:noProof/>
                <w:webHidden/>
              </w:rPr>
            </w:r>
            <w:r w:rsidR="00FF1C0C">
              <w:rPr>
                <w:noProof/>
                <w:webHidden/>
              </w:rPr>
              <w:fldChar w:fldCharType="separate"/>
            </w:r>
            <w:r>
              <w:rPr>
                <w:noProof/>
                <w:webHidden/>
              </w:rPr>
              <w:t>2</w:t>
            </w:r>
            <w:r w:rsidR="00FF1C0C">
              <w:rPr>
                <w:noProof/>
                <w:webHidden/>
              </w:rPr>
              <w:fldChar w:fldCharType="end"/>
            </w:r>
          </w:hyperlink>
        </w:p>
        <w:p w14:paraId="302FD088" w14:textId="668E5002" w:rsidR="00FF1C0C" w:rsidRDefault="00751D40">
          <w:pPr>
            <w:pStyle w:val="Verzeichnis2"/>
            <w:tabs>
              <w:tab w:val="left" w:pos="880"/>
              <w:tab w:val="right" w:leader="dot" w:pos="9060"/>
            </w:tabs>
            <w:rPr>
              <w:rFonts w:eastAsiaTheme="minorEastAsia"/>
              <w:noProof/>
              <w:lang w:eastAsia="de-DE"/>
            </w:rPr>
          </w:pPr>
          <w:hyperlink w:anchor="_Toc7702836" w:history="1">
            <w:r w:rsidR="00FF1C0C" w:rsidRPr="00C838ED">
              <w:rPr>
                <w:rStyle w:val="Hyperlink"/>
                <w:noProof/>
              </w:rPr>
              <w:t>1.6</w:t>
            </w:r>
            <w:r w:rsidR="00FF1C0C">
              <w:rPr>
                <w:rFonts w:eastAsiaTheme="minorEastAsia"/>
                <w:noProof/>
                <w:lang w:eastAsia="de-DE"/>
              </w:rPr>
              <w:tab/>
            </w:r>
            <w:r w:rsidR="00FF1C0C" w:rsidRPr="00C838ED">
              <w:rPr>
                <w:rStyle w:val="Hyperlink"/>
                <w:noProof/>
              </w:rPr>
              <w:t>Putzräume</w:t>
            </w:r>
            <w:r w:rsidR="00FF1C0C">
              <w:rPr>
                <w:noProof/>
                <w:webHidden/>
              </w:rPr>
              <w:tab/>
            </w:r>
            <w:r w:rsidR="00FF1C0C">
              <w:rPr>
                <w:noProof/>
                <w:webHidden/>
              </w:rPr>
              <w:fldChar w:fldCharType="begin"/>
            </w:r>
            <w:r w:rsidR="00FF1C0C">
              <w:rPr>
                <w:noProof/>
                <w:webHidden/>
              </w:rPr>
              <w:instrText xml:space="preserve"> PAGEREF _Toc7702836 \h </w:instrText>
            </w:r>
            <w:r w:rsidR="00FF1C0C">
              <w:rPr>
                <w:noProof/>
                <w:webHidden/>
              </w:rPr>
            </w:r>
            <w:r w:rsidR="00FF1C0C">
              <w:rPr>
                <w:noProof/>
                <w:webHidden/>
              </w:rPr>
              <w:fldChar w:fldCharType="separate"/>
            </w:r>
            <w:r>
              <w:rPr>
                <w:noProof/>
                <w:webHidden/>
              </w:rPr>
              <w:t>2</w:t>
            </w:r>
            <w:r w:rsidR="00FF1C0C">
              <w:rPr>
                <w:noProof/>
                <w:webHidden/>
              </w:rPr>
              <w:fldChar w:fldCharType="end"/>
            </w:r>
          </w:hyperlink>
        </w:p>
        <w:p w14:paraId="355FC1F5" w14:textId="2C008BD4" w:rsidR="00FF1C0C" w:rsidRDefault="00751D40">
          <w:pPr>
            <w:pStyle w:val="Verzeichnis2"/>
            <w:tabs>
              <w:tab w:val="left" w:pos="880"/>
              <w:tab w:val="right" w:leader="dot" w:pos="9060"/>
            </w:tabs>
            <w:rPr>
              <w:rFonts w:eastAsiaTheme="minorEastAsia"/>
              <w:noProof/>
              <w:lang w:eastAsia="de-DE"/>
            </w:rPr>
          </w:pPr>
          <w:hyperlink w:anchor="_Toc7702837" w:history="1">
            <w:r w:rsidR="00FF1C0C" w:rsidRPr="00C838ED">
              <w:rPr>
                <w:rStyle w:val="Hyperlink"/>
                <w:noProof/>
              </w:rPr>
              <w:t>1.7</w:t>
            </w:r>
            <w:r w:rsidR="00FF1C0C">
              <w:rPr>
                <w:rFonts w:eastAsiaTheme="minorEastAsia"/>
                <w:noProof/>
                <w:lang w:eastAsia="de-DE"/>
              </w:rPr>
              <w:tab/>
            </w:r>
            <w:r w:rsidR="00FF1C0C" w:rsidRPr="00C838ED">
              <w:rPr>
                <w:rStyle w:val="Hyperlink"/>
                <w:noProof/>
              </w:rPr>
              <w:t>Ansprechpartner</w:t>
            </w:r>
            <w:r w:rsidR="00FF1C0C">
              <w:rPr>
                <w:noProof/>
                <w:webHidden/>
              </w:rPr>
              <w:tab/>
            </w:r>
            <w:r w:rsidR="00FF1C0C">
              <w:rPr>
                <w:noProof/>
                <w:webHidden/>
              </w:rPr>
              <w:fldChar w:fldCharType="begin"/>
            </w:r>
            <w:r w:rsidR="00FF1C0C">
              <w:rPr>
                <w:noProof/>
                <w:webHidden/>
              </w:rPr>
              <w:instrText xml:space="preserve"> PAGEREF _Toc7702837 \h </w:instrText>
            </w:r>
            <w:r w:rsidR="00FF1C0C">
              <w:rPr>
                <w:noProof/>
                <w:webHidden/>
              </w:rPr>
            </w:r>
            <w:r w:rsidR="00FF1C0C">
              <w:rPr>
                <w:noProof/>
                <w:webHidden/>
              </w:rPr>
              <w:fldChar w:fldCharType="separate"/>
            </w:r>
            <w:r>
              <w:rPr>
                <w:noProof/>
                <w:webHidden/>
              </w:rPr>
              <w:t>2</w:t>
            </w:r>
            <w:r w:rsidR="00FF1C0C">
              <w:rPr>
                <w:noProof/>
                <w:webHidden/>
              </w:rPr>
              <w:fldChar w:fldCharType="end"/>
            </w:r>
          </w:hyperlink>
        </w:p>
        <w:p w14:paraId="35A09199" w14:textId="3FD24407" w:rsidR="00FF1C0C" w:rsidRDefault="00751D40">
          <w:pPr>
            <w:pStyle w:val="Verzeichnis2"/>
            <w:tabs>
              <w:tab w:val="left" w:pos="880"/>
              <w:tab w:val="right" w:leader="dot" w:pos="9060"/>
            </w:tabs>
            <w:rPr>
              <w:rFonts w:eastAsiaTheme="minorEastAsia"/>
              <w:noProof/>
              <w:lang w:eastAsia="de-DE"/>
            </w:rPr>
          </w:pPr>
          <w:hyperlink w:anchor="_Toc7702838" w:history="1">
            <w:r w:rsidR="00FF1C0C" w:rsidRPr="00C838ED">
              <w:rPr>
                <w:rStyle w:val="Hyperlink"/>
                <w:noProof/>
              </w:rPr>
              <w:t>1.8</w:t>
            </w:r>
            <w:r w:rsidR="00FF1C0C">
              <w:rPr>
                <w:rFonts w:eastAsiaTheme="minorEastAsia"/>
                <w:noProof/>
                <w:lang w:eastAsia="de-DE"/>
              </w:rPr>
              <w:tab/>
            </w:r>
            <w:r w:rsidR="00FF1C0C" w:rsidRPr="00C838ED">
              <w:rPr>
                <w:rStyle w:val="Hyperlink"/>
                <w:noProof/>
              </w:rPr>
              <w:t>Raumgruppen für den Standort</w:t>
            </w:r>
            <w:r w:rsidR="00FF1C0C">
              <w:rPr>
                <w:noProof/>
                <w:webHidden/>
              </w:rPr>
              <w:tab/>
            </w:r>
            <w:r w:rsidR="00FF1C0C">
              <w:rPr>
                <w:noProof/>
                <w:webHidden/>
              </w:rPr>
              <w:fldChar w:fldCharType="begin"/>
            </w:r>
            <w:r w:rsidR="00FF1C0C">
              <w:rPr>
                <w:noProof/>
                <w:webHidden/>
              </w:rPr>
              <w:instrText xml:space="preserve"> PAGEREF _Toc7702838 \h </w:instrText>
            </w:r>
            <w:r w:rsidR="00FF1C0C">
              <w:rPr>
                <w:noProof/>
                <w:webHidden/>
              </w:rPr>
            </w:r>
            <w:r w:rsidR="00FF1C0C">
              <w:rPr>
                <w:noProof/>
                <w:webHidden/>
              </w:rPr>
              <w:fldChar w:fldCharType="separate"/>
            </w:r>
            <w:r>
              <w:rPr>
                <w:noProof/>
                <w:webHidden/>
              </w:rPr>
              <w:t>2</w:t>
            </w:r>
            <w:r w:rsidR="00FF1C0C">
              <w:rPr>
                <w:noProof/>
                <w:webHidden/>
              </w:rPr>
              <w:fldChar w:fldCharType="end"/>
            </w:r>
          </w:hyperlink>
        </w:p>
        <w:p w14:paraId="6BFE59E5" w14:textId="122D4392" w:rsidR="00FF1C0C" w:rsidRDefault="00751D40">
          <w:pPr>
            <w:pStyle w:val="Verzeichnis1"/>
            <w:tabs>
              <w:tab w:val="left" w:pos="440"/>
              <w:tab w:val="right" w:leader="dot" w:pos="9060"/>
            </w:tabs>
            <w:rPr>
              <w:rFonts w:eastAsiaTheme="minorEastAsia"/>
              <w:noProof/>
              <w:lang w:eastAsia="de-DE"/>
            </w:rPr>
          </w:pPr>
          <w:hyperlink w:anchor="_Toc7702839" w:history="1">
            <w:r w:rsidR="00FF1C0C" w:rsidRPr="00C838ED">
              <w:rPr>
                <w:rStyle w:val="Hyperlink"/>
                <w:noProof/>
              </w:rPr>
              <w:t>2</w:t>
            </w:r>
            <w:r w:rsidR="00FF1C0C">
              <w:rPr>
                <w:rFonts w:eastAsiaTheme="minorEastAsia"/>
                <w:noProof/>
                <w:lang w:eastAsia="de-DE"/>
              </w:rPr>
              <w:tab/>
            </w:r>
            <w:r w:rsidR="00FF1C0C" w:rsidRPr="00C838ED">
              <w:rPr>
                <w:rStyle w:val="Hyperlink"/>
                <w:noProof/>
              </w:rPr>
              <w:t>Leistungsumfang der Unterhaltsreinigung</w:t>
            </w:r>
            <w:r w:rsidR="00FF1C0C">
              <w:rPr>
                <w:noProof/>
                <w:webHidden/>
              </w:rPr>
              <w:tab/>
            </w:r>
            <w:r w:rsidR="00FF1C0C">
              <w:rPr>
                <w:noProof/>
                <w:webHidden/>
              </w:rPr>
              <w:fldChar w:fldCharType="begin"/>
            </w:r>
            <w:r w:rsidR="00FF1C0C">
              <w:rPr>
                <w:noProof/>
                <w:webHidden/>
              </w:rPr>
              <w:instrText xml:space="preserve"> PAGEREF _Toc7702839 \h </w:instrText>
            </w:r>
            <w:r w:rsidR="00FF1C0C">
              <w:rPr>
                <w:noProof/>
                <w:webHidden/>
              </w:rPr>
            </w:r>
            <w:r w:rsidR="00FF1C0C">
              <w:rPr>
                <w:noProof/>
                <w:webHidden/>
              </w:rPr>
              <w:fldChar w:fldCharType="separate"/>
            </w:r>
            <w:r>
              <w:rPr>
                <w:noProof/>
                <w:webHidden/>
              </w:rPr>
              <w:t>3</w:t>
            </w:r>
            <w:r w:rsidR="00FF1C0C">
              <w:rPr>
                <w:noProof/>
                <w:webHidden/>
              </w:rPr>
              <w:fldChar w:fldCharType="end"/>
            </w:r>
          </w:hyperlink>
        </w:p>
        <w:p w14:paraId="17CB92B1" w14:textId="48AB6178" w:rsidR="00FF1C0C" w:rsidRDefault="00751D40">
          <w:pPr>
            <w:pStyle w:val="Verzeichnis2"/>
            <w:tabs>
              <w:tab w:val="left" w:pos="880"/>
              <w:tab w:val="right" w:leader="dot" w:pos="9060"/>
            </w:tabs>
            <w:rPr>
              <w:rFonts w:eastAsiaTheme="minorEastAsia"/>
              <w:noProof/>
              <w:lang w:eastAsia="de-DE"/>
            </w:rPr>
          </w:pPr>
          <w:hyperlink w:anchor="_Toc7702840" w:history="1">
            <w:r w:rsidR="00FF1C0C" w:rsidRPr="00C838ED">
              <w:rPr>
                <w:rStyle w:val="Hyperlink"/>
                <w:noProof/>
              </w:rPr>
              <w:t>2.1</w:t>
            </w:r>
            <w:r w:rsidR="00FF1C0C">
              <w:rPr>
                <w:rFonts w:eastAsiaTheme="minorEastAsia"/>
                <w:noProof/>
                <w:lang w:eastAsia="de-DE"/>
              </w:rPr>
              <w:tab/>
            </w:r>
            <w:r w:rsidR="00FF1C0C" w:rsidRPr="00C838ED">
              <w:rPr>
                <w:rStyle w:val="Hyperlink"/>
                <w:noProof/>
              </w:rPr>
              <w:t>Personalanforderungen</w:t>
            </w:r>
            <w:r w:rsidR="00FF1C0C">
              <w:rPr>
                <w:noProof/>
                <w:webHidden/>
              </w:rPr>
              <w:tab/>
            </w:r>
            <w:r w:rsidR="00FF1C0C">
              <w:rPr>
                <w:noProof/>
                <w:webHidden/>
              </w:rPr>
              <w:fldChar w:fldCharType="begin"/>
            </w:r>
            <w:r w:rsidR="00FF1C0C">
              <w:rPr>
                <w:noProof/>
                <w:webHidden/>
              </w:rPr>
              <w:instrText xml:space="preserve"> PAGEREF _Toc7702840 \h </w:instrText>
            </w:r>
            <w:r w:rsidR="00FF1C0C">
              <w:rPr>
                <w:noProof/>
                <w:webHidden/>
              </w:rPr>
            </w:r>
            <w:r w:rsidR="00FF1C0C">
              <w:rPr>
                <w:noProof/>
                <w:webHidden/>
              </w:rPr>
              <w:fldChar w:fldCharType="separate"/>
            </w:r>
            <w:r>
              <w:rPr>
                <w:noProof/>
                <w:webHidden/>
              </w:rPr>
              <w:t>3</w:t>
            </w:r>
            <w:r w:rsidR="00FF1C0C">
              <w:rPr>
                <w:noProof/>
                <w:webHidden/>
              </w:rPr>
              <w:fldChar w:fldCharType="end"/>
            </w:r>
          </w:hyperlink>
        </w:p>
        <w:p w14:paraId="77C7445F" w14:textId="7AB3D9AB" w:rsidR="00FF1C0C" w:rsidRDefault="00751D40">
          <w:pPr>
            <w:pStyle w:val="Verzeichnis3"/>
            <w:tabs>
              <w:tab w:val="left" w:pos="1320"/>
              <w:tab w:val="right" w:leader="dot" w:pos="9060"/>
            </w:tabs>
            <w:rPr>
              <w:rFonts w:eastAsiaTheme="minorEastAsia"/>
              <w:noProof/>
              <w:lang w:eastAsia="de-DE"/>
            </w:rPr>
          </w:pPr>
          <w:hyperlink w:anchor="_Toc7702841" w:history="1">
            <w:r w:rsidR="00FF1C0C" w:rsidRPr="00C838ED">
              <w:rPr>
                <w:rStyle w:val="Hyperlink"/>
                <w:noProof/>
              </w:rPr>
              <w:t>2.1.1</w:t>
            </w:r>
            <w:r w:rsidR="00FF1C0C">
              <w:rPr>
                <w:rFonts w:eastAsiaTheme="minorEastAsia"/>
                <w:noProof/>
                <w:lang w:eastAsia="de-DE"/>
              </w:rPr>
              <w:tab/>
            </w:r>
            <w:r w:rsidR="00FF1C0C" w:rsidRPr="00C838ED">
              <w:rPr>
                <w:rStyle w:val="Hyperlink"/>
                <w:noProof/>
              </w:rPr>
              <w:t>Vorstellung der Reinigungskräfte</w:t>
            </w:r>
            <w:r w:rsidR="00FF1C0C">
              <w:rPr>
                <w:noProof/>
                <w:webHidden/>
              </w:rPr>
              <w:tab/>
            </w:r>
            <w:r w:rsidR="00FF1C0C">
              <w:rPr>
                <w:noProof/>
                <w:webHidden/>
              </w:rPr>
              <w:fldChar w:fldCharType="begin"/>
            </w:r>
            <w:r w:rsidR="00FF1C0C">
              <w:rPr>
                <w:noProof/>
                <w:webHidden/>
              </w:rPr>
              <w:instrText xml:space="preserve"> PAGEREF _Toc7702841 \h </w:instrText>
            </w:r>
            <w:r w:rsidR="00FF1C0C">
              <w:rPr>
                <w:noProof/>
                <w:webHidden/>
              </w:rPr>
            </w:r>
            <w:r w:rsidR="00FF1C0C">
              <w:rPr>
                <w:noProof/>
                <w:webHidden/>
              </w:rPr>
              <w:fldChar w:fldCharType="separate"/>
            </w:r>
            <w:r>
              <w:rPr>
                <w:noProof/>
                <w:webHidden/>
              </w:rPr>
              <w:t>3</w:t>
            </w:r>
            <w:r w:rsidR="00FF1C0C">
              <w:rPr>
                <w:noProof/>
                <w:webHidden/>
              </w:rPr>
              <w:fldChar w:fldCharType="end"/>
            </w:r>
          </w:hyperlink>
        </w:p>
        <w:p w14:paraId="3296F9EE" w14:textId="39294474" w:rsidR="00FF1C0C" w:rsidRDefault="00751D40">
          <w:pPr>
            <w:pStyle w:val="Verzeichnis3"/>
            <w:tabs>
              <w:tab w:val="left" w:pos="1320"/>
              <w:tab w:val="right" w:leader="dot" w:pos="9060"/>
            </w:tabs>
            <w:rPr>
              <w:rFonts w:eastAsiaTheme="minorEastAsia"/>
              <w:noProof/>
              <w:lang w:eastAsia="de-DE"/>
            </w:rPr>
          </w:pPr>
          <w:hyperlink w:anchor="_Toc7702842" w:history="1">
            <w:r w:rsidR="00FF1C0C" w:rsidRPr="00C838ED">
              <w:rPr>
                <w:rStyle w:val="Hyperlink"/>
                <w:noProof/>
              </w:rPr>
              <w:t>2.1.2</w:t>
            </w:r>
            <w:r w:rsidR="00FF1C0C">
              <w:rPr>
                <w:rFonts w:eastAsiaTheme="minorEastAsia"/>
                <w:noProof/>
                <w:lang w:eastAsia="de-DE"/>
              </w:rPr>
              <w:tab/>
            </w:r>
            <w:r w:rsidR="00FF1C0C" w:rsidRPr="00C838ED">
              <w:rPr>
                <w:rStyle w:val="Hyperlink"/>
                <w:noProof/>
              </w:rPr>
              <w:t>Erkennbarkeit des Reinigungspersonals</w:t>
            </w:r>
            <w:r w:rsidR="00FF1C0C">
              <w:rPr>
                <w:noProof/>
                <w:webHidden/>
              </w:rPr>
              <w:tab/>
            </w:r>
            <w:r w:rsidR="00FF1C0C">
              <w:rPr>
                <w:noProof/>
                <w:webHidden/>
              </w:rPr>
              <w:fldChar w:fldCharType="begin"/>
            </w:r>
            <w:r w:rsidR="00FF1C0C">
              <w:rPr>
                <w:noProof/>
                <w:webHidden/>
              </w:rPr>
              <w:instrText xml:space="preserve"> PAGEREF _Toc7702842 \h </w:instrText>
            </w:r>
            <w:r w:rsidR="00FF1C0C">
              <w:rPr>
                <w:noProof/>
                <w:webHidden/>
              </w:rPr>
            </w:r>
            <w:r w:rsidR="00FF1C0C">
              <w:rPr>
                <w:noProof/>
                <w:webHidden/>
              </w:rPr>
              <w:fldChar w:fldCharType="separate"/>
            </w:r>
            <w:r>
              <w:rPr>
                <w:noProof/>
                <w:webHidden/>
              </w:rPr>
              <w:t>3</w:t>
            </w:r>
            <w:r w:rsidR="00FF1C0C">
              <w:rPr>
                <w:noProof/>
                <w:webHidden/>
              </w:rPr>
              <w:fldChar w:fldCharType="end"/>
            </w:r>
          </w:hyperlink>
        </w:p>
        <w:p w14:paraId="64FEFE3E" w14:textId="036E05AF" w:rsidR="00FF1C0C" w:rsidRDefault="00751D40">
          <w:pPr>
            <w:pStyle w:val="Verzeichnis3"/>
            <w:tabs>
              <w:tab w:val="left" w:pos="1320"/>
              <w:tab w:val="right" w:leader="dot" w:pos="9060"/>
            </w:tabs>
            <w:rPr>
              <w:rFonts w:eastAsiaTheme="minorEastAsia"/>
              <w:noProof/>
              <w:lang w:eastAsia="de-DE"/>
            </w:rPr>
          </w:pPr>
          <w:hyperlink w:anchor="_Toc7702843" w:history="1">
            <w:r w:rsidR="00FF1C0C" w:rsidRPr="00C838ED">
              <w:rPr>
                <w:rStyle w:val="Hyperlink"/>
                <w:noProof/>
              </w:rPr>
              <w:t>2.1.3</w:t>
            </w:r>
            <w:r w:rsidR="00FF1C0C">
              <w:rPr>
                <w:rFonts w:eastAsiaTheme="minorEastAsia"/>
                <w:noProof/>
                <w:lang w:eastAsia="de-DE"/>
              </w:rPr>
              <w:tab/>
            </w:r>
            <w:r w:rsidR="00FF1C0C" w:rsidRPr="00C838ED">
              <w:rPr>
                <w:rStyle w:val="Hyperlink"/>
                <w:noProof/>
              </w:rPr>
              <w:t>Schulung und Einarbeitung</w:t>
            </w:r>
            <w:r w:rsidR="00FF1C0C">
              <w:rPr>
                <w:noProof/>
                <w:webHidden/>
              </w:rPr>
              <w:tab/>
            </w:r>
            <w:r w:rsidR="00FF1C0C">
              <w:rPr>
                <w:noProof/>
                <w:webHidden/>
              </w:rPr>
              <w:fldChar w:fldCharType="begin"/>
            </w:r>
            <w:r w:rsidR="00FF1C0C">
              <w:rPr>
                <w:noProof/>
                <w:webHidden/>
              </w:rPr>
              <w:instrText xml:space="preserve"> PAGEREF _Toc7702843 \h </w:instrText>
            </w:r>
            <w:r w:rsidR="00FF1C0C">
              <w:rPr>
                <w:noProof/>
                <w:webHidden/>
              </w:rPr>
            </w:r>
            <w:r w:rsidR="00FF1C0C">
              <w:rPr>
                <w:noProof/>
                <w:webHidden/>
              </w:rPr>
              <w:fldChar w:fldCharType="separate"/>
            </w:r>
            <w:r>
              <w:rPr>
                <w:noProof/>
                <w:webHidden/>
              </w:rPr>
              <w:t>3</w:t>
            </w:r>
            <w:r w:rsidR="00FF1C0C">
              <w:rPr>
                <w:noProof/>
                <w:webHidden/>
              </w:rPr>
              <w:fldChar w:fldCharType="end"/>
            </w:r>
          </w:hyperlink>
        </w:p>
        <w:p w14:paraId="256C881C" w14:textId="63FE1B34" w:rsidR="00FF1C0C" w:rsidRDefault="00751D40">
          <w:pPr>
            <w:pStyle w:val="Verzeichnis3"/>
            <w:tabs>
              <w:tab w:val="left" w:pos="1320"/>
              <w:tab w:val="right" w:leader="dot" w:pos="9060"/>
            </w:tabs>
            <w:rPr>
              <w:rFonts w:eastAsiaTheme="minorEastAsia"/>
              <w:noProof/>
              <w:lang w:eastAsia="de-DE"/>
            </w:rPr>
          </w:pPr>
          <w:hyperlink w:anchor="_Toc7702844" w:history="1">
            <w:r w:rsidR="00FF1C0C" w:rsidRPr="00C838ED">
              <w:rPr>
                <w:rStyle w:val="Hyperlink"/>
                <w:noProof/>
              </w:rPr>
              <w:t>2.1.4</w:t>
            </w:r>
            <w:r w:rsidR="00FF1C0C">
              <w:rPr>
                <w:rFonts w:eastAsiaTheme="minorEastAsia"/>
                <w:noProof/>
                <w:lang w:eastAsia="de-DE"/>
              </w:rPr>
              <w:tab/>
            </w:r>
            <w:r w:rsidR="00FF1C0C" w:rsidRPr="00C838ED">
              <w:rPr>
                <w:rStyle w:val="Hyperlink"/>
                <w:noProof/>
              </w:rPr>
              <w:t>Sprache</w:t>
            </w:r>
            <w:r w:rsidR="00FF1C0C">
              <w:rPr>
                <w:noProof/>
                <w:webHidden/>
              </w:rPr>
              <w:tab/>
            </w:r>
            <w:r w:rsidR="00FF1C0C">
              <w:rPr>
                <w:noProof/>
                <w:webHidden/>
              </w:rPr>
              <w:fldChar w:fldCharType="begin"/>
            </w:r>
            <w:r w:rsidR="00FF1C0C">
              <w:rPr>
                <w:noProof/>
                <w:webHidden/>
              </w:rPr>
              <w:instrText xml:space="preserve"> PAGEREF _Toc7702844 \h </w:instrText>
            </w:r>
            <w:r w:rsidR="00FF1C0C">
              <w:rPr>
                <w:noProof/>
                <w:webHidden/>
              </w:rPr>
            </w:r>
            <w:r w:rsidR="00FF1C0C">
              <w:rPr>
                <w:noProof/>
                <w:webHidden/>
              </w:rPr>
              <w:fldChar w:fldCharType="separate"/>
            </w:r>
            <w:r>
              <w:rPr>
                <w:noProof/>
                <w:webHidden/>
              </w:rPr>
              <w:t>4</w:t>
            </w:r>
            <w:r w:rsidR="00FF1C0C">
              <w:rPr>
                <w:noProof/>
                <w:webHidden/>
              </w:rPr>
              <w:fldChar w:fldCharType="end"/>
            </w:r>
          </w:hyperlink>
        </w:p>
        <w:p w14:paraId="4FAE701D" w14:textId="48ED5F7F" w:rsidR="00FF1C0C" w:rsidRDefault="00751D40">
          <w:pPr>
            <w:pStyle w:val="Verzeichnis3"/>
            <w:tabs>
              <w:tab w:val="left" w:pos="1320"/>
              <w:tab w:val="right" w:leader="dot" w:pos="9060"/>
            </w:tabs>
            <w:rPr>
              <w:rFonts w:eastAsiaTheme="minorEastAsia"/>
              <w:noProof/>
              <w:lang w:eastAsia="de-DE"/>
            </w:rPr>
          </w:pPr>
          <w:hyperlink w:anchor="_Toc7702845" w:history="1">
            <w:r w:rsidR="00FF1C0C" w:rsidRPr="00C838ED">
              <w:rPr>
                <w:rStyle w:val="Hyperlink"/>
                <w:noProof/>
              </w:rPr>
              <w:t>2.1.5</w:t>
            </w:r>
            <w:r w:rsidR="00FF1C0C">
              <w:rPr>
                <w:rFonts w:eastAsiaTheme="minorEastAsia"/>
                <w:noProof/>
                <w:lang w:eastAsia="de-DE"/>
              </w:rPr>
              <w:tab/>
            </w:r>
            <w:r w:rsidR="00FF1C0C" w:rsidRPr="00C838ED">
              <w:rPr>
                <w:rStyle w:val="Hyperlink"/>
                <w:noProof/>
              </w:rPr>
              <w:t>Arbeitsschutz</w:t>
            </w:r>
            <w:r w:rsidR="00FF1C0C">
              <w:rPr>
                <w:noProof/>
                <w:webHidden/>
              </w:rPr>
              <w:tab/>
            </w:r>
            <w:r w:rsidR="00FF1C0C">
              <w:rPr>
                <w:noProof/>
                <w:webHidden/>
              </w:rPr>
              <w:fldChar w:fldCharType="begin"/>
            </w:r>
            <w:r w:rsidR="00FF1C0C">
              <w:rPr>
                <w:noProof/>
                <w:webHidden/>
              </w:rPr>
              <w:instrText xml:space="preserve"> PAGEREF _Toc7702845 \h </w:instrText>
            </w:r>
            <w:r w:rsidR="00FF1C0C">
              <w:rPr>
                <w:noProof/>
                <w:webHidden/>
              </w:rPr>
            </w:r>
            <w:r w:rsidR="00FF1C0C">
              <w:rPr>
                <w:noProof/>
                <w:webHidden/>
              </w:rPr>
              <w:fldChar w:fldCharType="separate"/>
            </w:r>
            <w:r>
              <w:rPr>
                <w:noProof/>
                <w:webHidden/>
              </w:rPr>
              <w:t>4</w:t>
            </w:r>
            <w:r w:rsidR="00FF1C0C">
              <w:rPr>
                <w:noProof/>
                <w:webHidden/>
              </w:rPr>
              <w:fldChar w:fldCharType="end"/>
            </w:r>
          </w:hyperlink>
        </w:p>
        <w:p w14:paraId="720FEF7C" w14:textId="11317935" w:rsidR="00FF1C0C" w:rsidRDefault="00751D40">
          <w:pPr>
            <w:pStyle w:val="Verzeichnis3"/>
            <w:tabs>
              <w:tab w:val="left" w:pos="1320"/>
              <w:tab w:val="right" w:leader="dot" w:pos="9060"/>
            </w:tabs>
            <w:rPr>
              <w:rFonts w:eastAsiaTheme="minorEastAsia"/>
              <w:noProof/>
              <w:lang w:eastAsia="de-DE"/>
            </w:rPr>
          </w:pPr>
          <w:hyperlink w:anchor="_Toc7702846" w:history="1">
            <w:r w:rsidR="00FF1C0C" w:rsidRPr="00C838ED">
              <w:rPr>
                <w:rStyle w:val="Hyperlink"/>
                <w:noProof/>
              </w:rPr>
              <w:t>2.1.6</w:t>
            </w:r>
            <w:r w:rsidR="00FF1C0C">
              <w:rPr>
                <w:rFonts w:eastAsiaTheme="minorEastAsia"/>
                <w:noProof/>
                <w:lang w:eastAsia="de-DE"/>
              </w:rPr>
              <w:tab/>
            </w:r>
            <w:r w:rsidR="00FF1C0C" w:rsidRPr="00C838ED">
              <w:rPr>
                <w:rStyle w:val="Hyperlink"/>
                <w:noProof/>
              </w:rPr>
              <w:t>Vertretungskräfte</w:t>
            </w:r>
            <w:r w:rsidR="00FF1C0C">
              <w:rPr>
                <w:noProof/>
                <w:webHidden/>
              </w:rPr>
              <w:tab/>
            </w:r>
            <w:r w:rsidR="00FF1C0C">
              <w:rPr>
                <w:noProof/>
                <w:webHidden/>
              </w:rPr>
              <w:fldChar w:fldCharType="begin"/>
            </w:r>
            <w:r w:rsidR="00FF1C0C">
              <w:rPr>
                <w:noProof/>
                <w:webHidden/>
              </w:rPr>
              <w:instrText xml:space="preserve"> PAGEREF _Toc7702846 \h </w:instrText>
            </w:r>
            <w:r w:rsidR="00FF1C0C">
              <w:rPr>
                <w:noProof/>
                <w:webHidden/>
              </w:rPr>
            </w:r>
            <w:r w:rsidR="00FF1C0C">
              <w:rPr>
                <w:noProof/>
                <w:webHidden/>
              </w:rPr>
              <w:fldChar w:fldCharType="separate"/>
            </w:r>
            <w:r>
              <w:rPr>
                <w:noProof/>
                <w:webHidden/>
              </w:rPr>
              <w:t>4</w:t>
            </w:r>
            <w:r w:rsidR="00FF1C0C">
              <w:rPr>
                <w:noProof/>
                <w:webHidden/>
              </w:rPr>
              <w:fldChar w:fldCharType="end"/>
            </w:r>
          </w:hyperlink>
        </w:p>
        <w:p w14:paraId="686357EA" w14:textId="4E3BF778" w:rsidR="00FF1C0C" w:rsidRDefault="00751D40">
          <w:pPr>
            <w:pStyle w:val="Verzeichnis2"/>
            <w:tabs>
              <w:tab w:val="left" w:pos="880"/>
              <w:tab w:val="right" w:leader="dot" w:pos="9060"/>
            </w:tabs>
            <w:rPr>
              <w:rFonts w:eastAsiaTheme="minorEastAsia"/>
              <w:noProof/>
              <w:lang w:eastAsia="de-DE"/>
            </w:rPr>
          </w:pPr>
          <w:hyperlink w:anchor="_Toc7702847" w:history="1">
            <w:r w:rsidR="00FF1C0C" w:rsidRPr="00C838ED">
              <w:rPr>
                <w:rStyle w:val="Hyperlink"/>
                <w:noProof/>
              </w:rPr>
              <w:t>2.2</w:t>
            </w:r>
            <w:r w:rsidR="00FF1C0C">
              <w:rPr>
                <w:rFonts w:eastAsiaTheme="minorEastAsia"/>
                <w:noProof/>
                <w:lang w:eastAsia="de-DE"/>
              </w:rPr>
              <w:tab/>
            </w:r>
            <w:r w:rsidR="00FF1C0C" w:rsidRPr="00C838ED">
              <w:rPr>
                <w:rStyle w:val="Hyperlink"/>
                <w:noProof/>
              </w:rPr>
              <w:t>Maschinen, Geräte, Reinigungs-und Pflegemittel</w:t>
            </w:r>
            <w:r w:rsidR="00FF1C0C">
              <w:rPr>
                <w:noProof/>
                <w:webHidden/>
              </w:rPr>
              <w:tab/>
            </w:r>
            <w:r w:rsidR="00FF1C0C">
              <w:rPr>
                <w:noProof/>
                <w:webHidden/>
              </w:rPr>
              <w:fldChar w:fldCharType="begin"/>
            </w:r>
            <w:r w:rsidR="00FF1C0C">
              <w:rPr>
                <w:noProof/>
                <w:webHidden/>
              </w:rPr>
              <w:instrText xml:space="preserve"> PAGEREF _Toc7702847 \h </w:instrText>
            </w:r>
            <w:r w:rsidR="00FF1C0C">
              <w:rPr>
                <w:noProof/>
                <w:webHidden/>
              </w:rPr>
            </w:r>
            <w:r w:rsidR="00FF1C0C">
              <w:rPr>
                <w:noProof/>
                <w:webHidden/>
              </w:rPr>
              <w:fldChar w:fldCharType="separate"/>
            </w:r>
            <w:r>
              <w:rPr>
                <w:noProof/>
                <w:webHidden/>
              </w:rPr>
              <w:t>4</w:t>
            </w:r>
            <w:r w:rsidR="00FF1C0C">
              <w:rPr>
                <w:noProof/>
                <w:webHidden/>
              </w:rPr>
              <w:fldChar w:fldCharType="end"/>
            </w:r>
          </w:hyperlink>
        </w:p>
        <w:p w14:paraId="46308D31" w14:textId="04700339" w:rsidR="00FF1C0C" w:rsidRDefault="00751D40">
          <w:pPr>
            <w:pStyle w:val="Verzeichnis2"/>
            <w:tabs>
              <w:tab w:val="left" w:pos="880"/>
              <w:tab w:val="right" w:leader="dot" w:pos="9060"/>
            </w:tabs>
            <w:rPr>
              <w:rFonts w:eastAsiaTheme="minorEastAsia"/>
              <w:noProof/>
              <w:lang w:eastAsia="de-DE"/>
            </w:rPr>
          </w:pPr>
          <w:hyperlink w:anchor="_Toc7702848" w:history="1">
            <w:r w:rsidR="00FF1C0C" w:rsidRPr="00C838ED">
              <w:rPr>
                <w:rStyle w:val="Hyperlink"/>
                <w:noProof/>
              </w:rPr>
              <w:t>2.3</w:t>
            </w:r>
            <w:r w:rsidR="00FF1C0C">
              <w:rPr>
                <w:rFonts w:eastAsiaTheme="minorEastAsia"/>
                <w:noProof/>
                <w:lang w:eastAsia="de-DE"/>
              </w:rPr>
              <w:tab/>
            </w:r>
            <w:r w:rsidR="00FF1C0C" w:rsidRPr="00C838ED">
              <w:rPr>
                <w:rStyle w:val="Hyperlink"/>
                <w:noProof/>
              </w:rPr>
              <w:t>Reinigungs- und Desinfektionsplan</w:t>
            </w:r>
            <w:r w:rsidR="00FF1C0C">
              <w:rPr>
                <w:noProof/>
                <w:webHidden/>
              </w:rPr>
              <w:tab/>
            </w:r>
            <w:r w:rsidR="00FF1C0C">
              <w:rPr>
                <w:noProof/>
                <w:webHidden/>
              </w:rPr>
              <w:fldChar w:fldCharType="begin"/>
            </w:r>
            <w:r w:rsidR="00FF1C0C">
              <w:rPr>
                <w:noProof/>
                <w:webHidden/>
              </w:rPr>
              <w:instrText xml:space="preserve"> PAGEREF _Toc7702848 \h </w:instrText>
            </w:r>
            <w:r w:rsidR="00FF1C0C">
              <w:rPr>
                <w:noProof/>
                <w:webHidden/>
              </w:rPr>
            </w:r>
            <w:r w:rsidR="00FF1C0C">
              <w:rPr>
                <w:noProof/>
                <w:webHidden/>
              </w:rPr>
              <w:fldChar w:fldCharType="separate"/>
            </w:r>
            <w:r>
              <w:rPr>
                <w:noProof/>
                <w:webHidden/>
              </w:rPr>
              <w:t>6</w:t>
            </w:r>
            <w:r w:rsidR="00FF1C0C">
              <w:rPr>
                <w:noProof/>
                <w:webHidden/>
              </w:rPr>
              <w:fldChar w:fldCharType="end"/>
            </w:r>
          </w:hyperlink>
        </w:p>
        <w:p w14:paraId="4FA55AD4" w14:textId="0622A6FD" w:rsidR="00FF1C0C" w:rsidRDefault="00751D40">
          <w:pPr>
            <w:pStyle w:val="Verzeichnis3"/>
            <w:tabs>
              <w:tab w:val="left" w:pos="1320"/>
              <w:tab w:val="right" w:leader="dot" w:pos="9060"/>
            </w:tabs>
            <w:rPr>
              <w:rFonts w:eastAsiaTheme="minorEastAsia"/>
              <w:noProof/>
              <w:lang w:eastAsia="de-DE"/>
            </w:rPr>
          </w:pPr>
          <w:hyperlink w:anchor="_Toc7702849" w:history="1">
            <w:r w:rsidR="00FF1C0C" w:rsidRPr="00C838ED">
              <w:rPr>
                <w:rStyle w:val="Hyperlink"/>
                <w:noProof/>
              </w:rPr>
              <w:t>2.3.1</w:t>
            </w:r>
            <w:r w:rsidR="00FF1C0C">
              <w:rPr>
                <w:rFonts w:eastAsiaTheme="minorEastAsia"/>
                <w:noProof/>
                <w:lang w:eastAsia="de-DE"/>
              </w:rPr>
              <w:tab/>
            </w:r>
            <w:r w:rsidR="00FF1C0C" w:rsidRPr="00C838ED">
              <w:rPr>
                <w:rStyle w:val="Hyperlink"/>
                <w:noProof/>
              </w:rPr>
              <w:t>Reinigungsplan</w:t>
            </w:r>
            <w:r w:rsidR="00FF1C0C">
              <w:rPr>
                <w:noProof/>
                <w:webHidden/>
              </w:rPr>
              <w:tab/>
            </w:r>
            <w:r w:rsidR="00FF1C0C">
              <w:rPr>
                <w:noProof/>
                <w:webHidden/>
              </w:rPr>
              <w:fldChar w:fldCharType="begin"/>
            </w:r>
            <w:r w:rsidR="00FF1C0C">
              <w:rPr>
                <w:noProof/>
                <w:webHidden/>
              </w:rPr>
              <w:instrText xml:space="preserve"> PAGEREF _Toc7702849 \h </w:instrText>
            </w:r>
            <w:r w:rsidR="00FF1C0C">
              <w:rPr>
                <w:noProof/>
                <w:webHidden/>
              </w:rPr>
            </w:r>
            <w:r w:rsidR="00FF1C0C">
              <w:rPr>
                <w:noProof/>
                <w:webHidden/>
              </w:rPr>
              <w:fldChar w:fldCharType="separate"/>
            </w:r>
            <w:r>
              <w:rPr>
                <w:noProof/>
                <w:webHidden/>
              </w:rPr>
              <w:t>6</w:t>
            </w:r>
            <w:r w:rsidR="00FF1C0C">
              <w:rPr>
                <w:noProof/>
                <w:webHidden/>
              </w:rPr>
              <w:fldChar w:fldCharType="end"/>
            </w:r>
          </w:hyperlink>
        </w:p>
        <w:p w14:paraId="159A628A" w14:textId="4007C135" w:rsidR="00FF1C0C" w:rsidRDefault="00751D40">
          <w:pPr>
            <w:pStyle w:val="Verzeichnis3"/>
            <w:tabs>
              <w:tab w:val="left" w:pos="1320"/>
              <w:tab w:val="right" w:leader="dot" w:pos="9060"/>
            </w:tabs>
            <w:rPr>
              <w:rFonts w:eastAsiaTheme="minorEastAsia"/>
              <w:noProof/>
              <w:lang w:eastAsia="de-DE"/>
            </w:rPr>
          </w:pPr>
          <w:hyperlink w:anchor="_Toc7702850" w:history="1">
            <w:r w:rsidR="00FF1C0C" w:rsidRPr="00C838ED">
              <w:rPr>
                <w:rStyle w:val="Hyperlink"/>
                <w:noProof/>
              </w:rPr>
              <w:t>2.3.2</w:t>
            </w:r>
            <w:r w:rsidR="00FF1C0C">
              <w:rPr>
                <w:rFonts w:eastAsiaTheme="minorEastAsia"/>
                <w:noProof/>
                <w:lang w:eastAsia="de-DE"/>
              </w:rPr>
              <w:tab/>
            </w:r>
            <w:r w:rsidR="00FF1C0C" w:rsidRPr="00C838ED">
              <w:rPr>
                <w:rStyle w:val="Hyperlink"/>
                <w:noProof/>
              </w:rPr>
              <w:t>Desinfektionsplan</w:t>
            </w:r>
            <w:r w:rsidR="00FF1C0C">
              <w:rPr>
                <w:noProof/>
                <w:webHidden/>
              </w:rPr>
              <w:tab/>
            </w:r>
            <w:r w:rsidR="00FF1C0C">
              <w:rPr>
                <w:noProof/>
                <w:webHidden/>
              </w:rPr>
              <w:fldChar w:fldCharType="begin"/>
            </w:r>
            <w:r w:rsidR="00FF1C0C">
              <w:rPr>
                <w:noProof/>
                <w:webHidden/>
              </w:rPr>
              <w:instrText xml:space="preserve"> PAGEREF _Toc7702850 \h </w:instrText>
            </w:r>
            <w:r w:rsidR="00FF1C0C">
              <w:rPr>
                <w:noProof/>
                <w:webHidden/>
              </w:rPr>
            </w:r>
            <w:r w:rsidR="00FF1C0C">
              <w:rPr>
                <w:noProof/>
                <w:webHidden/>
              </w:rPr>
              <w:fldChar w:fldCharType="separate"/>
            </w:r>
            <w:r>
              <w:rPr>
                <w:noProof/>
                <w:webHidden/>
              </w:rPr>
              <w:t>6</w:t>
            </w:r>
            <w:r w:rsidR="00FF1C0C">
              <w:rPr>
                <w:noProof/>
                <w:webHidden/>
              </w:rPr>
              <w:fldChar w:fldCharType="end"/>
            </w:r>
          </w:hyperlink>
        </w:p>
        <w:p w14:paraId="5EC314B5" w14:textId="0351550E" w:rsidR="00FF1C0C" w:rsidRDefault="00751D40">
          <w:pPr>
            <w:pStyle w:val="Verzeichnis3"/>
            <w:tabs>
              <w:tab w:val="left" w:pos="1320"/>
              <w:tab w:val="right" w:leader="dot" w:pos="9060"/>
            </w:tabs>
            <w:rPr>
              <w:rFonts w:eastAsiaTheme="minorEastAsia"/>
              <w:noProof/>
              <w:lang w:eastAsia="de-DE"/>
            </w:rPr>
          </w:pPr>
          <w:hyperlink w:anchor="_Toc7702851" w:history="1">
            <w:r w:rsidR="00FF1C0C" w:rsidRPr="00C838ED">
              <w:rPr>
                <w:rStyle w:val="Hyperlink"/>
                <w:noProof/>
              </w:rPr>
              <w:t>2.3.3</w:t>
            </w:r>
            <w:r w:rsidR="00FF1C0C">
              <w:rPr>
                <w:rFonts w:eastAsiaTheme="minorEastAsia"/>
                <w:noProof/>
                <w:lang w:eastAsia="de-DE"/>
              </w:rPr>
              <w:tab/>
            </w:r>
            <w:r w:rsidR="00FF1C0C" w:rsidRPr="00C838ED">
              <w:rPr>
                <w:rStyle w:val="Hyperlink"/>
                <w:noProof/>
              </w:rPr>
              <w:t>Nachweis über die Reinigungsleistung</w:t>
            </w:r>
            <w:r w:rsidR="00FF1C0C">
              <w:rPr>
                <w:noProof/>
                <w:webHidden/>
              </w:rPr>
              <w:tab/>
            </w:r>
            <w:r w:rsidR="00FF1C0C">
              <w:rPr>
                <w:noProof/>
                <w:webHidden/>
              </w:rPr>
              <w:fldChar w:fldCharType="begin"/>
            </w:r>
            <w:r w:rsidR="00FF1C0C">
              <w:rPr>
                <w:noProof/>
                <w:webHidden/>
              </w:rPr>
              <w:instrText xml:space="preserve"> PAGEREF _Toc7702851 \h </w:instrText>
            </w:r>
            <w:r w:rsidR="00FF1C0C">
              <w:rPr>
                <w:noProof/>
                <w:webHidden/>
              </w:rPr>
            </w:r>
            <w:r w:rsidR="00FF1C0C">
              <w:rPr>
                <w:noProof/>
                <w:webHidden/>
              </w:rPr>
              <w:fldChar w:fldCharType="separate"/>
            </w:r>
            <w:r>
              <w:rPr>
                <w:noProof/>
                <w:webHidden/>
              </w:rPr>
              <w:t>6</w:t>
            </w:r>
            <w:r w:rsidR="00FF1C0C">
              <w:rPr>
                <w:noProof/>
                <w:webHidden/>
              </w:rPr>
              <w:fldChar w:fldCharType="end"/>
            </w:r>
          </w:hyperlink>
        </w:p>
        <w:p w14:paraId="7CFE5604" w14:textId="321F8DBB" w:rsidR="00FF1C0C" w:rsidRDefault="00751D40">
          <w:pPr>
            <w:pStyle w:val="Verzeichnis2"/>
            <w:tabs>
              <w:tab w:val="left" w:pos="880"/>
              <w:tab w:val="right" w:leader="dot" w:pos="9060"/>
            </w:tabs>
            <w:rPr>
              <w:rFonts w:eastAsiaTheme="minorEastAsia"/>
              <w:noProof/>
              <w:lang w:eastAsia="de-DE"/>
            </w:rPr>
          </w:pPr>
          <w:hyperlink w:anchor="_Toc7702852" w:history="1">
            <w:r w:rsidR="00FF1C0C" w:rsidRPr="00C838ED">
              <w:rPr>
                <w:rStyle w:val="Hyperlink"/>
                <w:noProof/>
              </w:rPr>
              <w:t>2.4</w:t>
            </w:r>
            <w:r w:rsidR="00FF1C0C">
              <w:rPr>
                <w:rFonts w:eastAsiaTheme="minorEastAsia"/>
                <w:noProof/>
                <w:lang w:eastAsia="de-DE"/>
              </w:rPr>
              <w:tab/>
            </w:r>
            <w:r w:rsidR="00FF1C0C" w:rsidRPr="00C838ED">
              <w:rPr>
                <w:rStyle w:val="Hyperlink"/>
                <w:noProof/>
              </w:rPr>
              <w:t>Reinigungskraft</w:t>
            </w:r>
            <w:r w:rsidR="00FF1C0C">
              <w:rPr>
                <w:noProof/>
                <w:webHidden/>
              </w:rPr>
              <w:tab/>
            </w:r>
            <w:r w:rsidR="00FF1C0C">
              <w:rPr>
                <w:noProof/>
                <w:webHidden/>
              </w:rPr>
              <w:fldChar w:fldCharType="begin"/>
            </w:r>
            <w:r w:rsidR="00FF1C0C">
              <w:rPr>
                <w:noProof/>
                <w:webHidden/>
              </w:rPr>
              <w:instrText xml:space="preserve"> PAGEREF _Toc7702852 \h </w:instrText>
            </w:r>
            <w:r w:rsidR="00FF1C0C">
              <w:rPr>
                <w:noProof/>
                <w:webHidden/>
              </w:rPr>
            </w:r>
            <w:r w:rsidR="00FF1C0C">
              <w:rPr>
                <w:noProof/>
                <w:webHidden/>
              </w:rPr>
              <w:fldChar w:fldCharType="separate"/>
            </w:r>
            <w:r>
              <w:rPr>
                <w:noProof/>
                <w:webHidden/>
              </w:rPr>
              <w:t>6</w:t>
            </w:r>
            <w:r w:rsidR="00FF1C0C">
              <w:rPr>
                <w:noProof/>
                <w:webHidden/>
              </w:rPr>
              <w:fldChar w:fldCharType="end"/>
            </w:r>
          </w:hyperlink>
        </w:p>
        <w:p w14:paraId="4436D7BB" w14:textId="6207E098" w:rsidR="00FF1C0C" w:rsidRDefault="00751D40">
          <w:pPr>
            <w:pStyle w:val="Verzeichnis2"/>
            <w:tabs>
              <w:tab w:val="left" w:pos="880"/>
              <w:tab w:val="right" w:leader="dot" w:pos="9060"/>
            </w:tabs>
            <w:rPr>
              <w:rFonts w:eastAsiaTheme="minorEastAsia"/>
              <w:noProof/>
              <w:lang w:eastAsia="de-DE"/>
            </w:rPr>
          </w:pPr>
          <w:hyperlink w:anchor="_Toc7702853" w:history="1">
            <w:r w:rsidR="00FF1C0C" w:rsidRPr="00C838ED">
              <w:rPr>
                <w:rStyle w:val="Hyperlink"/>
                <w:noProof/>
              </w:rPr>
              <w:t>2.5</w:t>
            </w:r>
            <w:r w:rsidR="00FF1C0C">
              <w:rPr>
                <w:rFonts w:eastAsiaTheme="minorEastAsia"/>
                <w:noProof/>
                <w:lang w:eastAsia="de-DE"/>
              </w:rPr>
              <w:tab/>
            </w:r>
            <w:r w:rsidR="00FF1C0C" w:rsidRPr="00C838ED">
              <w:rPr>
                <w:rStyle w:val="Hyperlink"/>
                <w:noProof/>
              </w:rPr>
              <w:t>Qualitätskriterien</w:t>
            </w:r>
            <w:r w:rsidR="00FF1C0C">
              <w:rPr>
                <w:noProof/>
                <w:webHidden/>
              </w:rPr>
              <w:tab/>
            </w:r>
            <w:r w:rsidR="00FF1C0C">
              <w:rPr>
                <w:noProof/>
                <w:webHidden/>
              </w:rPr>
              <w:fldChar w:fldCharType="begin"/>
            </w:r>
            <w:r w:rsidR="00FF1C0C">
              <w:rPr>
                <w:noProof/>
                <w:webHidden/>
              </w:rPr>
              <w:instrText xml:space="preserve"> PAGEREF _Toc7702853 \h </w:instrText>
            </w:r>
            <w:r w:rsidR="00FF1C0C">
              <w:rPr>
                <w:noProof/>
                <w:webHidden/>
              </w:rPr>
            </w:r>
            <w:r w:rsidR="00FF1C0C">
              <w:rPr>
                <w:noProof/>
                <w:webHidden/>
              </w:rPr>
              <w:fldChar w:fldCharType="separate"/>
            </w:r>
            <w:r>
              <w:rPr>
                <w:noProof/>
                <w:webHidden/>
              </w:rPr>
              <w:t>6</w:t>
            </w:r>
            <w:r w:rsidR="00FF1C0C">
              <w:rPr>
                <w:noProof/>
                <w:webHidden/>
              </w:rPr>
              <w:fldChar w:fldCharType="end"/>
            </w:r>
          </w:hyperlink>
        </w:p>
        <w:p w14:paraId="06FEF994" w14:textId="2A27A61B" w:rsidR="00FF1C0C" w:rsidRDefault="00751D40">
          <w:pPr>
            <w:pStyle w:val="Verzeichnis2"/>
            <w:tabs>
              <w:tab w:val="left" w:pos="880"/>
              <w:tab w:val="right" w:leader="dot" w:pos="9060"/>
            </w:tabs>
            <w:rPr>
              <w:noProof/>
            </w:rPr>
          </w:pPr>
          <w:hyperlink w:anchor="_Toc7702854" w:history="1">
            <w:r w:rsidR="00FF1C0C" w:rsidRPr="00C838ED">
              <w:rPr>
                <w:rStyle w:val="Hyperlink"/>
                <w:noProof/>
              </w:rPr>
              <w:t>2.6</w:t>
            </w:r>
            <w:r w:rsidR="00FF1C0C">
              <w:rPr>
                <w:rFonts w:eastAsiaTheme="minorEastAsia"/>
                <w:noProof/>
                <w:lang w:eastAsia="de-DE"/>
              </w:rPr>
              <w:tab/>
            </w:r>
            <w:r w:rsidR="00FF1C0C" w:rsidRPr="00C838ED">
              <w:rPr>
                <w:rStyle w:val="Hyperlink"/>
                <w:noProof/>
              </w:rPr>
              <w:t>Qualitätssicherung und Qualitätskontrolle</w:t>
            </w:r>
            <w:r w:rsidR="00FF1C0C">
              <w:rPr>
                <w:noProof/>
                <w:webHidden/>
              </w:rPr>
              <w:tab/>
            </w:r>
            <w:r w:rsidR="00FF1C0C">
              <w:rPr>
                <w:noProof/>
                <w:webHidden/>
              </w:rPr>
              <w:fldChar w:fldCharType="begin"/>
            </w:r>
            <w:r w:rsidR="00FF1C0C">
              <w:rPr>
                <w:noProof/>
                <w:webHidden/>
              </w:rPr>
              <w:instrText xml:space="preserve"> PAGEREF _Toc7702854 \h </w:instrText>
            </w:r>
            <w:r w:rsidR="00FF1C0C">
              <w:rPr>
                <w:noProof/>
                <w:webHidden/>
              </w:rPr>
            </w:r>
            <w:r w:rsidR="00FF1C0C">
              <w:rPr>
                <w:noProof/>
                <w:webHidden/>
              </w:rPr>
              <w:fldChar w:fldCharType="separate"/>
            </w:r>
            <w:r>
              <w:rPr>
                <w:noProof/>
                <w:webHidden/>
              </w:rPr>
              <w:t>7</w:t>
            </w:r>
            <w:r w:rsidR="00FF1C0C">
              <w:rPr>
                <w:noProof/>
                <w:webHidden/>
              </w:rPr>
              <w:fldChar w:fldCharType="end"/>
            </w:r>
          </w:hyperlink>
        </w:p>
        <w:p w14:paraId="035D1A76" w14:textId="27196577" w:rsidR="00587777" w:rsidRDefault="00751D40" w:rsidP="00587777">
          <w:pPr>
            <w:pStyle w:val="Verzeichnis2"/>
            <w:tabs>
              <w:tab w:val="left" w:pos="880"/>
              <w:tab w:val="right" w:leader="dot" w:pos="9060"/>
            </w:tabs>
            <w:rPr>
              <w:noProof/>
            </w:rPr>
          </w:pPr>
          <w:hyperlink w:anchor="_Toc7702854" w:history="1">
            <w:r w:rsidR="00587777">
              <w:rPr>
                <w:rStyle w:val="Hyperlink"/>
                <w:noProof/>
              </w:rPr>
              <w:t>2.7</w:t>
            </w:r>
            <w:r w:rsidR="00587777">
              <w:rPr>
                <w:rFonts w:eastAsiaTheme="minorEastAsia"/>
                <w:noProof/>
                <w:lang w:eastAsia="de-DE"/>
              </w:rPr>
              <w:tab/>
            </w:r>
            <w:r w:rsidR="00587777">
              <w:rPr>
                <w:rStyle w:val="Hyperlink"/>
                <w:noProof/>
              </w:rPr>
              <w:t>Grundreinigung</w:t>
            </w:r>
            <w:r w:rsidR="00587777">
              <w:rPr>
                <w:noProof/>
                <w:webHidden/>
              </w:rPr>
              <w:tab/>
            </w:r>
            <w:r w:rsidR="00587777">
              <w:rPr>
                <w:noProof/>
                <w:webHidden/>
              </w:rPr>
              <w:fldChar w:fldCharType="begin"/>
            </w:r>
            <w:r w:rsidR="00587777">
              <w:rPr>
                <w:noProof/>
                <w:webHidden/>
              </w:rPr>
              <w:instrText xml:space="preserve"> PAGEREF _Toc7702854 \h </w:instrText>
            </w:r>
            <w:r w:rsidR="00587777">
              <w:rPr>
                <w:noProof/>
                <w:webHidden/>
              </w:rPr>
            </w:r>
            <w:r w:rsidR="00587777">
              <w:rPr>
                <w:noProof/>
                <w:webHidden/>
              </w:rPr>
              <w:fldChar w:fldCharType="separate"/>
            </w:r>
            <w:r>
              <w:rPr>
                <w:noProof/>
                <w:webHidden/>
              </w:rPr>
              <w:t>7</w:t>
            </w:r>
            <w:r w:rsidR="00587777">
              <w:rPr>
                <w:noProof/>
                <w:webHidden/>
              </w:rPr>
              <w:fldChar w:fldCharType="end"/>
            </w:r>
          </w:hyperlink>
        </w:p>
        <w:p w14:paraId="7EB951AB" w14:textId="505A2817" w:rsidR="00FF1C0C" w:rsidRDefault="00751D40">
          <w:pPr>
            <w:pStyle w:val="Verzeichnis1"/>
            <w:tabs>
              <w:tab w:val="left" w:pos="440"/>
              <w:tab w:val="right" w:leader="dot" w:pos="9060"/>
            </w:tabs>
            <w:rPr>
              <w:rFonts w:eastAsiaTheme="minorEastAsia"/>
              <w:noProof/>
              <w:lang w:eastAsia="de-DE"/>
            </w:rPr>
          </w:pPr>
          <w:hyperlink w:anchor="_Toc7702855" w:history="1">
            <w:r w:rsidR="00FF1C0C" w:rsidRPr="00C838ED">
              <w:rPr>
                <w:rStyle w:val="Hyperlink"/>
                <w:noProof/>
              </w:rPr>
              <w:t>3</w:t>
            </w:r>
            <w:r w:rsidR="00FF1C0C">
              <w:rPr>
                <w:rFonts w:eastAsiaTheme="minorEastAsia"/>
                <w:noProof/>
                <w:lang w:eastAsia="de-DE"/>
              </w:rPr>
              <w:tab/>
            </w:r>
            <w:r w:rsidR="00FF1C0C" w:rsidRPr="00C838ED">
              <w:rPr>
                <w:rStyle w:val="Hyperlink"/>
                <w:noProof/>
              </w:rPr>
              <w:t>Objektbesichtigung</w:t>
            </w:r>
            <w:r w:rsidR="00FF1C0C">
              <w:rPr>
                <w:noProof/>
                <w:webHidden/>
              </w:rPr>
              <w:tab/>
            </w:r>
            <w:r w:rsidR="00FF1C0C">
              <w:rPr>
                <w:noProof/>
                <w:webHidden/>
              </w:rPr>
              <w:fldChar w:fldCharType="begin"/>
            </w:r>
            <w:r w:rsidR="00FF1C0C">
              <w:rPr>
                <w:noProof/>
                <w:webHidden/>
              </w:rPr>
              <w:instrText xml:space="preserve"> PAGEREF _Toc7702855 \h </w:instrText>
            </w:r>
            <w:r w:rsidR="00FF1C0C">
              <w:rPr>
                <w:noProof/>
                <w:webHidden/>
              </w:rPr>
            </w:r>
            <w:r w:rsidR="00FF1C0C">
              <w:rPr>
                <w:noProof/>
                <w:webHidden/>
              </w:rPr>
              <w:fldChar w:fldCharType="separate"/>
            </w:r>
            <w:r>
              <w:rPr>
                <w:noProof/>
                <w:webHidden/>
              </w:rPr>
              <w:t>8</w:t>
            </w:r>
            <w:r w:rsidR="00FF1C0C">
              <w:rPr>
                <w:noProof/>
                <w:webHidden/>
              </w:rPr>
              <w:fldChar w:fldCharType="end"/>
            </w:r>
          </w:hyperlink>
        </w:p>
        <w:p w14:paraId="192AFBD5" w14:textId="77777777" w:rsidR="004E2D4B" w:rsidRPr="00145AC4" w:rsidRDefault="004E2D4B" w:rsidP="00BE3B1C">
          <w:pPr>
            <w:jc w:val="both"/>
            <w:rPr>
              <w:rFonts w:ascii="Arial" w:hAnsi="Arial" w:cs="Arial"/>
              <w:sz w:val="20"/>
              <w:szCs w:val="20"/>
            </w:rPr>
          </w:pPr>
          <w:r w:rsidRPr="00145AC4">
            <w:rPr>
              <w:rFonts w:ascii="Arial" w:hAnsi="Arial" w:cs="Arial"/>
              <w:b/>
              <w:bCs/>
              <w:sz w:val="20"/>
              <w:szCs w:val="20"/>
            </w:rPr>
            <w:fldChar w:fldCharType="end"/>
          </w:r>
        </w:p>
      </w:sdtContent>
    </w:sdt>
    <w:p w14:paraId="192AFBD6" w14:textId="77777777" w:rsidR="0029469D" w:rsidRPr="00572156" w:rsidRDefault="0029469D" w:rsidP="00572156">
      <w:pPr>
        <w:pStyle w:val="berschrift1"/>
      </w:pPr>
      <w:r w:rsidRPr="00145AC4">
        <w:br w:type="page"/>
      </w:r>
      <w:bookmarkStart w:id="0" w:name="_Toc7702830"/>
      <w:r w:rsidRPr="00572156">
        <w:lastRenderedPageBreak/>
        <w:t>Objektbeschreibung</w:t>
      </w:r>
      <w:bookmarkEnd w:id="0"/>
    </w:p>
    <w:p w14:paraId="192AFBD7" w14:textId="77777777" w:rsidR="0029469D" w:rsidRPr="00572156" w:rsidRDefault="0029469D" w:rsidP="00572156">
      <w:pPr>
        <w:pStyle w:val="berschrift2"/>
      </w:pPr>
      <w:bookmarkStart w:id="1" w:name="_Toc7702831"/>
      <w:r w:rsidRPr="00572156">
        <w:t>Standort</w:t>
      </w:r>
      <w:bookmarkEnd w:id="1"/>
    </w:p>
    <w:p w14:paraId="192AFBD8" w14:textId="16E9EAC6" w:rsidR="0029469D" w:rsidRPr="00145AC4" w:rsidRDefault="0029469D" w:rsidP="007A4DAF">
      <w:pPr>
        <w:jc w:val="both"/>
        <w:rPr>
          <w:rFonts w:ascii="Arial" w:hAnsi="Arial" w:cs="Arial"/>
          <w:sz w:val="20"/>
          <w:szCs w:val="20"/>
        </w:rPr>
      </w:pPr>
      <w:r w:rsidRPr="00145AC4">
        <w:rPr>
          <w:rFonts w:ascii="Arial" w:hAnsi="Arial" w:cs="Arial"/>
          <w:sz w:val="20"/>
          <w:szCs w:val="20"/>
        </w:rPr>
        <w:t xml:space="preserve">Bundesnetzagentur, </w:t>
      </w:r>
      <w:r w:rsidR="007A4DAF" w:rsidRPr="007A4DAF">
        <w:rPr>
          <w:rFonts w:ascii="Arial" w:hAnsi="Arial" w:cs="Arial"/>
          <w:sz w:val="20"/>
          <w:szCs w:val="20"/>
        </w:rPr>
        <w:t>Bismarckstr. 3</w:t>
      </w:r>
      <w:r w:rsidR="007A4DAF">
        <w:rPr>
          <w:rFonts w:ascii="Arial" w:hAnsi="Arial" w:cs="Arial"/>
          <w:sz w:val="20"/>
          <w:szCs w:val="20"/>
        </w:rPr>
        <w:t xml:space="preserve">, </w:t>
      </w:r>
      <w:r w:rsidR="007A4DAF" w:rsidRPr="007A4DAF">
        <w:rPr>
          <w:rFonts w:ascii="Arial" w:hAnsi="Arial" w:cs="Arial"/>
          <w:sz w:val="20"/>
          <w:szCs w:val="20"/>
        </w:rPr>
        <w:t>72764 Reutlingen</w:t>
      </w:r>
      <w:sdt>
        <w:sdtPr>
          <w:rPr>
            <w:rFonts w:ascii="Arial" w:hAnsi="Arial" w:cs="Arial"/>
            <w:sz w:val="20"/>
            <w:szCs w:val="20"/>
            <w:highlight w:val="yellow"/>
          </w:rPr>
          <w:id w:val="-385649381"/>
          <w:showingPlcHdr/>
        </w:sdtPr>
        <w:sdtEndPr>
          <w:rPr>
            <w:highlight w:val="none"/>
          </w:rPr>
        </w:sdtEndPr>
        <w:sdtContent>
          <w:r w:rsidR="007A4DAF">
            <w:rPr>
              <w:rFonts w:ascii="Arial" w:hAnsi="Arial" w:cs="Arial"/>
              <w:sz w:val="20"/>
              <w:szCs w:val="20"/>
              <w:highlight w:val="yellow"/>
            </w:rPr>
            <w:t xml:space="preserve">     </w:t>
          </w:r>
        </w:sdtContent>
      </w:sdt>
    </w:p>
    <w:p w14:paraId="192AFBD9" w14:textId="6F05B095" w:rsidR="0029469D" w:rsidRPr="00572156" w:rsidRDefault="0029469D" w:rsidP="00572156">
      <w:pPr>
        <w:pStyle w:val="berschrift2"/>
      </w:pPr>
      <w:bookmarkStart w:id="2" w:name="_Toc7702832"/>
      <w:r w:rsidRPr="00572156">
        <w:t>Reinigungszeiten</w:t>
      </w:r>
      <w:bookmarkEnd w:id="2"/>
    </w:p>
    <w:p w14:paraId="192AFBDA" w14:textId="77777777" w:rsidR="000A13C8" w:rsidRPr="00145AC4" w:rsidRDefault="00E454D0" w:rsidP="005B1146">
      <w:pPr>
        <w:rPr>
          <w:rFonts w:ascii="Arial" w:hAnsi="Arial" w:cs="Arial"/>
          <w:sz w:val="20"/>
          <w:szCs w:val="20"/>
        </w:rPr>
      </w:pPr>
      <w:r w:rsidRPr="00145AC4">
        <w:rPr>
          <w:rFonts w:ascii="Arial" w:hAnsi="Arial" w:cs="Arial"/>
          <w:sz w:val="20"/>
          <w:szCs w:val="20"/>
        </w:rPr>
        <w:t>Die Gebäudereinigung hat in den folgenden Zeiträumen zu erfolgen:</w:t>
      </w:r>
    </w:p>
    <w:p w14:paraId="42858F02" w14:textId="245460EC" w:rsidR="005C7A3B" w:rsidRDefault="00751D40" w:rsidP="005B1146">
      <w:pPr>
        <w:rPr>
          <w:rFonts w:ascii="Arial" w:hAnsi="Arial" w:cs="Arial"/>
          <w:sz w:val="20"/>
          <w:szCs w:val="20"/>
        </w:rPr>
      </w:pPr>
      <w:sdt>
        <w:sdtPr>
          <w:rPr>
            <w:rFonts w:ascii="Arial" w:hAnsi="Arial" w:cs="Arial"/>
            <w:sz w:val="20"/>
            <w:szCs w:val="20"/>
          </w:rPr>
          <w:id w:val="-1372076307"/>
          <w14:checkbox>
            <w14:checked w14:val="1"/>
            <w14:checkedState w14:val="2612" w14:font="MS Gothic"/>
            <w14:uncheckedState w14:val="2610" w14:font="MS Gothic"/>
          </w14:checkbox>
        </w:sdtPr>
        <w:sdtEndPr/>
        <w:sdtContent>
          <w:r w:rsidR="00BD0959" w:rsidRPr="005B1146">
            <w:rPr>
              <w:rFonts w:ascii="Arial" w:hAnsi="Arial" w:cs="Arial" w:hint="eastAsia"/>
              <w:sz w:val="20"/>
              <w:szCs w:val="20"/>
            </w:rPr>
            <w:t>☒</w:t>
          </w:r>
        </w:sdtContent>
      </w:sdt>
      <w:r w:rsidR="005C7A3B" w:rsidRPr="005B1146">
        <w:rPr>
          <w:rFonts w:ascii="Arial" w:hAnsi="Arial" w:cs="Arial"/>
          <w:sz w:val="20"/>
          <w:szCs w:val="20"/>
        </w:rPr>
        <w:t xml:space="preserve"> Reinigungszeit während der betriebsüblichen Arbeitszeit von </w:t>
      </w:r>
      <w:r w:rsidR="005C7A3B" w:rsidRPr="00DD67A6">
        <w:rPr>
          <w:rFonts w:ascii="Arial" w:hAnsi="Arial" w:cs="Arial"/>
          <w:sz w:val="20"/>
          <w:szCs w:val="20"/>
        </w:rPr>
        <w:t>0</w:t>
      </w:r>
      <w:r w:rsidR="00A318D8" w:rsidRPr="00DD67A6">
        <w:rPr>
          <w:rFonts w:ascii="Arial" w:hAnsi="Arial" w:cs="Arial"/>
          <w:sz w:val="20"/>
          <w:szCs w:val="20"/>
        </w:rPr>
        <w:t>8</w:t>
      </w:r>
      <w:r w:rsidR="005C7A3B" w:rsidRPr="00DD67A6">
        <w:rPr>
          <w:rFonts w:ascii="Arial" w:hAnsi="Arial" w:cs="Arial"/>
          <w:sz w:val="20"/>
          <w:szCs w:val="20"/>
        </w:rPr>
        <w:t xml:space="preserve">:00 bis </w:t>
      </w:r>
      <w:r w:rsidR="00A318D8" w:rsidRPr="00DD67A6">
        <w:rPr>
          <w:rFonts w:ascii="Arial" w:hAnsi="Arial" w:cs="Arial"/>
          <w:sz w:val="20"/>
          <w:szCs w:val="20"/>
        </w:rPr>
        <w:t>1</w:t>
      </w:r>
      <w:r w:rsidR="00041639" w:rsidRPr="00DD67A6">
        <w:rPr>
          <w:rFonts w:ascii="Arial" w:hAnsi="Arial" w:cs="Arial"/>
          <w:sz w:val="20"/>
          <w:szCs w:val="20"/>
        </w:rPr>
        <w:t>4</w:t>
      </w:r>
      <w:r w:rsidR="005C7A3B" w:rsidRPr="00DD67A6">
        <w:rPr>
          <w:rFonts w:ascii="Arial" w:hAnsi="Arial" w:cs="Arial"/>
          <w:sz w:val="20"/>
          <w:szCs w:val="20"/>
        </w:rPr>
        <w:t>:00 Uhr</w:t>
      </w:r>
    </w:p>
    <w:p w14:paraId="5416F927" w14:textId="108F1B42" w:rsidR="00845899" w:rsidRPr="008C3914" w:rsidRDefault="00845899" w:rsidP="00DD67A6">
      <w:pPr>
        <w:rPr>
          <w:sz w:val="28"/>
          <w:szCs w:val="28"/>
        </w:rPr>
      </w:pPr>
      <w:bookmarkStart w:id="3" w:name="DoBinI"/>
      <w:r w:rsidRPr="00DD67A6">
        <w:rPr>
          <w:rFonts w:ascii="Arial" w:hAnsi="Arial" w:cs="Arial"/>
          <w:sz w:val="20"/>
          <w:szCs w:val="20"/>
        </w:rPr>
        <w:t>A</w:t>
      </w:r>
      <w:r w:rsidR="00334877" w:rsidRPr="00DD67A6">
        <w:rPr>
          <w:rFonts w:ascii="Arial" w:hAnsi="Arial" w:cs="Arial"/>
          <w:sz w:val="20"/>
          <w:szCs w:val="20"/>
        </w:rPr>
        <w:t xml:space="preserve">n den Wochentagen </w:t>
      </w:r>
      <w:r w:rsidR="008C3914">
        <w:rPr>
          <w:rFonts w:ascii="Arial" w:hAnsi="Arial" w:cs="Arial"/>
          <w:sz w:val="20"/>
          <w:szCs w:val="20"/>
        </w:rPr>
        <w:t>Montag bis Freitag</w:t>
      </w:r>
    </w:p>
    <w:p w14:paraId="192AFBDC" w14:textId="5D5C473A" w:rsidR="000A13C8" w:rsidRPr="00572156" w:rsidRDefault="00E454D0" w:rsidP="00572156">
      <w:pPr>
        <w:pStyle w:val="berschrift2"/>
      </w:pPr>
      <w:bookmarkStart w:id="4" w:name="_Toc7702833"/>
      <w:bookmarkEnd w:id="3"/>
      <w:r w:rsidRPr="00572156">
        <w:t>Zugangsregelungen</w:t>
      </w:r>
      <w:bookmarkEnd w:id="4"/>
    </w:p>
    <w:p w14:paraId="76397856" w14:textId="22A7E288" w:rsidR="005C7A3B" w:rsidRDefault="00233C78" w:rsidP="005B1146">
      <w:pPr>
        <w:rPr>
          <w:rFonts w:ascii="Arial" w:hAnsi="Arial" w:cs="Arial"/>
          <w:sz w:val="20"/>
          <w:szCs w:val="20"/>
        </w:rPr>
      </w:pPr>
      <w:bookmarkStart w:id="5" w:name="_Toc528152550"/>
      <w:r w:rsidRPr="005B1146">
        <w:rPr>
          <w:rFonts w:ascii="Arial" w:hAnsi="Arial" w:cs="Arial"/>
          <w:sz w:val="20"/>
          <w:szCs w:val="20"/>
        </w:rPr>
        <w:t>Die Reinigung erfolgt während der betriebsüblichen Arbeitszeit. Es werden keine Sc</w:t>
      </w:r>
      <w:r w:rsidR="004511AB">
        <w:rPr>
          <w:rFonts w:ascii="Arial" w:hAnsi="Arial" w:cs="Arial"/>
          <w:sz w:val="20"/>
          <w:szCs w:val="20"/>
        </w:rPr>
        <w:t xml:space="preserve">hlüssel zur </w:t>
      </w:r>
      <w:r w:rsidR="007A4DAF">
        <w:rPr>
          <w:rFonts w:ascii="Arial" w:hAnsi="Arial" w:cs="Arial"/>
          <w:sz w:val="20"/>
          <w:szCs w:val="20"/>
        </w:rPr>
        <w:t>Verfügung</w:t>
      </w:r>
      <w:r w:rsidR="004511AB">
        <w:rPr>
          <w:rFonts w:ascii="Arial" w:hAnsi="Arial" w:cs="Arial"/>
          <w:sz w:val="20"/>
          <w:szCs w:val="20"/>
        </w:rPr>
        <w:t xml:space="preserve"> gestellt</w:t>
      </w:r>
      <w:r w:rsidRPr="005B1146">
        <w:rPr>
          <w:rFonts w:ascii="Arial" w:hAnsi="Arial" w:cs="Arial"/>
          <w:sz w:val="20"/>
          <w:szCs w:val="20"/>
        </w:rPr>
        <w:t>.</w:t>
      </w:r>
      <w:bookmarkEnd w:id="5"/>
    </w:p>
    <w:p w14:paraId="5E38DA42" w14:textId="6F36D262" w:rsidR="00A669D4" w:rsidRPr="00A669D4" w:rsidRDefault="00A669D4" w:rsidP="00A669D4">
      <w:pPr>
        <w:rPr>
          <w:rFonts w:ascii="Arial" w:hAnsi="Arial" w:cs="Arial"/>
          <w:sz w:val="20"/>
          <w:szCs w:val="20"/>
        </w:rPr>
      </w:pPr>
      <w:r w:rsidRPr="00A669D4">
        <w:rPr>
          <w:rFonts w:ascii="Arial" w:hAnsi="Arial" w:cs="Arial"/>
          <w:sz w:val="20"/>
          <w:szCs w:val="20"/>
        </w:rPr>
        <w:t>Die Reinigung in kritischen Bereichen erfolgt nur nach vorheriger Absprache zwischen dem Leistungserbringer und einer unter 1.7 benannten Ansprechpersonen der Bundesnetzagentur vor Ort.</w:t>
      </w:r>
    </w:p>
    <w:p w14:paraId="686331F8" w14:textId="461A04CC" w:rsidR="00A669D4" w:rsidRPr="005B1146" w:rsidRDefault="00A669D4" w:rsidP="00A669D4">
      <w:pPr>
        <w:rPr>
          <w:rFonts w:ascii="Arial" w:hAnsi="Arial" w:cs="Arial"/>
          <w:sz w:val="20"/>
          <w:szCs w:val="20"/>
        </w:rPr>
      </w:pPr>
      <w:r w:rsidRPr="00A669D4">
        <w:rPr>
          <w:rFonts w:ascii="Arial" w:hAnsi="Arial" w:cs="Arial"/>
          <w:sz w:val="20"/>
          <w:szCs w:val="20"/>
        </w:rPr>
        <w:t>Die Leistungserbringung in kritischen Bereichen erfolgt unter ständiger Aufsicht und Kontrolle durch Mitarbeitende der Bundesnetzagentur.</w:t>
      </w:r>
    </w:p>
    <w:p w14:paraId="192AFBDE" w14:textId="15CA7C46" w:rsidR="000A13C8" w:rsidRPr="00572156" w:rsidRDefault="005C7A3B" w:rsidP="00572156">
      <w:pPr>
        <w:pStyle w:val="berschrift2"/>
      </w:pPr>
      <w:r w:rsidRPr="00572156">
        <w:t xml:space="preserve"> </w:t>
      </w:r>
      <w:bookmarkStart w:id="6" w:name="_Toc7702834"/>
      <w:r w:rsidR="000A13C8" w:rsidRPr="00572156">
        <w:t>Erreichbarkeit</w:t>
      </w:r>
      <w:bookmarkEnd w:id="6"/>
    </w:p>
    <w:p w14:paraId="383C5F4F" w14:textId="05D0BBDC" w:rsidR="005C7A3B" w:rsidRPr="00E454D0" w:rsidRDefault="005C7A3B" w:rsidP="005C7A3B">
      <w:pPr>
        <w:rPr>
          <w:rFonts w:ascii="Arial" w:hAnsi="Arial" w:cs="Arial"/>
          <w:sz w:val="20"/>
          <w:szCs w:val="20"/>
        </w:rPr>
      </w:pPr>
      <w:r>
        <w:rPr>
          <w:rFonts w:ascii="Arial" w:hAnsi="Arial" w:cs="Arial"/>
          <w:sz w:val="20"/>
          <w:szCs w:val="20"/>
        </w:rPr>
        <w:t>Der Objektverantwortliche des Auftragnehmer</w:t>
      </w:r>
      <w:r w:rsidR="00BD0959">
        <w:rPr>
          <w:rFonts w:ascii="Arial" w:hAnsi="Arial" w:cs="Arial"/>
          <w:sz w:val="20"/>
          <w:szCs w:val="20"/>
        </w:rPr>
        <w:t>s</w:t>
      </w:r>
      <w:r>
        <w:rPr>
          <w:rFonts w:ascii="Arial" w:hAnsi="Arial" w:cs="Arial"/>
          <w:sz w:val="20"/>
          <w:szCs w:val="20"/>
        </w:rPr>
        <w:t xml:space="preserve"> muss von </w:t>
      </w:r>
      <w:r w:rsidRPr="00897498">
        <w:rPr>
          <w:rFonts w:ascii="Arial" w:hAnsi="Arial" w:cs="Arial"/>
          <w:sz w:val="20"/>
          <w:szCs w:val="20"/>
        </w:rPr>
        <w:t>0</w:t>
      </w:r>
      <w:r w:rsidR="00A318D8">
        <w:rPr>
          <w:rFonts w:ascii="Arial" w:hAnsi="Arial" w:cs="Arial"/>
          <w:sz w:val="20"/>
          <w:szCs w:val="20"/>
        </w:rPr>
        <w:t>8</w:t>
      </w:r>
      <w:r w:rsidRPr="00897498">
        <w:rPr>
          <w:rFonts w:ascii="Arial" w:hAnsi="Arial" w:cs="Arial"/>
          <w:sz w:val="20"/>
          <w:szCs w:val="20"/>
        </w:rPr>
        <w:t xml:space="preserve">:00 bis </w:t>
      </w:r>
      <w:r w:rsidR="00A318D8">
        <w:rPr>
          <w:rFonts w:ascii="Arial" w:hAnsi="Arial" w:cs="Arial"/>
          <w:sz w:val="20"/>
          <w:szCs w:val="20"/>
        </w:rPr>
        <w:t>16</w:t>
      </w:r>
      <w:r w:rsidRPr="00897498">
        <w:rPr>
          <w:rFonts w:ascii="Arial" w:hAnsi="Arial" w:cs="Arial"/>
          <w:sz w:val="20"/>
          <w:szCs w:val="20"/>
        </w:rPr>
        <w:t>:00</w:t>
      </w:r>
      <w:r w:rsidRPr="00E454D0">
        <w:rPr>
          <w:rFonts w:ascii="Arial" w:hAnsi="Arial" w:cs="Arial"/>
          <w:sz w:val="20"/>
          <w:szCs w:val="20"/>
        </w:rPr>
        <w:t xml:space="preserve"> Uhr </w:t>
      </w:r>
      <w:r>
        <w:rPr>
          <w:rFonts w:ascii="Arial" w:hAnsi="Arial" w:cs="Arial"/>
          <w:sz w:val="20"/>
          <w:szCs w:val="20"/>
        </w:rPr>
        <w:t xml:space="preserve">telefonisch </w:t>
      </w:r>
      <w:r w:rsidRPr="00E454D0">
        <w:rPr>
          <w:rFonts w:ascii="Arial" w:hAnsi="Arial" w:cs="Arial"/>
          <w:sz w:val="20"/>
          <w:szCs w:val="20"/>
        </w:rPr>
        <w:t>erreich</w:t>
      </w:r>
      <w:r>
        <w:rPr>
          <w:rFonts w:ascii="Arial" w:hAnsi="Arial" w:cs="Arial"/>
          <w:sz w:val="20"/>
          <w:szCs w:val="20"/>
        </w:rPr>
        <w:t>bar sein.</w:t>
      </w:r>
    </w:p>
    <w:p w14:paraId="192AFBE0" w14:textId="77777777" w:rsidR="0029469D" w:rsidRPr="00572156" w:rsidRDefault="0029469D" w:rsidP="00572156">
      <w:pPr>
        <w:pStyle w:val="berschrift2"/>
      </w:pPr>
      <w:bookmarkStart w:id="7" w:name="_Toc7702835"/>
      <w:r w:rsidRPr="00572156">
        <w:t>Reinigungsfläche</w:t>
      </w:r>
      <w:bookmarkEnd w:id="7"/>
    </w:p>
    <w:p w14:paraId="192AFBE1" w14:textId="1366313A" w:rsidR="0029469D" w:rsidRPr="00145AC4" w:rsidRDefault="0029469D" w:rsidP="00BE3B1C">
      <w:pPr>
        <w:spacing w:after="0"/>
        <w:jc w:val="both"/>
        <w:rPr>
          <w:rFonts w:ascii="Arial" w:hAnsi="Arial" w:cs="Arial"/>
          <w:sz w:val="20"/>
          <w:szCs w:val="20"/>
        </w:rPr>
      </w:pPr>
      <w:r w:rsidRPr="00145AC4">
        <w:rPr>
          <w:rFonts w:ascii="Arial" w:hAnsi="Arial" w:cs="Arial"/>
          <w:sz w:val="20"/>
          <w:szCs w:val="20"/>
        </w:rPr>
        <w:t>Die zu reinigende Fläche und die Reinigungshäufigkeit der einzelnen Räume ist dem beigef</w:t>
      </w:r>
      <w:r w:rsidR="008C3914">
        <w:rPr>
          <w:rFonts w:ascii="Arial" w:hAnsi="Arial" w:cs="Arial"/>
          <w:sz w:val="20"/>
          <w:szCs w:val="20"/>
        </w:rPr>
        <w:t>ügten Raum</w:t>
      </w:r>
      <w:r w:rsidR="00E2412E">
        <w:rPr>
          <w:rFonts w:ascii="Arial" w:hAnsi="Arial" w:cs="Arial"/>
          <w:sz w:val="20"/>
          <w:szCs w:val="20"/>
        </w:rPr>
        <w:t>verzeichnis</w:t>
      </w:r>
      <w:r w:rsidRPr="00145AC4">
        <w:rPr>
          <w:rFonts w:ascii="Arial" w:hAnsi="Arial" w:cs="Arial"/>
          <w:sz w:val="20"/>
          <w:szCs w:val="20"/>
        </w:rPr>
        <w:t xml:space="preserve"> und </w:t>
      </w:r>
      <w:r w:rsidR="00E136C7" w:rsidRPr="00145AC4">
        <w:rPr>
          <w:rFonts w:ascii="Arial" w:hAnsi="Arial" w:cs="Arial"/>
          <w:sz w:val="20"/>
          <w:szCs w:val="20"/>
        </w:rPr>
        <w:t>dem Leistungsverzeichnis</w:t>
      </w:r>
      <w:r w:rsidR="001065E9" w:rsidRPr="00145AC4">
        <w:rPr>
          <w:rFonts w:ascii="Arial" w:hAnsi="Arial" w:cs="Arial"/>
          <w:sz w:val="20"/>
          <w:szCs w:val="20"/>
        </w:rPr>
        <w:t xml:space="preserve"> </w:t>
      </w:r>
      <w:r w:rsidRPr="00145AC4">
        <w:rPr>
          <w:rFonts w:ascii="Arial" w:hAnsi="Arial" w:cs="Arial"/>
          <w:sz w:val="20"/>
          <w:szCs w:val="20"/>
        </w:rPr>
        <w:t xml:space="preserve">zu entnehmen. Abweichungen zwischen dem Aufmaß und der Reinigungsfläche werden nur berücksichtigt, wenn sie über zwei Prozent der </w:t>
      </w:r>
      <w:proofErr w:type="spellStart"/>
      <w:r w:rsidRPr="00145AC4">
        <w:rPr>
          <w:rFonts w:ascii="Arial" w:hAnsi="Arial" w:cs="Arial"/>
          <w:sz w:val="20"/>
          <w:szCs w:val="20"/>
        </w:rPr>
        <w:t>Gesamtaufmaßfl</w:t>
      </w:r>
      <w:r w:rsidR="005B0E70">
        <w:rPr>
          <w:rFonts w:ascii="Arial" w:hAnsi="Arial" w:cs="Arial"/>
          <w:sz w:val="20"/>
          <w:szCs w:val="20"/>
        </w:rPr>
        <w:t>äc</w:t>
      </w:r>
      <w:r w:rsidRPr="00145AC4">
        <w:rPr>
          <w:rFonts w:ascii="Arial" w:hAnsi="Arial" w:cs="Arial"/>
          <w:sz w:val="20"/>
          <w:szCs w:val="20"/>
        </w:rPr>
        <w:t>he</w:t>
      </w:r>
      <w:proofErr w:type="spellEnd"/>
      <w:r w:rsidRPr="00145AC4">
        <w:rPr>
          <w:rFonts w:ascii="Arial" w:hAnsi="Arial" w:cs="Arial"/>
          <w:sz w:val="20"/>
          <w:szCs w:val="20"/>
        </w:rPr>
        <w:t xml:space="preserve"> betragen. Dies ist dem Auftraggeber spätestens vier Wochen nach der Reinigung mitzuteilen.</w:t>
      </w:r>
    </w:p>
    <w:p w14:paraId="192AFBE2" w14:textId="77777777" w:rsidR="00E136C7" w:rsidRPr="00572156" w:rsidRDefault="00E136C7" w:rsidP="00572156">
      <w:pPr>
        <w:pStyle w:val="berschrift2"/>
      </w:pPr>
      <w:bookmarkStart w:id="8" w:name="_Toc7702836"/>
      <w:r w:rsidRPr="00572156">
        <w:t>Putzräume</w:t>
      </w:r>
      <w:bookmarkEnd w:id="8"/>
    </w:p>
    <w:p w14:paraId="31EAE385" w14:textId="58EBDA75" w:rsidR="005C7A3B" w:rsidRDefault="00F01F25" w:rsidP="00861540">
      <w:pPr>
        <w:spacing w:after="0"/>
        <w:rPr>
          <w:rFonts w:ascii="Arial" w:hAnsi="Arial" w:cs="Arial"/>
          <w:sz w:val="20"/>
          <w:szCs w:val="20"/>
        </w:rPr>
      </w:pPr>
      <w:r w:rsidRPr="00145AC4">
        <w:rPr>
          <w:rFonts w:ascii="Arial" w:hAnsi="Arial" w:cs="Arial"/>
          <w:sz w:val="20"/>
          <w:szCs w:val="20"/>
        </w:rPr>
        <w:t>Rä</w:t>
      </w:r>
      <w:r w:rsidR="00AA64C0" w:rsidRPr="00145AC4">
        <w:rPr>
          <w:rFonts w:ascii="Arial" w:hAnsi="Arial" w:cs="Arial"/>
          <w:sz w:val="20"/>
          <w:szCs w:val="20"/>
        </w:rPr>
        <w:t>um</w:t>
      </w:r>
      <w:r w:rsidRPr="00145AC4">
        <w:rPr>
          <w:rFonts w:ascii="Arial" w:hAnsi="Arial" w:cs="Arial"/>
          <w:sz w:val="20"/>
          <w:szCs w:val="20"/>
        </w:rPr>
        <w:t>lichkeiten</w:t>
      </w:r>
      <w:r w:rsidR="00E136C7" w:rsidRPr="00145AC4">
        <w:rPr>
          <w:rFonts w:ascii="Arial" w:hAnsi="Arial" w:cs="Arial"/>
          <w:sz w:val="20"/>
          <w:szCs w:val="20"/>
        </w:rPr>
        <w:t xml:space="preserve"> für </w:t>
      </w:r>
      <w:r w:rsidR="00401BBA" w:rsidRPr="00145AC4">
        <w:rPr>
          <w:rFonts w:ascii="Arial" w:hAnsi="Arial" w:cs="Arial"/>
          <w:sz w:val="20"/>
          <w:szCs w:val="20"/>
        </w:rPr>
        <w:t xml:space="preserve">die Lagerung von Putzmittel </w:t>
      </w:r>
      <w:r w:rsidRPr="00145AC4">
        <w:rPr>
          <w:rFonts w:ascii="Arial" w:hAnsi="Arial" w:cs="Arial"/>
          <w:sz w:val="20"/>
          <w:szCs w:val="20"/>
        </w:rPr>
        <w:t>sind</w:t>
      </w:r>
      <w:r w:rsidR="00AA64C0" w:rsidRPr="00145AC4">
        <w:rPr>
          <w:rFonts w:ascii="Arial" w:hAnsi="Arial" w:cs="Arial"/>
          <w:sz w:val="20"/>
          <w:szCs w:val="20"/>
        </w:rPr>
        <w:t xml:space="preserve"> </w:t>
      </w:r>
      <w:r w:rsidR="00401BBA" w:rsidRPr="00145AC4">
        <w:rPr>
          <w:rFonts w:ascii="Arial" w:hAnsi="Arial" w:cs="Arial"/>
          <w:sz w:val="20"/>
          <w:szCs w:val="20"/>
        </w:rPr>
        <w:t xml:space="preserve">im Objekt </w:t>
      </w:r>
      <w:r w:rsidR="005C7A3B">
        <w:rPr>
          <w:rFonts w:ascii="Arial" w:hAnsi="Arial" w:cs="Arial"/>
          <w:sz w:val="20"/>
          <w:szCs w:val="20"/>
        </w:rPr>
        <w:t>an folgenden Stellen vorhanden:</w:t>
      </w:r>
    </w:p>
    <w:p w14:paraId="63CA09EE" w14:textId="7662C5D5" w:rsidR="005C7A3B" w:rsidRPr="003C49B0" w:rsidRDefault="00E66EAC" w:rsidP="00861540">
      <w:pPr>
        <w:spacing w:after="0"/>
        <w:rPr>
          <w:rFonts w:ascii="Arial" w:hAnsi="Arial" w:cs="Arial"/>
          <w:sz w:val="20"/>
          <w:szCs w:val="20"/>
        </w:rPr>
      </w:pPr>
      <w:r w:rsidRPr="00C3385D">
        <w:rPr>
          <w:rFonts w:ascii="Arial" w:hAnsi="Arial" w:cs="Arial"/>
          <w:sz w:val="20"/>
          <w:szCs w:val="20"/>
        </w:rPr>
        <w:t>Raum-Nr.</w:t>
      </w:r>
      <w:r w:rsidR="00C3385D">
        <w:rPr>
          <w:rFonts w:ascii="Arial" w:hAnsi="Arial" w:cs="Arial"/>
          <w:sz w:val="20"/>
          <w:szCs w:val="20"/>
        </w:rPr>
        <w:t xml:space="preserve"> A020 und A037.</w:t>
      </w:r>
      <w:r>
        <w:rPr>
          <w:rFonts w:ascii="Arial" w:hAnsi="Arial" w:cs="Arial"/>
          <w:sz w:val="20"/>
          <w:szCs w:val="20"/>
        </w:rPr>
        <w:t xml:space="preserve"> </w:t>
      </w:r>
      <w:r w:rsidRPr="00E66EAC">
        <w:rPr>
          <w:rFonts w:ascii="Arial" w:hAnsi="Arial" w:cs="Arial"/>
          <w:sz w:val="20"/>
          <w:szCs w:val="20"/>
        </w:rPr>
        <w:t xml:space="preserve">Für die Sauberkeit und Ordentlichkeit dieser Räume </w:t>
      </w:r>
      <w:r w:rsidR="00897498" w:rsidRPr="003C49B0">
        <w:rPr>
          <w:rFonts w:ascii="Arial" w:hAnsi="Arial" w:cs="Arial"/>
          <w:sz w:val="20"/>
          <w:szCs w:val="20"/>
        </w:rPr>
        <w:t>ist der Auftragnehmer verantwortlich.</w:t>
      </w:r>
    </w:p>
    <w:p w14:paraId="192AFBE4" w14:textId="77777777" w:rsidR="0029469D" w:rsidRPr="00572156" w:rsidRDefault="0029469D" w:rsidP="00572156">
      <w:pPr>
        <w:pStyle w:val="berschrift2"/>
      </w:pPr>
      <w:bookmarkStart w:id="9" w:name="_Toc7702837"/>
      <w:r w:rsidRPr="00572156">
        <w:t>Ansprechpartner</w:t>
      </w:r>
      <w:bookmarkEnd w:id="9"/>
    </w:p>
    <w:p w14:paraId="192AFBE5" w14:textId="071C006D" w:rsidR="0029469D" w:rsidRPr="00145AC4" w:rsidRDefault="00E44280" w:rsidP="00BE3B1C">
      <w:pPr>
        <w:spacing w:after="0" w:line="240" w:lineRule="auto"/>
        <w:jc w:val="both"/>
        <w:rPr>
          <w:rFonts w:ascii="Arial" w:hAnsi="Arial" w:cs="Arial"/>
          <w:sz w:val="20"/>
          <w:szCs w:val="20"/>
        </w:rPr>
      </w:pPr>
      <w:r>
        <w:rPr>
          <w:rFonts w:ascii="Arial" w:hAnsi="Arial" w:cs="Arial"/>
          <w:sz w:val="20"/>
          <w:szCs w:val="20"/>
        </w:rPr>
        <w:t xml:space="preserve">Herr </w:t>
      </w:r>
      <w:r w:rsidR="005F1B90">
        <w:rPr>
          <w:rFonts w:ascii="Arial" w:hAnsi="Arial" w:cs="Arial"/>
          <w:sz w:val="20"/>
          <w:szCs w:val="20"/>
        </w:rPr>
        <w:t>Schäfer</w:t>
      </w:r>
      <w:r>
        <w:rPr>
          <w:rFonts w:ascii="Arial" w:hAnsi="Arial" w:cs="Arial"/>
          <w:sz w:val="20"/>
          <w:szCs w:val="20"/>
        </w:rPr>
        <w:t xml:space="preserve"> </w:t>
      </w:r>
      <w:r w:rsidR="003A4040">
        <w:rPr>
          <w:rFonts w:ascii="Arial" w:hAnsi="Arial" w:cs="Arial"/>
          <w:sz w:val="20"/>
          <w:szCs w:val="20"/>
        </w:rPr>
        <w:tab/>
      </w:r>
      <w:r>
        <w:rPr>
          <w:rFonts w:ascii="Arial" w:hAnsi="Arial" w:cs="Arial"/>
          <w:sz w:val="20"/>
          <w:szCs w:val="20"/>
        </w:rPr>
        <w:t>Tel.</w:t>
      </w:r>
      <w:r w:rsidR="00DD3E9D">
        <w:rPr>
          <w:rFonts w:ascii="Arial" w:hAnsi="Arial" w:cs="Arial"/>
          <w:sz w:val="20"/>
          <w:szCs w:val="20"/>
        </w:rPr>
        <w:t>:</w:t>
      </w:r>
      <w:r w:rsidR="00DD3E9D">
        <w:rPr>
          <w:rFonts w:ascii="Arial" w:hAnsi="Arial" w:cs="Arial"/>
          <w:sz w:val="20"/>
          <w:szCs w:val="20"/>
        </w:rPr>
        <w:tab/>
      </w:r>
      <w:r>
        <w:rPr>
          <w:rFonts w:ascii="Arial" w:hAnsi="Arial" w:cs="Arial"/>
          <w:sz w:val="20"/>
          <w:szCs w:val="20"/>
        </w:rPr>
        <w:t>06131/18-42</w:t>
      </w:r>
      <w:r w:rsidR="005F1B90">
        <w:rPr>
          <w:rFonts w:ascii="Arial" w:hAnsi="Arial" w:cs="Arial"/>
          <w:sz w:val="20"/>
          <w:szCs w:val="20"/>
        </w:rPr>
        <w:t>41</w:t>
      </w:r>
      <w:r w:rsidR="0029469D" w:rsidRPr="00145AC4">
        <w:rPr>
          <w:rFonts w:ascii="Arial" w:hAnsi="Arial" w:cs="Arial"/>
          <w:sz w:val="20"/>
          <w:szCs w:val="20"/>
        </w:rPr>
        <w:t xml:space="preserve"> bei allen vertraglichen Angelegenheiten</w:t>
      </w:r>
    </w:p>
    <w:p w14:paraId="192AFBE6" w14:textId="34696FF5" w:rsidR="0029469D" w:rsidRPr="00DD67A6" w:rsidRDefault="00C15BD4" w:rsidP="00BE3B1C">
      <w:pPr>
        <w:spacing w:after="0" w:line="240" w:lineRule="auto"/>
        <w:jc w:val="both"/>
        <w:rPr>
          <w:rFonts w:ascii="Arial" w:hAnsi="Arial" w:cs="Arial"/>
          <w:sz w:val="20"/>
          <w:szCs w:val="20"/>
        </w:rPr>
      </w:pPr>
      <w:r>
        <w:rPr>
          <w:rFonts w:ascii="Arial" w:hAnsi="Arial" w:cs="Arial"/>
          <w:sz w:val="20"/>
          <w:szCs w:val="20"/>
        </w:rPr>
        <w:t>Herr Schappert</w:t>
      </w:r>
      <w:r w:rsidR="0029469D" w:rsidRPr="00DD67A6">
        <w:rPr>
          <w:rFonts w:ascii="Arial" w:hAnsi="Arial" w:cs="Arial"/>
          <w:sz w:val="20"/>
          <w:szCs w:val="20"/>
        </w:rPr>
        <w:t xml:space="preserve"> Tel.</w:t>
      </w:r>
      <w:r w:rsidR="00FB1F32" w:rsidRPr="00DD67A6">
        <w:rPr>
          <w:rFonts w:ascii="Arial" w:hAnsi="Arial" w:cs="Arial"/>
          <w:sz w:val="20"/>
          <w:szCs w:val="20"/>
        </w:rPr>
        <w:t>:</w:t>
      </w:r>
      <w:r w:rsidR="00DD3E9D" w:rsidRPr="00DD67A6">
        <w:rPr>
          <w:rFonts w:ascii="Arial" w:hAnsi="Arial" w:cs="Arial"/>
          <w:sz w:val="20"/>
          <w:szCs w:val="20"/>
        </w:rPr>
        <w:tab/>
      </w:r>
      <w:r>
        <w:rPr>
          <w:rFonts w:ascii="Arial" w:hAnsi="Arial" w:cs="Arial"/>
          <w:sz w:val="20"/>
          <w:szCs w:val="20"/>
        </w:rPr>
        <w:t>07121/926-281</w:t>
      </w:r>
      <w:r w:rsidR="00CB5C5B" w:rsidRPr="00DD67A6">
        <w:rPr>
          <w:rFonts w:ascii="Arial" w:hAnsi="Arial" w:cs="Arial"/>
          <w:sz w:val="20"/>
          <w:szCs w:val="20"/>
        </w:rPr>
        <w:t xml:space="preserve"> Ansprechpartner am Standort</w:t>
      </w:r>
    </w:p>
    <w:p w14:paraId="7D360A29" w14:textId="4CB32864" w:rsidR="00CB5C5B" w:rsidRPr="00DD67A6" w:rsidRDefault="00CB5C5B" w:rsidP="00BE3B1C">
      <w:pPr>
        <w:spacing w:after="0" w:line="240" w:lineRule="auto"/>
        <w:jc w:val="both"/>
        <w:rPr>
          <w:rFonts w:ascii="Arial" w:hAnsi="Arial" w:cs="Arial"/>
          <w:sz w:val="20"/>
          <w:szCs w:val="20"/>
        </w:rPr>
      </w:pPr>
      <w:r w:rsidRPr="00DD67A6">
        <w:rPr>
          <w:rFonts w:ascii="Arial" w:hAnsi="Arial" w:cs="Arial"/>
          <w:sz w:val="20"/>
          <w:szCs w:val="20"/>
        </w:rPr>
        <w:t xml:space="preserve">Herr </w:t>
      </w:r>
      <w:proofErr w:type="spellStart"/>
      <w:r w:rsidR="00C15BD4">
        <w:rPr>
          <w:rFonts w:ascii="Arial" w:hAnsi="Arial" w:cs="Arial"/>
          <w:sz w:val="20"/>
          <w:szCs w:val="20"/>
        </w:rPr>
        <w:t>Hartsieker</w:t>
      </w:r>
      <w:proofErr w:type="spellEnd"/>
      <w:r w:rsidR="00C15BD4">
        <w:rPr>
          <w:rFonts w:ascii="Arial" w:hAnsi="Arial" w:cs="Arial"/>
          <w:sz w:val="20"/>
          <w:szCs w:val="20"/>
        </w:rPr>
        <w:t xml:space="preserve"> Tel.:</w:t>
      </w:r>
      <w:r w:rsidR="00C15BD4">
        <w:rPr>
          <w:rFonts w:ascii="Arial" w:hAnsi="Arial" w:cs="Arial"/>
          <w:sz w:val="20"/>
          <w:szCs w:val="20"/>
        </w:rPr>
        <w:tab/>
        <w:t>07121/926-258</w:t>
      </w:r>
      <w:r w:rsidRPr="00DD67A6">
        <w:rPr>
          <w:rFonts w:ascii="Arial" w:hAnsi="Arial" w:cs="Arial"/>
          <w:sz w:val="20"/>
          <w:szCs w:val="20"/>
        </w:rPr>
        <w:t xml:space="preserve"> </w:t>
      </w:r>
      <w:r w:rsidR="00C15BD4">
        <w:rPr>
          <w:rFonts w:ascii="Arial" w:hAnsi="Arial" w:cs="Arial"/>
          <w:sz w:val="20"/>
          <w:szCs w:val="20"/>
        </w:rPr>
        <w:t xml:space="preserve">Ansprechpartner </w:t>
      </w:r>
      <w:r w:rsidRPr="00DD67A6">
        <w:rPr>
          <w:rFonts w:ascii="Arial" w:hAnsi="Arial" w:cs="Arial"/>
          <w:sz w:val="20"/>
          <w:szCs w:val="20"/>
        </w:rPr>
        <w:t>am Standort</w:t>
      </w:r>
    </w:p>
    <w:p w14:paraId="192AFBEB" w14:textId="77777777" w:rsidR="0029469D" w:rsidRPr="00572156" w:rsidRDefault="0029469D" w:rsidP="00572156">
      <w:pPr>
        <w:pStyle w:val="berschrift2"/>
      </w:pPr>
      <w:bookmarkStart w:id="10" w:name="_Toc7702838"/>
      <w:r w:rsidRPr="00572156">
        <w:t>Raumgruppen für den Standort</w:t>
      </w:r>
      <w:bookmarkEnd w:id="10"/>
    </w:p>
    <w:p w14:paraId="192AFBEC" w14:textId="4AD1CFE1" w:rsidR="00F2610B" w:rsidRDefault="00F2610B" w:rsidP="00E136C7">
      <w:pPr>
        <w:spacing w:after="100" w:line="240" w:lineRule="auto"/>
        <w:ind w:left="567"/>
        <w:jc w:val="both"/>
        <w:rPr>
          <w:rFonts w:ascii="Arial" w:hAnsi="Arial" w:cs="Arial"/>
          <w:sz w:val="20"/>
        </w:rPr>
      </w:pPr>
      <w:r w:rsidRPr="00145AC4">
        <w:rPr>
          <w:rFonts w:ascii="Arial" w:hAnsi="Arial" w:cs="Arial"/>
          <w:b/>
          <w:sz w:val="20"/>
        </w:rPr>
        <w:t xml:space="preserve">A: </w:t>
      </w:r>
      <w:r w:rsidRPr="00145AC4">
        <w:rPr>
          <w:rFonts w:ascii="Arial" w:hAnsi="Arial" w:cs="Arial"/>
          <w:sz w:val="20"/>
        </w:rPr>
        <w:t>Büro- und Verwaltungsräume</w:t>
      </w:r>
      <w:r w:rsidR="007620ED" w:rsidRPr="00145AC4">
        <w:rPr>
          <w:rFonts w:ascii="Arial" w:hAnsi="Arial" w:cs="Arial"/>
          <w:sz w:val="20"/>
        </w:rPr>
        <w:t xml:space="preserve">, </w:t>
      </w:r>
      <w:r w:rsidR="00C15BD4">
        <w:rPr>
          <w:rFonts w:ascii="Arial" w:hAnsi="Arial" w:cs="Arial"/>
          <w:sz w:val="20"/>
        </w:rPr>
        <w:t xml:space="preserve">Kopier- und </w:t>
      </w:r>
      <w:r w:rsidR="007620ED" w:rsidRPr="00145AC4">
        <w:rPr>
          <w:rFonts w:ascii="Arial" w:hAnsi="Arial" w:cs="Arial"/>
          <w:sz w:val="20"/>
        </w:rPr>
        <w:t>Druckerräume</w:t>
      </w:r>
    </w:p>
    <w:p w14:paraId="1D2CAFC6" w14:textId="4701C74E" w:rsidR="00AC41DE" w:rsidRDefault="00AC41DE" w:rsidP="00E136C7">
      <w:pPr>
        <w:spacing w:after="100" w:line="240" w:lineRule="auto"/>
        <w:ind w:left="567"/>
        <w:jc w:val="both"/>
        <w:rPr>
          <w:rFonts w:ascii="Arial" w:hAnsi="Arial" w:cs="Arial"/>
          <w:sz w:val="20"/>
        </w:rPr>
      </w:pPr>
      <w:r>
        <w:rPr>
          <w:rFonts w:ascii="Arial" w:hAnsi="Arial" w:cs="Arial"/>
          <w:b/>
          <w:sz w:val="20"/>
        </w:rPr>
        <w:t>B:</w:t>
      </w:r>
      <w:r>
        <w:rPr>
          <w:rFonts w:ascii="Arial" w:hAnsi="Arial" w:cs="Arial"/>
          <w:sz w:val="20"/>
        </w:rPr>
        <w:t xml:space="preserve"> Sitzungs- und Besprechungsräume</w:t>
      </w:r>
    </w:p>
    <w:p w14:paraId="2A47C824" w14:textId="5705F23F" w:rsidR="00C15BD4" w:rsidRDefault="00C15BD4" w:rsidP="00E136C7">
      <w:pPr>
        <w:spacing w:after="100" w:line="240" w:lineRule="auto"/>
        <w:ind w:left="567"/>
        <w:jc w:val="both"/>
        <w:rPr>
          <w:rFonts w:ascii="Arial" w:hAnsi="Arial" w:cs="Arial"/>
          <w:sz w:val="20"/>
        </w:rPr>
      </w:pPr>
      <w:r>
        <w:rPr>
          <w:rFonts w:ascii="Arial" w:hAnsi="Arial" w:cs="Arial"/>
          <w:b/>
          <w:sz w:val="20"/>
        </w:rPr>
        <w:t>C:</w:t>
      </w:r>
      <w:r>
        <w:rPr>
          <w:rFonts w:ascii="Arial" w:hAnsi="Arial" w:cs="Arial"/>
          <w:sz w:val="20"/>
        </w:rPr>
        <w:t xml:space="preserve"> </w:t>
      </w:r>
      <w:r w:rsidRPr="00C15BD4">
        <w:rPr>
          <w:rFonts w:ascii="Arial" w:hAnsi="Arial" w:cs="Arial"/>
          <w:sz w:val="20"/>
        </w:rPr>
        <w:t>Sozialräume, wie Speisesaal, Cafeteria</w:t>
      </w:r>
    </w:p>
    <w:p w14:paraId="252CEF32" w14:textId="77777777" w:rsidR="00C15BD4" w:rsidRDefault="00F2610B" w:rsidP="00E136C7">
      <w:pPr>
        <w:spacing w:after="100" w:line="240" w:lineRule="auto"/>
        <w:ind w:left="567"/>
        <w:jc w:val="both"/>
        <w:rPr>
          <w:rFonts w:ascii="Arial" w:hAnsi="Arial" w:cs="Arial"/>
          <w:sz w:val="20"/>
        </w:rPr>
      </w:pPr>
      <w:r w:rsidRPr="00145AC4">
        <w:rPr>
          <w:rFonts w:ascii="Arial" w:hAnsi="Arial" w:cs="Arial"/>
          <w:b/>
          <w:sz w:val="20"/>
        </w:rPr>
        <w:t xml:space="preserve">D: </w:t>
      </w:r>
      <w:r w:rsidR="00C15BD4" w:rsidRPr="00C15BD4">
        <w:rPr>
          <w:rFonts w:ascii="Arial" w:hAnsi="Arial" w:cs="Arial"/>
          <w:sz w:val="20"/>
        </w:rPr>
        <w:t xml:space="preserve">Küchen, Teeküchen, Automatenraum </w:t>
      </w:r>
    </w:p>
    <w:p w14:paraId="192AFBF0" w14:textId="6E5DF27F" w:rsidR="00F2610B" w:rsidRDefault="00F2610B" w:rsidP="00E136C7">
      <w:pPr>
        <w:spacing w:after="100" w:line="240" w:lineRule="auto"/>
        <w:ind w:left="567"/>
        <w:jc w:val="both"/>
        <w:rPr>
          <w:rFonts w:ascii="Arial" w:hAnsi="Arial" w:cs="Arial"/>
          <w:sz w:val="20"/>
        </w:rPr>
      </w:pPr>
      <w:r w:rsidRPr="00145AC4">
        <w:rPr>
          <w:rFonts w:ascii="Arial" w:hAnsi="Arial" w:cs="Arial"/>
          <w:b/>
          <w:sz w:val="20"/>
        </w:rPr>
        <w:lastRenderedPageBreak/>
        <w:t xml:space="preserve">E: </w:t>
      </w:r>
      <w:r w:rsidRPr="00145AC4">
        <w:rPr>
          <w:rFonts w:ascii="Arial" w:hAnsi="Arial" w:cs="Arial"/>
          <w:sz w:val="20"/>
        </w:rPr>
        <w:t>Sanitärräume, WC</w:t>
      </w:r>
      <w:r w:rsidR="002F1CF2">
        <w:rPr>
          <w:rFonts w:ascii="Arial" w:hAnsi="Arial" w:cs="Arial"/>
          <w:sz w:val="20"/>
        </w:rPr>
        <w:t>s</w:t>
      </w:r>
    </w:p>
    <w:p w14:paraId="645DABE1" w14:textId="4E2FD0A4" w:rsidR="00C15BD4" w:rsidRDefault="00C15BD4" w:rsidP="00E136C7">
      <w:pPr>
        <w:spacing w:after="100" w:line="240" w:lineRule="auto"/>
        <w:ind w:left="567"/>
        <w:jc w:val="both"/>
        <w:rPr>
          <w:rFonts w:ascii="Arial" w:hAnsi="Arial" w:cs="Arial"/>
          <w:sz w:val="20"/>
        </w:rPr>
      </w:pPr>
      <w:r>
        <w:rPr>
          <w:rFonts w:ascii="Arial" w:hAnsi="Arial" w:cs="Arial"/>
          <w:b/>
          <w:sz w:val="20"/>
        </w:rPr>
        <w:t>F:</w:t>
      </w:r>
      <w:r>
        <w:rPr>
          <w:rFonts w:ascii="Arial" w:hAnsi="Arial" w:cs="Arial"/>
          <w:sz w:val="20"/>
        </w:rPr>
        <w:t xml:space="preserve"> </w:t>
      </w:r>
      <w:r w:rsidR="001372C2" w:rsidRPr="001372C2">
        <w:rPr>
          <w:rFonts w:ascii="Arial" w:hAnsi="Arial" w:cs="Arial"/>
          <w:sz w:val="20"/>
        </w:rPr>
        <w:t>Duschen</w:t>
      </w:r>
    </w:p>
    <w:p w14:paraId="3B08031B" w14:textId="2DDD43C7" w:rsidR="00C15BD4" w:rsidRDefault="00C15BD4" w:rsidP="00E136C7">
      <w:pPr>
        <w:spacing w:after="100" w:line="240" w:lineRule="auto"/>
        <w:ind w:left="567"/>
        <w:jc w:val="both"/>
        <w:rPr>
          <w:rFonts w:ascii="Arial" w:hAnsi="Arial" w:cs="Arial"/>
          <w:sz w:val="20"/>
        </w:rPr>
      </w:pPr>
      <w:r w:rsidRPr="00C15BD4">
        <w:rPr>
          <w:rFonts w:ascii="Arial" w:hAnsi="Arial" w:cs="Arial"/>
          <w:b/>
          <w:sz w:val="20"/>
        </w:rPr>
        <w:t xml:space="preserve">G: </w:t>
      </w:r>
      <w:r w:rsidR="001372C2" w:rsidRPr="001372C2">
        <w:rPr>
          <w:rFonts w:ascii="Arial" w:hAnsi="Arial" w:cs="Arial"/>
          <w:sz w:val="20"/>
        </w:rPr>
        <w:t>Umkleide-, Bereitschafts- und Aufenthaltsräume</w:t>
      </w:r>
    </w:p>
    <w:p w14:paraId="192AFBF4" w14:textId="68B3210E" w:rsidR="00F2610B" w:rsidRDefault="00F2610B" w:rsidP="00E136C7">
      <w:pPr>
        <w:spacing w:after="100" w:line="240" w:lineRule="auto"/>
        <w:ind w:left="567"/>
        <w:jc w:val="both"/>
        <w:rPr>
          <w:rFonts w:ascii="Arial" w:hAnsi="Arial" w:cs="Arial"/>
          <w:sz w:val="20"/>
        </w:rPr>
      </w:pPr>
      <w:r w:rsidRPr="00145AC4">
        <w:rPr>
          <w:rFonts w:ascii="Arial" w:hAnsi="Arial" w:cs="Arial"/>
          <w:b/>
          <w:sz w:val="20"/>
        </w:rPr>
        <w:t xml:space="preserve">I: </w:t>
      </w:r>
      <w:r w:rsidRPr="00145AC4">
        <w:rPr>
          <w:rFonts w:ascii="Arial" w:hAnsi="Arial" w:cs="Arial"/>
          <w:sz w:val="20"/>
        </w:rPr>
        <w:t>Flure, Verkehrswege</w:t>
      </w:r>
    </w:p>
    <w:p w14:paraId="5C374941" w14:textId="25BB823D" w:rsidR="00D42FF8" w:rsidRDefault="00D42FF8" w:rsidP="00E136C7">
      <w:pPr>
        <w:spacing w:after="100" w:line="240" w:lineRule="auto"/>
        <w:ind w:left="567"/>
        <w:jc w:val="both"/>
        <w:rPr>
          <w:rFonts w:ascii="Arial" w:hAnsi="Arial" w:cs="Arial"/>
          <w:sz w:val="20"/>
        </w:rPr>
      </w:pPr>
      <w:r>
        <w:rPr>
          <w:rFonts w:ascii="Arial" w:hAnsi="Arial" w:cs="Arial"/>
          <w:b/>
          <w:sz w:val="20"/>
        </w:rPr>
        <w:t>K:</w:t>
      </w:r>
      <w:r>
        <w:rPr>
          <w:rFonts w:ascii="Arial" w:hAnsi="Arial" w:cs="Arial"/>
          <w:sz w:val="20"/>
        </w:rPr>
        <w:t xml:space="preserve"> </w:t>
      </w:r>
      <w:r w:rsidRPr="00D42FF8">
        <w:rPr>
          <w:rFonts w:ascii="Arial" w:eastAsia="Arial" w:hAnsi="Arial" w:cs="Arial"/>
          <w:color w:val="000000"/>
          <w:sz w:val="20"/>
          <w:szCs w:val="20"/>
        </w:rPr>
        <w:t>Büronebenräume, Garderoben, Abstellräume, Messräume</w:t>
      </w:r>
    </w:p>
    <w:p w14:paraId="5FA56DFA" w14:textId="13538083" w:rsidR="00AC41DE" w:rsidRDefault="00AC41DE" w:rsidP="00E136C7">
      <w:pPr>
        <w:spacing w:after="100" w:line="240" w:lineRule="auto"/>
        <w:ind w:left="567"/>
        <w:jc w:val="both"/>
        <w:rPr>
          <w:rFonts w:ascii="Arial" w:hAnsi="Arial" w:cs="Arial"/>
          <w:sz w:val="20"/>
        </w:rPr>
      </w:pPr>
      <w:r w:rsidRPr="00AC41DE">
        <w:rPr>
          <w:rFonts w:ascii="Arial" w:hAnsi="Arial" w:cs="Arial"/>
          <w:b/>
          <w:sz w:val="20"/>
        </w:rPr>
        <w:t>L:</w:t>
      </w:r>
      <w:r>
        <w:rPr>
          <w:rFonts w:ascii="Arial" w:hAnsi="Arial" w:cs="Arial"/>
          <w:sz w:val="20"/>
        </w:rPr>
        <w:t xml:space="preserve"> Archive, </w:t>
      </w:r>
      <w:r w:rsidR="002F1CF2">
        <w:rPr>
          <w:rFonts w:ascii="Arial" w:hAnsi="Arial" w:cs="Arial"/>
          <w:sz w:val="20"/>
        </w:rPr>
        <w:t xml:space="preserve">Kellerräume, </w:t>
      </w:r>
      <w:r>
        <w:rPr>
          <w:rFonts w:ascii="Arial" w:hAnsi="Arial" w:cs="Arial"/>
          <w:sz w:val="20"/>
        </w:rPr>
        <w:t>TK-Raum</w:t>
      </w:r>
    </w:p>
    <w:p w14:paraId="192AFBF9" w14:textId="77777777" w:rsidR="0029469D" w:rsidRPr="00145AC4" w:rsidRDefault="0029469D" w:rsidP="00572156">
      <w:pPr>
        <w:pStyle w:val="berschrift1"/>
      </w:pPr>
      <w:bookmarkStart w:id="11" w:name="_Toc7702839"/>
      <w:r w:rsidRPr="00145AC4">
        <w:t>Leistungsumfang der Unterhaltsreinigung</w:t>
      </w:r>
      <w:bookmarkEnd w:id="11"/>
    </w:p>
    <w:p w14:paraId="192AFBFA" w14:textId="77777777" w:rsidR="0029469D" w:rsidRPr="00145AC4" w:rsidRDefault="0029469D" w:rsidP="00BE3B1C">
      <w:pPr>
        <w:jc w:val="both"/>
        <w:rPr>
          <w:rFonts w:ascii="Arial" w:hAnsi="Arial" w:cs="Arial"/>
          <w:sz w:val="20"/>
          <w:szCs w:val="20"/>
        </w:rPr>
      </w:pPr>
      <w:r w:rsidRPr="00145AC4">
        <w:rPr>
          <w:rFonts w:ascii="Arial" w:hAnsi="Arial" w:cs="Arial"/>
          <w:sz w:val="20"/>
          <w:szCs w:val="20"/>
        </w:rPr>
        <w:t>Ziel ist es, eine wirtschaftliche Reinigung durchzuführen, die den Betrieb der Gebäude, deren Erscheinungsbild sowie deren Werterhaltung sicherstellt.</w:t>
      </w:r>
    </w:p>
    <w:p w14:paraId="192AFBFB" w14:textId="6AB2B2BE" w:rsidR="0029469D" w:rsidRPr="00145AC4" w:rsidRDefault="0029469D" w:rsidP="00BE3B1C">
      <w:pPr>
        <w:jc w:val="both"/>
        <w:rPr>
          <w:rFonts w:ascii="Arial" w:hAnsi="Arial" w:cs="Arial"/>
          <w:sz w:val="20"/>
          <w:szCs w:val="20"/>
        </w:rPr>
      </w:pPr>
      <w:r w:rsidRPr="00145AC4">
        <w:rPr>
          <w:rFonts w:ascii="Arial" w:hAnsi="Arial" w:cs="Arial"/>
          <w:sz w:val="20"/>
          <w:szCs w:val="20"/>
        </w:rPr>
        <w:t xml:space="preserve">Es </w:t>
      </w:r>
      <w:r w:rsidR="00AC41DE">
        <w:rPr>
          <w:rFonts w:ascii="Arial" w:hAnsi="Arial" w:cs="Arial"/>
          <w:sz w:val="20"/>
          <w:szCs w:val="20"/>
        </w:rPr>
        <w:t>sind solche Arbeitsschritte mit</w:t>
      </w:r>
      <w:r w:rsidRPr="00145AC4">
        <w:rPr>
          <w:rFonts w:ascii="Arial" w:hAnsi="Arial" w:cs="Arial"/>
          <w:sz w:val="20"/>
          <w:szCs w:val="20"/>
        </w:rPr>
        <w:t>eingeschlossen, die gemäß den Herstelleranweisungen, den anerkannten Regeln der Technik oder aus der jeweiligen Situation heraus zur vollständigen Leistung erforderlich sind, auch wenn diese im Einzelnen nicht ausdrücklich in der Leistungsbeschreibung aufgeführt sind.</w:t>
      </w:r>
    </w:p>
    <w:p w14:paraId="192AFBFC" w14:textId="7CCCF08D" w:rsidR="001065E9" w:rsidRDefault="001065E9" w:rsidP="00BE3B1C">
      <w:pPr>
        <w:jc w:val="both"/>
        <w:rPr>
          <w:rFonts w:ascii="Arial" w:hAnsi="Arial" w:cs="Arial"/>
          <w:sz w:val="20"/>
          <w:szCs w:val="20"/>
        </w:rPr>
      </w:pPr>
      <w:r w:rsidRPr="00145AC4">
        <w:rPr>
          <w:rFonts w:ascii="Arial" w:hAnsi="Arial" w:cs="Arial"/>
          <w:sz w:val="20"/>
          <w:szCs w:val="20"/>
        </w:rPr>
        <w:t>Eine genaue Darstellung der durchzufü</w:t>
      </w:r>
      <w:r w:rsidR="00895002" w:rsidRPr="00145AC4">
        <w:rPr>
          <w:rFonts w:ascii="Arial" w:hAnsi="Arial" w:cs="Arial"/>
          <w:sz w:val="20"/>
          <w:szCs w:val="20"/>
        </w:rPr>
        <w:t xml:space="preserve">hrenden Leistungen ist im </w:t>
      </w:r>
      <w:r w:rsidR="00785FC0">
        <w:rPr>
          <w:rFonts w:ascii="Arial" w:hAnsi="Arial" w:cs="Arial"/>
          <w:sz w:val="20"/>
          <w:szCs w:val="20"/>
        </w:rPr>
        <w:t>Leistungsverzeichnis (Anlage 0</w:t>
      </w:r>
      <w:r w:rsidR="00751D40">
        <w:rPr>
          <w:rFonts w:ascii="Arial" w:hAnsi="Arial" w:cs="Arial"/>
          <w:sz w:val="20"/>
          <w:szCs w:val="20"/>
        </w:rPr>
        <w:t xml:space="preserve">3 </w:t>
      </w:r>
      <w:r w:rsidR="004A224A">
        <w:rPr>
          <w:rFonts w:ascii="Arial" w:hAnsi="Arial" w:cs="Arial"/>
          <w:sz w:val="20"/>
          <w:szCs w:val="20"/>
        </w:rPr>
        <w:t>e</w:t>
      </w:r>
      <w:r w:rsidRPr="00145AC4">
        <w:rPr>
          <w:rFonts w:ascii="Arial" w:hAnsi="Arial" w:cs="Arial"/>
          <w:sz w:val="20"/>
          <w:szCs w:val="20"/>
        </w:rPr>
        <w:t>) zu finden.</w:t>
      </w:r>
    </w:p>
    <w:p w14:paraId="058C9E85" w14:textId="08AE86E0" w:rsidR="00A669D4" w:rsidRPr="00145AC4" w:rsidRDefault="00A669D4" w:rsidP="00BE3B1C">
      <w:pPr>
        <w:jc w:val="both"/>
        <w:rPr>
          <w:rFonts w:ascii="Arial" w:hAnsi="Arial" w:cs="Arial"/>
          <w:sz w:val="20"/>
          <w:szCs w:val="20"/>
        </w:rPr>
      </w:pPr>
      <w:r w:rsidRPr="00A669D4">
        <w:rPr>
          <w:rFonts w:ascii="Arial" w:hAnsi="Arial" w:cs="Arial"/>
          <w:sz w:val="20"/>
          <w:szCs w:val="20"/>
        </w:rPr>
        <w:t>Zu Leistungserbringung in kritischen Bereichen siehe Punkt 1.</w:t>
      </w:r>
      <w:r>
        <w:rPr>
          <w:rFonts w:ascii="Arial" w:hAnsi="Arial" w:cs="Arial"/>
          <w:sz w:val="20"/>
          <w:szCs w:val="20"/>
        </w:rPr>
        <w:t>3</w:t>
      </w:r>
    </w:p>
    <w:p w14:paraId="04801B2E" w14:textId="77777777" w:rsidR="00572156" w:rsidRPr="00572156" w:rsidRDefault="00572156" w:rsidP="00572156">
      <w:pPr>
        <w:pStyle w:val="berschrift2"/>
      </w:pPr>
      <w:bookmarkStart w:id="12" w:name="_Toc529353246"/>
      <w:bookmarkStart w:id="13" w:name="_Toc1476520"/>
      <w:bookmarkStart w:id="14" w:name="_Toc7702840"/>
      <w:r w:rsidRPr="00572156">
        <w:t>Personalanforderungen</w:t>
      </w:r>
      <w:bookmarkEnd w:id="12"/>
      <w:bookmarkEnd w:id="13"/>
      <w:bookmarkEnd w:id="14"/>
    </w:p>
    <w:p w14:paraId="419F6D2E" w14:textId="77777777" w:rsidR="00572156" w:rsidRPr="00747107" w:rsidRDefault="00572156" w:rsidP="00572156">
      <w:pPr>
        <w:pStyle w:val="texttag"/>
        <w:spacing w:line="276" w:lineRule="auto"/>
        <w:jc w:val="both"/>
        <w:rPr>
          <w:rFonts w:ascii="Arial" w:hAnsi="Arial" w:cs="Arial"/>
          <w:sz w:val="20"/>
          <w:szCs w:val="20"/>
        </w:rPr>
      </w:pPr>
      <w:r w:rsidRPr="00747107">
        <w:rPr>
          <w:rFonts w:ascii="Arial" w:hAnsi="Arial" w:cs="Arial"/>
          <w:sz w:val="20"/>
          <w:szCs w:val="20"/>
        </w:rPr>
        <w:t xml:space="preserve">Im Idealfall sind ausschließlich </w:t>
      </w:r>
      <w:r w:rsidRPr="00747107">
        <w:rPr>
          <w:rFonts w:ascii="Arial" w:hAnsi="Arial" w:cs="Arial"/>
          <w:sz w:val="20"/>
          <w:szCs w:val="20"/>
          <w:u w:val="single"/>
        </w:rPr>
        <w:t>festeingestellte</w:t>
      </w:r>
      <w:r w:rsidRPr="00747107">
        <w:rPr>
          <w:rFonts w:ascii="Arial" w:hAnsi="Arial" w:cs="Arial"/>
          <w:sz w:val="20"/>
          <w:szCs w:val="20"/>
        </w:rPr>
        <w:t xml:space="preserve"> Kräfte einzusetzen, um einem häufigen Personalwechsel vorzubeugen.</w:t>
      </w:r>
    </w:p>
    <w:p w14:paraId="1C2C63C4" w14:textId="7549F88A" w:rsidR="00572156" w:rsidRPr="00747107" w:rsidRDefault="00572156" w:rsidP="00572156">
      <w:pPr>
        <w:pStyle w:val="texttag"/>
        <w:spacing w:before="0" w:beforeAutospacing="0" w:after="0" w:afterAutospacing="0" w:line="276" w:lineRule="auto"/>
        <w:jc w:val="both"/>
        <w:rPr>
          <w:rFonts w:ascii="Arial" w:hAnsi="Arial" w:cs="Arial"/>
          <w:sz w:val="20"/>
          <w:szCs w:val="20"/>
        </w:rPr>
      </w:pPr>
      <w:r w:rsidRPr="00747107">
        <w:rPr>
          <w:rFonts w:ascii="Arial" w:hAnsi="Arial" w:cs="Arial"/>
          <w:sz w:val="20"/>
          <w:szCs w:val="20"/>
        </w:rPr>
        <w:t>Die Objektverantwortlichen müssen mit Qualitätsprofil bereits im</w:t>
      </w:r>
      <w:r w:rsidR="000F2D23">
        <w:rPr>
          <w:rFonts w:ascii="Arial" w:hAnsi="Arial" w:cs="Arial"/>
          <w:sz w:val="20"/>
          <w:szCs w:val="20"/>
        </w:rPr>
        <w:t xml:space="preserve"> Angebot genannt sein (Anlage 08 </w:t>
      </w:r>
      <w:r w:rsidRPr="00747107">
        <w:rPr>
          <w:rFonts w:ascii="Arial" w:hAnsi="Arial" w:cs="Arial"/>
          <w:sz w:val="20"/>
          <w:szCs w:val="20"/>
        </w:rPr>
        <w:t xml:space="preserve">– Profil Objektverantwortlicher). </w:t>
      </w:r>
    </w:p>
    <w:p w14:paraId="6DFC18D0" w14:textId="77777777" w:rsidR="00572156" w:rsidRPr="00747107" w:rsidRDefault="00572156" w:rsidP="00572156">
      <w:pPr>
        <w:pStyle w:val="berschrift3"/>
      </w:pPr>
      <w:bookmarkStart w:id="15" w:name="_Toc529353247"/>
      <w:bookmarkStart w:id="16" w:name="_Toc1476521"/>
      <w:bookmarkStart w:id="17" w:name="_Toc7702841"/>
      <w:r w:rsidRPr="00747107">
        <w:t>Vorstellung der Reinigungskräfte</w:t>
      </w:r>
      <w:bookmarkEnd w:id="15"/>
      <w:bookmarkEnd w:id="16"/>
      <w:bookmarkEnd w:id="17"/>
    </w:p>
    <w:p w14:paraId="7B50CFC1" w14:textId="24789213" w:rsidR="00572156" w:rsidRPr="00747107" w:rsidRDefault="00572156" w:rsidP="00572156">
      <w:pPr>
        <w:pStyle w:val="texttag"/>
        <w:spacing w:before="0" w:beforeAutospacing="0" w:after="0" w:afterAutospacing="0" w:line="276" w:lineRule="auto"/>
        <w:jc w:val="both"/>
        <w:rPr>
          <w:rFonts w:ascii="Arial" w:hAnsi="Arial" w:cs="Arial"/>
          <w:sz w:val="20"/>
          <w:szCs w:val="20"/>
        </w:rPr>
      </w:pPr>
      <w:r w:rsidRPr="00747107">
        <w:rPr>
          <w:rFonts w:ascii="Arial" w:hAnsi="Arial" w:cs="Arial"/>
          <w:sz w:val="20"/>
          <w:szCs w:val="20"/>
        </w:rPr>
        <w:t xml:space="preserve">Die neuen Kräfte sind jeweils </w:t>
      </w:r>
      <w:r w:rsidR="00FD53E8">
        <w:rPr>
          <w:rFonts w:ascii="Arial" w:hAnsi="Arial" w:cs="Arial"/>
          <w:b/>
          <w:sz w:val="20"/>
          <w:szCs w:val="20"/>
        </w:rPr>
        <w:t>2</w:t>
      </w:r>
      <w:r w:rsidRPr="00747107">
        <w:rPr>
          <w:rFonts w:ascii="Arial" w:hAnsi="Arial" w:cs="Arial"/>
          <w:b/>
          <w:sz w:val="20"/>
          <w:szCs w:val="20"/>
        </w:rPr>
        <w:t xml:space="preserve"> Wochen</w:t>
      </w:r>
      <w:r w:rsidRPr="00747107">
        <w:rPr>
          <w:rFonts w:ascii="Arial" w:hAnsi="Arial" w:cs="Arial"/>
          <w:sz w:val="20"/>
          <w:szCs w:val="20"/>
        </w:rPr>
        <w:t xml:space="preserve"> </w:t>
      </w:r>
      <w:r w:rsidRPr="00747107">
        <w:rPr>
          <w:rFonts w:ascii="Arial" w:hAnsi="Arial" w:cs="Arial"/>
          <w:b/>
          <w:sz w:val="20"/>
          <w:szCs w:val="20"/>
          <w:u w:val="single"/>
        </w:rPr>
        <w:t>vor</w:t>
      </w:r>
      <w:r w:rsidRPr="00747107">
        <w:rPr>
          <w:rFonts w:ascii="Arial" w:hAnsi="Arial" w:cs="Arial"/>
          <w:sz w:val="20"/>
          <w:szCs w:val="20"/>
        </w:rPr>
        <w:t xml:space="preserve"> ihrem Einsatz bei der BNetzA mit </w:t>
      </w:r>
    </w:p>
    <w:p w14:paraId="663F2A67" w14:textId="39964AE1" w:rsidR="00572156" w:rsidRPr="00747107" w:rsidRDefault="00572156" w:rsidP="00572156">
      <w:pPr>
        <w:pStyle w:val="texttag"/>
        <w:numPr>
          <w:ilvl w:val="0"/>
          <w:numId w:val="4"/>
        </w:numPr>
        <w:spacing w:before="0" w:beforeAutospacing="0" w:after="0" w:afterAutospacing="0" w:line="276" w:lineRule="auto"/>
        <w:jc w:val="both"/>
        <w:rPr>
          <w:rFonts w:ascii="Arial" w:hAnsi="Arial" w:cs="Arial"/>
          <w:sz w:val="20"/>
          <w:szCs w:val="20"/>
        </w:rPr>
      </w:pPr>
      <w:r w:rsidRPr="00747107">
        <w:rPr>
          <w:rFonts w:ascii="Arial" w:hAnsi="Arial" w:cs="Arial"/>
          <w:sz w:val="20"/>
          <w:szCs w:val="20"/>
        </w:rPr>
        <w:t>ihrem polizeiliche</w:t>
      </w:r>
      <w:r w:rsidR="00E837E2">
        <w:rPr>
          <w:rFonts w:ascii="Arial" w:hAnsi="Arial" w:cs="Arial"/>
          <w:sz w:val="20"/>
          <w:szCs w:val="20"/>
        </w:rPr>
        <w:t>n</w:t>
      </w:r>
      <w:r w:rsidRPr="00747107">
        <w:rPr>
          <w:rFonts w:ascii="Arial" w:hAnsi="Arial" w:cs="Arial"/>
          <w:sz w:val="20"/>
          <w:szCs w:val="20"/>
        </w:rPr>
        <w:t xml:space="preserve"> Führungszeugnis, </w:t>
      </w:r>
    </w:p>
    <w:p w14:paraId="204AA509" w14:textId="77777777" w:rsidR="00572156" w:rsidRPr="00747107" w:rsidRDefault="00572156" w:rsidP="00572156">
      <w:pPr>
        <w:pStyle w:val="texttag"/>
        <w:numPr>
          <w:ilvl w:val="0"/>
          <w:numId w:val="4"/>
        </w:numPr>
        <w:spacing w:before="0" w:beforeAutospacing="0" w:after="0" w:afterAutospacing="0" w:line="276" w:lineRule="auto"/>
        <w:jc w:val="both"/>
        <w:rPr>
          <w:rFonts w:ascii="Arial" w:hAnsi="Arial" w:cs="Arial"/>
          <w:sz w:val="20"/>
          <w:szCs w:val="20"/>
        </w:rPr>
      </w:pPr>
      <w:r w:rsidRPr="00747107">
        <w:rPr>
          <w:rFonts w:ascii="Arial" w:hAnsi="Arial" w:cs="Arial"/>
          <w:sz w:val="20"/>
          <w:szCs w:val="20"/>
        </w:rPr>
        <w:t>ihrem Personalbogen</w:t>
      </w:r>
    </w:p>
    <w:p w14:paraId="6AAA0828" w14:textId="77777777" w:rsidR="00572156" w:rsidRPr="00747107" w:rsidRDefault="00572156" w:rsidP="00572156">
      <w:pPr>
        <w:pStyle w:val="texttag"/>
        <w:numPr>
          <w:ilvl w:val="0"/>
          <w:numId w:val="4"/>
        </w:numPr>
        <w:spacing w:before="0" w:beforeAutospacing="0" w:after="0" w:afterAutospacing="0" w:line="276" w:lineRule="auto"/>
        <w:jc w:val="both"/>
        <w:rPr>
          <w:rFonts w:ascii="Arial" w:hAnsi="Arial" w:cs="Arial"/>
          <w:sz w:val="20"/>
          <w:szCs w:val="20"/>
        </w:rPr>
      </w:pPr>
      <w:r w:rsidRPr="00747107">
        <w:rPr>
          <w:rFonts w:ascii="Arial" w:hAnsi="Arial" w:cs="Arial"/>
          <w:sz w:val="20"/>
          <w:szCs w:val="20"/>
        </w:rPr>
        <w:t>einem Nachweis der Arbeitsschutzbelehrung beim Auftragnehmer und</w:t>
      </w:r>
    </w:p>
    <w:p w14:paraId="1807E816" w14:textId="77777777" w:rsidR="00572156" w:rsidRPr="00747107" w:rsidRDefault="00572156" w:rsidP="00572156">
      <w:pPr>
        <w:pStyle w:val="texttag"/>
        <w:numPr>
          <w:ilvl w:val="0"/>
          <w:numId w:val="4"/>
        </w:numPr>
        <w:spacing w:before="0" w:beforeAutospacing="0" w:after="0" w:afterAutospacing="0" w:line="276" w:lineRule="auto"/>
        <w:ind w:left="1276"/>
        <w:jc w:val="both"/>
        <w:rPr>
          <w:rFonts w:ascii="Arial" w:hAnsi="Arial" w:cs="Arial"/>
          <w:sz w:val="20"/>
          <w:szCs w:val="20"/>
        </w:rPr>
      </w:pPr>
      <w:r w:rsidRPr="00747107">
        <w:rPr>
          <w:rFonts w:ascii="Arial" w:hAnsi="Arial" w:cs="Arial"/>
          <w:sz w:val="20"/>
          <w:szCs w:val="20"/>
        </w:rPr>
        <w:t xml:space="preserve">ihrem Lichtbild </w:t>
      </w:r>
    </w:p>
    <w:p w14:paraId="025F49A5" w14:textId="77777777" w:rsidR="00572156" w:rsidRDefault="00572156" w:rsidP="00572156">
      <w:pPr>
        <w:pStyle w:val="texttag"/>
        <w:spacing w:before="0" w:beforeAutospacing="0" w:after="0" w:afterAutospacing="0" w:line="276" w:lineRule="auto"/>
        <w:jc w:val="both"/>
        <w:rPr>
          <w:rFonts w:ascii="Arial" w:hAnsi="Arial" w:cs="Arial"/>
          <w:sz w:val="20"/>
          <w:szCs w:val="20"/>
        </w:rPr>
      </w:pPr>
      <w:r w:rsidRPr="00747107">
        <w:rPr>
          <w:rFonts w:ascii="Arial" w:hAnsi="Arial" w:cs="Arial"/>
          <w:sz w:val="20"/>
          <w:szCs w:val="20"/>
        </w:rPr>
        <w:t>bekannt zu geben.</w:t>
      </w:r>
    </w:p>
    <w:p w14:paraId="396C8DD4" w14:textId="77777777" w:rsidR="00572156" w:rsidRPr="00747107" w:rsidRDefault="00572156" w:rsidP="00572156">
      <w:pPr>
        <w:pStyle w:val="berschrift3"/>
      </w:pPr>
      <w:bookmarkStart w:id="18" w:name="_Toc529353248"/>
      <w:bookmarkStart w:id="19" w:name="_Toc1476522"/>
      <w:bookmarkStart w:id="20" w:name="_Toc7702842"/>
      <w:r w:rsidRPr="00747107">
        <w:t>Erkennbarkeit des Reinigungspersonals</w:t>
      </w:r>
      <w:bookmarkEnd w:id="18"/>
      <w:bookmarkEnd w:id="19"/>
      <w:bookmarkEnd w:id="20"/>
    </w:p>
    <w:p w14:paraId="1489CDAB" w14:textId="77777777" w:rsidR="00572156" w:rsidRPr="00747107" w:rsidRDefault="00572156" w:rsidP="00572156">
      <w:pPr>
        <w:jc w:val="both"/>
        <w:rPr>
          <w:rFonts w:ascii="Arial" w:hAnsi="Arial" w:cs="Arial"/>
          <w:sz w:val="20"/>
          <w:szCs w:val="20"/>
        </w:rPr>
      </w:pPr>
      <w:r w:rsidRPr="00747107">
        <w:rPr>
          <w:rFonts w:ascii="Arial" w:hAnsi="Arial" w:cs="Arial"/>
          <w:sz w:val="20"/>
          <w:szCs w:val="20"/>
        </w:rPr>
        <w:t xml:space="preserve">Das Reinigungspersonal muss als zur Reinigungsfirma zugehörig erkennbar sein, z. B. durch Namensschilder an der Kleidung oder durch einheitliche Arbeitskleidung. </w:t>
      </w:r>
    </w:p>
    <w:p w14:paraId="05A3CFD3" w14:textId="77777777" w:rsidR="00572156" w:rsidRPr="00193E29" w:rsidRDefault="00572156" w:rsidP="00572156">
      <w:pPr>
        <w:pStyle w:val="berschrift3"/>
      </w:pPr>
      <w:bookmarkStart w:id="21" w:name="_Toc529353249"/>
      <w:bookmarkStart w:id="22" w:name="_Toc1476523"/>
      <w:bookmarkStart w:id="23" w:name="_Toc7702843"/>
      <w:r w:rsidRPr="00193E29">
        <w:t>Schulung und Einarbeitung</w:t>
      </w:r>
      <w:bookmarkEnd w:id="21"/>
      <w:bookmarkEnd w:id="22"/>
      <w:bookmarkEnd w:id="23"/>
    </w:p>
    <w:p w14:paraId="786875B1" w14:textId="764BFFB8" w:rsidR="00572156" w:rsidRPr="00747107" w:rsidRDefault="00572156" w:rsidP="00572156">
      <w:pPr>
        <w:jc w:val="both"/>
        <w:rPr>
          <w:rFonts w:ascii="Arial" w:hAnsi="Arial" w:cs="Arial"/>
          <w:sz w:val="20"/>
          <w:szCs w:val="20"/>
        </w:rPr>
      </w:pPr>
      <w:r w:rsidRPr="00747107">
        <w:rPr>
          <w:rFonts w:ascii="Arial" w:hAnsi="Arial" w:cs="Arial"/>
          <w:sz w:val="20"/>
          <w:szCs w:val="20"/>
        </w:rPr>
        <w:t>Der Auftragnehmer hat dafür zu sorgen, dass seine Reinigungskräfte zum Auftragsbeginn ausreichend geschult und demnach in der Lage sind, alle vertraglich vereinbarten Leistungen ordnungsgemäß und in guter Qualität auszuführen. Der Auftraggeber geht davon aus, dass während der ersten Wochen Fachkräfte in ausreichender Zahl zur ordnungs-</w:t>
      </w:r>
      <w:r w:rsidR="00432F47">
        <w:rPr>
          <w:rFonts w:ascii="Arial" w:hAnsi="Arial" w:cs="Arial"/>
          <w:sz w:val="20"/>
          <w:szCs w:val="20"/>
        </w:rPr>
        <w:t xml:space="preserve"> </w:t>
      </w:r>
      <w:r w:rsidRPr="00747107">
        <w:rPr>
          <w:rFonts w:ascii="Arial" w:hAnsi="Arial" w:cs="Arial"/>
          <w:sz w:val="20"/>
          <w:szCs w:val="20"/>
        </w:rPr>
        <w:t>und objektgerechten Einarbeitung der Reinigungskräfte zur Verfügung stehen.</w:t>
      </w:r>
    </w:p>
    <w:p w14:paraId="5A77EF4D" w14:textId="77777777" w:rsidR="00572156" w:rsidRPr="00747107" w:rsidRDefault="00572156" w:rsidP="00572156">
      <w:pPr>
        <w:pStyle w:val="berschrift3"/>
      </w:pPr>
      <w:bookmarkStart w:id="24" w:name="_Toc529353250"/>
      <w:bookmarkStart w:id="25" w:name="_Toc1476524"/>
      <w:bookmarkStart w:id="26" w:name="_Toc7702844"/>
      <w:r w:rsidRPr="00747107">
        <w:lastRenderedPageBreak/>
        <w:t>Sprache</w:t>
      </w:r>
      <w:bookmarkEnd w:id="24"/>
      <w:bookmarkEnd w:id="25"/>
      <w:bookmarkEnd w:id="26"/>
    </w:p>
    <w:p w14:paraId="46243B4F" w14:textId="1DB5E4F4" w:rsidR="00572156" w:rsidRPr="00747107" w:rsidRDefault="00572156" w:rsidP="00572156">
      <w:pPr>
        <w:jc w:val="both"/>
        <w:rPr>
          <w:rFonts w:ascii="Arial" w:hAnsi="Arial" w:cs="Arial"/>
          <w:sz w:val="20"/>
          <w:szCs w:val="20"/>
        </w:rPr>
      </w:pPr>
      <w:r w:rsidRPr="00747107">
        <w:rPr>
          <w:rFonts w:ascii="Arial" w:hAnsi="Arial" w:cs="Arial"/>
          <w:sz w:val="20"/>
          <w:szCs w:val="20"/>
        </w:rPr>
        <w:t xml:space="preserve">Alle eingesetzten Kräfte haben mindestens über deutsches Sprachniveau im Bereich B1 </w:t>
      </w:r>
      <w:r w:rsidR="009559B2">
        <w:rPr>
          <w:rFonts w:ascii="Arial" w:hAnsi="Arial" w:cs="Arial"/>
          <w:sz w:val="20"/>
          <w:szCs w:val="20"/>
        </w:rPr>
        <w:t xml:space="preserve">zu </w:t>
      </w:r>
      <w:r w:rsidRPr="00747107">
        <w:rPr>
          <w:rFonts w:ascii="Arial" w:hAnsi="Arial" w:cs="Arial"/>
          <w:sz w:val="20"/>
          <w:szCs w:val="20"/>
        </w:rPr>
        <w:t>verfügen.</w:t>
      </w:r>
    </w:p>
    <w:p w14:paraId="77041379" w14:textId="77777777" w:rsidR="00572156" w:rsidRPr="00747107" w:rsidRDefault="00572156" w:rsidP="00572156">
      <w:pPr>
        <w:pStyle w:val="berschrift3"/>
      </w:pPr>
      <w:bookmarkStart w:id="27" w:name="_Toc529353251"/>
      <w:bookmarkStart w:id="28" w:name="_Toc1476525"/>
      <w:bookmarkStart w:id="29" w:name="_Toc7702845"/>
      <w:r w:rsidRPr="00747107">
        <w:t>Arbeitsschutz</w:t>
      </w:r>
      <w:bookmarkEnd w:id="27"/>
      <w:bookmarkEnd w:id="28"/>
      <w:bookmarkEnd w:id="29"/>
    </w:p>
    <w:p w14:paraId="726BF7A0" w14:textId="77777777" w:rsidR="00572156" w:rsidRPr="00747107" w:rsidRDefault="00572156" w:rsidP="00572156">
      <w:pPr>
        <w:jc w:val="both"/>
        <w:rPr>
          <w:rFonts w:ascii="Arial" w:hAnsi="Arial" w:cs="Arial"/>
          <w:sz w:val="20"/>
          <w:szCs w:val="20"/>
        </w:rPr>
      </w:pPr>
      <w:r w:rsidRPr="00747107">
        <w:rPr>
          <w:rFonts w:ascii="Arial" w:hAnsi="Arial" w:cs="Arial"/>
          <w:sz w:val="20"/>
          <w:szCs w:val="20"/>
        </w:rPr>
        <w:t>Die Arbeitsschutz- und Arbeitssicherheitsvorschriften sind bei der Ausführung der Tätigkeiten einzuhalten.</w:t>
      </w:r>
    </w:p>
    <w:p w14:paraId="330799E8" w14:textId="77777777" w:rsidR="00572156" w:rsidRPr="00747107" w:rsidRDefault="00572156" w:rsidP="00572156">
      <w:pPr>
        <w:pStyle w:val="berschrift3"/>
      </w:pPr>
      <w:bookmarkStart w:id="30" w:name="_Toc529353252"/>
      <w:bookmarkStart w:id="31" w:name="_Toc1476526"/>
      <w:bookmarkStart w:id="32" w:name="_Toc7702846"/>
      <w:r w:rsidRPr="00747107">
        <w:t>Vertretungskräfte</w:t>
      </w:r>
      <w:bookmarkEnd w:id="30"/>
      <w:bookmarkEnd w:id="31"/>
      <w:bookmarkEnd w:id="32"/>
    </w:p>
    <w:p w14:paraId="45A81898" w14:textId="544F9661" w:rsidR="00572156" w:rsidRPr="00747107" w:rsidRDefault="00572156" w:rsidP="00572156">
      <w:pPr>
        <w:pStyle w:val="texttag"/>
        <w:spacing w:line="276" w:lineRule="auto"/>
        <w:jc w:val="both"/>
        <w:rPr>
          <w:rFonts w:ascii="Arial" w:hAnsi="Arial" w:cs="Arial"/>
          <w:sz w:val="20"/>
          <w:szCs w:val="20"/>
        </w:rPr>
      </w:pPr>
      <w:r w:rsidRPr="00747107">
        <w:rPr>
          <w:rFonts w:ascii="Arial" w:hAnsi="Arial" w:cs="Arial"/>
          <w:sz w:val="20"/>
          <w:szCs w:val="20"/>
        </w:rPr>
        <w:t>Für die Vertretung des Reinigungspersonals z. B. wegen Urlaub oder Krankheit gilt der gleiche Qualitätsstandard sowie die weiter oben bereits beschrieben</w:t>
      </w:r>
      <w:r w:rsidR="009F0845">
        <w:rPr>
          <w:rFonts w:ascii="Arial" w:hAnsi="Arial" w:cs="Arial"/>
          <w:sz w:val="20"/>
          <w:szCs w:val="20"/>
        </w:rPr>
        <w:t>en</w:t>
      </w:r>
      <w:r w:rsidRPr="00747107">
        <w:rPr>
          <w:rFonts w:ascii="Arial" w:hAnsi="Arial" w:cs="Arial"/>
          <w:sz w:val="20"/>
          <w:szCs w:val="20"/>
        </w:rPr>
        <w:t xml:space="preserve"> Voraussetzungen. Vertretungen sind entsprechend über die Gegebenheiten vor Ort einzuweisen, um eine </w:t>
      </w:r>
      <w:proofErr w:type="spellStart"/>
      <w:r w:rsidRPr="00747107">
        <w:rPr>
          <w:rFonts w:ascii="Arial" w:hAnsi="Arial" w:cs="Arial"/>
          <w:sz w:val="20"/>
          <w:szCs w:val="20"/>
        </w:rPr>
        <w:t>ordnungs-und</w:t>
      </w:r>
      <w:proofErr w:type="spellEnd"/>
      <w:r w:rsidRPr="00747107">
        <w:rPr>
          <w:rFonts w:ascii="Arial" w:hAnsi="Arial" w:cs="Arial"/>
          <w:sz w:val="20"/>
          <w:szCs w:val="20"/>
        </w:rPr>
        <w:t xml:space="preserve"> objektgerechten Leistungserbringung zu gewährleisten.</w:t>
      </w:r>
    </w:p>
    <w:p w14:paraId="192AFC09" w14:textId="77777777" w:rsidR="0029469D" w:rsidRPr="00572156" w:rsidRDefault="0029469D" w:rsidP="00572156">
      <w:pPr>
        <w:pStyle w:val="berschrift2"/>
      </w:pPr>
      <w:bookmarkStart w:id="33" w:name="_Toc7702847"/>
      <w:r w:rsidRPr="00572156">
        <w:t xml:space="preserve">Maschinen, Geräte, </w:t>
      </w:r>
      <w:proofErr w:type="spellStart"/>
      <w:r w:rsidRPr="00572156">
        <w:t>Reinigungs-und</w:t>
      </w:r>
      <w:proofErr w:type="spellEnd"/>
      <w:r w:rsidRPr="00572156">
        <w:t xml:space="preserve"> Pflegemittel</w:t>
      </w:r>
      <w:bookmarkEnd w:id="33"/>
    </w:p>
    <w:p w14:paraId="1F63CD53" w14:textId="77777777" w:rsidR="00E44280" w:rsidRDefault="00E44280" w:rsidP="00E44280">
      <w:pPr>
        <w:jc w:val="both"/>
        <w:rPr>
          <w:rFonts w:ascii="Arial" w:hAnsi="Arial" w:cs="Arial"/>
          <w:sz w:val="20"/>
          <w:szCs w:val="20"/>
        </w:rPr>
      </w:pPr>
      <w:r w:rsidRPr="00145AC4">
        <w:rPr>
          <w:rFonts w:ascii="Arial" w:hAnsi="Arial" w:cs="Arial"/>
          <w:sz w:val="20"/>
          <w:szCs w:val="20"/>
        </w:rPr>
        <w:t xml:space="preserve">Der Auftragnehmer ist verpflichtet, Maschinen, Geräte, </w:t>
      </w:r>
      <w:proofErr w:type="spellStart"/>
      <w:r w:rsidRPr="00145AC4">
        <w:rPr>
          <w:rFonts w:ascii="Arial" w:hAnsi="Arial" w:cs="Arial"/>
          <w:sz w:val="20"/>
          <w:szCs w:val="20"/>
        </w:rPr>
        <w:t>Reinigungs-und</w:t>
      </w:r>
      <w:proofErr w:type="spellEnd"/>
      <w:r w:rsidRPr="00145AC4">
        <w:rPr>
          <w:rFonts w:ascii="Arial" w:hAnsi="Arial" w:cs="Arial"/>
          <w:sz w:val="20"/>
          <w:szCs w:val="20"/>
        </w:rPr>
        <w:t xml:space="preserve"> Pflegemittel für die Arbeiten auf seine Kosten zu stellen und diese in einem sauberen und sicheren Zustand zu erhalten und die Umweltstandards einzuhalten.</w:t>
      </w:r>
    </w:p>
    <w:p w14:paraId="52C8BB93" w14:textId="14E75DCA" w:rsidR="00E44280" w:rsidRDefault="00E44280" w:rsidP="00E44280">
      <w:pPr>
        <w:jc w:val="both"/>
        <w:rPr>
          <w:rFonts w:ascii="Arial" w:hAnsi="Arial" w:cs="Arial"/>
          <w:sz w:val="20"/>
          <w:szCs w:val="20"/>
        </w:rPr>
      </w:pPr>
      <w:r w:rsidRPr="004457CF">
        <w:rPr>
          <w:rFonts w:ascii="Arial" w:hAnsi="Arial" w:cs="Arial"/>
          <w:sz w:val="20"/>
          <w:szCs w:val="20"/>
        </w:rPr>
        <w:t xml:space="preserve">Die zur Reinigung eingesetzten Arbeitsmittel (bspw. Maschinen, Geräte und Gegenstände) des Auftragnehmers müssen dem aktuellen Stand der Technik entsprechen. Des Weiteren müssen die Geräte und Maschinen den Sicherheitsbestimmungen entsprechen und Prüfvermerke (CE-Zeichen, ggf. GS-Zeichen etc.) tragen. Hierzu zählt auch, dass die Arbeitsmittel entsprechend der DGUV Vorschrift 3, sowie der Betriebssicherheitsverordnung (BetrSichV) regelmäßig geprüft werden. Der Geräuschpegel der eingesetzten Reinigungsgeräte soll so gering wie möglich sein und darf nicht mehr als 60 dB(A) betragen. </w:t>
      </w:r>
      <w:r>
        <w:rPr>
          <w:rFonts w:ascii="Arial" w:hAnsi="Arial" w:cs="Arial"/>
          <w:sz w:val="20"/>
          <w:szCs w:val="20"/>
        </w:rPr>
        <w:t>Entsprechende Unterlagen sind dem</w:t>
      </w:r>
      <w:r w:rsidRPr="004457CF">
        <w:rPr>
          <w:rFonts w:ascii="Arial" w:hAnsi="Arial" w:cs="Arial"/>
          <w:sz w:val="20"/>
          <w:szCs w:val="20"/>
        </w:rPr>
        <w:t xml:space="preserve"> Auftraggeber entsprechende Nachweise darüber vorzulegen. </w:t>
      </w:r>
    </w:p>
    <w:p w14:paraId="40C4EFF7" w14:textId="50300E84" w:rsidR="00E44280" w:rsidRPr="00DD67A6" w:rsidRDefault="00E44280" w:rsidP="00E44280">
      <w:pPr>
        <w:jc w:val="both"/>
        <w:rPr>
          <w:rFonts w:ascii="Arial" w:hAnsi="Arial" w:cs="Arial"/>
          <w:sz w:val="20"/>
          <w:szCs w:val="20"/>
        </w:rPr>
      </w:pPr>
      <w:r w:rsidRPr="00E44280">
        <w:rPr>
          <w:rFonts w:ascii="Arial" w:hAnsi="Arial" w:cs="Arial"/>
          <w:sz w:val="20"/>
          <w:szCs w:val="20"/>
        </w:rPr>
        <w:t>Die Staubsauger müssen einen Filter nach HEPA Klasse H14 oder besser aufweisen. Die Filtereinsätze sind sauber zu halten und vor Nachlassen der Saugleistung zu wechseln</w:t>
      </w:r>
      <w:r w:rsidRPr="00FF4D2D">
        <w:rPr>
          <w:rFonts w:ascii="Arial" w:hAnsi="Arial" w:cs="Arial"/>
          <w:sz w:val="20"/>
          <w:szCs w:val="20"/>
        </w:rPr>
        <w:t>.</w:t>
      </w:r>
      <w:r w:rsidR="00C824ED" w:rsidRPr="00FF4D2D">
        <w:rPr>
          <w:rFonts w:ascii="Arial" w:hAnsi="Arial" w:cs="Arial"/>
          <w:sz w:val="20"/>
          <w:szCs w:val="20"/>
        </w:rPr>
        <w:t xml:space="preserve"> Infolge der Zurückhaltung von Coronaviren im Filter sollen die Filtereinsätze alle 2 Wochen ausgetauscht werden. Hierüber ist ein schriftlicher Nachweis zu führen.</w:t>
      </w:r>
    </w:p>
    <w:p w14:paraId="79D0C8BF" w14:textId="77777777" w:rsidR="00E44280" w:rsidRDefault="00E44280" w:rsidP="00E44280">
      <w:pPr>
        <w:jc w:val="both"/>
        <w:rPr>
          <w:rFonts w:ascii="Arial" w:hAnsi="Arial" w:cs="Arial"/>
          <w:sz w:val="20"/>
          <w:szCs w:val="20"/>
        </w:rPr>
      </w:pPr>
      <w:r w:rsidRPr="004457CF">
        <w:rPr>
          <w:rFonts w:ascii="Arial" w:hAnsi="Arial" w:cs="Arial"/>
          <w:sz w:val="20"/>
          <w:szCs w:val="20"/>
        </w:rPr>
        <w:t xml:space="preserve">Für die eingesetzten Produkte sind dem Auftraggeber die entsprechenden Sicherheitsdatenblätter für gefährliche Stoffe und Zubereitungen gemäß REACH-Verordnung (EG) Nr. 1907/2006 und Gefahrstoffverordnung (GefStoffV), i. V. m. der dazugehörigen TRGS 220, vorzulegen. Die genannten Vorschriften gelten in der jeweils aktuellen Fassung. Der Auftragnehmer hat die Anforderungen des § 15 der GefStoffV, bspw. hinsichtlich Fachkenntnis und Erfahrung, zu erfüllen. Um Gefährdungen für die Beschäftigten des Auftraggebers auszuschließen, sind durch die Substitutionsprüfungen der Gefährdungsbeurteilung, gemäß TRGS 400 und TRGS 600, möglichst ungefährliche Gefahrstoffe auszuwählen, sodass der Auftraggeber keine besonderen Schutzmaßnahmen zu ergreifen hat. Gefahrstoffe sind nur im benötigten Umfang in dafür vorgesehenen Räumlichkeiten zu lagern. </w:t>
      </w:r>
    </w:p>
    <w:p w14:paraId="59B23920" w14:textId="77777777" w:rsidR="00E44280" w:rsidRPr="00D82BCE" w:rsidRDefault="00E44280" w:rsidP="00E44280">
      <w:pPr>
        <w:jc w:val="both"/>
        <w:rPr>
          <w:rFonts w:ascii="Arial" w:hAnsi="Arial" w:cs="Arial"/>
          <w:sz w:val="20"/>
          <w:szCs w:val="20"/>
        </w:rPr>
      </w:pPr>
      <w:r w:rsidRPr="00D82BCE">
        <w:rPr>
          <w:rFonts w:ascii="Arial" w:hAnsi="Arial" w:cs="Arial"/>
          <w:sz w:val="20"/>
          <w:szCs w:val="20"/>
        </w:rPr>
        <w:t>Grundsätzlich sind hochwertige aufeinander abgestimmte, umweltfreundliche, behördlich zugelassene Pflege- und Reinigungsmittel zu verwenden Auf Verlangen des Auftraggebers sind Unbedenklichkeitsbescheinigungen vorzulegen.</w:t>
      </w:r>
    </w:p>
    <w:p w14:paraId="1B422847" w14:textId="77777777" w:rsidR="00E44280" w:rsidRPr="00D82BCE" w:rsidRDefault="00E44280" w:rsidP="00E44280">
      <w:pPr>
        <w:jc w:val="both"/>
        <w:rPr>
          <w:rFonts w:ascii="Arial" w:hAnsi="Arial" w:cs="Arial"/>
          <w:sz w:val="20"/>
          <w:szCs w:val="20"/>
        </w:rPr>
      </w:pPr>
      <w:r w:rsidRPr="00D82BCE">
        <w:rPr>
          <w:rFonts w:ascii="Arial" w:hAnsi="Arial" w:cs="Arial"/>
          <w:sz w:val="20"/>
          <w:szCs w:val="20"/>
        </w:rPr>
        <w:t>Durch die nachfolgend aufgeführten ökologischen Ausschreibungskriterien sollen die Umweltbelastungen durch Reinigungsmittel nach Möglichkeit vermieden bzw. reduziert werden.</w:t>
      </w:r>
    </w:p>
    <w:p w14:paraId="540FF632" w14:textId="77777777" w:rsidR="00E44280" w:rsidRPr="00D82BCE" w:rsidRDefault="00E44280" w:rsidP="00E44280">
      <w:pPr>
        <w:spacing w:after="160" w:line="240" w:lineRule="auto"/>
        <w:rPr>
          <w:rFonts w:ascii="Arial" w:eastAsia="Times New Roman" w:hAnsi="Arial" w:cs="Arial"/>
          <w:b/>
          <w:sz w:val="20"/>
          <w:szCs w:val="20"/>
          <w:lang w:eastAsia="de-DE"/>
        </w:rPr>
      </w:pPr>
      <w:r w:rsidRPr="00D82BCE">
        <w:rPr>
          <w:rFonts w:ascii="Arial" w:eastAsia="Times New Roman" w:hAnsi="Arial" w:cs="Arial"/>
          <w:b/>
          <w:bCs/>
          <w:sz w:val="20"/>
          <w:szCs w:val="20"/>
          <w:lang w:eastAsia="de-DE"/>
        </w:rPr>
        <w:t>Die Kriterien für Reinigungsmittel:</w:t>
      </w:r>
    </w:p>
    <w:p w14:paraId="0364C42B" w14:textId="77777777" w:rsidR="00E44280" w:rsidRPr="00D82BCE" w:rsidRDefault="00E44280" w:rsidP="00E44280">
      <w:pPr>
        <w:numPr>
          <w:ilvl w:val="0"/>
          <w:numId w:val="14"/>
        </w:numPr>
        <w:spacing w:before="100" w:beforeAutospacing="1" w:after="100" w:afterAutospacing="1" w:line="240" w:lineRule="auto"/>
        <w:rPr>
          <w:rFonts w:ascii="Arial" w:eastAsia="Times New Roman" w:hAnsi="Arial" w:cs="Arial"/>
          <w:sz w:val="20"/>
          <w:szCs w:val="20"/>
          <w:lang w:eastAsia="de-DE"/>
        </w:rPr>
      </w:pPr>
      <w:r w:rsidRPr="00D82BCE">
        <w:rPr>
          <w:rFonts w:ascii="Arial" w:eastAsia="Times New Roman" w:hAnsi="Arial" w:cs="Arial"/>
          <w:bCs/>
          <w:sz w:val="20"/>
          <w:szCs w:val="20"/>
          <w:lang w:eastAsia="de-DE"/>
        </w:rPr>
        <w:lastRenderedPageBreak/>
        <w:t>Ökotoxizität</w:t>
      </w:r>
      <w:r w:rsidRPr="00D82BCE">
        <w:rPr>
          <w:rFonts w:ascii="Arial" w:eastAsia="Times New Roman" w:hAnsi="Arial" w:cs="Arial"/>
          <w:sz w:val="20"/>
          <w:szCs w:val="20"/>
          <w:lang w:eastAsia="de-DE"/>
        </w:rPr>
        <w:t xml:space="preserve">: Beschränkung der Toxizität gegenüber Wasserorganismen </w:t>
      </w:r>
    </w:p>
    <w:p w14:paraId="4BC65D98" w14:textId="77777777" w:rsidR="00E44280" w:rsidRPr="00D82BCE" w:rsidRDefault="00E44280" w:rsidP="00E44280">
      <w:pPr>
        <w:numPr>
          <w:ilvl w:val="0"/>
          <w:numId w:val="15"/>
        </w:numPr>
        <w:spacing w:before="100" w:beforeAutospacing="1" w:after="100" w:afterAutospacing="1" w:line="240" w:lineRule="auto"/>
        <w:rPr>
          <w:rFonts w:ascii="Arial" w:eastAsia="Times New Roman" w:hAnsi="Arial" w:cs="Arial"/>
          <w:sz w:val="20"/>
          <w:szCs w:val="20"/>
          <w:lang w:eastAsia="de-DE"/>
        </w:rPr>
      </w:pPr>
      <w:r w:rsidRPr="00D82BCE">
        <w:rPr>
          <w:rFonts w:ascii="Arial" w:eastAsia="Times New Roman" w:hAnsi="Arial" w:cs="Arial"/>
          <w:bCs/>
          <w:sz w:val="20"/>
          <w:szCs w:val="20"/>
          <w:lang w:eastAsia="de-DE"/>
        </w:rPr>
        <w:t>Biologisch abbaubar:</w:t>
      </w:r>
      <w:r w:rsidRPr="00D82BCE">
        <w:rPr>
          <w:rFonts w:ascii="Arial" w:eastAsia="Times New Roman" w:hAnsi="Arial" w:cs="Arial"/>
          <w:sz w:val="20"/>
          <w:szCs w:val="20"/>
          <w:lang w:eastAsia="de-DE"/>
        </w:rPr>
        <w:t xml:space="preserve"> </w:t>
      </w:r>
      <w:proofErr w:type="gramStart"/>
      <w:r w:rsidRPr="00D82BCE">
        <w:rPr>
          <w:rFonts w:ascii="Arial" w:eastAsia="Times New Roman" w:hAnsi="Arial" w:cs="Arial"/>
          <w:sz w:val="20"/>
          <w:szCs w:val="20"/>
          <w:lang w:eastAsia="de-DE"/>
        </w:rPr>
        <w:t>Alle enthaltene Tenside</w:t>
      </w:r>
      <w:proofErr w:type="gramEnd"/>
      <w:r w:rsidRPr="00D82BCE">
        <w:rPr>
          <w:rFonts w:ascii="Arial" w:eastAsia="Times New Roman" w:hAnsi="Arial" w:cs="Arial"/>
          <w:sz w:val="20"/>
          <w:szCs w:val="20"/>
          <w:lang w:eastAsia="de-DE"/>
        </w:rPr>
        <w:t xml:space="preserve"> müssen aerob biologisch leicht abbaubar und unter anaeroben Bedingungen abbaubar sein </w:t>
      </w:r>
    </w:p>
    <w:p w14:paraId="14015DFF" w14:textId="77777777" w:rsidR="00E44280" w:rsidRPr="00D82BCE" w:rsidRDefault="00E44280" w:rsidP="00E44280">
      <w:pPr>
        <w:numPr>
          <w:ilvl w:val="0"/>
          <w:numId w:val="16"/>
        </w:numPr>
        <w:spacing w:before="100" w:beforeAutospacing="1" w:after="100" w:afterAutospacing="1" w:line="240" w:lineRule="auto"/>
        <w:rPr>
          <w:rFonts w:ascii="Arial" w:eastAsia="Times New Roman" w:hAnsi="Arial" w:cs="Arial"/>
          <w:sz w:val="20"/>
          <w:szCs w:val="20"/>
          <w:lang w:eastAsia="de-DE"/>
        </w:rPr>
      </w:pPr>
      <w:r w:rsidRPr="00D82BCE">
        <w:rPr>
          <w:rFonts w:ascii="Arial" w:eastAsia="Times New Roman" w:hAnsi="Arial" w:cs="Arial"/>
          <w:bCs/>
          <w:sz w:val="20"/>
          <w:szCs w:val="20"/>
          <w:lang w:eastAsia="de-DE"/>
        </w:rPr>
        <w:t>Eingeschränkter Einsatz umweltschädlicher und gesundheitsschädlicher Inhaltsstoffe:</w:t>
      </w:r>
      <w:r w:rsidRPr="00D82BCE">
        <w:rPr>
          <w:rFonts w:ascii="Arial" w:eastAsia="Times New Roman" w:hAnsi="Arial" w:cs="Arial"/>
          <w:sz w:val="20"/>
          <w:szCs w:val="20"/>
          <w:lang w:eastAsia="de-DE"/>
        </w:rPr>
        <w:t xml:space="preserve"> besonders besorgniserregende, toxische, krebserzeugende, erbgutverändernde, fortpflanzungsgefährdende und sensibilisierende Stoffe sowie gewässergefährdende Stoffe, Ausnahmen gibt es für Tenside, Duftstoffe und Enzyme, nicht verwendet werden dürfen unter anderem </w:t>
      </w:r>
      <w:proofErr w:type="spellStart"/>
      <w:r w:rsidRPr="00D82BCE">
        <w:rPr>
          <w:rFonts w:ascii="Arial" w:eastAsia="Times New Roman" w:hAnsi="Arial" w:cs="Arial"/>
          <w:sz w:val="20"/>
          <w:szCs w:val="20"/>
          <w:lang w:eastAsia="de-DE"/>
        </w:rPr>
        <w:t>Alkylphenolethoxylate</w:t>
      </w:r>
      <w:proofErr w:type="spellEnd"/>
      <w:r w:rsidRPr="00D82BCE">
        <w:rPr>
          <w:rFonts w:ascii="Arial" w:eastAsia="Times New Roman" w:hAnsi="Arial" w:cs="Arial"/>
          <w:sz w:val="20"/>
          <w:szCs w:val="20"/>
          <w:lang w:eastAsia="de-DE"/>
        </w:rPr>
        <w:t xml:space="preserve">, </w:t>
      </w:r>
      <w:proofErr w:type="spellStart"/>
      <w:r w:rsidRPr="00D82BCE">
        <w:rPr>
          <w:rFonts w:ascii="Arial" w:eastAsia="Times New Roman" w:hAnsi="Arial" w:cs="Arial"/>
          <w:sz w:val="20"/>
          <w:szCs w:val="20"/>
          <w:lang w:eastAsia="de-DE"/>
        </w:rPr>
        <w:t>Ethylendiamintetraessigsärue</w:t>
      </w:r>
      <w:proofErr w:type="spellEnd"/>
      <w:r w:rsidRPr="00D82BCE">
        <w:rPr>
          <w:rFonts w:ascii="Arial" w:eastAsia="Times New Roman" w:hAnsi="Arial" w:cs="Arial"/>
          <w:sz w:val="20"/>
          <w:szCs w:val="20"/>
          <w:lang w:eastAsia="de-DE"/>
        </w:rPr>
        <w:t xml:space="preserve">, Phosphorsäure, </w:t>
      </w:r>
      <w:proofErr w:type="spellStart"/>
      <w:r w:rsidRPr="00D82BCE">
        <w:rPr>
          <w:rFonts w:ascii="Arial" w:eastAsia="Times New Roman" w:hAnsi="Arial" w:cs="Arial"/>
          <w:sz w:val="20"/>
          <w:szCs w:val="20"/>
          <w:lang w:eastAsia="de-DE"/>
        </w:rPr>
        <w:t>Alkylphosponsäure</w:t>
      </w:r>
      <w:proofErr w:type="spellEnd"/>
      <w:r w:rsidRPr="00D82BCE">
        <w:rPr>
          <w:rFonts w:ascii="Arial" w:eastAsia="Times New Roman" w:hAnsi="Arial" w:cs="Arial"/>
          <w:sz w:val="20"/>
          <w:szCs w:val="20"/>
          <w:lang w:eastAsia="de-DE"/>
        </w:rPr>
        <w:t xml:space="preserve">-Derivate, Formaldehyd, Nitromoschus- und polycyclische Moschusverbindungen, Nanomaterial und Mikroplastik; Biozide dürfen nur zur Haltbarmachung verwendet werden; es gibt Grenzwerte für flüchtige organische Verbindungen </w:t>
      </w:r>
    </w:p>
    <w:p w14:paraId="137FC7F2" w14:textId="77777777" w:rsidR="00E44280" w:rsidRPr="00D82BCE" w:rsidRDefault="00E44280" w:rsidP="00E44280">
      <w:pPr>
        <w:numPr>
          <w:ilvl w:val="0"/>
          <w:numId w:val="17"/>
        </w:numPr>
        <w:spacing w:before="100" w:beforeAutospacing="1" w:after="100" w:afterAutospacing="1" w:line="240" w:lineRule="auto"/>
        <w:rPr>
          <w:rFonts w:ascii="Arial" w:eastAsia="Times New Roman" w:hAnsi="Arial" w:cs="Arial"/>
          <w:sz w:val="20"/>
          <w:szCs w:val="20"/>
          <w:lang w:eastAsia="de-DE"/>
        </w:rPr>
      </w:pPr>
      <w:r w:rsidRPr="00D82BCE">
        <w:rPr>
          <w:rFonts w:ascii="Arial" w:eastAsia="Times New Roman" w:hAnsi="Arial" w:cs="Arial"/>
          <w:bCs/>
          <w:sz w:val="20"/>
          <w:szCs w:val="20"/>
          <w:lang w:eastAsia="de-DE"/>
        </w:rPr>
        <w:t>Verbraucherinformation:</w:t>
      </w:r>
      <w:r w:rsidRPr="00D82BCE">
        <w:rPr>
          <w:rFonts w:ascii="Arial" w:eastAsia="Times New Roman" w:hAnsi="Arial" w:cs="Arial"/>
          <w:sz w:val="20"/>
          <w:szCs w:val="20"/>
          <w:lang w:eastAsia="de-DE"/>
        </w:rPr>
        <w:t xml:space="preserve"> Gebrauchsanleitung sowie Dosierhinweise und Sicherheitshinweise; </w:t>
      </w:r>
    </w:p>
    <w:p w14:paraId="28264D42" w14:textId="77777777" w:rsidR="00E44280" w:rsidRPr="00D82BCE" w:rsidRDefault="00E44280" w:rsidP="00E44280">
      <w:pPr>
        <w:numPr>
          <w:ilvl w:val="0"/>
          <w:numId w:val="18"/>
        </w:numPr>
        <w:spacing w:before="100" w:beforeAutospacing="1" w:after="100" w:afterAutospacing="1" w:line="240" w:lineRule="auto"/>
        <w:rPr>
          <w:rFonts w:ascii="Arial" w:eastAsia="Times New Roman" w:hAnsi="Arial" w:cs="Arial"/>
          <w:sz w:val="20"/>
          <w:szCs w:val="20"/>
          <w:lang w:eastAsia="de-DE"/>
        </w:rPr>
      </w:pPr>
      <w:r w:rsidRPr="00D82BCE">
        <w:rPr>
          <w:rFonts w:ascii="Arial" w:eastAsia="Times New Roman" w:hAnsi="Arial" w:cs="Arial"/>
          <w:bCs/>
          <w:sz w:val="20"/>
          <w:szCs w:val="20"/>
          <w:lang w:eastAsia="de-DE"/>
        </w:rPr>
        <w:t>Umweltschonende Produktion:</w:t>
      </w:r>
      <w:r w:rsidRPr="00D82BCE">
        <w:rPr>
          <w:rFonts w:ascii="Arial" w:eastAsia="Times New Roman" w:hAnsi="Arial" w:cs="Arial"/>
          <w:sz w:val="20"/>
          <w:szCs w:val="20"/>
          <w:lang w:eastAsia="de-DE"/>
        </w:rPr>
        <w:t xml:space="preserve"> Die Toxizität gegenüber Wasserorganismen und gegenüber der sonstigen Umwelt ist reglementiert; gewisse Inhaltsstoffe sind verboten oder beschränkt </w:t>
      </w:r>
    </w:p>
    <w:p w14:paraId="606E953F" w14:textId="77777777" w:rsidR="00E44280" w:rsidRPr="00D82BCE" w:rsidRDefault="00E44280" w:rsidP="00E44280">
      <w:pPr>
        <w:numPr>
          <w:ilvl w:val="0"/>
          <w:numId w:val="19"/>
        </w:numPr>
        <w:spacing w:before="100" w:beforeAutospacing="1" w:after="100" w:afterAutospacing="1" w:line="240" w:lineRule="auto"/>
        <w:rPr>
          <w:rFonts w:ascii="Arial" w:eastAsia="Times New Roman" w:hAnsi="Arial" w:cs="Arial"/>
          <w:sz w:val="20"/>
          <w:szCs w:val="20"/>
          <w:lang w:eastAsia="de-DE"/>
        </w:rPr>
      </w:pPr>
      <w:r w:rsidRPr="00D82BCE">
        <w:rPr>
          <w:rFonts w:ascii="Arial" w:eastAsia="Times New Roman" w:hAnsi="Arial" w:cs="Arial"/>
          <w:bCs/>
          <w:sz w:val="20"/>
          <w:szCs w:val="20"/>
          <w:lang w:eastAsia="de-DE"/>
        </w:rPr>
        <w:t>Umweltschonende Verpackung:</w:t>
      </w:r>
      <w:r w:rsidRPr="00D82BCE">
        <w:rPr>
          <w:rFonts w:ascii="Arial" w:eastAsia="Times New Roman" w:hAnsi="Arial" w:cs="Arial"/>
          <w:sz w:val="20"/>
          <w:szCs w:val="20"/>
          <w:lang w:eastAsia="de-DE"/>
        </w:rPr>
        <w:t xml:space="preserve"> Kennzeichnung der Kunststoffe der Primärverpackung, umweltrelevante Angaben zur Verpackung laut ISO-Norm 14021, in Kunststoffverpackungen nur Phthalate die kein Risiko bergen, keine Verpackungen aus halogenierten Polymeren, Gewicht/Nutzen Verhältnis der Primärverpackung ist festgelegt </w:t>
      </w:r>
    </w:p>
    <w:p w14:paraId="0D607B8A" w14:textId="77777777" w:rsidR="00E44280" w:rsidRPr="00D82BCE" w:rsidRDefault="00E44280" w:rsidP="00E44280">
      <w:pPr>
        <w:numPr>
          <w:ilvl w:val="0"/>
          <w:numId w:val="20"/>
        </w:numPr>
        <w:spacing w:before="100" w:beforeAutospacing="1" w:after="100" w:afterAutospacing="1" w:line="240" w:lineRule="auto"/>
        <w:rPr>
          <w:rFonts w:ascii="Arial" w:eastAsia="Times New Roman" w:hAnsi="Arial" w:cs="Arial"/>
          <w:sz w:val="20"/>
          <w:szCs w:val="20"/>
          <w:lang w:eastAsia="de-DE"/>
        </w:rPr>
      </w:pPr>
      <w:r w:rsidRPr="00D82BCE">
        <w:rPr>
          <w:rFonts w:ascii="Arial" w:eastAsia="Times New Roman" w:hAnsi="Arial" w:cs="Arial"/>
          <w:bCs/>
          <w:sz w:val="20"/>
          <w:szCs w:val="20"/>
          <w:lang w:eastAsia="de-DE"/>
        </w:rPr>
        <w:t>Pflanzliche Rohstoffe aus biologischem Anbau:</w:t>
      </w:r>
      <w:r w:rsidRPr="00D82BCE">
        <w:rPr>
          <w:rFonts w:ascii="Arial" w:eastAsia="Times New Roman" w:hAnsi="Arial" w:cs="Arial"/>
          <w:sz w:val="20"/>
          <w:szCs w:val="20"/>
          <w:lang w:eastAsia="de-DE"/>
        </w:rPr>
        <w:t xml:space="preserve"> bei Verwendung von palmöl- und palmkernölbasierten Tensiden ist der nachhaltige Anbau der Ölpflanzen auf zertifizierten Plantagen zu fördern, der regenerative Kohlenstoffanteil in Tensiden muss mindestens 50% am Gesamtkohlenstoff des Tensid-Systems betragen </w:t>
      </w:r>
    </w:p>
    <w:p w14:paraId="497014F4" w14:textId="77777777" w:rsidR="00E44280" w:rsidRPr="00D82BCE" w:rsidRDefault="00E44280" w:rsidP="00E44280">
      <w:pPr>
        <w:numPr>
          <w:ilvl w:val="0"/>
          <w:numId w:val="21"/>
        </w:numPr>
        <w:spacing w:before="100" w:beforeAutospacing="1" w:after="100" w:afterAutospacing="1" w:line="240" w:lineRule="auto"/>
        <w:rPr>
          <w:rFonts w:ascii="Arial" w:eastAsia="Times New Roman" w:hAnsi="Arial" w:cs="Arial"/>
          <w:sz w:val="20"/>
          <w:szCs w:val="20"/>
          <w:lang w:eastAsia="de-DE"/>
        </w:rPr>
      </w:pPr>
      <w:r w:rsidRPr="00D82BCE">
        <w:rPr>
          <w:rFonts w:ascii="Arial" w:eastAsia="Times New Roman" w:hAnsi="Arial" w:cs="Arial"/>
          <w:bCs/>
          <w:sz w:val="20"/>
          <w:szCs w:val="20"/>
          <w:lang w:eastAsia="de-DE"/>
        </w:rPr>
        <w:t>Geprüft auf Gebrauchstauglichkeit:</w:t>
      </w:r>
      <w:r w:rsidRPr="00D82BCE">
        <w:rPr>
          <w:rFonts w:ascii="Arial" w:eastAsia="Times New Roman" w:hAnsi="Arial" w:cs="Arial"/>
          <w:sz w:val="20"/>
          <w:szCs w:val="20"/>
          <w:lang w:eastAsia="de-DE"/>
        </w:rPr>
        <w:t xml:space="preserve"> Durch Testergebnisse muss die Gebrauchstauglichkeit bestätigt werden </w:t>
      </w:r>
    </w:p>
    <w:p w14:paraId="6BE0BAD7" w14:textId="77777777" w:rsidR="00E44280" w:rsidRPr="00D82BCE" w:rsidRDefault="00E44280" w:rsidP="00E44280">
      <w:pPr>
        <w:numPr>
          <w:ilvl w:val="0"/>
          <w:numId w:val="22"/>
        </w:numPr>
        <w:spacing w:before="100" w:beforeAutospacing="1" w:after="100" w:afterAutospacing="1" w:line="240" w:lineRule="auto"/>
        <w:rPr>
          <w:rFonts w:ascii="Arial" w:eastAsia="Times New Roman" w:hAnsi="Arial" w:cs="Arial"/>
          <w:sz w:val="20"/>
          <w:szCs w:val="20"/>
          <w:lang w:eastAsia="de-DE"/>
        </w:rPr>
      </w:pPr>
      <w:r w:rsidRPr="00D82BCE">
        <w:rPr>
          <w:rFonts w:ascii="Arial" w:eastAsia="Times New Roman" w:hAnsi="Arial" w:cs="Arial"/>
          <w:bCs/>
          <w:sz w:val="20"/>
          <w:szCs w:val="20"/>
          <w:lang w:eastAsia="de-DE"/>
        </w:rPr>
        <w:t>Garantierte Spül-/Waschleistung</w:t>
      </w:r>
    </w:p>
    <w:p w14:paraId="276CC105" w14:textId="77777777" w:rsidR="00E44280" w:rsidRPr="00D82BCE" w:rsidRDefault="00E44280" w:rsidP="00E44280">
      <w:pPr>
        <w:jc w:val="both"/>
        <w:rPr>
          <w:rFonts w:ascii="Arial" w:hAnsi="Arial" w:cs="Arial"/>
          <w:sz w:val="20"/>
          <w:szCs w:val="20"/>
        </w:rPr>
      </w:pPr>
      <w:r w:rsidRPr="00D82BCE">
        <w:rPr>
          <w:rFonts w:ascii="Arial" w:hAnsi="Arial" w:cs="Arial"/>
          <w:sz w:val="20"/>
          <w:szCs w:val="20"/>
        </w:rPr>
        <w:t xml:space="preserve">Der Nachweis der Kriterien für Reinigungsmittel wird durch das Zertifikat „Blauer Engel“ </w:t>
      </w:r>
      <w:r>
        <w:rPr>
          <w:rFonts w:ascii="Arial" w:hAnsi="Arial" w:cs="Arial"/>
          <w:sz w:val="20"/>
          <w:szCs w:val="20"/>
        </w:rPr>
        <w:t xml:space="preserve">und das </w:t>
      </w:r>
      <w:r>
        <w:rPr>
          <w:rFonts w:ascii="Arial" w:hAnsi="Arial" w:cs="Arial"/>
          <w:sz w:val="20"/>
          <w:szCs w:val="20"/>
        </w:rPr>
        <w:br/>
        <w:t xml:space="preserve">„EU </w:t>
      </w:r>
      <w:proofErr w:type="spellStart"/>
      <w:r>
        <w:rPr>
          <w:rFonts w:ascii="Arial" w:hAnsi="Arial" w:cs="Arial"/>
          <w:sz w:val="20"/>
          <w:szCs w:val="20"/>
        </w:rPr>
        <w:t>Ecolabel</w:t>
      </w:r>
      <w:proofErr w:type="spellEnd"/>
      <w:r>
        <w:rPr>
          <w:rFonts w:ascii="Arial" w:hAnsi="Arial" w:cs="Arial"/>
          <w:sz w:val="20"/>
          <w:szCs w:val="20"/>
        </w:rPr>
        <w:t xml:space="preserve">“ </w:t>
      </w:r>
      <w:r w:rsidRPr="00D82BCE">
        <w:rPr>
          <w:rFonts w:ascii="Arial" w:hAnsi="Arial" w:cs="Arial"/>
          <w:sz w:val="20"/>
          <w:szCs w:val="20"/>
        </w:rPr>
        <w:t xml:space="preserve">in den Bewertungskriterien berücksichtigt.  </w:t>
      </w:r>
    </w:p>
    <w:p w14:paraId="12359A7C" w14:textId="77777777" w:rsidR="00E44280" w:rsidRPr="00145AC4" w:rsidRDefault="00E44280" w:rsidP="00E44280">
      <w:pPr>
        <w:jc w:val="both"/>
        <w:rPr>
          <w:rFonts w:ascii="Arial" w:hAnsi="Arial" w:cs="Arial"/>
          <w:sz w:val="20"/>
          <w:szCs w:val="20"/>
        </w:rPr>
      </w:pPr>
      <w:r w:rsidRPr="00145AC4">
        <w:rPr>
          <w:rFonts w:ascii="Arial" w:hAnsi="Arial" w:cs="Arial"/>
          <w:sz w:val="20"/>
          <w:szCs w:val="20"/>
        </w:rPr>
        <w:t>Es dürfen durch Reinigungsarbeiten keine gesundheitlichen Gefahren, z. B. Allergien durch Raumluftbelastung entstehen oder eine Gefährdung der Begehsicherheit für die Gebäudenutzer und -besucher gegeben sein.</w:t>
      </w:r>
    </w:p>
    <w:p w14:paraId="2D744D55" w14:textId="77777777" w:rsidR="00E44280" w:rsidRPr="00145AC4" w:rsidRDefault="00E44280" w:rsidP="00E44280">
      <w:pPr>
        <w:jc w:val="both"/>
        <w:rPr>
          <w:rFonts w:ascii="Arial" w:hAnsi="Arial" w:cs="Arial"/>
          <w:sz w:val="20"/>
          <w:szCs w:val="20"/>
        </w:rPr>
      </w:pPr>
      <w:r w:rsidRPr="00145AC4">
        <w:rPr>
          <w:rFonts w:ascii="Arial" w:hAnsi="Arial" w:cs="Arial"/>
          <w:sz w:val="20"/>
          <w:szCs w:val="20"/>
        </w:rPr>
        <w:t>Der Auftraggeber behält sich vor, bestimmte Reinigungsverfahren oder die Verwendung bestimmter Produkte schriftlich zu untersagen, sobald eine gesundheitliche Beeinträchtigung der Mitarbeiter möglich erscheint.</w:t>
      </w:r>
    </w:p>
    <w:p w14:paraId="61C777E4" w14:textId="77777777" w:rsidR="00E44280" w:rsidRDefault="00E44280" w:rsidP="00E44280">
      <w:pPr>
        <w:jc w:val="both"/>
        <w:rPr>
          <w:rFonts w:ascii="Arial" w:hAnsi="Arial" w:cs="Arial"/>
          <w:sz w:val="20"/>
          <w:szCs w:val="20"/>
        </w:rPr>
      </w:pPr>
      <w:r w:rsidRPr="00145AC4">
        <w:rPr>
          <w:rFonts w:ascii="Arial" w:hAnsi="Arial" w:cs="Arial"/>
          <w:sz w:val="20"/>
          <w:szCs w:val="20"/>
        </w:rPr>
        <w:t>Der Auftragnehmer ist verpflichtet, verschiedenfarbige Eimer und dazu passende Reinigungstücher und -mittel für die folgenden Bereiche einzusetzen:</w:t>
      </w:r>
    </w:p>
    <w:p w14:paraId="233729B7" w14:textId="77777777" w:rsidR="00E44280" w:rsidRPr="00145AC4" w:rsidRDefault="00E44280" w:rsidP="00E44280">
      <w:pPr>
        <w:ind w:firstLine="708"/>
        <w:jc w:val="both"/>
        <w:rPr>
          <w:rFonts w:ascii="Arial" w:hAnsi="Arial" w:cs="Arial"/>
          <w:sz w:val="20"/>
          <w:szCs w:val="20"/>
        </w:rPr>
      </w:pPr>
      <w:r w:rsidRPr="00145AC4">
        <w:rPr>
          <w:rFonts w:ascii="Arial" w:hAnsi="Arial" w:cs="Arial"/>
          <w:sz w:val="20"/>
          <w:szCs w:val="20"/>
        </w:rPr>
        <w:t xml:space="preserve">Kategorie A: </w:t>
      </w:r>
      <w:r w:rsidRPr="00145AC4">
        <w:rPr>
          <w:rFonts w:ascii="Arial" w:hAnsi="Arial" w:cs="Arial"/>
          <w:sz w:val="20"/>
          <w:szCs w:val="20"/>
        </w:rPr>
        <w:tab/>
        <w:t xml:space="preserve">WC-Becken, Urinale und Fäkalienbecken </w:t>
      </w:r>
    </w:p>
    <w:p w14:paraId="16482494" w14:textId="77777777" w:rsidR="00E44280" w:rsidRPr="00145AC4" w:rsidRDefault="00E44280" w:rsidP="00E44280">
      <w:pPr>
        <w:ind w:firstLine="708"/>
        <w:jc w:val="both"/>
        <w:rPr>
          <w:rFonts w:ascii="Arial" w:hAnsi="Arial" w:cs="Arial"/>
          <w:sz w:val="20"/>
          <w:szCs w:val="20"/>
        </w:rPr>
      </w:pPr>
      <w:r w:rsidRPr="00145AC4">
        <w:rPr>
          <w:rFonts w:ascii="Arial" w:hAnsi="Arial" w:cs="Arial"/>
          <w:sz w:val="20"/>
          <w:szCs w:val="20"/>
        </w:rPr>
        <w:t xml:space="preserve">Kategorie B: </w:t>
      </w:r>
      <w:r w:rsidRPr="00145AC4">
        <w:rPr>
          <w:rFonts w:ascii="Arial" w:hAnsi="Arial" w:cs="Arial"/>
          <w:sz w:val="20"/>
          <w:szCs w:val="20"/>
        </w:rPr>
        <w:tab/>
        <w:t xml:space="preserve">Waschbecken, Duschwannen sowie Wandfliesen </w:t>
      </w:r>
    </w:p>
    <w:p w14:paraId="68B00619" w14:textId="77777777" w:rsidR="00E44280" w:rsidRPr="00145AC4" w:rsidRDefault="00E44280" w:rsidP="00E44280">
      <w:pPr>
        <w:ind w:firstLine="708"/>
        <w:jc w:val="both"/>
        <w:rPr>
          <w:rFonts w:ascii="Arial" w:hAnsi="Arial" w:cs="Arial"/>
          <w:sz w:val="20"/>
          <w:szCs w:val="20"/>
        </w:rPr>
      </w:pPr>
      <w:r w:rsidRPr="00145AC4">
        <w:rPr>
          <w:rFonts w:ascii="Arial" w:hAnsi="Arial" w:cs="Arial"/>
          <w:sz w:val="20"/>
          <w:szCs w:val="20"/>
        </w:rPr>
        <w:t xml:space="preserve">Kategorie C: </w:t>
      </w:r>
      <w:r w:rsidRPr="00145AC4">
        <w:rPr>
          <w:rFonts w:ascii="Arial" w:hAnsi="Arial" w:cs="Arial"/>
          <w:sz w:val="20"/>
          <w:szCs w:val="20"/>
        </w:rPr>
        <w:tab/>
        <w:t xml:space="preserve">sonstige Einrichtungsgegenstände </w:t>
      </w:r>
    </w:p>
    <w:p w14:paraId="43E6E019" w14:textId="77777777" w:rsidR="00E44280" w:rsidRPr="00145AC4" w:rsidRDefault="00E44280" w:rsidP="00E44280">
      <w:pPr>
        <w:ind w:firstLine="708"/>
        <w:jc w:val="both"/>
        <w:rPr>
          <w:rFonts w:ascii="Arial" w:hAnsi="Arial" w:cs="Arial"/>
          <w:sz w:val="20"/>
          <w:szCs w:val="20"/>
        </w:rPr>
      </w:pPr>
      <w:r w:rsidRPr="00145AC4">
        <w:rPr>
          <w:rFonts w:ascii="Arial" w:hAnsi="Arial" w:cs="Arial"/>
          <w:sz w:val="20"/>
          <w:szCs w:val="20"/>
        </w:rPr>
        <w:t xml:space="preserve">Kategorie D: </w:t>
      </w:r>
      <w:r w:rsidRPr="00145AC4">
        <w:rPr>
          <w:rFonts w:ascii="Arial" w:hAnsi="Arial" w:cs="Arial"/>
          <w:sz w:val="20"/>
          <w:szCs w:val="20"/>
        </w:rPr>
        <w:tab/>
        <w:t xml:space="preserve">Abfalleimer </w:t>
      </w:r>
    </w:p>
    <w:p w14:paraId="0B2FF1F5" w14:textId="77777777" w:rsidR="00E44280" w:rsidRPr="000A751F" w:rsidRDefault="00E44280" w:rsidP="00E44280">
      <w:pPr>
        <w:ind w:firstLine="708"/>
        <w:jc w:val="both"/>
        <w:rPr>
          <w:rFonts w:ascii="Arial" w:hAnsi="Arial" w:cs="Arial"/>
          <w:sz w:val="20"/>
          <w:szCs w:val="20"/>
        </w:rPr>
      </w:pPr>
      <w:r w:rsidRPr="000A751F">
        <w:rPr>
          <w:rFonts w:ascii="Arial" w:hAnsi="Arial" w:cs="Arial"/>
          <w:sz w:val="20"/>
          <w:szCs w:val="20"/>
        </w:rPr>
        <w:t xml:space="preserve">Kategorie E: </w:t>
      </w:r>
      <w:r w:rsidRPr="000A751F">
        <w:rPr>
          <w:rFonts w:ascii="Arial" w:hAnsi="Arial" w:cs="Arial"/>
          <w:sz w:val="20"/>
          <w:szCs w:val="20"/>
        </w:rPr>
        <w:tab/>
        <w:t>Böden</w:t>
      </w:r>
    </w:p>
    <w:p w14:paraId="4961F36F" w14:textId="77777777" w:rsidR="00E44280" w:rsidRPr="00145AC4" w:rsidRDefault="00E44280" w:rsidP="00E44280">
      <w:pPr>
        <w:jc w:val="both"/>
        <w:rPr>
          <w:rFonts w:ascii="Arial" w:hAnsi="Arial" w:cs="Arial"/>
          <w:sz w:val="20"/>
          <w:szCs w:val="20"/>
        </w:rPr>
      </w:pPr>
      <w:r w:rsidRPr="000A751F">
        <w:rPr>
          <w:rFonts w:ascii="Arial" w:hAnsi="Arial" w:cs="Arial"/>
          <w:sz w:val="20"/>
          <w:szCs w:val="20"/>
        </w:rPr>
        <w:lastRenderedPageBreak/>
        <w:t>Aufgrund von nicht gegebenen Waschmöglichkeiten am Reinigungsstandort ist ein angemessen regelmäßiger Austausch von Reinigungstüchern und Wischbezügen zu gewährleisten. Die Austauschintervalle werden mit der zuständigen Stelle des Auftraggebers abgestimmt.</w:t>
      </w:r>
    </w:p>
    <w:p w14:paraId="58344F7E" w14:textId="77777777" w:rsidR="00572156" w:rsidRPr="004C382E" w:rsidRDefault="00572156" w:rsidP="00572156">
      <w:pPr>
        <w:pStyle w:val="berschrift2"/>
      </w:pPr>
      <w:bookmarkStart w:id="34" w:name="_Toc1476528"/>
      <w:bookmarkStart w:id="35" w:name="_Toc7702848"/>
      <w:r w:rsidRPr="004C382E">
        <w:t>Reinigungs- und Desinfektionsplan</w:t>
      </w:r>
      <w:bookmarkEnd w:id="34"/>
      <w:bookmarkEnd w:id="35"/>
    </w:p>
    <w:p w14:paraId="69DA7402" w14:textId="77777777" w:rsidR="00572156" w:rsidRPr="00193E29" w:rsidRDefault="00572156" w:rsidP="00572156">
      <w:pPr>
        <w:pStyle w:val="berschrift3"/>
      </w:pPr>
      <w:bookmarkStart w:id="36" w:name="_Toc1476529"/>
      <w:bookmarkStart w:id="37" w:name="_Toc7702849"/>
      <w:r w:rsidRPr="00193E29">
        <w:t>Reinigungsplan</w:t>
      </w:r>
      <w:bookmarkEnd w:id="36"/>
      <w:bookmarkEnd w:id="37"/>
    </w:p>
    <w:p w14:paraId="7CA150DB" w14:textId="77777777" w:rsidR="00572156" w:rsidRPr="004C382E" w:rsidRDefault="00572156" w:rsidP="00572156">
      <w:pPr>
        <w:jc w:val="both"/>
        <w:rPr>
          <w:rFonts w:ascii="Arial" w:hAnsi="Arial" w:cs="Arial"/>
          <w:sz w:val="20"/>
          <w:szCs w:val="20"/>
        </w:rPr>
      </w:pPr>
      <w:r w:rsidRPr="004C382E">
        <w:rPr>
          <w:rFonts w:ascii="Arial" w:hAnsi="Arial" w:cs="Arial"/>
          <w:sz w:val="20"/>
          <w:szCs w:val="20"/>
        </w:rPr>
        <w:t>Der Auftragnehmer hat vor Auftragsbeginn an Hand des Raumplans und der Leistungsverzeichnisse einen Reinigungsplan zu erstellen. Aus dem Reinigungsplan müssen folgende Punkte ersichtlich sein:</w:t>
      </w:r>
    </w:p>
    <w:p w14:paraId="53A7E37C" w14:textId="77777777" w:rsidR="00572156" w:rsidRPr="004C382E" w:rsidRDefault="00572156" w:rsidP="00572156">
      <w:pPr>
        <w:pStyle w:val="Listenabsatz"/>
        <w:numPr>
          <w:ilvl w:val="0"/>
          <w:numId w:val="13"/>
        </w:numPr>
        <w:jc w:val="both"/>
        <w:rPr>
          <w:rFonts w:ascii="Arial" w:hAnsi="Arial" w:cs="Arial"/>
          <w:sz w:val="20"/>
          <w:szCs w:val="20"/>
        </w:rPr>
      </w:pPr>
      <w:r w:rsidRPr="004C382E">
        <w:rPr>
          <w:rFonts w:ascii="Arial" w:hAnsi="Arial" w:cs="Arial"/>
          <w:sz w:val="20"/>
          <w:szCs w:val="20"/>
        </w:rPr>
        <w:t>Raumnummer</w:t>
      </w:r>
    </w:p>
    <w:p w14:paraId="6ACEE489" w14:textId="77777777" w:rsidR="00572156" w:rsidRPr="004C382E" w:rsidRDefault="00572156" w:rsidP="00572156">
      <w:pPr>
        <w:pStyle w:val="Listenabsatz"/>
        <w:numPr>
          <w:ilvl w:val="0"/>
          <w:numId w:val="13"/>
        </w:numPr>
        <w:jc w:val="both"/>
        <w:rPr>
          <w:rFonts w:ascii="Arial" w:hAnsi="Arial" w:cs="Arial"/>
          <w:sz w:val="20"/>
          <w:szCs w:val="20"/>
        </w:rPr>
      </w:pPr>
      <w:r w:rsidRPr="004C382E">
        <w:rPr>
          <w:rFonts w:ascii="Arial" w:hAnsi="Arial" w:cs="Arial"/>
          <w:sz w:val="20"/>
          <w:szCs w:val="20"/>
        </w:rPr>
        <w:t>Wochentag, an dem die Reinigung stattfindet</w:t>
      </w:r>
    </w:p>
    <w:p w14:paraId="1E224978" w14:textId="77777777" w:rsidR="00572156" w:rsidRPr="004C382E" w:rsidRDefault="00572156" w:rsidP="00572156">
      <w:pPr>
        <w:pStyle w:val="Listenabsatz"/>
        <w:numPr>
          <w:ilvl w:val="0"/>
          <w:numId w:val="13"/>
        </w:numPr>
        <w:jc w:val="both"/>
        <w:rPr>
          <w:rFonts w:ascii="Arial" w:hAnsi="Arial" w:cs="Arial"/>
          <w:sz w:val="20"/>
          <w:szCs w:val="20"/>
        </w:rPr>
      </w:pPr>
      <w:r w:rsidRPr="004C382E">
        <w:rPr>
          <w:rFonts w:ascii="Arial" w:hAnsi="Arial" w:cs="Arial"/>
          <w:sz w:val="20"/>
          <w:szCs w:val="20"/>
        </w:rPr>
        <w:t>Reinigungsleistung</w:t>
      </w:r>
    </w:p>
    <w:p w14:paraId="24693113" w14:textId="77777777" w:rsidR="00572156" w:rsidRPr="004C382E" w:rsidRDefault="00572156" w:rsidP="00572156">
      <w:pPr>
        <w:pStyle w:val="Listenabsatz"/>
        <w:numPr>
          <w:ilvl w:val="0"/>
          <w:numId w:val="13"/>
        </w:numPr>
        <w:jc w:val="both"/>
        <w:rPr>
          <w:rFonts w:ascii="Arial" w:hAnsi="Arial" w:cs="Arial"/>
          <w:sz w:val="20"/>
          <w:szCs w:val="20"/>
        </w:rPr>
      </w:pPr>
      <w:r w:rsidRPr="004C382E">
        <w:rPr>
          <w:rFonts w:ascii="Arial" w:hAnsi="Arial" w:cs="Arial"/>
          <w:sz w:val="20"/>
          <w:szCs w:val="20"/>
        </w:rPr>
        <w:t>Name der Reinigungskraft</w:t>
      </w:r>
    </w:p>
    <w:p w14:paraId="728C6D62" w14:textId="6E843510" w:rsidR="00572156" w:rsidRDefault="00572156" w:rsidP="00572156">
      <w:pPr>
        <w:pStyle w:val="Listenabsatz"/>
        <w:numPr>
          <w:ilvl w:val="0"/>
          <w:numId w:val="13"/>
        </w:numPr>
        <w:jc w:val="both"/>
        <w:rPr>
          <w:rFonts w:ascii="Arial" w:hAnsi="Arial" w:cs="Arial"/>
          <w:sz w:val="20"/>
          <w:szCs w:val="20"/>
        </w:rPr>
      </w:pPr>
      <w:r w:rsidRPr="004C382E">
        <w:rPr>
          <w:rFonts w:ascii="Arial" w:hAnsi="Arial" w:cs="Arial"/>
          <w:sz w:val="20"/>
          <w:szCs w:val="20"/>
        </w:rPr>
        <w:t>Regelmäßige Arbeitszeit der Reinigungskraft</w:t>
      </w:r>
    </w:p>
    <w:p w14:paraId="2C55F0D2" w14:textId="0E6F2A01" w:rsidR="00DA05ED" w:rsidRPr="00DA05ED" w:rsidRDefault="00DA05ED" w:rsidP="00DA05ED">
      <w:pPr>
        <w:jc w:val="both"/>
        <w:rPr>
          <w:rFonts w:ascii="Arial" w:hAnsi="Arial" w:cs="Arial"/>
          <w:sz w:val="20"/>
          <w:szCs w:val="20"/>
        </w:rPr>
      </w:pPr>
      <w:r w:rsidRPr="00DA05ED">
        <w:rPr>
          <w:rFonts w:ascii="Arial" w:hAnsi="Arial" w:cs="Arial"/>
          <w:sz w:val="20"/>
          <w:szCs w:val="20"/>
        </w:rPr>
        <w:t>Die Büroräume (Raumgruppe A) sind Bereichsweise über die Woche verteilt zu reinigen. Über den Reinigungsplan soll erkennbar sein, welche Bereiche an welchen Tagen gereinigt werden. Es sind genaue Wochentage zu benennen.</w:t>
      </w:r>
    </w:p>
    <w:p w14:paraId="104D2D62" w14:textId="77777777" w:rsidR="00572156" w:rsidRPr="004C382E" w:rsidRDefault="00572156" w:rsidP="00572156">
      <w:pPr>
        <w:jc w:val="both"/>
        <w:rPr>
          <w:rFonts w:ascii="Arial" w:hAnsi="Arial" w:cs="Arial"/>
          <w:sz w:val="20"/>
          <w:szCs w:val="20"/>
        </w:rPr>
      </w:pPr>
      <w:r w:rsidRPr="004C382E">
        <w:rPr>
          <w:rFonts w:ascii="Arial" w:hAnsi="Arial" w:cs="Arial"/>
          <w:sz w:val="20"/>
          <w:szCs w:val="20"/>
        </w:rPr>
        <w:t>Ein vorläufiger Reinigungsplan ist innerhalb von 14 Tagen nach Auftragsbeginn vorzulegen. Nach Rücksprache mit dem Auftraggeber ist dieser Plan entsprechend anzupassen und innerhalb von 1 Monat nach Auftragsbeginn beim Auftraggeber zu hinterlegen. Änderungen des Reinigungsplans (Wechsel der Reinigungskraft; Änderung der Reinigungstage) sind dem Auftraggeber zeitnah mitzuteilen. Für kurzfristige Änderungen, wie Vertretungen im Krankheitsfall, ist keine Anpassung notwendig. Das beigefügte Leistungsverzeichnis je Raumgruppe dient bei der Erstellung eines Reinigungsplans als Grundlage.</w:t>
      </w:r>
    </w:p>
    <w:p w14:paraId="7BD2C7EA" w14:textId="77777777" w:rsidR="00572156" w:rsidRPr="004C382E" w:rsidRDefault="00572156" w:rsidP="00572156">
      <w:pPr>
        <w:pStyle w:val="berschrift3"/>
      </w:pPr>
      <w:bookmarkStart w:id="38" w:name="_Toc529353255"/>
      <w:bookmarkStart w:id="39" w:name="_Toc1476530"/>
      <w:bookmarkStart w:id="40" w:name="_Toc7702850"/>
      <w:r w:rsidRPr="004C382E">
        <w:t>Desinfektionsplan</w:t>
      </w:r>
      <w:bookmarkEnd w:id="38"/>
      <w:bookmarkEnd w:id="39"/>
      <w:bookmarkEnd w:id="40"/>
    </w:p>
    <w:p w14:paraId="604C4881" w14:textId="77777777" w:rsidR="00572156" w:rsidRPr="004C382E" w:rsidRDefault="00572156" w:rsidP="00572156">
      <w:pPr>
        <w:jc w:val="both"/>
        <w:rPr>
          <w:rFonts w:ascii="Arial" w:hAnsi="Arial" w:cs="Arial"/>
          <w:sz w:val="20"/>
          <w:szCs w:val="20"/>
        </w:rPr>
      </w:pPr>
      <w:r w:rsidRPr="004C382E">
        <w:rPr>
          <w:rFonts w:ascii="Arial" w:hAnsi="Arial" w:cs="Arial"/>
          <w:sz w:val="20"/>
          <w:szCs w:val="20"/>
        </w:rPr>
        <w:t>Für die Sanitärbereiche ist ein Desinfektionsplan zu erstellen. Auswahl (Fabrikat) und Anwendung (Konzentration) der Desinfektionsmittel bleibt dem Auftragnehmer überlassen. Die verwendeten Präparate sind dem Auftraggeber jedoch mitzuteilen.</w:t>
      </w:r>
    </w:p>
    <w:p w14:paraId="6986574D" w14:textId="77777777" w:rsidR="00572156" w:rsidRPr="004C382E" w:rsidRDefault="00572156" w:rsidP="00572156">
      <w:pPr>
        <w:pStyle w:val="berschrift3"/>
      </w:pPr>
      <w:bookmarkStart w:id="41" w:name="_Toc529353256"/>
      <w:bookmarkStart w:id="42" w:name="_Toc1476531"/>
      <w:bookmarkStart w:id="43" w:name="_Toc7702851"/>
      <w:r w:rsidRPr="004C382E">
        <w:t>Nachweis über die Reinigungsleistung</w:t>
      </w:r>
      <w:bookmarkEnd w:id="41"/>
      <w:bookmarkEnd w:id="42"/>
      <w:bookmarkEnd w:id="43"/>
    </w:p>
    <w:p w14:paraId="61D00807" w14:textId="77777777" w:rsidR="00572156" w:rsidRPr="004C382E" w:rsidRDefault="00572156" w:rsidP="00572156">
      <w:pPr>
        <w:jc w:val="both"/>
        <w:rPr>
          <w:rFonts w:ascii="Arial" w:hAnsi="Arial" w:cs="Arial"/>
          <w:sz w:val="20"/>
          <w:szCs w:val="20"/>
        </w:rPr>
      </w:pPr>
      <w:r w:rsidRPr="004C382E">
        <w:rPr>
          <w:rFonts w:ascii="Arial" w:hAnsi="Arial" w:cs="Arial"/>
          <w:sz w:val="20"/>
          <w:szCs w:val="20"/>
        </w:rPr>
        <w:t>Nach jeder Reinigung ist durch die auszuführende Reinigungskraft die erbrachte Reinigungsleistung mit Unterschrift und Datum auf einem Reinigungsplan zu bestätigen. Dies soll u. a. der Erfassung von Minderleistungen dienen.</w:t>
      </w:r>
    </w:p>
    <w:p w14:paraId="04D0D355" w14:textId="77777777" w:rsidR="00572156" w:rsidRPr="004C382E" w:rsidRDefault="00572156" w:rsidP="00572156">
      <w:pPr>
        <w:pStyle w:val="berschrift2"/>
      </w:pPr>
      <w:bookmarkStart w:id="44" w:name="_Toc1476532"/>
      <w:bookmarkStart w:id="45" w:name="_Toc7702852"/>
      <w:r w:rsidRPr="004C382E">
        <w:t>Reinigungskraft</w:t>
      </w:r>
      <w:bookmarkEnd w:id="44"/>
      <w:bookmarkEnd w:id="45"/>
    </w:p>
    <w:p w14:paraId="5A480EBD" w14:textId="3A70A92F" w:rsidR="00572156" w:rsidRPr="00145AC4" w:rsidRDefault="00572156" w:rsidP="00572156">
      <w:pPr>
        <w:jc w:val="both"/>
        <w:rPr>
          <w:rFonts w:ascii="Arial" w:hAnsi="Arial" w:cs="Arial"/>
          <w:sz w:val="20"/>
          <w:szCs w:val="20"/>
        </w:rPr>
      </w:pPr>
      <w:r w:rsidRPr="00145AC4">
        <w:rPr>
          <w:rFonts w:ascii="Arial" w:hAnsi="Arial" w:cs="Arial"/>
          <w:sz w:val="20"/>
          <w:szCs w:val="20"/>
        </w:rPr>
        <w:t xml:space="preserve">Die Reinigungskräfte haben die Reinigungstätigkeit gemäß Anlage </w:t>
      </w:r>
      <w:r w:rsidR="0030747E">
        <w:rPr>
          <w:rFonts w:ascii="Arial" w:hAnsi="Arial" w:cs="Arial"/>
          <w:sz w:val="20"/>
          <w:szCs w:val="20"/>
        </w:rPr>
        <w:t>0</w:t>
      </w:r>
      <w:r w:rsidR="00751D40">
        <w:rPr>
          <w:rFonts w:ascii="Arial" w:hAnsi="Arial" w:cs="Arial"/>
          <w:sz w:val="20"/>
          <w:szCs w:val="20"/>
        </w:rPr>
        <w:t>3</w:t>
      </w:r>
      <w:r>
        <w:rPr>
          <w:rFonts w:ascii="Arial" w:hAnsi="Arial" w:cs="Arial"/>
          <w:sz w:val="20"/>
          <w:szCs w:val="20"/>
        </w:rPr>
        <w:t>e</w:t>
      </w:r>
      <w:r w:rsidRPr="00145AC4">
        <w:rPr>
          <w:rFonts w:ascii="Arial" w:hAnsi="Arial" w:cs="Arial"/>
          <w:sz w:val="20"/>
          <w:szCs w:val="20"/>
        </w:rPr>
        <w:t xml:space="preserve"> (Leistungsverzeichnis) und unter Beachtung der Anlage </w:t>
      </w:r>
      <w:r>
        <w:rPr>
          <w:rFonts w:ascii="Arial" w:hAnsi="Arial" w:cs="Arial"/>
          <w:sz w:val="20"/>
          <w:szCs w:val="20"/>
        </w:rPr>
        <w:t>0</w:t>
      </w:r>
      <w:r w:rsidR="00751D40">
        <w:rPr>
          <w:rFonts w:ascii="Arial" w:hAnsi="Arial" w:cs="Arial"/>
          <w:sz w:val="20"/>
          <w:szCs w:val="20"/>
        </w:rPr>
        <w:t>3</w:t>
      </w:r>
      <w:r w:rsidRPr="00145AC4">
        <w:rPr>
          <w:rFonts w:ascii="Arial" w:hAnsi="Arial" w:cs="Arial"/>
          <w:sz w:val="20"/>
          <w:szCs w:val="20"/>
        </w:rPr>
        <w:t xml:space="preserve"> (Leistungsbeschreibung) und Anlage </w:t>
      </w:r>
      <w:r>
        <w:rPr>
          <w:rFonts w:ascii="Arial" w:hAnsi="Arial" w:cs="Arial"/>
          <w:sz w:val="20"/>
          <w:szCs w:val="20"/>
        </w:rPr>
        <w:t>03a</w:t>
      </w:r>
      <w:r w:rsidRPr="00145AC4">
        <w:rPr>
          <w:rFonts w:ascii="Arial" w:hAnsi="Arial" w:cs="Arial"/>
          <w:sz w:val="20"/>
          <w:szCs w:val="20"/>
        </w:rPr>
        <w:t xml:space="preserve"> (Ergänzende Vertragsbedingungen) durchzuführen. Mit Ihrer Unterzeichnung des Angebots wird das Tätigkeitsverzeichnis laut Anlage </w:t>
      </w:r>
      <w:r w:rsidR="0030747E">
        <w:rPr>
          <w:rFonts w:ascii="Arial" w:hAnsi="Arial" w:cs="Arial"/>
          <w:sz w:val="20"/>
          <w:szCs w:val="20"/>
        </w:rPr>
        <w:t>0</w:t>
      </w:r>
      <w:r w:rsidR="00751D40">
        <w:rPr>
          <w:rFonts w:ascii="Arial" w:hAnsi="Arial" w:cs="Arial"/>
          <w:sz w:val="20"/>
          <w:szCs w:val="20"/>
        </w:rPr>
        <w:t>3</w:t>
      </w:r>
      <w:r>
        <w:rPr>
          <w:rFonts w:ascii="Arial" w:hAnsi="Arial" w:cs="Arial"/>
          <w:sz w:val="20"/>
          <w:szCs w:val="20"/>
        </w:rPr>
        <w:t>e</w:t>
      </w:r>
      <w:r w:rsidRPr="00145AC4">
        <w:rPr>
          <w:rFonts w:ascii="Arial" w:hAnsi="Arial" w:cs="Arial"/>
          <w:sz w:val="20"/>
          <w:szCs w:val="20"/>
        </w:rPr>
        <w:t xml:space="preserve"> (Leistungsverzeichnis) anerkannt.</w:t>
      </w:r>
    </w:p>
    <w:p w14:paraId="192AFC20" w14:textId="77777777" w:rsidR="0029469D" w:rsidRPr="00572156" w:rsidRDefault="0029469D" w:rsidP="00572156">
      <w:pPr>
        <w:pStyle w:val="berschrift2"/>
      </w:pPr>
      <w:bookmarkStart w:id="46" w:name="_Toc7702853"/>
      <w:r w:rsidRPr="00572156">
        <w:t>Qualitätskriterien</w:t>
      </w:r>
      <w:bookmarkEnd w:id="46"/>
    </w:p>
    <w:p w14:paraId="3022A4B2" w14:textId="5010E4E8" w:rsidR="002B1DA6" w:rsidRPr="00145AC4" w:rsidRDefault="002B1DA6" w:rsidP="002B1DA6">
      <w:pPr>
        <w:jc w:val="both"/>
        <w:rPr>
          <w:rFonts w:ascii="Arial" w:hAnsi="Arial" w:cs="Arial"/>
          <w:sz w:val="20"/>
          <w:szCs w:val="20"/>
        </w:rPr>
      </w:pPr>
      <w:r w:rsidRPr="00145AC4">
        <w:rPr>
          <w:rFonts w:ascii="Arial" w:hAnsi="Arial" w:cs="Arial"/>
          <w:sz w:val="20"/>
          <w:szCs w:val="20"/>
        </w:rPr>
        <w:t xml:space="preserve">Die Entscheidung über den Zuschlag erfolgt unter Berücksichtigung von </w:t>
      </w:r>
      <w:r w:rsidR="002B7B81">
        <w:rPr>
          <w:rFonts w:ascii="Arial" w:hAnsi="Arial" w:cs="Arial"/>
          <w:sz w:val="20"/>
          <w:szCs w:val="20"/>
        </w:rPr>
        <w:t>Eignung (</w:t>
      </w:r>
      <w:r w:rsidRPr="00145AC4">
        <w:rPr>
          <w:rFonts w:ascii="Arial" w:hAnsi="Arial" w:cs="Arial"/>
          <w:sz w:val="20"/>
          <w:szCs w:val="20"/>
        </w:rPr>
        <w:t>Fachkunde, Leitungsfähigkeit und Zuverlässigkeit</w:t>
      </w:r>
      <w:r w:rsidR="002B7B81">
        <w:rPr>
          <w:rFonts w:ascii="Arial" w:hAnsi="Arial" w:cs="Arial"/>
          <w:sz w:val="20"/>
          <w:szCs w:val="20"/>
        </w:rPr>
        <w:t>)</w:t>
      </w:r>
      <w:r w:rsidRPr="00145AC4">
        <w:rPr>
          <w:rFonts w:ascii="Arial" w:hAnsi="Arial" w:cs="Arial"/>
          <w:sz w:val="20"/>
          <w:szCs w:val="20"/>
        </w:rPr>
        <w:t xml:space="preserve"> des Bieters, der Realisierbarkeit der Leistung pro Stunde als auch den </w:t>
      </w:r>
      <w:r w:rsidRPr="00145AC4">
        <w:rPr>
          <w:rFonts w:ascii="Arial" w:hAnsi="Arial" w:cs="Arial"/>
          <w:sz w:val="20"/>
          <w:szCs w:val="20"/>
        </w:rPr>
        <w:lastRenderedPageBreak/>
        <w:t>Ausführungen der Qualitätskriterien (Organisationskonzept, Qualitätssicherung und Vorgehensweise</w:t>
      </w:r>
      <w:r w:rsidR="000F2D23">
        <w:rPr>
          <w:rFonts w:ascii="Arial" w:hAnsi="Arial" w:cs="Arial"/>
          <w:sz w:val="20"/>
          <w:szCs w:val="20"/>
        </w:rPr>
        <w:t>/Implementierung siehe Anlage 06a</w:t>
      </w:r>
      <w:r w:rsidRPr="00145AC4">
        <w:rPr>
          <w:rFonts w:ascii="Arial" w:hAnsi="Arial" w:cs="Arial"/>
          <w:sz w:val="20"/>
          <w:szCs w:val="20"/>
        </w:rPr>
        <w:t>) auf das wirtschaftlichste Angebot. Weitere Ausführungen sind in den besonderen Bewer</w:t>
      </w:r>
      <w:r w:rsidR="000F2D23">
        <w:rPr>
          <w:rFonts w:ascii="Arial" w:hAnsi="Arial" w:cs="Arial"/>
          <w:sz w:val="20"/>
          <w:szCs w:val="20"/>
        </w:rPr>
        <w:t>bungsbedingungen sowie Anlage 01</w:t>
      </w:r>
      <w:r w:rsidRPr="00145AC4">
        <w:rPr>
          <w:rFonts w:ascii="Arial" w:hAnsi="Arial" w:cs="Arial"/>
          <w:sz w:val="20"/>
          <w:szCs w:val="20"/>
        </w:rPr>
        <w:t xml:space="preserve"> zu finden.</w:t>
      </w:r>
    </w:p>
    <w:p w14:paraId="192AFC22" w14:textId="0BF7021F" w:rsidR="0029469D" w:rsidRPr="00145AC4" w:rsidRDefault="0029469D" w:rsidP="00BE3B1C">
      <w:pPr>
        <w:jc w:val="both"/>
        <w:rPr>
          <w:rFonts w:ascii="Arial" w:hAnsi="Arial" w:cs="Arial"/>
          <w:sz w:val="20"/>
          <w:szCs w:val="20"/>
        </w:rPr>
      </w:pPr>
      <w:r w:rsidRPr="00145AC4">
        <w:rPr>
          <w:rFonts w:ascii="Arial" w:hAnsi="Arial" w:cs="Arial"/>
          <w:sz w:val="20"/>
          <w:szCs w:val="20"/>
        </w:rPr>
        <w:t>Die Reinigung ist gemäß de</w:t>
      </w:r>
      <w:r w:rsidR="00195E77">
        <w:rPr>
          <w:rFonts w:ascii="Arial" w:hAnsi="Arial" w:cs="Arial"/>
          <w:sz w:val="20"/>
          <w:szCs w:val="20"/>
        </w:rPr>
        <w:t>m</w:t>
      </w:r>
      <w:r w:rsidRPr="00145AC4">
        <w:rPr>
          <w:rFonts w:ascii="Arial" w:hAnsi="Arial" w:cs="Arial"/>
          <w:sz w:val="20"/>
          <w:szCs w:val="20"/>
        </w:rPr>
        <w:t xml:space="preserve"> Leistungs</w:t>
      </w:r>
      <w:r w:rsidR="00895002" w:rsidRPr="00145AC4">
        <w:rPr>
          <w:rFonts w:ascii="Arial" w:hAnsi="Arial" w:cs="Arial"/>
          <w:sz w:val="20"/>
          <w:szCs w:val="20"/>
        </w:rPr>
        <w:t xml:space="preserve">verzeichnis </w:t>
      </w:r>
      <w:r w:rsidR="00FF5447" w:rsidRPr="00145AC4">
        <w:rPr>
          <w:rFonts w:ascii="Arial" w:hAnsi="Arial" w:cs="Arial"/>
          <w:sz w:val="20"/>
          <w:szCs w:val="20"/>
        </w:rPr>
        <w:t xml:space="preserve">(Anlage </w:t>
      </w:r>
      <w:r w:rsidR="0030747E">
        <w:rPr>
          <w:rFonts w:ascii="Arial" w:hAnsi="Arial" w:cs="Arial"/>
          <w:sz w:val="20"/>
          <w:szCs w:val="20"/>
        </w:rPr>
        <w:t>0</w:t>
      </w:r>
      <w:r w:rsidR="00751D40">
        <w:rPr>
          <w:rFonts w:ascii="Arial" w:hAnsi="Arial" w:cs="Arial"/>
          <w:sz w:val="20"/>
          <w:szCs w:val="20"/>
        </w:rPr>
        <w:t>3</w:t>
      </w:r>
      <w:r w:rsidR="004A224A">
        <w:rPr>
          <w:rFonts w:ascii="Arial" w:hAnsi="Arial" w:cs="Arial"/>
          <w:sz w:val="20"/>
          <w:szCs w:val="20"/>
        </w:rPr>
        <w:t>e</w:t>
      </w:r>
      <w:r w:rsidR="00FF5447" w:rsidRPr="00145AC4">
        <w:rPr>
          <w:rFonts w:ascii="Arial" w:hAnsi="Arial" w:cs="Arial"/>
          <w:sz w:val="20"/>
          <w:szCs w:val="20"/>
        </w:rPr>
        <w:t>)</w:t>
      </w:r>
      <w:r w:rsidRPr="00145AC4">
        <w:rPr>
          <w:rFonts w:ascii="Arial" w:hAnsi="Arial" w:cs="Arial"/>
          <w:sz w:val="20"/>
          <w:szCs w:val="20"/>
        </w:rPr>
        <w:t xml:space="preserve"> dauerhaft in einer zufriedenstellenden Qualität zu erbringen. Der Auftraggeber geht davon aus, dass die gewünschte Qualität und ordnungsgemäße Leistungserfüllung nur erreicht werden kann, wenn eine bestimmte Mindeststundenzahl nicht unterschritten wird. Deswegen ist bei der Kalkulation der Stunden für die Unterhaltsreinigung von einem Richtwert in der Unterhaltsreinigung wie folgt auszugehen:</w:t>
      </w:r>
    </w:p>
    <w:p w14:paraId="192AFC23" w14:textId="4B2DA65F" w:rsidR="0029469D" w:rsidRDefault="00433B1F" w:rsidP="00BE3B1C">
      <w:pPr>
        <w:jc w:val="both"/>
        <w:rPr>
          <w:rFonts w:ascii="Arial" w:hAnsi="Arial" w:cs="Arial"/>
          <w:sz w:val="20"/>
          <w:szCs w:val="20"/>
        </w:rPr>
      </w:pPr>
      <w:r w:rsidRPr="00145AC4">
        <w:rPr>
          <w:rFonts w:ascii="Arial" w:hAnsi="Arial" w:cs="Arial"/>
          <w:sz w:val="20"/>
          <w:szCs w:val="20"/>
        </w:rPr>
        <w:t xml:space="preserve">Für einzelne Raumgruppen ist die folgende </w:t>
      </w:r>
      <w:r w:rsidR="0029469D" w:rsidRPr="00145AC4">
        <w:rPr>
          <w:rFonts w:ascii="Arial" w:hAnsi="Arial" w:cs="Arial"/>
          <w:sz w:val="20"/>
          <w:szCs w:val="20"/>
        </w:rPr>
        <w:t xml:space="preserve">Richtleistung je Stunde </w:t>
      </w:r>
      <w:r w:rsidRPr="00145AC4">
        <w:rPr>
          <w:rFonts w:ascii="Arial" w:hAnsi="Arial" w:cs="Arial"/>
          <w:sz w:val="20"/>
          <w:szCs w:val="20"/>
        </w:rPr>
        <w:t>zu beachten</w:t>
      </w:r>
      <w:r w:rsidR="0029469D" w:rsidRPr="00145AC4">
        <w:rPr>
          <w:rFonts w:ascii="Arial" w:hAnsi="Arial" w:cs="Arial"/>
          <w:sz w:val="20"/>
          <w:szCs w:val="20"/>
        </w:rPr>
        <w:t>:</w:t>
      </w:r>
    </w:p>
    <w:p w14:paraId="7B8492F3" w14:textId="52C322AF" w:rsidR="00593269" w:rsidRPr="00593269" w:rsidRDefault="00593269" w:rsidP="00593269">
      <w:pPr>
        <w:spacing w:line="240" w:lineRule="auto"/>
        <w:ind w:left="567"/>
        <w:jc w:val="both"/>
        <w:rPr>
          <w:rFonts w:ascii="Arial" w:hAnsi="Arial" w:cs="Arial"/>
          <w:sz w:val="20"/>
        </w:rPr>
      </w:pPr>
      <w:r w:rsidRPr="00593269">
        <w:rPr>
          <w:rFonts w:ascii="Arial" w:hAnsi="Arial" w:cs="Arial"/>
          <w:b/>
          <w:sz w:val="20"/>
        </w:rPr>
        <w:t xml:space="preserve">A: </w:t>
      </w:r>
      <w:r w:rsidRPr="00593269">
        <w:rPr>
          <w:rFonts w:ascii="Arial" w:hAnsi="Arial" w:cs="Arial"/>
          <w:sz w:val="20"/>
        </w:rPr>
        <w:t>Büro- und Verwaltungsräume</w:t>
      </w:r>
      <w:r w:rsidRPr="00593269">
        <w:rPr>
          <w:rFonts w:ascii="Arial" w:hAnsi="Arial" w:cs="Arial"/>
          <w:sz w:val="20"/>
        </w:rPr>
        <w:tab/>
      </w:r>
      <w:r w:rsidRPr="00593269">
        <w:rPr>
          <w:rFonts w:ascii="Arial" w:hAnsi="Arial" w:cs="Arial"/>
          <w:sz w:val="20"/>
        </w:rPr>
        <w:tab/>
      </w:r>
      <w:r w:rsidRPr="00593269">
        <w:rPr>
          <w:rFonts w:ascii="Arial" w:hAnsi="Arial" w:cs="Arial"/>
          <w:sz w:val="20"/>
        </w:rPr>
        <w:tab/>
      </w:r>
      <w:r w:rsidRPr="00593269">
        <w:rPr>
          <w:rFonts w:ascii="Arial" w:hAnsi="Arial" w:cs="Arial"/>
          <w:sz w:val="20"/>
        </w:rPr>
        <w:tab/>
      </w:r>
      <w:r w:rsidRPr="00593269">
        <w:rPr>
          <w:rFonts w:ascii="Arial" w:hAnsi="Arial" w:cs="Arial"/>
          <w:sz w:val="20"/>
        </w:rPr>
        <w:tab/>
      </w:r>
      <w:r w:rsidRPr="00593269">
        <w:rPr>
          <w:rFonts w:ascii="Arial" w:hAnsi="Arial" w:cs="Arial"/>
          <w:sz w:val="20"/>
        </w:rPr>
        <w:tab/>
        <w:t>160 –</w:t>
      </w:r>
      <w:r>
        <w:rPr>
          <w:rFonts w:ascii="Arial" w:hAnsi="Arial" w:cs="Arial"/>
          <w:sz w:val="20"/>
        </w:rPr>
        <w:t xml:space="preserve"> </w:t>
      </w:r>
      <w:r w:rsidR="0084056E">
        <w:rPr>
          <w:rFonts w:ascii="Arial" w:hAnsi="Arial" w:cs="Arial"/>
          <w:sz w:val="20"/>
        </w:rPr>
        <w:t>23</w:t>
      </w:r>
      <w:r w:rsidRPr="00593269">
        <w:rPr>
          <w:rFonts w:ascii="Arial" w:hAnsi="Arial" w:cs="Arial"/>
          <w:sz w:val="20"/>
        </w:rPr>
        <w:t>0 m²/h</w:t>
      </w:r>
    </w:p>
    <w:p w14:paraId="28067575" w14:textId="5E7AC517" w:rsidR="00593269" w:rsidRDefault="00593269" w:rsidP="00593269">
      <w:pPr>
        <w:spacing w:line="240" w:lineRule="auto"/>
        <w:ind w:left="567"/>
        <w:jc w:val="both"/>
        <w:rPr>
          <w:rFonts w:ascii="Arial" w:hAnsi="Arial" w:cs="Arial"/>
          <w:sz w:val="20"/>
        </w:rPr>
      </w:pPr>
      <w:r w:rsidRPr="00593269">
        <w:rPr>
          <w:rFonts w:ascii="Arial" w:hAnsi="Arial" w:cs="Arial"/>
          <w:b/>
          <w:sz w:val="20"/>
        </w:rPr>
        <w:t xml:space="preserve">B: </w:t>
      </w:r>
      <w:r w:rsidRPr="00593269">
        <w:rPr>
          <w:rFonts w:ascii="Arial" w:hAnsi="Arial" w:cs="Arial"/>
          <w:sz w:val="20"/>
        </w:rPr>
        <w:t>Sitzungs-/Besprechungsräume, Bibliotheken</w:t>
      </w:r>
      <w:r w:rsidRPr="00593269">
        <w:rPr>
          <w:rFonts w:ascii="Arial" w:hAnsi="Arial" w:cs="Arial"/>
          <w:sz w:val="20"/>
        </w:rPr>
        <w:tab/>
      </w:r>
      <w:r w:rsidRPr="00593269">
        <w:rPr>
          <w:rFonts w:ascii="Arial" w:hAnsi="Arial" w:cs="Arial"/>
          <w:sz w:val="20"/>
        </w:rPr>
        <w:tab/>
      </w:r>
      <w:r w:rsidR="0084056E">
        <w:rPr>
          <w:rFonts w:ascii="Arial" w:hAnsi="Arial" w:cs="Arial"/>
          <w:sz w:val="20"/>
        </w:rPr>
        <w:tab/>
      </w:r>
      <w:r w:rsidR="0084056E">
        <w:rPr>
          <w:rFonts w:ascii="Arial" w:hAnsi="Arial" w:cs="Arial"/>
          <w:sz w:val="20"/>
        </w:rPr>
        <w:tab/>
        <w:t>15</w:t>
      </w:r>
      <w:r w:rsidRPr="00593269">
        <w:rPr>
          <w:rFonts w:ascii="Arial" w:hAnsi="Arial" w:cs="Arial"/>
          <w:sz w:val="20"/>
        </w:rPr>
        <w:t xml:space="preserve">0 – </w:t>
      </w:r>
      <w:r w:rsidR="0084056E">
        <w:rPr>
          <w:rFonts w:ascii="Arial" w:hAnsi="Arial" w:cs="Arial"/>
          <w:sz w:val="20"/>
        </w:rPr>
        <w:t>28</w:t>
      </w:r>
      <w:r w:rsidRPr="00593269">
        <w:rPr>
          <w:rFonts w:ascii="Arial" w:hAnsi="Arial" w:cs="Arial"/>
          <w:sz w:val="20"/>
        </w:rPr>
        <w:t>0 m²/h</w:t>
      </w:r>
    </w:p>
    <w:p w14:paraId="26E7F061" w14:textId="6DE4C99B" w:rsidR="008E0A1E" w:rsidRPr="00593269" w:rsidRDefault="008E0A1E" w:rsidP="00593269">
      <w:pPr>
        <w:spacing w:line="240" w:lineRule="auto"/>
        <w:ind w:left="567"/>
        <w:jc w:val="both"/>
        <w:rPr>
          <w:rFonts w:ascii="Arial" w:hAnsi="Arial" w:cs="Arial"/>
          <w:sz w:val="20"/>
        </w:rPr>
      </w:pPr>
      <w:r>
        <w:rPr>
          <w:rFonts w:ascii="Arial" w:hAnsi="Arial" w:cs="Arial"/>
          <w:b/>
          <w:sz w:val="20"/>
        </w:rPr>
        <w:t>C:</w:t>
      </w:r>
      <w:r>
        <w:rPr>
          <w:rFonts w:ascii="Arial" w:hAnsi="Arial" w:cs="Arial"/>
          <w:sz w:val="20"/>
        </w:rPr>
        <w:t xml:space="preserve"> </w:t>
      </w:r>
      <w:r w:rsidRPr="008E0A1E">
        <w:rPr>
          <w:rFonts w:ascii="Arial" w:hAnsi="Arial" w:cs="Arial"/>
          <w:sz w:val="20"/>
        </w:rPr>
        <w:t>Sozialräume, wie Speisesaal, Cafeteria</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80 – 150 </w:t>
      </w:r>
      <w:r w:rsidRPr="008E0A1E">
        <w:rPr>
          <w:rFonts w:ascii="Arial" w:hAnsi="Arial" w:cs="Arial"/>
          <w:sz w:val="20"/>
        </w:rPr>
        <w:t>m²/h</w:t>
      </w:r>
    </w:p>
    <w:p w14:paraId="1AD4C2AD" w14:textId="4702758D" w:rsidR="00593269" w:rsidRPr="00593269" w:rsidRDefault="00593269" w:rsidP="00593269">
      <w:pPr>
        <w:spacing w:line="240" w:lineRule="auto"/>
        <w:ind w:left="567"/>
        <w:jc w:val="both"/>
        <w:rPr>
          <w:rFonts w:ascii="Arial" w:hAnsi="Arial" w:cs="Arial"/>
          <w:sz w:val="20"/>
        </w:rPr>
      </w:pPr>
      <w:r w:rsidRPr="00593269">
        <w:rPr>
          <w:rFonts w:ascii="Arial" w:hAnsi="Arial" w:cs="Arial"/>
          <w:b/>
          <w:sz w:val="20"/>
        </w:rPr>
        <w:t xml:space="preserve">D: </w:t>
      </w:r>
      <w:r w:rsidRPr="00593269">
        <w:rPr>
          <w:rFonts w:ascii="Arial" w:hAnsi="Arial" w:cs="Arial"/>
          <w:sz w:val="20"/>
        </w:rPr>
        <w:t>Küchen</w:t>
      </w:r>
      <w:r w:rsidR="0084056E">
        <w:rPr>
          <w:rFonts w:ascii="Arial" w:hAnsi="Arial" w:cs="Arial"/>
          <w:sz w:val="20"/>
        </w:rPr>
        <w:t>, Teeküchen, Automatenraum</w:t>
      </w:r>
      <w:r w:rsidR="0084056E">
        <w:rPr>
          <w:rFonts w:ascii="Arial" w:hAnsi="Arial" w:cs="Arial"/>
          <w:sz w:val="20"/>
        </w:rPr>
        <w:tab/>
      </w:r>
      <w:r w:rsidR="0084056E">
        <w:rPr>
          <w:rFonts w:ascii="Arial" w:hAnsi="Arial" w:cs="Arial"/>
          <w:sz w:val="20"/>
        </w:rPr>
        <w:tab/>
      </w:r>
      <w:r w:rsidR="0084056E">
        <w:rPr>
          <w:rFonts w:ascii="Arial" w:hAnsi="Arial" w:cs="Arial"/>
          <w:sz w:val="20"/>
        </w:rPr>
        <w:tab/>
      </w:r>
      <w:r w:rsidR="0084056E">
        <w:rPr>
          <w:rFonts w:ascii="Arial" w:hAnsi="Arial" w:cs="Arial"/>
          <w:sz w:val="20"/>
        </w:rPr>
        <w:tab/>
      </w:r>
      <w:r w:rsidR="0084056E">
        <w:rPr>
          <w:rFonts w:ascii="Arial" w:hAnsi="Arial" w:cs="Arial"/>
          <w:sz w:val="20"/>
        </w:rPr>
        <w:tab/>
        <w:t xml:space="preserve">   80 –15</w:t>
      </w:r>
      <w:r w:rsidRPr="00593269">
        <w:rPr>
          <w:rFonts w:ascii="Arial" w:hAnsi="Arial" w:cs="Arial"/>
          <w:sz w:val="20"/>
        </w:rPr>
        <w:t>0 m²/h</w:t>
      </w:r>
    </w:p>
    <w:p w14:paraId="6F3D3106" w14:textId="781647CB" w:rsidR="00593269" w:rsidRDefault="00593269" w:rsidP="00593269">
      <w:pPr>
        <w:spacing w:line="240" w:lineRule="auto"/>
        <w:ind w:left="567"/>
        <w:jc w:val="both"/>
        <w:rPr>
          <w:rFonts w:ascii="Arial" w:hAnsi="Arial" w:cs="Arial"/>
          <w:sz w:val="20"/>
        </w:rPr>
      </w:pPr>
      <w:r w:rsidRPr="00593269">
        <w:rPr>
          <w:rFonts w:ascii="Arial" w:hAnsi="Arial" w:cs="Arial"/>
          <w:b/>
          <w:sz w:val="20"/>
        </w:rPr>
        <w:t xml:space="preserve">E: </w:t>
      </w:r>
      <w:r w:rsidRPr="00593269">
        <w:rPr>
          <w:rFonts w:ascii="Arial" w:hAnsi="Arial" w:cs="Arial"/>
          <w:sz w:val="20"/>
        </w:rPr>
        <w:t>Sanitärräume</w:t>
      </w:r>
      <w:r w:rsidR="0084056E">
        <w:rPr>
          <w:rFonts w:ascii="Arial" w:hAnsi="Arial" w:cs="Arial"/>
          <w:sz w:val="20"/>
        </w:rPr>
        <w:t>, wie z. B. WC, Waschräume</w:t>
      </w:r>
      <w:r w:rsidR="0084056E">
        <w:rPr>
          <w:rFonts w:ascii="Arial" w:hAnsi="Arial" w:cs="Arial"/>
          <w:sz w:val="20"/>
        </w:rPr>
        <w:tab/>
      </w:r>
      <w:r w:rsidR="0084056E">
        <w:rPr>
          <w:rFonts w:ascii="Arial" w:hAnsi="Arial" w:cs="Arial"/>
          <w:sz w:val="20"/>
        </w:rPr>
        <w:tab/>
      </w:r>
      <w:r w:rsidR="0084056E">
        <w:rPr>
          <w:rFonts w:ascii="Arial" w:hAnsi="Arial" w:cs="Arial"/>
          <w:sz w:val="20"/>
        </w:rPr>
        <w:tab/>
      </w:r>
      <w:r w:rsidR="0084056E">
        <w:rPr>
          <w:rFonts w:ascii="Arial" w:hAnsi="Arial" w:cs="Arial"/>
          <w:sz w:val="20"/>
        </w:rPr>
        <w:tab/>
        <w:t xml:space="preserve">    60</w:t>
      </w:r>
      <w:r w:rsidRPr="00593269">
        <w:rPr>
          <w:rFonts w:ascii="Arial" w:hAnsi="Arial" w:cs="Arial"/>
          <w:sz w:val="20"/>
        </w:rPr>
        <w:t xml:space="preserve"> – </w:t>
      </w:r>
      <w:r w:rsidR="0084056E">
        <w:rPr>
          <w:rFonts w:ascii="Arial" w:hAnsi="Arial" w:cs="Arial"/>
          <w:sz w:val="20"/>
        </w:rPr>
        <w:t>90</w:t>
      </w:r>
      <w:r w:rsidRPr="00593269">
        <w:rPr>
          <w:rFonts w:ascii="Arial" w:hAnsi="Arial" w:cs="Arial"/>
          <w:sz w:val="20"/>
        </w:rPr>
        <w:t xml:space="preserve"> m²/h</w:t>
      </w:r>
    </w:p>
    <w:p w14:paraId="09CD2F89" w14:textId="790743D6" w:rsidR="008E0A1E" w:rsidRDefault="008E0A1E" w:rsidP="00593269">
      <w:pPr>
        <w:spacing w:line="240" w:lineRule="auto"/>
        <w:ind w:left="567"/>
        <w:jc w:val="both"/>
        <w:rPr>
          <w:rFonts w:ascii="Arial" w:hAnsi="Arial" w:cs="Arial"/>
          <w:sz w:val="20"/>
        </w:rPr>
      </w:pPr>
      <w:r>
        <w:rPr>
          <w:rFonts w:ascii="Arial" w:hAnsi="Arial" w:cs="Arial"/>
          <w:b/>
          <w:sz w:val="20"/>
        </w:rPr>
        <w:t>F:</w:t>
      </w:r>
      <w:r>
        <w:rPr>
          <w:rFonts w:ascii="Arial" w:hAnsi="Arial" w:cs="Arial"/>
          <w:sz w:val="20"/>
        </w:rPr>
        <w:t xml:space="preserve"> </w:t>
      </w:r>
      <w:r w:rsidRPr="008E0A1E">
        <w:rPr>
          <w:rFonts w:ascii="Arial" w:hAnsi="Arial" w:cs="Arial"/>
          <w:sz w:val="20"/>
        </w:rPr>
        <w:t>Duschen</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60</w:t>
      </w:r>
      <w:r w:rsidRPr="00593269">
        <w:rPr>
          <w:rFonts w:ascii="Arial" w:hAnsi="Arial" w:cs="Arial"/>
          <w:sz w:val="20"/>
        </w:rPr>
        <w:t xml:space="preserve"> – </w:t>
      </w:r>
      <w:r>
        <w:rPr>
          <w:rFonts w:ascii="Arial" w:hAnsi="Arial" w:cs="Arial"/>
          <w:sz w:val="20"/>
        </w:rPr>
        <w:t>90</w:t>
      </w:r>
      <w:r w:rsidRPr="00593269">
        <w:rPr>
          <w:rFonts w:ascii="Arial" w:hAnsi="Arial" w:cs="Arial"/>
          <w:sz w:val="20"/>
        </w:rPr>
        <w:t xml:space="preserve"> m²/h</w:t>
      </w:r>
    </w:p>
    <w:p w14:paraId="26C25B3C" w14:textId="5C20799B" w:rsidR="008E0A1E" w:rsidRPr="00593269" w:rsidRDefault="008E0A1E" w:rsidP="00593269">
      <w:pPr>
        <w:spacing w:line="240" w:lineRule="auto"/>
        <w:ind w:left="567"/>
        <w:jc w:val="both"/>
        <w:rPr>
          <w:rFonts w:ascii="Arial" w:hAnsi="Arial" w:cs="Arial"/>
          <w:sz w:val="20"/>
        </w:rPr>
      </w:pPr>
      <w:r>
        <w:rPr>
          <w:rFonts w:ascii="Arial" w:hAnsi="Arial" w:cs="Arial"/>
          <w:b/>
          <w:sz w:val="20"/>
        </w:rPr>
        <w:t>G:</w:t>
      </w:r>
      <w:r>
        <w:rPr>
          <w:rFonts w:ascii="Arial" w:hAnsi="Arial" w:cs="Arial"/>
          <w:sz w:val="20"/>
        </w:rPr>
        <w:t xml:space="preserve"> </w:t>
      </w:r>
      <w:r w:rsidRPr="008E0A1E">
        <w:rPr>
          <w:rFonts w:ascii="Arial" w:hAnsi="Arial" w:cs="Arial"/>
          <w:sz w:val="20"/>
        </w:rPr>
        <w:t>Umkleide-, Bereitschafts- und Aufenthaltsräume</w:t>
      </w:r>
      <w:r>
        <w:rPr>
          <w:rFonts w:ascii="Arial" w:hAnsi="Arial" w:cs="Arial"/>
          <w:sz w:val="20"/>
        </w:rPr>
        <w:tab/>
      </w:r>
      <w:r>
        <w:rPr>
          <w:rFonts w:ascii="Arial" w:hAnsi="Arial" w:cs="Arial"/>
          <w:sz w:val="20"/>
        </w:rPr>
        <w:tab/>
      </w:r>
      <w:r>
        <w:rPr>
          <w:rFonts w:ascii="Arial" w:hAnsi="Arial" w:cs="Arial"/>
          <w:sz w:val="20"/>
        </w:rPr>
        <w:tab/>
        <w:t>160</w:t>
      </w:r>
      <w:r w:rsidRPr="00593269">
        <w:rPr>
          <w:rFonts w:ascii="Arial" w:hAnsi="Arial" w:cs="Arial"/>
          <w:sz w:val="20"/>
        </w:rPr>
        <w:t xml:space="preserve"> – </w:t>
      </w:r>
      <w:r>
        <w:rPr>
          <w:rFonts w:ascii="Arial" w:hAnsi="Arial" w:cs="Arial"/>
          <w:sz w:val="20"/>
        </w:rPr>
        <w:t>28</w:t>
      </w:r>
      <w:r w:rsidRPr="00593269">
        <w:rPr>
          <w:rFonts w:ascii="Arial" w:hAnsi="Arial" w:cs="Arial"/>
          <w:sz w:val="20"/>
        </w:rPr>
        <w:t>0 m²/h</w:t>
      </w:r>
    </w:p>
    <w:p w14:paraId="3CAE6488" w14:textId="049103A2" w:rsidR="00593269" w:rsidRPr="00593269" w:rsidRDefault="00593269" w:rsidP="00593269">
      <w:pPr>
        <w:spacing w:line="240" w:lineRule="auto"/>
        <w:ind w:left="567"/>
        <w:jc w:val="both"/>
        <w:rPr>
          <w:rFonts w:ascii="Arial" w:hAnsi="Arial" w:cs="Arial"/>
          <w:sz w:val="20"/>
        </w:rPr>
      </w:pPr>
      <w:r w:rsidRPr="00593269">
        <w:rPr>
          <w:rFonts w:ascii="Arial" w:hAnsi="Arial" w:cs="Arial"/>
          <w:b/>
          <w:sz w:val="20"/>
        </w:rPr>
        <w:t xml:space="preserve">I: </w:t>
      </w:r>
      <w:r w:rsidRPr="00593269">
        <w:rPr>
          <w:rFonts w:ascii="Arial" w:hAnsi="Arial" w:cs="Arial"/>
          <w:sz w:val="20"/>
        </w:rPr>
        <w:t>F</w:t>
      </w:r>
      <w:r w:rsidR="0084056E">
        <w:rPr>
          <w:rFonts w:ascii="Arial" w:hAnsi="Arial" w:cs="Arial"/>
          <w:sz w:val="20"/>
        </w:rPr>
        <w:t>lure, Verkehrswege</w:t>
      </w:r>
      <w:r w:rsidR="0084056E">
        <w:rPr>
          <w:rFonts w:ascii="Arial" w:hAnsi="Arial" w:cs="Arial"/>
          <w:sz w:val="20"/>
        </w:rPr>
        <w:tab/>
      </w:r>
      <w:r w:rsidR="0084056E">
        <w:rPr>
          <w:rFonts w:ascii="Arial" w:hAnsi="Arial" w:cs="Arial"/>
          <w:sz w:val="20"/>
        </w:rPr>
        <w:tab/>
      </w:r>
      <w:r w:rsidR="0084056E">
        <w:rPr>
          <w:rFonts w:ascii="Arial" w:hAnsi="Arial" w:cs="Arial"/>
          <w:sz w:val="20"/>
        </w:rPr>
        <w:tab/>
      </w:r>
      <w:r w:rsidR="0084056E">
        <w:rPr>
          <w:rFonts w:ascii="Arial" w:hAnsi="Arial" w:cs="Arial"/>
          <w:sz w:val="20"/>
        </w:rPr>
        <w:tab/>
      </w:r>
      <w:r w:rsidR="0084056E">
        <w:rPr>
          <w:rFonts w:ascii="Arial" w:hAnsi="Arial" w:cs="Arial"/>
          <w:sz w:val="20"/>
        </w:rPr>
        <w:tab/>
      </w:r>
      <w:r w:rsidR="0084056E">
        <w:rPr>
          <w:rFonts w:ascii="Arial" w:hAnsi="Arial" w:cs="Arial"/>
          <w:sz w:val="20"/>
        </w:rPr>
        <w:tab/>
      </w:r>
      <w:r w:rsidR="0084056E">
        <w:rPr>
          <w:rFonts w:ascii="Arial" w:hAnsi="Arial" w:cs="Arial"/>
          <w:sz w:val="20"/>
        </w:rPr>
        <w:tab/>
        <w:t>250 – 35</w:t>
      </w:r>
      <w:r w:rsidRPr="00593269">
        <w:rPr>
          <w:rFonts w:ascii="Arial" w:hAnsi="Arial" w:cs="Arial"/>
          <w:sz w:val="20"/>
        </w:rPr>
        <w:t>0 m²/h</w:t>
      </w:r>
    </w:p>
    <w:p w14:paraId="6401C8B2" w14:textId="27C5A20A" w:rsidR="00593269" w:rsidRPr="00593269" w:rsidRDefault="00593269" w:rsidP="00593269">
      <w:pPr>
        <w:spacing w:line="240" w:lineRule="auto"/>
        <w:ind w:left="567"/>
        <w:jc w:val="both"/>
        <w:rPr>
          <w:rFonts w:ascii="Arial" w:hAnsi="Arial" w:cs="Arial"/>
          <w:sz w:val="20"/>
        </w:rPr>
      </w:pPr>
      <w:r w:rsidRPr="00593269">
        <w:rPr>
          <w:rFonts w:ascii="Arial" w:hAnsi="Arial" w:cs="Arial"/>
          <w:b/>
          <w:sz w:val="20"/>
        </w:rPr>
        <w:t>K</w:t>
      </w:r>
      <w:r w:rsidRPr="00593269">
        <w:rPr>
          <w:rFonts w:ascii="Arial" w:hAnsi="Arial" w:cs="Arial"/>
          <w:sz w:val="20"/>
        </w:rPr>
        <w:t>: Büronebenräume, Garder</w:t>
      </w:r>
      <w:r w:rsidR="0084056E">
        <w:rPr>
          <w:rFonts w:ascii="Arial" w:hAnsi="Arial" w:cs="Arial"/>
          <w:sz w:val="20"/>
        </w:rPr>
        <w:t>oben, Abstellräume Messräume</w:t>
      </w:r>
      <w:r w:rsidR="0084056E">
        <w:rPr>
          <w:rFonts w:ascii="Arial" w:hAnsi="Arial" w:cs="Arial"/>
          <w:sz w:val="20"/>
        </w:rPr>
        <w:tab/>
      </w:r>
      <w:r w:rsidR="0084056E">
        <w:rPr>
          <w:rFonts w:ascii="Arial" w:hAnsi="Arial" w:cs="Arial"/>
          <w:sz w:val="20"/>
        </w:rPr>
        <w:tab/>
        <w:t>16</w:t>
      </w:r>
      <w:r w:rsidRPr="00593269">
        <w:rPr>
          <w:rFonts w:ascii="Arial" w:hAnsi="Arial" w:cs="Arial"/>
          <w:sz w:val="20"/>
        </w:rPr>
        <w:t xml:space="preserve">0 – </w:t>
      </w:r>
      <w:r w:rsidR="0084056E">
        <w:rPr>
          <w:rFonts w:ascii="Arial" w:hAnsi="Arial" w:cs="Arial"/>
          <w:sz w:val="20"/>
        </w:rPr>
        <w:t>28</w:t>
      </w:r>
      <w:r w:rsidRPr="00593269">
        <w:rPr>
          <w:rFonts w:ascii="Arial" w:hAnsi="Arial" w:cs="Arial"/>
          <w:sz w:val="20"/>
        </w:rPr>
        <w:t>0 m²/h</w:t>
      </w:r>
    </w:p>
    <w:p w14:paraId="337D5086" w14:textId="77777777" w:rsidR="00593269" w:rsidRPr="00593269" w:rsidRDefault="00593269" w:rsidP="00593269">
      <w:pPr>
        <w:spacing w:after="0" w:line="240" w:lineRule="auto"/>
        <w:ind w:left="567"/>
        <w:jc w:val="both"/>
        <w:rPr>
          <w:rFonts w:ascii="Arial" w:hAnsi="Arial" w:cs="Arial"/>
          <w:sz w:val="20"/>
        </w:rPr>
      </w:pPr>
      <w:r w:rsidRPr="00593269">
        <w:rPr>
          <w:rFonts w:ascii="Arial" w:hAnsi="Arial" w:cs="Arial"/>
          <w:b/>
          <w:sz w:val="20"/>
        </w:rPr>
        <w:t>L:</w:t>
      </w:r>
      <w:r w:rsidRPr="00593269">
        <w:rPr>
          <w:rFonts w:ascii="Arial" w:hAnsi="Arial" w:cs="Arial"/>
          <w:sz w:val="20"/>
        </w:rPr>
        <w:t xml:space="preserve"> Archive, Keller- und Bodenräume, Garage, Wareneingang, </w:t>
      </w:r>
      <w:r w:rsidRPr="00593269">
        <w:rPr>
          <w:rFonts w:ascii="Arial" w:hAnsi="Arial" w:cs="Arial"/>
          <w:sz w:val="20"/>
        </w:rPr>
        <w:tab/>
      </w:r>
      <w:r w:rsidRPr="00593269">
        <w:rPr>
          <w:rFonts w:ascii="Arial" w:hAnsi="Arial" w:cs="Arial"/>
          <w:sz w:val="20"/>
        </w:rPr>
        <w:tab/>
        <w:t>180 – 300 m²/h</w:t>
      </w:r>
    </w:p>
    <w:p w14:paraId="6986E1D2" w14:textId="7C90998F" w:rsidR="00593269" w:rsidRDefault="00593269" w:rsidP="00593269">
      <w:pPr>
        <w:spacing w:after="0" w:line="240" w:lineRule="auto"/>
        <w:ind w:left="567"/>
        <w:jc w:val="both"/>
        <w:rPr>
          <w:rFonts w:ascii="Arial" w:hAnsi="Arial" w:cs="Arial"/>
          <w:sz w:val="20"/>
        </w:rPr>
      </w:pPr>
      <w:r w:rsidRPr="00593269">
        <w:rPr>
          <w:rFonts w:ascii="Arial" w:hAnsi="Arial" w:cs="Arial"/>
          <w:sz w:val="20"/>
        </w:rPr>
        <w:t>Heizung, TK-Raum</w:t>
      </w:r>
    </w:p>
    <w:p w14:paraId="52600BFE" w14:textId="28882FF3" w:rsidR="008E0A1E" w:rsidRDefault="008E0A1E" w:rsidP="00593269">
      <w:pPr>
        <w:spacing w:after="0" w:line="240" w:lineRule="auto"/>
        <w:ind w:left="567"/>
        <w:jc w:val="both"/>
        <w:rPr>
          <w:rFonts w:ascii="Arial" w:hAnsi="Arial" w:cs="Arial"/>
          <w:sz w:val="20"/>
        </w:rPr>
      </w:pPr>
    </w:p>
    <w:p w14:paraId="192AFC29" w14:textId="77777777" w:rsidR="0029469D" w:rsidRPr="00145AC4" w:rsidRDefault="0029469D" w:rsidP="00BE3B1C">
      <w:pPr>
        <w:jc w:val="both"/>
        <w:rPr>
          <w:rFonts w:ascii="Arial" w:hAnsi="Arial" w:cs="Arial"/>
          <w:sz w:val="20"/>
          <w:szCs w:val="20"/>
        </w:rPr>
      </w:pPr>
      <w:r w:rsidRPr="00145AC4">
        <w:rPr>
          <w:rFonts w:ascii="Arial" w:hAnsi="Arial" w:cs="Arial"/>
          <w:sz w:val="20"/>
          <w:szCs w:val="20"/>
        </w:rPr>
        <w:t xml:space="preserve">Die durchschnittliche Richtleistung basiert auf einer manuellen Reinigung. </w:t>
      </w:r>
    </w:p>
    <w:p w14:paraId="192AFC2A" w14:textId="77777777" w:rsidR="0029469D" w:rsidRPr="00145AC4" w:rsidRDefault="0029469D" w:rsidP="00BE3B1C">
      <w:pPr>
        <w:jc w:val="both"/>
        <w:rPr>
          <w:rFonts w:ascii="Arial" w:hAnsi="Arial" w:cs="Arial"/>
          <w:sz w:val="20"/>
          <w:szCs w:val="20"/>
        </w:rPr>
      </w:pPr>
      <w:r w:rsidRPr="00145AC4">
        <w:rPr>
          <w:rFonts w:ascii="Arial" w:hAnsi="Arial" w:cs="Arial"/>
          <w:sz w:val="20"/>
          <w:szCs w:val="20"/>
        </w:rPr>
        <w:t>Unter Berücksichtigung der vom Auftraggeber gewünschten Reinigungsqualität wurde die Richtleistung für das jeweilige Reinigungsobjekt als machbar angesehener Wert ermittelt.</w:t>
      </w:r>
    </w:p>
    <w:p w14:paraId="192AFC2B" w14:textId="52E82EF8" w:rsidR="0029469D" w:rsidRPr="00145AC4" w:rsidRDefault="0029469D" w:rsidP="00BE3B1C">
      <w:pPr>
        <w:jc w:val="both"/>
        <w:rPr>
          <w:rFonts w:ascii="Arial" w:hAnsi="Arial" w:cs="Arial"/>
          <w:sz w:val="20"/>
          <w:szCs w:val="20"/>
        </w:rPr>
      </w:pPr>
      <w:r w:rsidRPr="00145AC4">
        <w:rPr>
          <w:rFonts w:ascii="Arial" w:hAnsi="Arial" w:cs="Arial"/>
          <w:sz w:val="20"/>
          <w:szCs w:val="20"/>
        </w:rPr>
        <w:t xml:space="preserve">Die angegebene Richtleistung darf bei der Kalkulation der Reinigungsstunden nicht überschritten werden, anderenfalls kann gemäß § </w:t>
      </w:r>
      <w:r w:rsidR="00A1087D">
        <w:rPr>
          <w:rFonts w:ascii="Arial" w:hAnsi="Arial" w:cs="Arial"/>
          <w:sz w:val="20"/>
          <w:szCs w:val="20"/>
        </w:rPr>
        <w:t>60</w:t>
      </w:r>
      <w:r w:rsidR="004C0DFD" w:rsidRPr="00145AC4">
        <w:rPr>
          <w:rFonts w:ascii="Arial" w:hAnsi="Arial" w:cs="Arial"/>
          <w:sz w:val="20"/>
          <w:szCs w:val="20"/>
        </w:rPr>
        <w:t xml:space="preserve"> </w:t>
      </w:r>
      <w:r w:rsidR="00A1087D">
        <w:rPr>
          <w:rFonts w:ascii="Arial" w:hAnsi="Arial" w:cs="Arial"/>
          <w:sz w:val="20"/>
          <w:szCs w:val="20"/>
        </w:rPr>
        <w:t>VgV</w:t>
      </w:r>
      <w:r w:rsidR="004C0DFD" w:rsidRPr="00145AC4">
        <w:rPr>
          <w:rFonts w:ascii="Arial" w:hAnsi="Arial" w:cs="Arial"/>
          <w:sz w:val="20"/>
          <w:szCs w:val="20"/>
        </w:rPr>
        <w:t xml:space="preserve"> um Aufklärung gebeten und dass Angebot ggf. abgelehnt werden.</w:t>
      </w:r>
      <w:r w:rsidRPr="00145AC4">
        <w:rPr>
          <w:rFonts w:ascii="Arial" w:hAnsi="Arial" w:cs="Arial"/>
          <w:sz w:val="20"/>
          <w:szCs w:val="20"/>
        </w:rPr>
        <w:t xml:space="preserve"> </w:t>
      </w:r>
    </w:p>
    <w:p w14:paraId="192AFC2C" w14:textId="77777777" w:rsidR="0029469D" w:rsidRPr="00572156" w:rsidRDefault="00153FE8" w:rsidP="00572156">
      <w:pPr>
        <w:pStyle w:val="berschrift2"/>
      </w:pPr>
      <w:bookmarkStart w:id="47" w:name="_Toc7702854"/>
      <w:r w:rsidRPr="00572156">
        <w:t xml:space="preserve">Qualitätssicherung </w:t>
      </w:r>
      <w:r w:rsidR="00FC3117" w:rsidRPr="00572156">
        <w:t>und Qualitätskontrolle</w:t>
      </w:r>
      <w:bookmarkEnd w:id="47"/>
    </w:p>
    <w:p w14:paraId="192AFC2D" w14:textId="2FD74C33" w:rsidR="0029469D" w:rsidRPr="00145AC4" w:rsidRDefault="00FC3117" w:rsidP="00BE3B1C">
      <w:pPr>
        <w:jc w:val="both"/>
        <w:rPr>
          <w:rFonts w:ascii="Arial" w:hAnsi="Arial" w:cs="Arial"/>
          <w:sz w:val="20"/>
          <w:szCs w:val="20"/>
        </w:rPr>
      </w:pPr>
      <w:r w:rsidRPr="00145AC4">
        <w:rPr>
          <w:rFonts w:ascii="Arial" w:hAnsi="Arial" w:cs="Arial"/>
          <w:sz w:val="20"/>
          <w:szCs w:val="20"/>
        </w:rPr>
        <w:t xml:space="preserve">Zur Qualitätssicherung ist mindestens ein Gespräch (persönlich oder telefonisch) zwischen dem Auftraggeber </w:t>
      </w:r>
      <w:r w:rsidR="00EB10FE" w:rsidRPr="00145AC4">
        <w:rPr>
          <w:rFonts w:ascii="Arial" w:hAnsi="Arial" w:cs="Arial"/>
          <w:sz w:val="20"/>
          <w:szCs w:val="20"/>
        </w:rPr>
        <w:t xml:space="preserve">(Kontaktdaten siehe unter Punkt 1.7) </w:t>
      </w:r>
      <w:r w:rsidRPr="00145AC4">
        <w:rPr>
          <w:rFonts w:ascii="Arial" w:hAnsi="Arial" w:cs="Arial"/>
          <w:sz w:val="20"/>
          <w:szCs w:val="20"/>
        </w:rPr>
        <w:t xml:space="preserve">und dem Objektverantwortlichen pro Monat vorgesehen, </w:t>
      </w:r>
      <w:r w:rsidR="0029469D" w:rsidRPr="00145AC4">
        <w:rPr>
          <w:rFonts w:ascii="Arial" w:hAnsi="Arial" w:cs="Arial"/>
          <w:sz w:val="20"/>
          <w:szCs w:val="20"/>
        </w:rPr>
        <w:t xml:space="preserve">um aktuelle Gegebenheiten zu besprechen und eventuell auftretende Probleme zu lösen. </w:t>
      </w:r>
      <w:r w:rsidRPr="00145AC4">
        <w:rPr>
          <w:rFonts w:ascii="Arial" w:hAnsi="Arial" w:cs="Arial"/>
          <w:sz w:val="20"/>
          <w:szCs w:val="20"/>
        </w:rPr>
        <w:t>Sollte ein erhöhter Gesprächsbedarf bestehen, sind weitere Besprechungen ggf. vor Ort durch den Auftragnehmer wahrzunehmen. Der</w:t>
      </w:r>
      <w:r w:rsidR="004C0DFD" w:rsidRPr="00145AC4">
        <w:rPr>
          <w:rFonts w:ascii="Arial" w:hAnsi="Arial" w:cs="Arial"/>
          <w:sz w:val="20"/>
          <w:szCs w:val="20"/>
        </w:rPr>
        <w:t xml:space="preserve"> Objektverantwortliche</w:t>
      </w:r>
      <w:r w:rsidR="0029469D" w:rsidRPr="00145AC4">
        <w:rPr>
          <w:rFonts w:ascii="Arial" w:hAnsi="Arial" w:cs="Arial"/>
          <w:sz w:val="20"/>
          <w:szCs w:val="20"/>
        </w:rPr>
        <w:t xml:space="preserve"> ist </w:t>
      </w:r>
      <w:r w:rsidR="004C2192" w:rsidRPr="00145AC4">
        <w:rPr>
          <w:rFonts w:ascii="Arial" w:hAnsi="Arial" w:cs="Arial"/>
          <w:sz w:val="20"/>
          <w:szCs w:val="20"/>
        </w:rPr>
        <w:t xml:space="preserve">in Anlage </w:t>
      </w:r>
      <w:r w:rsidR="000F2D23">
        <w:rPr>
          <w:rFonts w:ascii="Arial" w:hAnsi="Arial" w:cs="Arial"/>
          <w:sz w:val="20"/>
          <w:szCs w:val="20"/>
        </w:rPr>
        <w:t>08</w:t>
      </w:r>
      <w:r w:rsidR="004C2192" w:rsidRPr="00145AC4">
        <w:rPr>
          <w:rFonts w:ascii="Arial" w:hAnsi="Arial" w:cs="Arial"/>
          <w:sz w:val="20"/>
          <w:szCs w:val="20"/>
        </w:rPr>
        <w:t xml:space="preserve"> (</w:t>
      </w:r>
      <w:r w:rsidR="00895002" w:rsidRPr="00145AC4">
        <w:rPr>
          <w:rFonts w:ascii="Arial" w:hAnsi="Arial" w:cs="Arial"/>
          <w:sz w:val="20"/>
          <w:szCs w:val="20"/>
        </w:rPr>
        <w:t>Profil Objektver</w:t>
      </w:r>
      <w:r w:rsidR="00E136C7" w:rsidRPr="00145AC4">
        <w:rPr>
          <w:rFonts w:ascii="Arial" w:hAnsi="Arial" w:cs="Arial"/>
          <w:sz w:val="20"/>
          <w:szCs w:val="20"/>
        </w:rPr>
        <w:t>antwortlicher</w:t>
      </w:r>
      <w:r w:rsidR="004C2192" w:rsidRPr="00145AC4">
        <w:rPr>
          <w:rFonts w:ascii="Arial" w:hAnsi="Arial" w:cs="Arial"/>
          <w:sz w:val="20"/>
          <w:szCs w:val="20"/>
        </w:rPr>
        <w:t xml:space="preserve">) </w:t>
      </w:r>
      <w:r w:rsidR="0029469D" w:rsidRPr="00145AC4">
        <w:rPr>
          <w:rFonts w:ascii="Arial" w:hAnsi="Arial" w:cs="Arial"/>
          <w:sz w:val="20"/>
          <w:szCs w:val="20"/>
        </w:rPr>
        <w:t>schriftlich zu benennen.</w:t>
      </w:r>
    </w:p>
    <w:p w14:paraId="19CE5662" w14:textId="095108A2" w:rsidR="00953B76" w:rsidRDefault="00953B76" w:rsidP="00953B76">
      <w:pPr>
        <w:jc w:val="both"/>
        <w:rPr>
          <w:rFonts w:ascii="Arial" w:hAnsi="Arial" w:cs="Arial"/>
          <w:sz w:val="20"/>
          <w:szCs w:val="20"/>
        </w:rPr>
      </w:pPr>
      <w:r w:rsidRPr="00E454D0">
        <w:rPr>
          <w:rFonts w:ascii="Arial" w:hAnsi="Arial" w:cs="Arial"/>
          <w:sz w:val="20"/>
          <w:szCs w:val="20"/>
        </w:rPr>
        <w:t>Des Weiteren behält sich der Auftraggeber vor, unangekündigte, verdachtslose, stichprobenartige Kontrollen der Reinigung vorzunehmen. Im Rahmen eines Qualitätsmanagementsystems verpflichtet sich der Auftragnehmer regelmäßige Kontrollen der Reinigungsleistung und des Reinigungsverfahrens durchzuführen.</w:t>
      </w:r>
      <w:r>
        <w:rPr>
          <w:rFonts w:ascii="Arial" w:hAnsi="Arial" w:cs="Arial"/>
          <w:sz w:val="20"/>
          <w:szCs w:val="20"/>
        </w:rPr>
        <w:t xml:space="preserve"> Eine Darstellung der Qualitätssicherung (inklusive Beschwerdemanagement und Umgang mit Minder-/Schlechtleistung) ist bereits im Rahmen der Wertung d</w:t>
      </w:r>
      <w:r w:rsidR="000F2D23">
        <w:rPr>
          <w:rFonts w:ascii="Arial" w:hAnsi="Arial" w:cs="Arial"/>
          <w:sz w:val="20"/>
          <w:szCs w:val="20"/>
        </w:rPr>
        <w:t>er Qualitätskriterien (Anlage</w:t>
      </w:r>
      <w:r w:rsidR="00751D40">
        <w:rPr>
          <w:rFonts w:ascii="Arial" w:hAnsi="Arial" w:cs="Arial"/>
          <w:sz w:val="20"/>
          <w:szCs w:val="20"/>
        </w:rPr>
        <w:t>n</w:t>
      </w:r>
      <w:r w:rsidR="000F2D23">
        <w:rPr>
          <w:rFonts w:ascii="Arial" w:hAnsi="Arial" w:cs="Arial"/>
          <w:sz w:val="20"/>
          <w:szCs w:val="20"/>
        </w:rPr>
        <w:t xml:space="preserve"> 06a</w:t>
      </w:r>
      <w:r w:rsidR="00751D40">
        <w:rPr>
          <w:rFonts w:ascii="Arial" w:hAnsi="Arial" w:cs="Arial"/>
          <w:sz w:val="20"/>
          <w:szCs w:val="20"/>
        </w:rPr>
        <w:t xml:space="preserve"> und 06b</w:t>
      </w:r>
      <w:r>
        <w:rPr>
          <w:rFonts w:ascii="Arial" w:hAnsi="Arial" w:cs="Arial"/>
          <w:sz w:val="20"/>
          <w:szCs w:val="20"/>
        </w:rPr>
        <w:t xml:space="preserve">) in den Angebotsunterlagen darzulegen. Die Maßnahmen der Qualitätssicherung sind im weiteren Verlauf in Rücksprache mit dem Auftragnehmer auf den konkreten Auftrag anzupassen. Im </w:t>
      </w:r>
      <w:r>
        <w:rPr>
          <w:rFonts w:ascii="Arial" w:hAnsi="Arial" w:cs="Arial"/>
          <w:sz w:val="20"/>
          <w:szCs w:val="20"/>
        </w:rPr>
        <w:lastRenderedPageBreak/>
        <w:t>Falle einer Minder- oder Schlechtleistung wird diese vom Auftragnehmer dokumentiert und im Rahmen der bestehenden regelmäßigen Kontakte mit dem Objektverantwortlichen besprochen. Weitere Schritte gemäß den ergänzenden Vertragsbedingungen (Anlage 0</w:t>
      </w:r>
      <w:r w:rsidR="00751D40">
        <w:rPr>
          <w:rFonts w:ascii="Arial" w:hAnsi="Arial" w:cs="Arial"/>
          <w:sz w:val="20"/>
          <w:szCs w:val="20"/>
        </w:rPr>
        <w:t>3a</w:t>
      </w:r>
      <w:r>
        <w:rPr>
          <w:rFonts w:ascii="Arial" w:hAnsi="Arial" w:cs="Arial"/>
          <w:sz w:val="20"/>
          <w:szCs w:val="20"/>
        </w:rPr>
        <w:t>; Punkt „8. Pflichtverletzung des Auftragnehmers“) behält sich der Auftrag</w:t>
      </w:r>
      <w:r w:rsidR="00920DFD">
        <w:rPr>
          <w:rFonts w:ascii="Arial" w:hAnsi="Arial" w:cs="Arial"/>
          <w:sz w:val="20"/>
          <w:szCs w:val="20"/>
        </w:rPr>
        <w:t>geber</w:t>
      </w:r>
      <w:r>
        <w:rPr>
          <w:rFonts w:ascii="Arial" w:hAnsi="Arial" w:cs="Arial"/>
          <w:sz w:val="20"/>
          <w:szCs w:val="20"/>
        </w:rPr>
        <w:t xml:space="preserve"> vor. </w:t>
      </w:r>
    </w:p>
    <w:p w14:paraId="52135D27" w14:textId="5BEA59D6" w:rsidR="00587777" w:rsidRDefault="00587777" w:rsidP="00587777">
      <w:pPr>
        <w:pStyle w:val="berschrift2"/>
      </w:pPr>
      <w:r>
        <w:t>Grundreinigung</w:t>
      </w:r>
    </w:p>
    <w:p w14:paraId="48854B72" w14:textId="63C69F33" w:rsidR="00587777" w:rsidRPr="00587777" w:rsidRDefault="00587777" w:rsidP="00587777">
      <w:pPr>
        <w:rPr>
          <w:lang w:eastAsia="de-DE"/>
        </w:rPr>
      </w:pPr>
      <w:r>
        <w:rPr>
          <w:lang w:eastAsia="de-DE"/>
        </w:rPr>
        <w:t xml:space="preserve">Jährlich ist eine Grundreinigung der Sanitärräume durchzuführen. </w:t>
      </w:r>
    </w:p>
    <w:p w14:paraId="273C8B0B" w14:textId="77777777" w:rsidR="00587777" w:rsidRPr="00E454D0" w:rsidRDefault="00587777" w:rsidP="00953B76">
      <w:pPr>
        <w:jc w:val="both"/>
        <w:rPr>
          <w:rFonts w:ascii="Arial" w:hAnsi="Arial" w:cs="Arial"/>
          <w:sz w:val="20"/>
          <w:szCs w:val="20"/>
        </w:rPr>
      </w:pPr>
    </w:p>
    <w:p w14:paraId="192AFC2F" w14:textId="1BD4B277" w:rsidR="0029469D" w:rsidRPr="00145AC4" w:rsidRDefault="00953B76" w:rsidP="00953B76">
      <w:pPr>
        <w:pStyle w:val="berschrift1"/>
      </w:pPr>
      <w:r w:rsidRPr="00145AC4">
        <w:t xml:space="preserve"> </w:t>
      </w:r>
      <w:bookmarkStart w:id="48" w:name="_Toc7702855"/>
      <w:r w:rsidR="0029469D" w:rsidRPr="00145AC4">
        <w:t>Objektbesichtigung</w:t>
      </w:r>
      <w:bookmarkEnd w:id="48"/>
    </w:p>
    <w:p w14:paraId="192AFC30" w14:textId="77777777" w:rsidR="0029469D" w:rsidRPr="00145AC4" w:rsidRDefault="0029469D" w:rsidP="00BE3B1C">
      <w:pPr>
        <w:jc w:val="both"/>
        <w:rPr>
          <w:rFonts w:ascii="Arial" w:hAnsi="Arial" w:cs="Arial"/>
          <w:sz w:val="20"/>
          <w:szCs w:val="20"/>
        </w:rPr>
      </w:pPr>
      <w:r w:rsidRPr="00145AC4">
        <w:rPr>
          <w:rFonts w:ascii="Arial" w:hAnsi="Arial" w:cs="Arial"/>
          <w:sz w:val="20"/>
          <w:szCs w:val="20"/>
        </w:rPr>
        <w:t>Es ist zwingend erforderlich, dass vor Abgabe eines Angebots eine Objektbesichtigung durchgeführt wird. Die Objektbesichtigung findet nach Terminabsprache statt.</w:t>
      </w:r>
    </w:p>
    <w:p w14:paraId="72C7B63F" w14:textId="256D6CFF" w:rsidR="00655DDA" w:rsidRDefault="0029469D" w:rsidP="00DD3E9D">
      <w:pPr>
        <w:spacing w:after="0" w:line="240" w:lineRule="auto"/>
        <w:jc w:val="both"/>
        <w:rPr>
          <w:rFonts w:ascii="Arial" w:hAnsi="Arial" w:cs="Arial"/>
          <w:sz w:val="20"/>
          <w:szCs w:val="20"/>
        </w:rPr>
      </w:pPr>
      <w:r w:rsidRPr="00145AC4">
        <w:rPr>
          <w:rFonts w:ascii="Arial" w:hAnsi="Arial" w:cs="Arial"/>
          <w:sz w:val="20"/>
          <w:szCs w:val="20"/>
        </w:rPr>
        <w:t>Bitte melden Sie sich hierfür bei</w:t>
      </w:r>
      <w:r w:rsidR="00DD3E9D">
        <w:rPr>
          <w:rFonts w:ascii="Arial" w:hAnsi="Arial" w:cs="Arial"/>
          <w:sz w:val="20"/>
          <w:szCs w:val="20"/>
        </w:rPr>
        <w:t>:</w:t>
      </w:r>
    </w:p>
    <w:p w14:paraId="71FB3B04" w14:textId="4E13F420" w:rsidR="00DD3E9D" w:rsidRPr="00DD67A6" w:rsidRDefault="00DD3E9D" w:rsidP="00DD3E9D">
      <w:pPr>
        <w:spacing w:after="0" w:line="240" w:lineRule="auto"/>
        <w:jc w:val="both"/>
        <w:rPr>
          <w:rFonts w:ascii="Arial" w:hAnsi="Arial" w:cs="Arial"/>
          <w:sz w:val="20"/>
          <w:szCs w:val="20"/>
        </w:rPr>
      </w:pPr>
    </w:p>
    <w:p w14:paraId="51932546" w14:textId="77777777" w:rsidR="00B05AC2" w:rsidRPr="00B05AC2" w:rsidRDefault="00B05AC2" w:rsidP="00B05AC2">
      <w:pPr>
        <w:spacing w:after="0" w:line="240" w:lineRule="auto"/>
        <w:jc w:val="both"/>
        <w:rPr>
          <w:rFonts w:ascii="Arial" w:hAnsi="Arial" w:cs="Arial"/>
          <w:sz w:val="20"/>
          <w:szCs w:val="20"/>
        </w:rPr>
      </w:pPr>
      <w:r w:rsidRPr="00B05AC2">
        <w:rPr>
          <w:rFonts w:ascii="Arial" w:hAnsi="Arial" w:cs="Arial"/>
          <w:sz w:val="20"/>
          <w:szCs w:val="20"/>
        </w:rPr>
        <w:t>Herr Schappert Tel.:</w:t>
      </w:r>
      <w:r w:rsidRPr="00B05AC2">
        <w:rPr>
          <w:rFonts w:ascii="Arial" w:hAnsi="Arial" w:cs="Arial"/>
          <w:sz w:val="20"/>
          <w:szCs w:val="20"/>
        </w:rPr>
        <w:tab/>
        <w:t>07121/926-281 Ansprechpartner am Standort</w:t>
      </w:r>
    </w:p>
    <w:p w14:paraId="6E894A36" w14:textId="1509CB32" w:rsidR="00DD3E9D" w:rsidRPr="00DD67A6" w:rsidRDefault="00B05AC2" w:rsidP="00B05AC2">
      <w:pPr>
        <w:spacing w:after="0" w:line="240" w:lineRule="auto"/>
        <w:jc w:val="both"/>
        <w:rPr>
          <w:rFonts w:ascii="Arial" w:hAnsi="Arial" w:cs="Arial"/>
          <w:sz w:val="20"/>
          <w:szCs w:val="20"/>
        </w:rPr>
      </w:pPr>
      <w:r w:rsidRPr="00B05AC2">
        <w:rPr>
          <w:rFonts w:ascii="Arial" w:hAnsi="Arial" w:cs="Arial"/>
          <w:sz w:val="20"/>
          <w:szCs w:val="20"/>
        </w:rPr>
        <w:t xml:space="preserve">Herr </w:t>
      </w:r>
      <w:proofErr w:type="spellStart"/>
      <w:r w:rsidRPr="00B05AC2">
        <w:rPr>
          <w:rFonts w:ascii="Arial" w:hAnsi="Arial" w:cs="Arial"/>
          <w:sz w:val="20"/>
          <w:szCs w:val="20"/>
        </w:rPr>
        <w:t>Hartsieker</w:t>
      </w:r>
      <w:proofErr w:type="spellEnd"/>
      <w:r w:rsidRPr="00B05AC2">
        <w:rPr>
          <w:rFonts w:ascii="Arial" w:hAnsi="Arial" w:cs="Arial"/>
          <w:sz w:val="20"/>
          <w:szCs w:val="20"/>
        </w:rPr>
        <w:t xml:space="preserve"> Tel.:</w:t>
      </w:r>
      <w:r w:rsidRPr="00B05AC2">
        <w:rPr>
          <w:rFonts w:ascii="Arial" w:hAnsi="Arial" w:cs="Arial"/>
          <w:sz w:val="20"/>
          <w:szCs w:val="20"/>
        </w:rPr>
        <w:tab/>
        <w:t>07121/926-258 Ansprechpartner am Standort</w:t>
      </w:r>
    </w:p>
    <w:p w14:paraId="6C653936" w14:textId="77777777" w:rsidR="00DD3E9D" w:rsidRPr="00DD67A6" w:rsidRDefault="00DD3E9D" w:rsidP="00DD3E9D">
      <w:pPr>
        <w:spacing w:after="0" w:line="240" w:lineRule="auto"/>
        <w:jc w:val="both"/>
        <w:rPr>
          <w:rFonts w:ascii="Arial" w:hAnsi="Arial" w:cs="Arial"/>
          <w:sz w:val="20"/>
          <w:szCs w:val="20"/>
        </w:rPr>
      </w:pPr>
    </w:p>
    <w:p w14:paraId="192AFC33" w14:textId="32AB439A" w:rsidR="0029469D" w:rsidRPr="00145AC4" w:rsidRDefault="0029469D" w:rsidP="00BE3B1C">
      <w:pPr>
        <w:jc w:val="both"/>
        <w:rPr>
          <w:rFonts w:ascii="Arial" w:hAnsi="Arial" w:cs="Arial"/>
          <w:sz w:val="20"/>
          <w:szCs w:val="20"/>
        </w:rPr>
      </w:pPr>
      <w:r w:rsidRPr="00145AC4">
        <w:rPr>
          <w:rFonts w:ascii="Arial" w:hAnsi="Arial" w:cs="Arial"/>
          <w:sz w:val="20"/>
          <w:szCs w:val="20"/>
        </w:rPr>
        <w:t xml:space="preserve">Bitte bringen Sie hierfür den Nachweis (Anlage </w:t>
      </w:r>
      <w:r w:rsidR="00E136C7" w:rsidRPr="00145AC4">
        <w:rPr>
          <w:rFonts w:ascii="Arial" w:hAnsi="Arial" w:cs="Arial"/>
          <w:sz w:val="20"/>
          <w:szCs w:val="20"/>
        </w:rPr>
        <w:t>0</w:t>
      </w:r>
      <w:r w:rsidR="00751D40">
        <w:rPr>
          <w:rFonts w:ascii="Arial" w:hAnsi="Arial" w:cs="Arial"/>
          <w:sz w:val="20"/>
          <w:szCs w:val="20"/>
        </w:rPr>
        <w:t>8a</w:t>
      </w:r>
      <w:r w:rsidRPr="00145AC4">
        <w:rPr>
          <w:rFonts w:ascii="Arial" w:hAnsi="Arial" w:cs="Arial"/>
          <w:sz w:val="20"/>
          <w:szCs w:val="20"/>
        </w:rPr>
        <w:t xml:space="preserve"> – </w:t>
      </w:r>
      <w:r w:rsidR="004C0DFD" w:rsidRPr="00145AC4">
        <w:rPr>
          <w:rFonts w:ascii="Arial" w:hAnsi="Arial" w:cs="Arial"/>
          <w:sz w:val="20"/>
          <w:szCs w:val="20"/>
        </w:rPr>
        <w:t>Teilnahmebestätigung</w:t>
      </w:r>
      <w:r w:rsidRPr="00145AC4">
        <w:rPr>
          <w:rFonts w:ascii="Arial" w:hAnsi="Arial" w:cs="Arial"/>
          <w:sz w:val="20"/>
          <w:szCs w:val="20"/>
        </w:rPr>
        <w:t xml:space="preserve"> der Objektbesichtigung</w:t>
      </w:r>
      <w:r w:rsidR="004C2192" w:rsidRPr="00145AC4">
        <w:rPr>
          <w:rFonts w:ascii="Arial" w:hAnsi="Arial" w:cs="Arial"/>
          <w:sz w:val="20"/>
          <w:szCs w:val="20"/>
        </w:rPr>
        <w:t>)</w:t>
      </w:r>
      <w:r w:rsidRPr="00145AC4">
        <w:rPr>
          <w:rFonts w:ascii="Arial" w:hAnsi="Arial" w:cs="Arial"/>
          <w:sz w:val="20"/>
          <w:szCs w:val="20"/>
        </w:rPr>
        <w:t xml:space="preserve"> aus den Ausschreibungsunterlagen mit. Der entsprechende Nachweis ist nach der Objektbesichtigung vom A</w:t>
      </w:r>
      <w:r w:rsidR="00BE3B1C" w:rsidRPr="00145AC4">
        <w:rPr>
          <w:rFonts w:ascii="Arial" w:hAnsi="Arial" w:cs="Arial"/>
          <w:sz w:val="20"/>
          <w:szCs w:val="20"/>
        </w:rPr>
        <w:t>uftraggeber</w:t>
      </w:r>
      <w:r w:rsidR="00EB10FE" w:rsidRPr="00145AC4">
        <w:rPr>
          <w:rFonts w:ascii="Arial" w:hAnsi="Arial" w:cs="Arial"/>
          <w:sz w:val="20"/>
          <w:szCs w:val="20"/>
        </w:rPr>
        <w:t xml:space="preserve"> gegenzeichnen zu lassen und zwingender Bestan</w:t>
      </w:r>
      <w:r w:rsidR="00187855" w:rsidRPr="00145AC4">
        <w:rPr>
          <w:rFonts w:ascii="Arial" w:hAnsi="Arial" w:cs="Arial"/>
          <w:sz w:val="20"/>
          <w:szCs w:val="20"/>
        </w:rPr>
        <w:t>dteil.</w:t>
      </w:r>
    </w:p>
    <w:p w14:paraId="03C82FCE" w14:textId="594EAC01" w:rsidR="002B1DA6" w:rsidRPr="00145AC4" w:rsidRDefault="002B1DA6" w:rsidP="00BE3B1C">
      <w:pPr>
        <w:jc w:val="both"/>
        <w:rPr>
          <w:rFonts w:ascii="Arial" w:hAnsi="Arial" w:cs="Arial"/>
          <w:sz w:val="20"/>
          <w:szCs w:val="20"/>
        </w:rPr>
      </w:pPr>
      <w:r w:rsidRPr="00145AC4">
        <w:rPr>
          <w:rFonts w:ascii="Arial" w:hAnsi="Arial" w:cs="Arial"/>
          <w:sz w:val="20"/>
          <w:szCs w:val="20"/>
        </w:rPr>
        <w:t>Sofern die Räumlichkeiten bekannt sind, kann von einer Objektbesichtigung abgesehen werden. Der Verzicht auf eine Objektbesichtigung wegen ausreichender Kenntnisse der örtlichen Gegebenheiten ist durch eine Eigenerklärung zu bestätigen.</w:t>
      </w:r>
    </w:p>
    <w:sectPr w:rsidR="002B1DA6" w:rsidRPr="00145AC4" w:rsidSect="005734E7">
      <w:headerReference w:type="default" r:id="rId11"/>
      <w:footerReference w:type="default" r:id="rId12"/>
      <w:pgSz w:w="11906" w:h="16838"/>
      <w:pgMar w:top="158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68517" w14:textId="77777777" w:rsidR="009B4A1F" w:rsidRDefault="009B4A1F" w:rsidP="00E85918">
      <w:pPr>
        <w:spacing w:after="0" w:line="240" w:lineRule="auto"/>
      </w:pPr>
      <w:r>
        <w:separator/>
      </w:r>
    </w:p>
  </w:endnote>
  <w:endnote w:type="continuationSeparator" w:id="0">
    <w:p w14:paraId="01B074D5" w14:textId="77777777" w:rsidR="009B4A1F" w:rsidRDefault="009B4A1F" w:rsidP="00E85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2223933"/>
      <w:docPartObj>
        <w:docPartGallery w:val="Page Numbers (Bottom of Page)"/>
        <w:docPartUnique/>
      </w:docPartObj>
    </w:sdtPr>
    <w:sdtEndPr/>
    <w:sdtContent>
      <w:p w14:paraId="192AFC3C" w14:textId="07377AFC" w:rsidR="00EB10FE" w:rsidRDefault="00EB10FE">
        <w:pPr>
          <w:pStyle w:val="Fuzeile"/>
          <w:jc w:val="right"/>
        </w:pPr>
        <w:r>
          <w:fldChar w:fldCharType="begin"/>
        </w:r>
        <w:r>
          <w:instrText>PAGE   \* MERGEFORMAT</w:instrText>
        </w:r>
        <w:r>
          <w:fldChar w:fldCharType="separate"/>
        </w:r>
        <w:r w:rsidR="00CA77D6">
          <w:rPr>
            <w:noProof/>
          </w:rPr>
          <w:t>4</w:t>
        </w:r>
        <w:r>
          <w:fldChar w:fldCharType="end"/>
        </w:r>
      </w:p>
    </w:sdtContent>
  </w:sdt>
  <w:p w14:paraId="192AFC3D" w14:textId="77777777" w:rsidR="00EB10FE" w:rsidRDefault="00EB10F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D5282" w14:textId="77777777" w:rsidR="009B4A1F" w:rsidRDefault="009B4A1F" w:rsidP="00E85918">
      <w:pPr>
        <w:spacing w:after="0" w:line="240" w:lineRule="auto"/>
      </w:pPr>
      <w:r>
        <w:separator/>
      </w:r>
    </w:p>
  </w:footnote>
  <w:footnote w:type="continuationSeparator" w:id="0">
    <w:p w14:paraId="77F1DCF7" w14:textId="77777777" w:rsidR="009B4A1F" w:rsidRDefault="009B4A1F" w:rsidP="00E859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AFC39" w14:textId="5E690786" w:rsidR="00EB10FE" w:rsidRPr="00FB0688" w:rsidRDefault="00EB10FE" w:rsidP="0029469D">
    <w:pPr>
      <w:pStyle w:val="Kopfzeile"/>
      <w:jc w:val="center"/>
      <w:rPr>
        <w:rFonts w:ascii="Arial" w:hAnsi="Arial" w:cs="Arial"/>
        <w:b/>
        <w:sz w:val="20"/>
        <w:szCs w:val="20"/>
      </w:rPr>
    </w:pPr>
    <w:r w:rsidRPr="00FB0688">
      <w:rPr>
        <w:rFonts w:ascii="Arial" w:hAnsi="Arial" w:cs="Arial"/>
        <w:b/>
        <w:noProof/>
        <w:sz w:val="20"/>
        <w:szCs w:val="20"/>
        <w:lang w:eastAsia="de-DE"/>
      </w:rPr>
      <w:drawing>
        <wp:anchor distT="0" distB="0" distL="114300" distR="114300" simplePos="0" relativeHeight="251657216" behindDoc="0" locked="0" layoutInCell="1" allowOverlap="1" wp14:anchorId="192AFC3E" wp14:editId="192AFC3F">
          <wp:simplePos x="0" y="0"/>
          <wp:positionH relativeFrom="column">
            <wp:posOffset>-558487</wp:posOffset>
          </wp:positionH>
          <wp:positionV relativeFrom="paragraph">
            <wp:posOffset>-243527</wp:posOffset>
          </wp:positionV>
          <wp:extent cx="972820" cy="47625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820" cy="476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B0688">
      <w:rPr>
        <w:b/>
        <w:sz w:val="20"/>
        <w:szCs w:val="20"/>
      </w:rPr>
      <w:t xml:space="preserve"> </w:t>
    </w:r>
    <w:r w:rsidR="00AF4D45">
      <w:rPr>
        <w:rFonts w:ascii="Arial" w:hAnsi="Arial" w:cs="Arial"/>
        <w:b/>
        <w:sz w:val="20"/>
        <w:szCs w:val="20"/>
      </w:rPr>
      <w:t>Los 3 - A</w:t>
    </w:r>
    <w:r w:rsidR="000F2D23">
      <w:rPr>
        <w:rFonts w:ascii="Arial" w:hAnsi="Arial" w:cs="Arial"/>
        <w:b/>
        <w:sz w:val="20"/>
        <w:szCs w:val="20"/>
      </w:rPr>
      <w:t xml:space="preserve">nlage </w:t>
    </w:r>
    <w:r w:rsidR="00AF4D45">
      <w:rPr>
        <w:rFonts w:ascii="Arial" w:hAnsi="Arial" w:cs="Arial"/>
        <w:b/>
        <w:sz w:val="20"/>
        <w:szCs w:val="20"/>
      </w:rPr>
      <w:t>03</w:t>
    </w:r>
    <w:r w:rsidRPr="00FB0688">
      <w:rPr>
        <w:rFonts w:ascii="Arial" w:hAnsi="Arial" w:cs="Arial"/>
        <w:b/>
        <w:sz w:val="20"/>
        <w:szCs w:val="20"/>
      </w:rPr>
      <w:t xml:space="preserve"> - Leistungsbeschreibung Gebäudeinnenreinigung</w:t>
    </w:r>
  </w:p>
  <w:p w14:paraId="192AFC3B" w14:textId="258A0576" w:rsidR="00EB10FE" w:rsidRPr="00FB0688" w:rsidRDefault="00FB0688" w:rsidP="005C7A3B">
    <w:pPr>
      <w:pStyle w:val="Kopfzeile"/>
      <w:jc w:val="center"/>
      <w:rPr>
        <w:rFonts w:ascii="Arial" w:hAnsi="Arial" w:cs="Arial"/>
        <w:sz w:val="20"/>
        <w:szCs w:val="20"/>
      </w:rPr>
    </w:pPr>
    <w:r w:rsidRPr="00FB0688">
      <w:rPr>
        <w:rFonts w:ascii="Arial" w:hAnsi="Arial" w:cs="Arial"/>
        <w:sz w:val="20"/>
        <w:szCs w:val="20"/>
      </w:rPr>
      <w:t xml:space="preserve">Ausschreibung </w:t>
    </w:r>
    <w:r w:rsidR="008A3EDA">
      <w:rPr>
        <w:rFonts w:ascii="Arial" w:hAnsi="Arial" w:cs="Arial"/>
        <w:sz w:val="20"/>
        <w:szCs w:val="20"/>
      </w:rPr>
      <w:t xml:space="preserve">Los 3 - </w:t>
    </w:r>
    <w:r w:rsidRPr="00FB0688">
      <w:rPr>
        <w:rFonts w:ascii="Arial" w:hAnsi="Arial" w:cs="Arial"/>
        <w:sz w:val="20"/>
        <w:szCs w:val="20"/>
      </w:rPr>
      <w:t>Unte</w:t>
    </w:r>
    <w:r w:rsidR="00FD53E8">
      <w:rPr>
        <w:rFonts w:ascii="Arial" w:hAnsi="Arial" w:cs="Arial"/>
        <w:sz w:val="20"/>
        <w:szCs w:val="20"/>
      </w:rPr>
      <w:t xml:space="preserve">rhaltsreinigung Standort </w:t>
    </w:r>
    <w:r w:rsidR="008C3914" w:rsidRPr="007A4DAF">
      <w:rPr>
        <w:rFonts w:ascii="Arial" w:hAnsi="Arial" w:cs="Arial"/>
        <w:sz w:val="20"/>
        <w:szCs w:val="20"/>
      </w:rPr>
      <w:t>72764 Reutlingen</w:t>
    </w:r>
    <w:r w:rsidR="008C3914">
      <w:rPr>
        <w:rFonts w:ascii="Arial" w:hAnsi="Arial" w:cs="Arial"/>
        <w:sz w:val="20"/>
        <w:szCs w:val="20"/>
      </w:rPr>
      <w:t>,</w:t>
    </w:r>
    <w:r w:rsidR="008C3914" w:rsidRPr="007A4DAF">
      <w:rPr>
        <w:rFonts w:ascii="Arial" w:hAnsi="Arial" w:cs="Arial"/>
        <w:sz w:val="20"/>
        <w:szCs w:val="20"/>
      </w:rPr>
      <w:t xml:space="preserve"> Bismarckstr.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852C60"/>
    <w:multiLevelType w:val="multilevel"/>
    <w:tmpl w:val="04070025"/>
    <w:lvl w:ilvl="0">
      <w:start w:val="1"/>
      <w:numFmt w:val="decimal"/>
      <w:pStyle w:val="berschrift1"/>
      <w:lvlText w:val="%1"/>
      <w:lvlJc w:val="left"/>
      <w:pPr>
        <w:tabs>
          <w:tab w:val="num" w:pos="432"/>
        </w:tabs>
        <w:ind w:left="432" w:hanging="432"/>
      </w:p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1584"/>
        </w:tabs>
        <w:ind w:left="1584" w:hanging="1584"/>
      </w:pPr>
    </w:lvl>
  </w:abstractNum>
  <w:abstractNum w:abstractNumId="2" w15:restartNumberingAfterBreak="0">
    <w:nsid w:val="1D7B2015"/>
    <w:multiLevelType w:val="multilevel"/>
    <w:tmpl w:val="054C7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863ABA"/>
    <w:multiLevelType w:val="multilevel"/>
    <w:tmpl w:val="51ACA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DF2FBA"/>
    <w:multiLevelType w:val="hybridMultilevel"/>
    <w:tmpl w:val="BDC00D62"/>
    <w:lvl w:ilvl="0" w:tplc="A9DCC662">
      <w:start w:val="1"/>
      <w:numFmt w:val="decimal"/>
      <w:lvlText w:val="%1."/>
      <w:lvlJc w:val="left"/>
      <w:pPr>
        <w:tabs>
          <w:tab w:val="num" w:pos="720"/>
        </w:tabs>
        <w:ind w:left="720" w:hanging="360"/>
      </w:pPr>
      <w:rPr>
        <w:rFonts w:hint="default"/>
        <w:b/>
      </w:rPr>
    </w:lvl>
    <w:lvl w:ilvl="1" w:tplc="0407000F">
      <w:start w:val="1"/>
      <w:numFmt w:val="decimal"/>
      <w:lvlText w:val="%2."/>
      <w:lvlJc w:val="left"/>
      <w:pPr>
        <w:tabs>
          <w:tab w:val="num" w:pos="720"/>
        </w:tabs>
        <w:ind w:left="720" w:hanging="360"/>
      </w:pPr>
      <w:rPr>
        <w:rFonts w:hint="default"/>
      </w:rPr>
    </w:lvl>
    <w:lvl w:ilvl="2" w:tplc="5A6C3E62">
      <w:start w:val="1"/>
      <w:numFmt w:val="bullet"/>
      <w:pStyle w:val="StandardArial"/>
      <w:lvlText w:val=""/>
      <w:lvlJc w:val="left"/>
      <w:pPr>
        <w:tabs>
          <w:tab w:val="num" w:pos="2340"/>
        </w:tabs>
        <w:ind w:left="2340" w:hanging="360"/>
      </w:pPr>
      <w:rPr>
        <w:rFonts w:ascii="Symbol" w:hAnsi="Symbol" w:hint="default"/>
      </w:rPr>
    </w:lvl>
    <w:lvl w:ilvl="3" w:tplc="0407000F">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32CA39BB"/>
    <w:multiLevelType w:val="singleLevel"/>
    <w:tmpl w:val="FFFFFFFF"/>
    <w:lvl w:ilvl="0">
      <w:numFmt w:val="decimal"/>
      <w:lvlText w:val="*"/>
      <w:lvlJc w:val="left"/>
    </w:lvl>
  </w:abstractNum>
  <w:abstractNum w:abstractNumId="6" w15:restartNumberingAfterBreak="0">
    <w:nsid w:val="33A511C5"/>
    <w:multiLevelType w:val="multilevel"/>
    <w:tmpl w:val="A6D4A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922C2C"/>
    <w:multiLevelType w:val="hybridMultilevel"/>
    <w:tmpl w:val="BD785DD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4F633E28"/>
    <w:multiLevelType w:val="multilevel"/>
    <w:tmpl w:val="95B0F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471637"/>
    <w:multiLevelType w:val="multilevel"/>
    <w:tmpl w:val="CCA2D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D72358"/>
    <w:multiLevelType w:val="singleLevel"/>
    <w:tmpl w:val="C1CC5CF8"/>
    <w:lvl w:ilvl="0">
      <w:start w:val="1"/>
      <w:numFmt w:val="bullet"/>
      <w:pStyle w:val="1Einrckung-"/>
      <w:lvlText w:val=""/>
      <w:lvlJc w:val="left"/>
      <w:pPr>
        <w:tabs>
          <w:tab w:val="num" w:pos="360"/>
        </w:tabs>
        <w:ind w:left="284" w:hanging="284"/>
      </w:pPr>
      <w:rPr>
        <w:rFonts w:ascii="Symbol" w:hAnsi="Symbol" w:hint="default"/>
        <w:sz w:val="16"/>
      </w:rPr>
    </w:lvl>
  </w:abstractNum>
  <w:abstractNum w:abstractNumId="11" w15:restartNumberingAfterBreak="0">
    <w:nsid w:val="5E923FA1"/>
    <w:multiLevelType w:val="hybridMultilevel"/>
    <w:tmpl w:val="6C10FD0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1B81926"/>
    <w:multiLevelType w:val="multilevel"/>
    <w:tmpl w:val="ED9AE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1325AB"/>
    <w:multiLevelType w:val="multilevel"/>
    <w:tmpl w:val="A28C6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0E4B3E"/>
    <w:multiLevelType w:val="multilevel"/>
    <w:tmpl w:val="A7480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604BF8"/>
    <w:multiLevelType w:val="hybridMultilevel"/>
    <w:tmpl w:val="3782D40C"/>
    <w:lvl w:ilvl="0" w:tplc="78A03686">
      <w:start w:val="1"/>
      <w:numFmt w:val="bullet"/>
      <w:lvlText w:val=""/>
      <w:lvlJc w:val="left"/>
      <w:pPr>
        <w:tabs>
          <w:tab w:val="num" w:pos="1290"/>
        </w:tabs>
        <w:ind w:left="1290" w:hanging="360"/>
      </w:pPr>
      <w:rPr>
        <w:rFonts w:ascii="Symbol" w:hAnsi="Symbol" w:hint="default"/>
        <w:color w:val="auto"/>
      </w:rPr>
    </w:lvl>
    <w:lvl w:ilvl="1" w:tplc="04070003" w:tentative="1">
      <w:start w:val="1"/>
      <w:numFmt w:val="bullet"/>
      <w:lvlText w:val="o"/>
      <w:lvlJc w:val="left"/>
      <w:pPr>
        <w:tabs>
          <w:tab w:val="num" w:pos="2143"/>
        </w:tabs>
        <w:ind w:left="2143" w:hanging="360"/>
      </w:pPr>
      <w:rPr>
        <w:rFonts w:ascii="Courier New" w:hAnsi="Courier New" w:cs="Courier New" w:hint="default"/>
      </w:rPr>
    </w:lvl>
    <w:lvl w:ilvl="2" w:tplc="04070005" w:tentative="1">
      <w:start w:val="1"/>
      <w:numFmt w:val="bullet"/>
      <w:lvlText w:val=""/>
      <w:lvlJc w:val="left"/>
      <w:pPr>
        <w:tabs>
          <w:tab w:val="num" w:pos="2863"/>
        </w:tabs>
        <w:ind w:left="2863" w:hanging="360"/>
      </w:pPr>
      <w:rPr>
        <w:rFonts w:ascii="Wingdings" w:hAnsi="Wingdings" w:hint="default"/>
      </w:rPr>
    </w:lvl>
    <w:lvl w:ilvl="3" w:tplc="04070001" w:tentative="1">
      <w:start w:val="1"/>
      <w:numFmt w:val="bullet"/>
      <w:lvlText w:val=""/>
      <w:lvlJc w:val="left"/>
      <w:pPr>
        <w:tabs>
          <w:tab w:val="num" w:pos="3583"/>
        </w:tabs>
        <w:ind w:left="3583" w:hanging="360"/>
      </w:pPr>
      <w:rPr>
        <w:rFonts w:ascii="Symbol" w:hAnsi="Symbol" w:hint="default"/>
      </w:rPr>
    </w:lvl>
    <w:lvl w:ilvl="4" w:tplc="04070003" w:tentative="1">
      <w:start w:val="1"/>
      <w:numFmt w:val="bullet"/>
      <w:lvlText w:val="o"/>
      <w:lvlJc w:val="left"/>
      <w:pPr>
        <w:tabs>
          <w:tab w:val="num" w:pos="4303"/>
        </w:tabs>
        <w:ind w:left="4303" w:hanging="360"/>
      </w:pPr>
      <w:rPr>
        <w:rFonts w:ascii="Courier New" w:hAnsi="Courier New" w:cs="Courier New" w:hint="default"/>
      </w:rPr>
    </w:lvl>
    <w:lvl w:ilvl="5" w:tplc="04070005" w:tentative="1">
      <w:start w:val="1"/>
      <w:numFmt w:val="bullet"/>
      <w:lvlText w:val=""/>
      <w:lvlJc w:val="left"/>
      <w:pPr>
        <w:tabs>
          <w:tab w:val="num" w:pos="5023"/>
        </w:tabs>
        <w:ind w:left="5023" w:hanging="360"/>
      </w:pPr>
      <w:rPr>
        <w:rFonts w:ascii="Wingdings" w:hAnsi="Wingdings" w:hint="default"/>
      </w:rPr>
    </w:lvl>
    <w:lvl w:ilvl="6" w:tplc="04070001" w:tentative="1">
      <w:start w:val="1"/>
      <w:numFmt w:val="bullet"/>
      <w:lvlText w:val=""/>
      <w:lvlJc w:val="left"/>
      <w:pPr>
        <w:tabs>
          <w:tab w:val="num" w:pos="5743"/>
        </w:tabs>
        <w:ind w:left="5743" w:hanging="360"/>
      </w:pPr>
      <w:rPr>
        <w:rFonts w:ascii="Symbol" w:hAnsi="Symbol" w:hint="default"/>
      </w:rPr>
    </w:lvl>
    <w:lvl w:ilvl="7" w:tplc="04070003" w:tentative="1">
      <w:start w:val="1"/>
      <w:numFmt w:val="bullet"/>
      <w:lvlText w:val="o"/>
      <w:lvlJc w:val="left"/>
      <w:pPr>
        <w:tabs>
          <w:tab w:val="num" w:pos="6463"/>
        </w:tabs>
        <w:ind w:left="6463" w:hanging="360"/>
      </w:pPr>
      <w:rPr>
        <w:rFonts w:ascii="Courier New" w:hAnsi="Courier New" w:cs="Courier New" w:hint="default"/>
      </w:rPr>
    </w:lvl>
    <w:lvl w:ilvl="8" w:tplc="04070005" w:tentative="1">
      <w:start w:val="1"/>
      <w:numFmt w:val="bullet"/>
      <w:lvlText w:val=""/>
      <w:lvlJc w:val="left"/>
      <w:pPr>
        <w:tabs>
          <w:tab w:val="num" w:pos="7183"/>
        </w:tabs>
        <w:ind w:left="7183" w:hanging="360"/>
      </w:pPr>
      <w:rPr>
        <w:rFonts w:ascii="Wingdings" w:hAnsi="Wingdings" w:hint="default"/>
      </w:rPr>
    </w:lvl>
  </w:abstractNum>
  <w:abstractNum w:abstractNumId="16" w15:restartNumberingAfterBreak="0">
    <w:nsid w:val="6D3B4C4F"/>
    <w:multiLevelType w:val="hybridMultilevel"/>
    <w:tmpl w:val="6B145B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92D1236"/>
    <w:multiLevelType w:val="hybridMultilevel"/>
    <w:tmpl w:val="D512B2A4"/>
    <w:lvl w:ilvl="0" w:tplc="1CCACF50">
      <w:start w:val="5"/>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B7C1413"/>
    <w:multiLevelType w:val="multilevel"/>
    <w:tmpl w:val="C82CB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0"/>
  </w:num>
  <w:num w:numId="3">
    <w:abstractNumId w:val="4"/>
  </w:num>
  <w:num w:numId="4">
    <w:abstractNumId w:val="15"/>
  </w:num>
  <w:num w:numId="5">
    <w:abstractNumId w:val="16"/>
  </w:num>
  <w:num w:numId="6">
    <w:abstractNumId w:val="7"/>
  </w:num>
  <w:num w:numId="7">
    <w:abstractNumId w:val="0"/>
    <w:lvlOverride w:ilvl="0">
      <w:lvl w:ilvl="0">
        <w:start w:val="1"/>
        <w:numFmt w:val="bullet"/>
        <w:lvlText w:val=""/>
        <w:legacy w:legacy="1" w:legacySpace="0" w:legacyIndent="283"/>
        <w:lvlJc w:val="left"/>
        <w:pPr>
          <w:ind w:left="2551" w:hanging="283"/>
        </w:pPr>
        <w:rPr>
          <w:rFonts w:ascii="Wingdings" w:hAnsi="Wingdings" w:hint="default"/>
        </w:rPr>
      </w:lvl>
    </w:lvlOverride>
  </w:num>
  <w:num w:numId="8">
    <w:abstractNumId w:val="5"/>
  </w:num>
  <w:num w:numId="9">
    <w:abstractNumId w:val="1"/>
  </w:num>
  <w:num w:numId="10">
    <w:abstractNumId w:val="1"/>
  </w:num>
  <w:num w:numId="11">
    <w:abstractNumId w:val="1"/>
  </w:num>
  <w:num w:numId="12">
    <w:abstractNumId w:val="1"/>
  </w:num>
  <w:num w:numId="13">
    <w:abstractNumId w:val="17"/>
  </w:num>
  <w:num w:numId="14">
    <w:abstractNumId w:val="8"/>
  </w:num>
  <w:num w:numId="15">
    <w:abstractNumId w:val="14"/>
  </w:num>
  <w:num w:numId="16">
    <w:abstractNumId w:val="12"/>
  </w:num>
  <w:num w:numId="17">
    <w:abstractNumId w:val="3"/>
  </w:num>
  <w:num w:numId="18">
    <w:abstractNumId w:val="2"/>
  </w:num>
  <w:num w:numId="19">
    <w:abstractNumId w:val="9"/>
  </w:num>
  <w:num w:numId="20">
    <w:abstractNumId w:val="18"/>
  </w:num>
  <w:num w:numId="21">
    <w:abstractNumId w:val="13"/>
  </w:num>
  <w:num w:numId="22">
    <w:abstractNumId w:val="6"/>
  </w:num>
  <w:num w:numId="23">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0BA"/>
    <w:rsid w:val="00014CE0"/>
    <w:rsid w:val="00037D4A"/>
    <w:rsid w:val="00041639"/>
    <w:rsid w:val="00041C06"/>
    <w:rsid w:val="000511D3"/>
    <w:rsid w:val="00052110"/>
    <w:rsid w:val="0006240E"/>
    <w:rsid w:val="00072A75"/>
    <w:rsid w:val="00073F0C"/>
    <w:rsid w:val="00080E5B"/>
    <w:rsid w:val="000815C5"/>
    <w:rsid w:val="000816F3"/>
    <w:rsid w:val="00083CB3"/>
    <w:rsid w:val="00084C52"/>
    <w:rsid w:val="00085834"/>
    <w:rsid w:val="000926F6"/>
    <w:rsid w:val="000A13C8"/>
    <w:rsid w:val="000A3515"/>
    <w:rsid w:val="000A4603"/>
    <w:rsid w:val="000A5C4C"/>
    <w:rsid w:val="000A7A00"/>
    <w:rsid w:val="000B24B1"/>
    <w:rsid w:val="000C2A6D"/>
    <w:rsid w:val="000C6568"/>
    <w:rsid w:val="000E4B26"/>
    <w:rsid w:val="000F0584"/>
    <w:rsid w:val="000F2D23"/>
    <w:rsid w:val="0010163A"/>
    <w:rsid w:val="00101AF9"/>
    <w:rsid w:val="00103DBF"/>
    <w:rsid w:val="001042FA"/>
    <w:rsid w:val="001065E9"/>
    <w:rsid w:val="00110CCB"/>
    <w:rsid w:val="00113B64"/>
    <w:rsid w:val="00116711"/>
    <w:rsid w:val="001372C2"/>
    <w:rsid w:val="001424C8"/>
    <w:rsid w:val="00145AC4"/>
    <w:rsid w:val="00146840"/>
    <w:rsid w:val="0015349E"/>
    <w:rsid w:val="00153FE8"/>
    <w:rsid w:val="001552C8"/>
    <w:rsid w:val="00156271"/>
    <w:rsid w:val="00161E1D"/>
    <w:rsid w:val="00166BA4"/>
    <w:rsid w:val="001722C3"/>
    <w:rsid w:val="0017244B"/>
    <w:rsid w:val="00175408"/>
    <w:rsid w:val="001754E6"/>
    <w:rsid w:val="00175E0A"/>
    <w:rsid w:val="00176155"/>
    <w:rsid w:val="001822D4"/>
    <w:rsid w:val="00182BB3"/>
    <w:rsid w:val="00186E6F"/>
    <w:rsid w:val="00187855"/>
    <w:rsid w:val="0019321D"/>
    <w:rsid w:val="00193CA3"/>
    <w:rsid w:val="00194F4C"/>
    <w:rsid w:val="00195E77"/>
    <w:rsid w:val="001A0DA7"/>
    <w:rsid w:val="001B49F7"/>
    <w:rsid w:val="001C2DEC"/>
    <w:rsid w:val="001C6847"/>
    <w:rsid w:val="001C6B7C"/>
    <w:rsid w:val="001E63E7"/>
    <w:rsid w:val="001F41EA"/>
    <w:rsid w:val="001F7FA2"/>
    <w:rsid w:val="0020567C"/>
    <w:rsid w:val="00211819"/>
    <w:rsid w:val="002229A1"/>
    <w:rsid w:val="00223402"/>
    <w:rsid w:val="00224828"/>
    <w:rsid w:val="00233C78"/>
    <w:rsid w:val="00233E57"/>
    <w:rsid w:val="00237C90"/>
    <w:rsid w:val="002428AE"/>
    <w:rsid w:val="00254116"/>
    <w:rsid w:val="00257E50"/>
    <w:rsid w:val="00274E7A"/>
    <w:rsid w:val="0029469D"/>
    <w:rsid w:val="002A4712"/>
    <w:rsid w:val="002B03B8"/>
    <w:rsid w:val="002B1DA6"/>
    <w:rsid w:val="002B7B81"/>
    <w:rsid w:val="002D1E73"/>
    <w:rsid w:val="002D20BA"/>
    <w:rsid w:val="002E0213"/>
    <w:rsid w:val="002E3771"/>
    <w:rsid w:val="002E5A0D"/>
    <w:rsid w:val="002E6C3E"/>
    <w:rsid w:val="002F1CF2"/>
    <w:rsid w:val="002F3518"/>
    <w:rsid w:val="002F52D8"/>
    <w:rsid w:val="002F7685"/>
    <w:rsid w:val="003021B8"/>
    <w:rsid w:val="0030747E"/>
    <w:rsid w:val="0031315A"/>
    <w:rsid w:val="00320FE7"/>
    <w:rsid w:val="00322A33"/>
    <w:rsid w:val="00322DCC"/>
    <w:rsid w:val="00323A8E"/>
    <w:rsid w:val="00327FE7"/>
    <w:rsid w:val="00334877"/>
    <w:rsid w:val="00337006"/>
    <w:rsid w:val="0034316F"/>
    <w:rsid w:val="00343AE7"/>
    <w:rsid w:val="003506F2"/>
    <w:rsid w:val="003539FF"/>
    <w:rsid w:val="00354ECE"/>
    <w:rsid w:val="00361855"/>
    <w:rsid w:val="00361D41"/>
    <w:rsid w:val="003627A2"/>
    <w:rsid w:val="003645D4"/>
    <w:rsid w:val="00366900"/>
    <w:rsid w:val="0037590A"/>
    <w:rsid w:val="003779BB"/>
    <w:rsid w:val="00385B42"/>
    <w:rsid w:val="003864FF"/>
    <w:rsid w:val="00393683"/>
    <w:rsid w:val="003A4040"/>
    <w:rsid w:val="003B5925"/>
    <w:rsid w:val="003C49B0"/>
    <w:rsid w:val="003D373A"/>
    <w:rsid w:val="003D5C11"/>
    <w:rsid w:val="003D78D3"/>
    <w:rsid w:val="003E6C5E"/>
    <w:rsid w:val="003E7696"/>
    <w:rsid w:val="003F0097"/>
    <w:rsid w:val="003F1CF3"/>
    <w:rsid w:val="003F1D7E"/>
    <w:rsid w:val="003F3663"/>
    <w:rsid w:val="00401BBA"/>
    <w:rsid w:val="00401BCA"/>
    <w:rsid w:val="004047C3"/>
    <w:rsid w:val="00410B28"/>
    <w:rsid w:val="004173DA"/>
    <w:rsid w:val="00417C4F"/>
    <w:rsid w:val="00421FAC"/>
    <w:rsid w:val="00422F79"/>
    <w:rsid w:val="004250BF"/>
    <w:rsid w:val="004307C9"/>
    <w:rsid w:val="0043243C"/>
    <w:rsid w:val="00432F47"/>
    <w:rsid w:val="00432FD3"/>
    <w:rsid w:val="00433B1F"/>
    <w:rsid w:val="0044224A"/>
    <w:rsid w:val="004511AB"/>
    <w:rsid w:val="00454514"/>
    <w:rsid w:val="00457E23"/>
    <w:rsid w:val="00462ECA"/>
    <w:rsid w:val="0047154F"/>
    <w:rsid w:val="0047213A"/>
    <w:rsid w:val="00474791"/>
    <w:rsid w:val="0047545B"/>
    <w:rsid w:val="00484177"/>
    <w:rsid w:val="004852C4"/>
    <w:rsid w:val="004875F3"/>
    <w:rsid w:val="00490417"/>
    <w:rsid w:val="00492A15"/>
    <w:rsid w:val="00494012"/>
    <w:rsid w:val="004A224A"/>
    <w:rsid w:val="004A3674"/>
    <w:rsid w:val="004B5FC8"/>
    <w:rsid w:val="004C0DFD"/>
    <w:rsid w:val="004C2192"/>
    <w:rsid w:val="004C2EE6"/>
    <w:rsid w:val="004D2F98"/>
    <w:rsid w:val="004D3E56"/>
    <w:rsid w:val="004D41BA"/>
    <w:rsid w:val="004E2D4B"/>
    <w:rsid w:val="004F0211"/>
    <w:rsid w:val="00500F44"/>
    <w:rsid w:val="00504FE7"/>
    <w:rsid w:val="005156D7"/>
    <w:rsid w:val="00524B87"/>
    <w:rsid w:val="00527261"/>
    <w:rsid w:val="00531628"/>
    <w:rsid w:val="005327DD"/>
    <w:rsid w:val="00536C80"/>
    <w:rsid w:val="00536D18"/>
    <w:rsid w:val="00541843"/>
    <w:rsid w:val="00541FBC"/>
    <w:rsid w:val="00545C85"/>
    <w:rsid w:val="00552D85"/>
    <w:rsid w:val="0057130E"/>
    <w:rsid w:val="00572156"/>
    <w:rsid w:val="005734E7"/>
    <w:rsid w:val="00587777"/>
    <w:rsid w:val="00590C0B"/>
    <w:rsid w:val="00593269"/>
    <w:rsid w:val="00594B6B"/>
    <w:rsid w:val="005A4D20"/>
    <w:rsid w:val="005A623A"/>
    <w:rsid w:val="005B0E70"/>
    <w:rsid w:val="005B1146"/>
    <w:rsid w:val="005B5380"/>
    <w:rsid w:val="005C18E0"/>
    <w:rsid w:val="005C7A3B"/>
    <w:rsid w:val="005D755F"/>
    <w:rsid w:val="005E25B2"/>
    <w:rsid w:val="005E283E"/>
    <w:rsid w:val="005F1B90"/>
    <w:rsid w:val="005F3A46"/>
    <w:rsid w:val="00621563"/>
    <w:rsid w:val="00626548"/>
    <w:rsid w:val="00632170"/>
    <w:rsid w:val="00635C65"/>
    <w:rsid w:val="0063694B"/>
    <w:rsid w:val="0064027F"/>
    <w:rsid w:val="00642DD3"/>
    <w:rsid w:val="006475A4"/>
    <w:rsid w:val="006523CE"/>
    <w:rsid w:val="00653DA4"/>
    <w:rsid w:val="00655DDA"/>
    <w:rsid w:val="006671E6"/>
    <w:rsid w:val="006822B4"/>
    <w:rsid w:val="00690CC9"/>
    <w:rsid w:val="00690F36"/>
    <w:rsid w:val="0069111C"/>
    <w:rsid w:val="006923CD"/>
    <w:rsid w:val="006A01AC"/>
    <w:rsid w:val="006A5686"/>
    <w:rsid w:val="006C3E2A"/>
    <w:rsid w:val="006C6DFC"/>
    <w:rsid w:val="006C7EE1"/>
    <w:rsid w:val="006D4F89"/>
    <w:rsid w:val="006E0739"/>
    <w:rsid w:val="006E60AE"/>
    <w:rsid w:val="006F1DCA"/>
    <w:rsid w:val="006F3EF6"/>
    <w:rsid w:val="006F4C8D"/>
    <w:rsid w:val="00701F08"/>
    <w:rsid w:val="0070606E"/>
    <w:rsid w:val="00714F86"/>
    <w:rsid w:val="007174CE"/>
    <w:rsid w:val="00731AB1"/>
    <w:rsid w:val="007367FB"/>
    <w:rsid w:val="00750F08"/>
    <w:rsid w:val="00751D40"/>
    <w:rsid w:val="007523B2"/>
    <w:rsid w:val="007539F8"/>
    <w:rsid w:val="00756418"/>
    <w:rsid w:val="0075721F"/>
    <w:rsid w:val="007620ED"/>
    <w:rsid w:val="007650A6"/>
    <w:rsid w:val="007675AC"/>
    <w:rsid w:val="00767E95"/>
    <w:rsid w:val="00776D35"/>
    <w:rsid w:val="00785FC0"/>
    <w:rsid w:val="00786BC5"/>
    <w:rsid w:val="00791E4E"/>
    <w:rsid w:val="007935DC"/>
    <w:rsid w:val="00796084"/>
    <w:rsid w:val="007976CE"/>
    <w:rsid w:val="00797EDD"/>
    <w:rsid w:val="007A4DAF"/>
    <w:rsid w:val="007B3B81"/>
    <w:rsid w:val="007B4D5C"/>
    <w:rsid w:val="007B5BE6"/>
    <w:rsid w:val="007B6533"/>
    <w:rsid w:val="007C2440"/>
    <w:rsid w:val="007C47AA"/>
    <w:rsid w:val="007C5FCD"/>
    <w:rsid w:val="007C664E"/>
    <w:rsid w:val="007C696C"/>
    <w:rsid w:val="007D2553"/>
    <w:rsid w:val="007D294E"/>
    <w:rsid w:val="007D3614"/>
    <w:rsid w:val="007E43C8"/>
    <w:rsid w:val="007E781E"/>
    <w:rsid w:val="007F0D1E"/>
    <w:rsid w:val="00813374"/>
    <w:rsid w:val="0082107D"/>
    <w:rsid w:val="00830A72"/>
    <w:rsid w:val="008361EA"/>
    <w:rsid w:val="0084056E"/>
    <w:rsid w:val="00845899"/>
    <w:rsid w:val="0085039A"/>
    <w:rsid w:val="008506D4"/>
    <w:rsid w:val="00854764"/>
    <w:rsid w:val="00861540"/>
    <w:rsid w:val="0086207C"/>
    <w:rsid w:val="00865086"/>
    <w:rsid w:val="00866212"/>
    <w:rsid w:val="0087068B"/>
    <w:rsid w:val="00874262"/>
    <w:rsid w:val="00891E8D"/>
    <w:rsid w:val="00895002"/>
    <w:rsid w:val="00897498"/>
    <w:rsid w:val="008A006C"/>
    <w:rsid w:val="008A1A7E"/>
    <w:rsid w:val="008A3C91"/>
    <w:rsid w:val="008A3EDA"/>
    <w:rsid w:val="008B455D"/>
    <w:rsid w:val="008B5CB8"/>
    <w:rsid w:val="008B6FB9"/>
    <w:rsid w:val="008B747F"/>
    <w:rsid w:val="008B75AA"/>
    <w:rsid w:val="008C37C2"/>
    <w:rsid w:val="008C3914"/>
    <w:rsid w:val="008C675F"/>
    <w:rsid w:val="008D1812"/>
    <w:rsid w:val="008E0A1E"/>
    <w:rsid w:val="008F30FA"/>
    <w:rsid w:val="008F6C51"/>
    <w:rsid w:val="00900F0B"/>
    <w:rsid w:val="009106C5"/>
    <w:rsid w:val="00920DFD"/>
    <w:rsid w:val="0093381F"/>
    <w:rsid w:val="00940C8C"/>
    <w:rsid w:val="00942531"/>
    <w:rsid w:val="00944931"/>
    <w:rsid w:val="00953B76"/>
    <w:rsid w:val="009559B2"/>
    <w:rsid w:val="0095612B"/>
    <w:rsid w:val="009713EE"/>
    <w:rsid w:val="00972628"/>
    <w:rsid w:val="00974541"/>
    <w:rsid w:val="00977CA9"/>
    <w:rsid w:val="0098289E"/>
    <w:rsid w:val="00985511"/>
    <w:rsid w:val="009B4A1F"/>
    <w:rsid w:val="009B65E3"/>
    <w:rsid w:val="009C4205"/>
    <w:rsid w:val="009C49A4"/>
    <w:rsid w:val="009C567C"/>
    <w:rsid w:val="009C7C05"/>
    <w:rsid w:val="009D6762"/>
    <w:rsid w:val="009E3743"/>
    <w:rsid w:val="009F0845"/>
    <w:rsid w:val="00A0104C"/>
    <w:rsid w:val="00A0267B"/>
    <w:rsid w:val="00A1087D"/>
    <w:rsid w:val="00A24513"/>
    <w:rsid w:val="00A318D8"/>
    <w:rsid w:val="00A32088"/>
    <w:rsid w:val="00A366F9"/>
    <w:rsid w:val="00A41FA8"/>
    <w:rsid w:val="00A42D24"/>
    <w:rsid w:val="00A432F7"/>
    <w:rsid w:val="00A54C36"/>
    <w:rsid w:val="00A657B0"/>
    <w:rsid w:val="00A669D4"/>
    <w:rsid w:val="00A72856"/>
    <w:rsid w:val="00A81AD4"/>
    <w:rsid w:val="00A83D68"/>
    <w:rsid w:val="00A840E3"/>
    <w:rsid w:val="00A9110A"/>
    <w:rsid w:val="00A95331"/>
    <w:rsid w:val="00A96892"/>
    <w:rsid w:val="00AA114F"/>
    <w:rsid w:val="00AA64C0"/>
    <w:rsid w:val="00AB03EA"/>
    <w:rsid w:val="00AB240E"/>
    <w:rsid w:val="00AB5BD0"/>
    <w:rsid w:val="00AC41DE"/>
    <w:rsid w:val="00AC699F"/>
    <w:rsid w:val="00AE314C"/>
    <w:rsid w:val="00AF04C3"/>
    <w:rsid w:val="00AF4D45"/>
    <w:rsid w:val="00B01CF2"/>
    <w:rsid w:val="00B02C39"/>
    <w:rsid w:val="00B05AC2"/>
    <w:rsid w:val="00B07530"/>
    <w:rsid w:val="00B11899"/>
    <w:rsid w:val="00B11D52"/>
    <w:rsid w:val="00B13E10"/>
    <w:rsid w:val="00B14A9A"/>
    <w:rsid w:val="00B25B0C"/>
    <w:rsid w:val="00B27213"/>
    <w:rsid w:val="00B40C1A"/>
    <w:rsid w:val="00B44FE5"/>
    <w:rsid w:val="00B533A5"/>
    <w:rsid w:val="00B571C7"/>
    <w:rsid w:val="00B631CA"/>
    <w:rsid w:val="00B63AD4"/>
    <w:rsid w:val="00B710C6"/>
    <w:rsid w:val="00B743CA"/>
    <w:rsid w:val="00B7517A"/>
    <w:rsid w:val="00B828B9"/>
    <w:rsid w:val="00B95BF3"/>
    <w:rsid w:val="00BA755B"/>
    <w:rsid w:val="00BB583D"/>
    <w:rsid w:val="00BC0BBA"/>
    <w:rsid w:val="00BD0959"/>
    <w:rsid w:val="00BD370C"/>
    <w:rsid w:val="00BD5213"/>
    <w:rsid w:val="00BE3B1C"/>
    <w:rsid w:val="00BE4DE3"/>
    <w:rsid w:val="00C01325"/>
    <w:rsid w:val="00C0750E"/>
    <w:rsid w:val="00C15BD4"/>
    <w:rsid w:val="00C23CE4"/>
    <w:rsid w:val="00C253E9"/>
    <w:rsid w:val="00C25435"/>
    <w:rsid w:val="00C3385D"/>
    <w:rsid w:val="00C40434"/>
    <w:rsid w:val="00C55518"/>
    <w:rsid w:val="00C66E95"/>
    <w:rsid w:val="00C75D48"/>
    <w:rsid w:val="00C8055F"/>
    <w:rsid w:val="00C805B9"/>
    <w:rsid w:val="00C80FF2"/>
    <w:rsid w:val="00C824ED"/>
    <w:rsid w:val="00C825AB"/>
    <w:rsid w:val="00C835E4"/>
    <w:rsid w:val="00C90BF2"/>
    <w:rsid w:val="00C937BF"/>
    <w:rsid w:val="00C97011"/>
    <w:rsid w:val="00CA0B87"/>
    <w:rsid w:val="00CA28BE"/>
    <w:rsid w:val="00CA5E30"/>
    <w:rsid w:val="00CA77D6"/>
    <w:rsid w:val="00CB5C5B"/>
    <w:rsid w:val="00CC65CE"/>
    <w:rsid w:val="00CD7226"/>
    <w:rsid w:val="00CE5CC0"/>
    <w:rsid w:val="00CF3AC9"/>
    <w:rsid w:val="00D07A00"/>
    <w:rsid w:val="00D10EAE"/>
    <w:rsid w:val="00D11FE9"/>
    <w:rsid w:val="00D16832"/>
    <w:rsid w:val="00D24D97"/>
    <w:rsid w:val="00D250BC"/>
    <w:rsid w:val="00D30BBC"/>
    <w:rsid w:val="00D32A2B"/>
    <w:rsid w:val="00D42FF8"/>
    <w:rsid w:val="00D54A31"/>
    <w:rsid w:val="00D663B3"/>
    <w:rsid w:val="00D7278C"/>
    <w:rsid w:val="00D73AAE"/>
    <w:rsid w:val="00D74496"/>
    <w:rsid w:val="00D771A8"/>
    <w:rsid w:val="00D81D98"/>
    <w:rsid w:val="00D86222"/>
    <w:rsid w:val="00D97897"/>
    <w:rsid w:val="00DA05ED"/>
    <w:rsid w:val="00DB2376"/>
    <w:rsid w:val="00DC0A75"/>
    <w:rsid w:val="00DC6511"/>
    <w:rsid w:val="00DC6EF2"/>
    <w:rsid w:val="00DC6F13"/>
    <w:rsid w:val="00DD076D"/>
    <w:rsid w:val="00DD3E9D"/>
    <w:rsid w:val="00DD519B"/>
    <w:rsid w:val="00DD54D1"/>
    <w:rsid w:val="00DD67A6"/>
    <w:rsid w:val="00DD6878"/>
    <w:rsid w:val="00DF018D"/>
    <w:rsid w:val="00DF020E"/>
    <w:rsid w:val="00DF60E2"/>
    <w:rsid w:val="00E01B03"/>
    <w:rsid w:val="00E03BA1"/>
    <w:rsid w:val="00E04412"/>
    <w:rsid w:val="00E136C7"/>
    <w:rsid w:val="00E2412E"/>
    <w:rsid w:val="00E27B4F"/>
    <w:rsid w:val="00E321BE"/>
    <w:rsid w:val="00E33A1F"/>
    <w:rsid w:val="00E44280"/>
    <w:rsid w:val="00E44B2F"/>
    <w:rsid w:val="00E44CC3"/>
    <w:rsid w:val="00E454D0"/>
    <w:rsid w:val="00E4737B"/>
    <w:rsid w:val="00E477F3"/>
    <w:rsid w:val="00E663A1"/>
    <w:rsid w:val="00E66EAC"/>
    <w:rsid w:val="00E837E2"/>
    <w:rsid w:val="00E85918"/>
    <w:rsid w:val="00E9220B"/>
    <w:rsid w:val="00E947F8"/>
    <w:rsid w:val="00EB0B27"/>
    <w:rsid w:val="00EB0B59"/>
    <w:rsid w:val="00EB10FE"/>
    <w:rsid w:val="00EB204C"/>
    <w:rsid w:val="00EC3B99"/>
    <w:rsid w:val="00ED01C9"/>
    <w:rsid w:val="00ED0ABE"/>
    <w:rsid w:val="00ED102C"/>
    <w:rsid w:val="00EE298D"/>
    <w:rsid w:val="00EF2C37"/>
    <w:rsid w:val="00EF644C"/>
    <w:rsid w:val="00F01F25"/>
    <w:rsid w:val="00F130EB"/>
    <w:rsid w:val="00F241E8"/>
    <w:rsid w:val="00F2610B"/>
    <w:rsid w:val="00F2710E"/>
    <w:rsid w:val="00F27200"/>
    <w:rsid w:val="00F30531"/>
    <w:rsid w:val="00F43214"/>
    <w:rsid w:val="00F516A2"/>
    <w:rsid w:val="00F56A05"/>
    <w:rsid w:val="00F60675"/>
    <w:rsid w:val="00F63428"/>
    <w:rsid w:val="00F6543F"/>
    <w:rsid w:val="00F742AC"/>
    <w:rsid w:val="00F842F2"/>
    <w:rsid w:val="00F84B69"/>
    <w:rsid w:val="00F90FFC"/>
    <w:rsid w:val="00F9380B"/>
    <w:rsid w:val="00F962EC"/>
    <w:rsid w:val="00FB0688"/>
    <w:rsid w:val="00FB1F32"/>
    <w:rsid w:val="00FB6B86"/>
    <w:rsid w:val="00FC0DFD"/>
    <w:rsid w:val="00FC3117"/>
    <w:rsid w:val="00FC51AA"/>
    <w:rsid w:val="00FD387C"/>
    <w:rsid w:val="00FD53E8"/>
    <w:rsid w:val="00FD65E7"/>
    <w:rsid w:val="00FE0D26"/>
    <w:rsid w:val="00FE689F"/>
    <w:rsid w:val="00FF1C0C"/>
    <w:rsid w:val="00FF1D88"/>
    <w:rsid w:val="00FF4D2D"/>
    <w:rsid w:val="00FF544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AFBBF"/>
  <w15:docId w15:val="{FAA63901-7463-4EE5-ACDC-3845105CF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2710E"/>
  </w:style>
  <w:style w:type="paragraph" w:styleId="berschrift1">
    <w:name w:val="heading 1"/>
    <w:basedOn w:val="Standard"/>
    <w:next w:val="Standard"/>
    <w:link w:val="berschrift1Zchn"/>
    <w:qFormat/>
    <w:rsid w:val="005A4D20"/>
    <w:pPr>
      <w:keepNext/>
      <w:numPr>
        <w:numId w:val="1"/>
      </w:numPr>
      <w:spacing w:before="240" w:after="60" w:line="360" w:lineRule="auto"/>
      <w:outlineLvl w:val="0"/>
    </w:pPr>
    <w:rPr>
      <w:rFonts w:ascii="Arial" w:eastAsia="Times New Roman" w:hAnsi="Arial" w:cs="Arial"/>
      <w:b/>
      <w:bCs/>
      <w:kern w:val="32"/>
      <w:sz w:val="28"/>
      <w:szCs w:val="32"/>
      <w:lang w:eastAsia="de-DE"/>
    </w:rPr>
  </w:style>
  <w:style w:type="paragraph" w:styleId="berschrift2">
    <w:name w:val="heading 2"/>
    <w:basedOn w:val="Standard"/>
    <w:next w:val="Standard"/>
    <w:link w:val="berschrift2Zchn"/>
    <w:qFormat/>
    <w:rsid w:val="005A4D20"/>
    <w:pPr>
      <w:keepNext/>
      <w:numPr>
        <w:ilvl w:val="1"/>
        <w:numId w:val="1"/>
      </w:numPr>
      <w:spacing w:before="240" w:after="60" w:line="360" w:lineRule="auto"/>
      <w:outlineLvl w:val="1"/>
    </w:pPr>
    <w:rPr>
      <w:rFonts w:ascii="Arial" w:eastAsia="Times New Roman" w:hAnsi="Arial" w:cs="Arial"/>
      <w:b/>
      <w:bCs/>
      <w:iCs/>
      <w:sz w:val="24"/>
      <w:szCs w:val="28"/>
      <w:lang w:eastAsia="de-DE"/>
    </w:rPr>
  </w:style>
  <w:style w:type="paragraph" w:styleId="berschrift3">
    <w:name w:val="heading 3"/>
    <w:basedOn w:val="Standard"/>
    <w:next w:val="Standard"/>
    <w:link w:val="berschrift3Zchn"/>
    <w:qFormat/>
    <w:rsid w:val="005A4D20"/>
    <w:pPr>
      <w:keepNext/>
      <w:numPr>
        <w:ilvl w:val="2"/>
        <w:numId w:val="1"/>
      </w:numPr>
      <w:spacing w:before="240" w:after="60" w:line="360" w:lineRule="auto"/>
      <w:outlineLvl w:val="2"/>
    </w:pPr>
    <w:rPr>
      <w:rFonts w:ascii="Arial" w:eastAsia="Times New Roman" w:hAnsi="Arial" w:cs="Arial"/>
      <w:b/>
      <w:bCs/>
      <w:sz w:val="26"/>
      <w:szCs w:val="26"/>
      <w:lang w:eastAsia="de-DE"/>
    </w:rPr>
  </w:style>
  <w:style w:type="paragraph" w:styleId="berschrift4">
    <w:name w:val="heading 4"/>
    <w:basedOn w:val="Standard"/>
    <w:next w:val="Standard"/>
    <w:link w:val="berschrift4Zchn"/>
    <w:qFormat/>
    <w:rsid w:val="005A4D20"/>
    <w:pPr>
      <w:keepNext/>
      <w:numPr>
        <w:ilvl w:val="3"/>
        <w:numId w:val="1"/>
      </w:numPr>
      <w:spacing w:before="240" w:after="60" w:line="360" w:lineRule="auto"/>
      <w:outlineLvl w:val="3"/>
    </w:pPr>
    <w:rPr>
      <w:rFonts w:ascii="Arial" w:eastAsia="Times New Roman" w:hAnsi="Arial" w:cs="Times New Roman"/>
      <w:b/>
      <w:bCs/>
      <w:szCs w:val="28"/>
      <w:lang w:eastAsia="de-DE"/>
    </w:rPr>
  </w:style>
  <w:style w:type="paragraph" w:styleId="berschrift5">
    <w:name w:val="heading 5"/>
    <w:basedOn w:val="Standard"/>
    <w:next w:val="Standard"/>
    <w:link w:val="berschrift5Zchn"/>
    <w:qFormat/>
    <w:rsid w:val="005A4D20"/>
    <w:pPr>
      <w:numPr>
        <w:ilvl w:val="4"/>
        <w:numId w:val="1"/>
      </w:numPr>
      <w:spacing w:before="240" w:after="60" w:line="360" w:lineRule="auto"/>
      <w:outlineLvl w:val="4"/>
    </w:pPr>
    <w:rPr>
      <w:rFonts w:ascii="Arial" w:eastAsia="Times New Roman" w:hAnsi="Arial" w:cs="Times New Roman"/>
      <w:bCs/>
      <w:i/>
      <w:iCs/>
      <w:szCs w:val="26"/>
      <w:lang w:eastAsia="de-DE"/>
    </w:rPr>
  </w:style>
  <w:style w:type="paragraph" w:styleId="berschrift6">
    <w:name w:val="heading 6"/>
    <w:basedOn w:val="Standard"/>
    <w:next w:val="Standard"/>
    <w:link w:val="berschrift6Zchn"/>
    <w:qFormat/>
    <w:rsid w:val="005A4D20"/>
    <w:pPr>
      <w:numPr>
        <w:ilvl w:val="5"/>
        <w:numId w:val="1"/>
      </w:numPr>
      <w:spacing w:before="240" w:after="60" w:line="360" w:lineRule="auto"/>
      <w:outlineLvl w:val="5"/>
    </w:pPr>
    <w:rPr>
      <w:rFonts w:ascii="Arial" w:eastAsia="Times New Roman" w:hAnsi="Arial" w:cs="Times New Roman"/>
      <w:b/>
      <w:bCs/>
      <w:lang w:eastAsia="de-DE"/>
    </w:rPr>
  </w:style>
  <w:style w:type="paragraph" w:styleId="berschrift7">
    <w:name w:val="heading 7"/>
    <w:basedOn w:val="Standard"/>
    <w:next w:val="Standard"/>
    <w:link w:val="berschrift7Zchn"/>
    <w:qFormat/>
    <w:rsid w:val="005A4D20"/>
    <w:pPr>
      <w:numPr>
        <w:ilvl w:val="6"/>
        <w:numId w:val="1"/>
      </w:numPr>
      <w:spacing w:before="240" w:after="60" w:line="360" w:lineRule="auto"/>
      <w:outlineLvl w:val="6"/>
    </w:pPr>
    <w:rPr>
      <w:rFonts w:ascii="Arial" w:eastAsia="Times New Roman" w:hAnsi="Arial" w:cs="Times New Roman"/>
      <w:szCs w:val="24"/>
      <w:lang w:eastAsia="de-DE"/>
    </w:rPr>
  </w:style>
  <w:style w:type="paragraph" w:styleId="berschrift8">
    <w:name w:val="heading 8"/>
    <w:basedOn w:val="Standard"/>
    <w:next w:val="Standard"/>
    <w:link w:val="berschrift8Zchn"/>
    <w:qFormat/>
    <w:rsid w:val="005A4D20"/>
    <w:pPr>
      <w:numPr>
        <w:ilvl w:val="7"/>
        <w:numId w:val="1"/>
      </w:numPr>
      <w:spacing w:before="240" w:after="60" w:line="360" w:lineRule="auto"/>
      <w:outlineLvl w:val="7"/>
    </w:pPr>
    <w:rPr>
      <w:rFonts w:ascii="Arial" w:eastAsia="Times New Roman" w:hAnsi="Arial" w:cs="Times New Roman"/>
      <w:i/>
      <w:iCs/>
      <w:szCs w:val="24"/>
      <w:lang w:eastAsia="de-DE"/>
    </w:rPr>
  </w:style>
  <w:style w:type="paragraph" w:styleId="berschrift9">
    <w:name w:val="heading 9"/>
    <w:basedOn w:val="Standard"/>
    <w:next w:val="Standard"/>
    <w:link w:val="berschrift9Zchn"/>
    <w:qFormat/>
    <w:rsid w:val="005A4D20"/>
    <w:pPr>
      <w:numPr>
        <w:ilvl w:val="8"/>
        <w:numId w:val="1"/>
      </w:numPr>
      <w:spacing w:before="240" w:after="60" w:line="360" w:lineRule="auto"/>
      <w:outlineLvl w:val="8"/>
    </w:pPr>
    <w:rPr>
      <w:rFonts w:ascii="Arial" w:eastAsia="Times New Roman" w:hAnsi="Arial" w:cs="Arial"/>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2710E"/>
    <w:pPr>
      <w:ind w:left="720"/>
      <w:contextualSpacing/>
    </w:pPr>
  </w:style>
  <w:style w:type="table" w:styleId="Tabellenraster">
    <w:name w:val="Table Grid"/>
    <w:basedOn w:val="NormaleTabelle"/>
    <w:uiPriority w:val="59"/>
    <w:rsid w:val="00F271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1042F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042FA"/>
    <w:rPr>
      <w:rFonts w:ascii="Tahoma" w:hAnsi="Tahoma" w:cs="Tahoma"/>
      <w:sz w:val="16"/>
      <w:szCs w:val="16"/>
    </w:rPr>
  </w:style>
  <w:style w:type="character" w:styleId="Kommentarzeichen">
    <w:name w:val="annotation reference"/>
    <w:basedOn w:val="Absatz-Standardschriftart"/>
    <w:unhideWhenUsed/>
    <w:rsid w:val="001042FA"/>
    <w:rPr>
      <w:sz w:val="16"/>
      <w:szCs w:val="16"/>
    </w:rPr>
  </w:style>
  <w:style w:type="paragraph" w:styleId="Kommentartext">
    <w:name w:val="annotation text"/>
    <w:basedOn w:val="Standard"/>
    <w:link w:val="KommentartextZchn"/>
    <w:unhideWhenUsed/>
    <w:rsid w:val="001042FA"/>
    <w:pPr>
      <w:spacing w:line="240" w:lineRule="auto"/>
    </w:pPr>
    <w:rPr>
      <w:sz w:val="20"/>
      <w:szCs w:val="20"/>
    </w:rPr>
  </w:style>
  <w:style w:type="character" w:customStyle="1" w:styleId="KommentartextZchn">
    <w:name w:val="Kommentartext Zchn"/>
    <w:basedOn w:val="Absatz-Standardschriftart"/>
    <w:link w:val="Kommentartext"/>
    <w:rsid w:val="001042FA"/>
    <w:rPr>
      <w:sz w:val="20"/>
      <w:szCs w:val="20"/>
    </w:rPr>
  </w:style>
  <w:style w:type="paragraph" w:styleId="Kommentarthema">
    <w:name w:val="annotation subject"/>
    <w:basedOn w:val="Kommentartext"/>
    <w:next w:val="Kommentartext"/>
    <w:link w:val="KommentarthemaZchn"/>
    <w:uiPriority w:val="99"/>
    <w:semiHidden/>
    <w:unhideWhenUsed/>
    <w:rsid w:val="001042FA"/>
    <w:rPr>
      <w:b/>
      <w:bCs/>
    </w:rPr>
  </w:style>
  <w:style w:type="character" w:customStyle="1" w:styleId="KommentarthemaZchn">
    <w:name w:val="Kommentarthema Zchn"/>
    <w:basedOn w:val="KommentartextZchn"/>
    <w:link w:val="Kommentarthema"/>
    <w:uiPriority w:val="99"/>
    <w:semiHidden/>
    <w:rsid w:val="001042FA"/>
    <w:rPr>
      <w:b/>
      <w:bCs/>
      <w:sz w:val="20"/>
      <w:szCs w:val="20"/>
    </w:rPr>
  </w:style>
  <w:style w:type="paragraph" w:styleId="berarbeitung">
    <w:name w:val="Revision"/>
    <w:hidden/>
    <w:uiPriority w:val="99"/>
    <w:semiHidden/>
    <w:rsid w:val="001042FA"/>
    <w:pPr>
      <w:spacing w:after="0" w:line="240" w:lineRule="auto"/>
    </w:pPr>
  </w:style>
  <w:style w:type="paragraph" w:styleId="Kopfzeile">
    <w:name w:val="header"/>
    <w:basedOn w:val="Standard"/>
    <w:link w:val="KopfzeileZchn"/>
    <w:uiPriority w:val="99"/>
    <w:unhideWhenUsed/>
    <w:rsid w:val="00E8591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85918"/>
  </w:style>
  <w:style w:type="paragraph" w:styleId="Fuzeile">
    <w:name w:val="footer"/>
    <w:basedOn w:val="Standard"/>
    <w:link w:val="FuzeileZchn"/>
    <w:uiPriority w:val="99"/>
    <w:unhideWhenUsed/>
    <w:rsid w:val="00E8591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85918"/>
  </w:style>
  <w:style w:type="paragraph" w:customStyle="1" w:styleId="Text">
    <w:name w:val="Text"/>
    <w:basedOn w:val="Standard"/>
    <w:rsid w:val="00653DA4"/>
    <w:pPr>
      <w:overflowPunct w:val="0"/>
      <w:autoSpaceDE w:val="0"/>
      <w:autoSpaceDN w:val="0"/>
      <w:adjustRightInd w:val="0"/>
      <w:spacing w:after="240" w:line="240" w:lineRule="atLeast"/>
      <w:jc w:val="both"/>
      <w:textAlignment w:val="baseline"/>
    </w:pPr>
    <w:rPr>
      <w:rFonts w:ascii="Arial" w:eastAsia="Times New Roman" w:hAnsi="Arial" w:cs="Times New Roman"/>
      <w:szCs w:val="20"/>
      <w:lang w:eastAsia="de-DE"/>
    </w:rPr>
  </w:style>
  <w:style w:type="paragraph" w:customStyle="1" w:styleId="TextBNetzA">
    <w:name w:val="Text_BNetzA"/>
    <w:basedOn w:val="Standard"/>
    <w:rsid w:val="000A3515"/>
    <w:pPr>
      <w:overflowPunct w:val="0"/>
      <w:autoSpaceDE w:val="0"/>
      <w:autoSpaceDN w:val="0"/>
      <w:adjustRightInd w:val="0"/>
      <w:spacing w:after="0" w:line="240" w:lineRule="auto"/>
      <w:textAlignment w:val="baseline"/>
    </w:pPr>
    <w:rPr>
      <w:rFonts w:ascii="Arial" w:eastAsia="Times New Roman" w:hAnsi="Arial" w:cs="Arial"/>
      <w:szCs w:val="20"/>
      <w:lang w:eastAsia="de-DE"/>
    </w:rPr>
  </w:style>
  <w:style w:type="paragraph" w:customStyle="1" w:styleId="StandardBlock">
    <w:name w:val="Standard + Block"/>
    <w:basedOn w:val="Standard"/>
    <w:rsid w:val="000A3515"/>
    <w:pPr>
      <w:overflowPunct w:val="0"/>
      <w:autoSpaceDE w:val="0"/>
      <w:autoSpaceDN w:val="0"/>
      <w:adjustRightInd w:val="0"/>
      <w:spacing w:after="0" w:line="312" w:lineRule="auto"/>
      <w:jc w:val="both"/>
      <w:textAlignment w:val="baseline"/>
    </w:pPr>
    <w:rPr>
      <w:rFonts w:ascii="Arial" w:eastAsia="Times New Roman" w:hAnsi="Arial" w:cs="Arial"/>
      <w:szCs w:val="20"/>
      <w:lang w:eastAsia="de-DE"/>
    </w:rPr>
  </w:style>
  <w:style w:type="character" w:customStyle="1" w:styleId="berschrift1Zchn">
    <w:name w:val="Überschrift 1 Zchn"/>
    <w:basedOn w:val="Absatz-Standardschriftart"/>
    <w:link w:val="berschrift1"/>
    <w:rsid w:val="005A4D20"/>
    <w:rPr>
      <w:rFonts w:ascii="Arial" w:eastAsia="Times New Roman" w:hAnsi="Arial" w:cs="Arial"/>
      <w:b/>
      <w:bCs/>
      <w:kern w:val="32"/>
      <w:sz w:val="28"/>
      <w:szCs w:val="32"/>
      <w:lang w:eastAsia="de-DE"/>
    </w:rPr>
  </w:style>
  <w:style w:type="character" w:customStyle="1" w:styleId="berschrift2Zchn">
    <w:name w:val="Überschrift 2 Zchn"/>
    <w:basedOn w:val="Absatz-Standardschriftart"/>
    <w:link w:val="berschrift2"/>
    <w:rsid w:val="005A4D20"/>
    <w:rPr>
      <w:rFonts w:ascii="Arial" w:eastAsia="Times New Roman" w:hAnsi="Arial" w:cs="Arial"/>
      <w:b/>
      <w:bCs/>
      <w:iCs/>
      <w:sz w:val="24"/>
      <w:szCs w:val="28"/>
      <w:lang w:eastAsia="de-DE"/>
    </w:rPr>
  </w:style>
  <w:style w:type="character" w:customStyle="1" w:styleId="berschrift3Zchn">
    <w:name w:val="Überschrift 3 Zchn"/>
    <w:basedOn w:val="Absatz-Standardschriftart"/>
    <w:link w:val="berschrift3"/>
    <w:rsid w:val="005A4D20"/>
    <w:rPr>
      <w:rFonts w:ascii="Arial" w:eastAsia="Times New Roman" w:hAnsi="Arial" w:cs="Arial"/>
      <w:b/>
      <w:bCs/>
      <w:sz w:val="26"/>
      <w:szCs w:val="26"/>
      <w:lang w:eastAsia="de-DE"/>
    </w:rPr>
  </w:style>
  <w:style w:type="character" w:customStyle="1" w:styleId="berschrift4Zchn">
    <w:name w:val="Überschrift 4 Zchn"/>
    <w:basedOn w:val="Absatz-Standardschriftart"/>
    <w:link w:val="berschrift4"/>
    <w:rsid w:val="005A4D20"/>
    <w:rPr>
      <w:rFonts w:ascii="Arial" w:eastAsia="Times New Roman" w:hAnsi="Arial" w:cs="Times New Roman"/>
      <w:b/>
      <w:bCs/>
      <w:szCs w:val="28"/>
      <w:lang w:eastAsia="de-DE"/>
    </w:rPr>
  </w:style>
  <w:style w:type="character" w:customStyle="1" w:styleId="berschrift5Zchn">
    <w:name w:val="Überschrift 5 Zchn"/>
    <w:basedOn w:val="Absatz-Standardschriftart"/>
    <w:link w:val="berschrift5"/>
    <w:rsid w:val="005A4D20"/>
    <w:rPr>
      <w:rFonts w:ascii="Arial" w:eastAsia="Times New Roman" w:hAnsi="Arial" w:cs="Times New Roman"/>
      <w:bCs/>
      <w:i/>
      <w:iCs/>
      <w:szCs w:val="26"/>
      <w:lang w:eastAsia="de-DE"/>
    </w:rPr>
  </w:style>
  <w:style w:type="character" w:customStyle="1" w:styleId="berschrift6Zchn">
    <w:name w:val="Überschrift 6 Zchn"/>
    <w:basedOn w:val="Absatz-Standardschriftart"/>
    <w:link w:val="berschrift6"/>
    <w:rsid w:val="005A4D20"/>
    <w:rPr>
      <w:rFonts w:ascii="Arial" w:eastAsia="Times New Roman" w:hAnsi="Arial" w:cs="Times New Roman"/>
      <w:b/>
      <w:bCs/>
      <w:lang w:eastAsia="de-DE"/>
    </w:rPr>
  </w:style>
  <w:style w:type="character" w:customStyle="1" w:styleId="berschrift7Zchn">
    <w:name w:val="Überschrift 7 Zchn"/>
    <w:basedOn w:val="Absatz-Standardschriftart"/>
    <w:link w:val="berschrift7"/>
    <w:rsid w:val="005A4D20"/>
    <w:rPr>
      <w:rFonts w:ascii="Arial" w:eastAsia="Times New Roman" w:hAnsi="Arial" w:cs="Times New Roman"/>
      <w:szCs w:val="24"/>
      <w:lang w:eastAsia="de-DE"/>
    </w:rPr>
  </w:style>
  <w:style w:type="character" w:customStyle="1" w:styleId="berschrift8Zchn">
    <w:name w:val="Überschrift 8 Zchn"/>
    <w:basedOn w:val="Absatz-Standardschriftart"/>
    <w:link w:val="berschrift8"/>
    <w:rsid w:val="005A4D20"/>
    <w:rPr>
      <w:rFonts w:ascii="Arial" w:eastAsia="Times New Roman" w:hAnsi="Arial" w:cs="Times New Roman"/>
      <w:i/>
      <w:iCs/>
      <w:szCs w:val="24"/>
      <w:lang w:eastAsia="de-DE"/>
    </w:rPr>
  </w:style>
  <w:style w:type="character" w:customStyle="1" w:styleId="berschrift9Zchn">
    <w:name w:val="Überschrift 9 Zchn"/>
    <w:basedOn w:val="Absatz-Standardschriftart"/>
    <w:link w:val="berschrift9"/>
    <w:rsid w:val="005A4D20"/>
    <w:rPr>
      <w:rFonts w:ascii="Arial" w:eastAsia="Times New Roman" w:hAnsi="Arial" w:cs="Arial"/>
      <w:lang w:eastAsia="de-DE"/>
    </w:rPr>
  </w:style>
  <w:style w:type="character" w:styleId="Hyperlink">
    <w:name w:val="Hyperlink"/>
    <w:basedOn w:val="Absatz-Standardschriftart"/>
    <w:uiPriority w:val="99"/>
    <w:unhideWhenUsed/>
    <w:rsid w:val="00BC0BBA"/>
    <w:rPr>
      <w:color w:val="0000FF" w:themeColor="hyperlink"/>
      <w:u w:val="single"/>
    </w:rPr>
  </w:style>
  <w:style w:type="paragraph" w:styleId="Funotentext">
    <w:name w:val="footnote text"/>
    <w:basedOn w:val="Standard"/>
    <w:link w:val="FunotentextZchn"/>
    <w:uiPriority w:val="99"/>
    <w:semiHidden/>
    <w:unhideWhenUsed/>
    <w:rsid w:val="00A0104C"/>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A0104C"/>
    <w:rPr>
      <w:sz w:val="20"/>
      <w:szCs w:val="20"/>
    </w:rPr>
  </w:style>
  <w:style w:type="character" w:styleId="Funotenzeichen">
    <w:name w:val="footnote reference"/>
    <w:basedOn w:val="Absatz-Standardschriftart"/>
    <w:uiPriority w:val="99"/>
    <w:semiHidden/>
    <w:unhideWhenUsed/>
    <w:rsid w:val="00A0104C"/>
    <w:rPr>
      <w:vertAlign w:val="superscript"/>
    </w:rPr>
  </w:style>
  <w:style w:type="paragraph" w:styleId="Standardeinzug">
    <w:name w:val="Normal Indent"/>
    <w:basedOn w:val="Standard"/>
    <w:next w:val="Standard"/>
    <w:rsid w:val="00041C06"/>
    <w:pPr>
      <w:overflowPunct w:val="0"/>
      <w:autoSpaceDE w:val="0"/>
      <w:autoSpaceDN w:val="0"/>
      <w:adjustRightInd w:val="0"/>
      <w:spacing w:before="60" w:after="60" w:line="240" w:lineRule="atLeast"/>
      <w:ind w:left="708"/>
      <w:jc w:val="both"/>
      <w:textAlignment w:val="baseline"/>
    </w:pPr>
    <w:rPr>
      <w:rFonts w:ascii="Arial" w:eastAsia="Times New Roman" w:hAnsi="Arial" w:cs="Times New Roman"/>
      <w:szCs w:val="20"/>
      <w:lang w:eastAsia="de-DE"/>
    </w:rPr>
  </w:style>
  <w:style w:type="paragraph" w:styleId="NurText">
    <w:name w:val="Plain Text"/>
    <w:basedOn w:val="Standard"/>
    <w:link w:val="NurTextZchn"/>
    <w:uiPriority w:val="99"/>
    <w:unhideWhenUsed/>
    <w:rsid w:val="005734E7"/>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5734E7"/>
    <w:rPr>
      <w:rFonts w:ascii="Calibri" w:hAnsi="Calibri"/>
      <w:szCs w:val="21"/>
    </w:rPr>
  </w:style>
  <w:style w:type="paragraph" w:customStyle="1" w:styleId="1Einrckung-">
    <w:name w:val="1. Einrückung (-)"/>
    <w:basedOn w:val="Standard"/>
    <w:link w:val="1Einrckung-Char"/>
    <w:rsid w:val="002F3518"/>
    <w:pPr>
      <w:numPr>
        <w:numId w:val="2"/>
      </w:numPr>
      <w:tabs>
        <w:tab w:val="left" w:pos="284"/>
      </w:tabs>
      <w:spacing w:after="120" w:line="240" w:lineRule="auto"/>
    </w:pPr>
    <w:rPr>
      <w:rFonts w:ascii="Century Gothic" w:eastAsia="Times New Roman" w:hAnsi="Century Gothic" w:cs="Times New Roman"/>
      <w:szCs w:val="20"/>
    </w:rPr>
  </w:style>
  <w:style w:type="character" w:customStyle="1" w:styleId="1Einrckung-Char">
    <w:name w:val="1. Einrückung (-) Char"/>
    <w:link w:val="1Einrckung-"/>
    <w:rsid w:val="002F3518"/>
    <w:rPr>
      <w:rFonts w:ascii="Century Gothic" w:eastAsia="Times New Roman" w:hAnsi="Century Gothic" w:cs="Times New Roman"/>
      <w:szCs w:val="20"/>
    </w:rPr>
  </w:style>
  <w:style w:type="paragraph" w:customStyle="1" w:styleId="StandardArial">
    <w:name w:val="Standard + Arial"/>
    <w:basedOn w:val="Standard"/>
    <w:rsid w:val="0029469D"/>
    <w:pPr>
      <w:numPr>
        <w:ilvl w:val="2"/>
        <w:numId w:val="3"/>
      </w:numPr>
      <w:spacing w:after="0" w:line="480" w:lineRule="auto"/>
    </w:pPr>
    <w:rPr>
      <w:rFonts w:ascii="Arial" w:eastAsia="Times New Roman" w:hAnsi="Arial" w:cs="Arial"/>
      <w:sz w:val="24"/>
      <w:szCs w:val="24"/>
      <w:lang w:eastAsia="de-DE"/>
    </w:rPr>
  </w:style>
  <w:style w:type="paragraph" w:customStyle="1" w:styleId="texttag">
    <w:name w:val="texttag"/>
    <w:basedOn w:val="Standard"/>
    <w:rsid w:val="0029469D"/>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Inhaltsverzeichnisberschrift">
    <w:name w:val="TOC Heading"/>
    <w:basedOn w:val="berschrift1"/>
    <w:next w:val="Standard"/>
    <w:uiPriority w:val="39"/>
    <w:semiHidden/>
    <w:unhideWhenUsed/>
    <w:qFormat/>
    <w:rsid w:val="004E2D4B"/>
    <w:pPr>
      <w:keepLines/>
      <w:numPr>
        <w:numId w:val="0"/>
      </w:numPr>
      <w:spacing w:before="480" w:after="0" w:line="276" w:lineRule="auto"/>
      <w:outlineLvl w:val="9"/>
    </w:pPr>
    <w:rPr>
      <w:rFonts w:asciiTheme="majorHAnsi" w:eastAsiaTheme="majorEastAsia" w:hAnsiTheme="majorHAnsi" w:cstheme="majorBidi"/>
      <w:color w:val="365F91" w:themeColor="accent1" w:themeShade="BF"/>
      <w:kern w:val="0"/>
      <w:szCs w:val="28"/>
    </w:rPr>
  </w:style>
  <w:style w:type="paragraph" w:styleId="Verzeichnis1">
    <w:name w:val="toc 1"/>
    <w:basedOn w:val="Standard"/>
    <w:next w:val="Standard"/>
    <w:autoRedefine/>
    <w:uiPriority w:val="39"/>
    <w:unhideWhenUsed/>
    <w:rsid w:val="004E2D4B"/>
    <w:pPr>
      <w:spacing w:after="100"/>
    </w:pPr>
  </w:style>
  <w:style w:type="paragraph" w:styleId="Verzeichnis2">
    <w:name w:val="toc 2"/>
    <w:basedOn w:val="Standard"/>
    <w:next w:val="Standard"/>
    <w:autoRedefine/>
    <w:uiPriority w:val="39"/>
    <w:unhideWhenUsed/>
    <w:rsid w:val="004E2D4B"/>
    <w:pPr>
      <w:spacing w:after="100"/>
      <w:ind w:left="220"/>
    </w:pPr>
  </w:style>
  <w:style w:type="character" w:styleId="Platzhaltertext">
    <w:name w:val="Placeholder Text"/>
    <w:basedOn w:val="Absatz-Standardschriftart"/>
    <w:uiPriority w:val="99"/>
    <w:semiHidden/>
    <w:rsid w:val="00E454D0"/>
    <w:rPr>
      <w:color w:val="808080"/>
    </w:rPr>
  </w:style>
  <w:style w:type="paragraph" w:styleId="Verzeichnis3">
    <w:name w:val="toc 3"/>
    <w:basedOn w:val="Standard"/>
    <w:next w:val="Standard"/>
    <w:autoRedefine/>
    <w:uiPriority w:val="39"/>
    <w:unhideWhenUsed/>
    <w:rsid w:val="005B1146"/>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987404">
      <w:bodyDiv w:val="1"/>
      <w:marLeft w:val="0"/>
      <w:marRight w:val="0"/>
      <w:marTop w:val="0"/>
      <w:marBottom w:val="0"/>
      <w:divBdr>
        <w:top w:val="none" w:sz="0" w:space="0" w:color="auto"/>
        <w:left w:val="none" w:sz="0" w:space="0" w:color="auto"/>
        <w:bottom w:val="none" w:sz="0" w:space="0" w:color="auto"/>
        <w:right w:val="none" w:sz="0" w:space="0" w:color="auto"/>
      </w:divBdr>
    </w:div>
    <w:div w:id="987788430">
      <w:bodyDiv w:val="1"/>
      <w:marLeft w:val="0"/>
      <w:marRight w:val="0"/>
      <w:marTop w:val="0"/>
      <w:marBottom w:val="0"/>
      <w:divBdr>
        <w:top w:val="none" w:sz="0" w:space="0" w:color="auto"/>
        <w:left w:val="none" w:sz="0" w:space="0" w:color="auto"/>
        <w:bottom w:val="none" w:sz="0" w:space="0" w:color="auto"/>
        <w:right w:val="none" w:sz="0" w:space="0" w:color="auto"/>
      </w:divBdr>
    </w:div>
    <w:div w:id="1004359034">
      <w:bodyDiv w:val="1"/>
      <w:marLeft w:val="0"/>
      <w:marRight w:val="0"/>
      <w:marTop w:val="0"/>
      <w:marBottom w:val="0"/>
      <w:divBdr>
        <w:top w:val="none" w:sz="0" w:space="0" w:color="auto"/>
        <w:left w:val="none" w:sz="0" w:space="0" w:color="auto"/>
        <w:bottom w:val="none" w:sz="0" w:space="0" w:color="auto"/>
        <w:right w:val="none" w:sz="0" w:space="0" w:color="auto"/>
      </w:divBdr>
    </w:div>
    <w:div w:id="206282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2EDE7AAAD878344AA675517B6D7FBDF" ma:contentTypeVersion="3" ma:contentTypeDescription="Ein neues Dokument erstellen." ma:contentTypeScope="" ma:versionID="cae1656dbe9680245cb87b4d18418792">
  <xsd:schema xmlns:xsd="http://www.w3.org/2001/XMLSchema" xmlns:xs="http://www.w3.org/2001/XMLSchema" xmlns:p="http://schemas.microsoft.com/office/2006/metadata/properties" xmlns:ns2="6afd55a6-a719-49d7-9c4c-47a8345e7b27" targetNamespace="http://schemas.microsoft.com/office/2006/metadata/properties" ma:root="true" ma:fieldsID="425c00439ef7680574ccd6180c5ed5ec" ns2:_="">
    <xsd:import namespace="6afd55a6-a719-49d7-9c4c-47a8345e7b27"/>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fd55a6-a719-49d7-9c4c-47a8345e7b27"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E276FC-D2C2-4331-A454-66B18516721A}">
  <ds:schemaRefs>
    <ds:schemaRef ds:uri="http://schemas.microsoft.com/sharepoint/v3/contenttype/forms"/>
  </ds:schemaRefs>
</ds:datastoreItem>
</file>

<file path=customXml/itemProps2.xml><?xml version="1.0" encoding="utf-8"?>
<ds:datastoreItem xmlns:ds="http://schemas.openxmlformats.org/officeDocument/2006/customXml" ds:itemID="{1EBD78FD-09BD-4384-93D9-1651393B93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fd55a6-a719-49d7-9c4c-47a8345e7b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8B8A28-3334-4466-9E27-8C688E846EC1}">
  <ds:schemaRefs>
    <ds:schemaRef ds:uri="http://schemas.openxmlformats.org/officeDocument/2006/bibliography"/>
  </ds:schemaRefs>
</ds:datastoreItem>
</file>

<file path=customXml/itemProps4.xml><?xml version="1.0" encoding="utf-8"?>
<ds:datastoreItem xmlns:ds="http://schemas.openxmlformats.org/officeDocument/2006/customXml" ds:itemID="{4ADDCC41-EDAA-4C3A-BED0-2C04CC63BA6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2628</Words>
  <Characters>16559</Characters>
  <Application>Microsoft Office Word</Application>
  <DocSecurity>0</DocSecurity>
  <Lines>137</Lines>
  <Paragraphs>38</Paragraphs>
  <ScaleCrop>false</ScaleCrop>
  <HeadingPairs>
    <vt:vector size="2" baseType="variant">
      <vt:variant>
        <vt:lpstr>Titel</vt:lpstr>
      </vt:variant>
      <vt:variant>
        <vt:i4>1</vt:i4>
      </vt:variant>
    </vt:vector>
  </HeadingPairs>
  <TitlesOfParts>
    <vt:vector size="1" baseType="lpstr">
      <vt:lpstr/>
    </vt:vector>
  </TitlesOfParts>
  <Company>Bundesnetzagentur</Company>
  <LinksUpToDate>false</LinksUpToDate>
  <CharactersWithSpaces>19149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Ausschreibung Unterhaltsreinigung Standort Eschborn, Elly-Beinhorn-Straße 2, 65760 Eschborn</dc:subject>
  <dc:creator>Z25-4</dc:creator>
  <cp:lastModifiedBy>Z25-4</cp:lastModifiedBy>
  <cp:revision>9</cp:revision>
  <cp:lastPrinted>2019-05-02T13:20:00Z</cp:lastPrinted>
  <dcterms:created xsi:type="dcterms:W3CDTF">2025-07-30T08:41:00Z</dcterms:created>
  <dcterms:modified xsi:type="dcterms:W3CDTF">2025-12-04T14:14:00Z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0x010100A2EDE7AAAD878344AA675517B6D7FBDF</vt:lpwstr>
  </property>
</Properties>
</file>