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5B22" w14:textId="77777777" w:rsidR="004928FA" w:rsidRDefault="004928FA">
      <w:pPr>
        <w:pStyle w:val="Textkrper"/>
        <w:spacing w:before="6"/>
        <w:rPr>
          <w:rFonts w:asciiTheme="minorHAnsi" w:hAnsiTheme="minorHAnsi" w:cstheme="minorHAnsi"/>
          <w:sz w:val="21"/>
          <w:szCs w:val="21"/>
        </w:rPr>
      </w:pPr>
    </w:p>
    <w:p w14:paraId="0477CE33" w14:textId="032E2B3C" w:rsidR="005A67C0" w:rsidRPr="003B6238" w:rsidRDefault="005A67C0">
      <w:pPr>
        <w:pStyle w:val="Textkrper"/>
        <w:spacing w:before="6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3E6EF33" w14:textId="77777777" w:rsidR="004928FA" w:rsidRPr="003B6238" w:rsidRDefault="004928FA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4D731DAA" w14:textId="77777777" w:rsidR="004928FA" w:rsidRPr="00815D2F" w:rsidRDefault="00713D17">
      <w:pPr>
        <w:pStyle w:val="Titel"/>
        <w:rPr>
          <w:rFonts w:asciiTheme="minorHAnsi" w:hAnsiTheme="minorHAnsi" w:cstheme="minorHAnsi"/>
          <w:b/>
          <w:bCs/>
        </w:rPr>
      </w:pPr>
      <w:r w:rsidRPr="00815D2F">
        <w:rPr>
          <w:rFonts w:asciiTheme="minorHAnsi" w:hAnsiTheme="minorHAnsi" w:cstheme="minorHAnsi"/>
          <w:b/>
          <w:bCs/>
          <w:w w:val="90"/>
        </w:rPr>
        <w:t>Eigenerklärung</w:t>
      </w:r>
      <w:r w:rsidRPr="00815D2F">
        <w:rPr>
          <w:rFonts w:asciiTheme="minorHAnsi" w:hAnsiTheme="minorHAnsi" w:cstheme="minorHAnsi"/>
          <w:b/>
          <w:bCs/>
          <w:spacing w:val="-6"/>
          <w:w w:val="90"/>
        </w:rPr>
        <w:t xml:space="preserve"> </w:t>
      </w:r>
      <w:r w:rsidRPr="00815D2F">
        <w:rPr>
          <w:rFonts w:asciiTheme="minorHAnsi" w:hAnsiTheme="minorHAnsi" w:cstheme="minorHAnsi"/>
          <w:b/>
          <w:bCs/>
          <w:w w:val="90"/>
        </w:rPr>
        <w:t>zu</w:t>
      </w:r>
      <w:r w:rsidRPr="00815D2F">
        <w:rPr>
          <w:rFonts w:asciiTheme="minorHAnsi" w:hAnsiTheme="minorHAnsi" w:cstheme="minorHAnsi"/>
          <w:b/>
          <w:bCs/>
          <w:spacing w:val="-5"/>
          <w:w w:val="90"/>
        </w:rPr>
        <w:t xml:space="preserve"> </w:t>
      </w:r>
      <w:r w:rsidRPr="00815D2F">
        <w:rPr>
          <w:rFonts w:asciiTheme="minorHAnsi" w:hAnsiTheme="minorHAnsi" w:cstheme="minorHAnsi"/>
          <w:b/>
          <w:bCs/>
          <w:w w:val="90"/>
        </w:rPr>
        <w:t>den</w:t>
      </w:r>
      <w:r w:rsidRPr="00815D2F">
        <w:rPr>
          <w:rFonts w:asciiTheme="minorHAnsi" w:hAnsiTheme="minorHAnsi" w:cstheme="minorHAnsi"/>
          <w:b/>
          <w:bCs/>
          <w:spacing w:val="-6"/>
          <w:w w:val="90"/>
        </w:rPr>
        <w:t xml:space="preserve"> </w:t>
      </w:r>
      <w:r w:rsidRPr="00815D2F">
        <w:rPr>
          <w:rFonts w:asciiTheme="minorHAnsi" w:hAnsiTheme="minorHAnsi" w:cstheme="minorHAnsi"/>
          <w:b/>
          <w:bCs/>
          <w:w w:val="90"/>
        </w:rPr>
        <w:t>§§</w:t>
      </w:r>
      <w:r w:rsidRPr="00815D2F">
        <w:rPr>
          <w:rFonts w:asciiTheme="minorHAnsi" w:hAnsiTheme="minorHAnsi" w:cstheme="minorHAnsi"/>
          <w:b/>
          <w:bCs/>
          <w:spacing w:val="-5"/>
          <w:w w:val="90"/>
        </w:rPr>
        <w:t xml:space="preserve"> </w:t>
      </w:r>
      <w:r w:rsidRPr="00815D2F">
        <w:rPr>
          <w:rFonts w:asciiTheme="minorHAnsi" w:hAnsiTheme="minorHAnsi" w:cstheme="minorHAnsi"/>
          <w:b/>
          <w:bCs/>
          <w:w w:val="90"/>
        </w:rPr>
        <w:t>123,</w:t>
      </w:r>
      <w:r w:rsidRPr="00815D2F">
        <w:rPr>
          <w:rFonts w:asciiTheme="minorHAnsi" w:hAnsiTheme="minorHAnsi" w:cstheme="minorHAnsi"/>
          <w:b/>
          <w:bCs/>
          <w:spacing w:val="-6"/>
          <w:w w:val="90"/>
        </w:rPr>
        <w:t xml:space="preserve"> </w:t>
      </w:r>
      <w:r w:rsidRPr="00815D2F">
        <w:rPr>
          <w:rFonts w:asciiTheme="minorHAnsi" w:hAnsiTheme="minorHAnsi" w:cstheme="minorHAnsi"/>
          <w:b/>
          <w:bCs/>
          <w:w w:val="90"/>
        </w:rPr>
        <w:t>124</w:t>
      </w:r>
      <w:r w:rsidRPr="00815D2F">
        <w:rPr>
          <w:rFonts w:asciiTheme="minorHAnsi" w:hAnsiTheme="minorHAnsi" w:cstheme="minorHAnsi"/>
          <w:b/>
          <w:bCs/>
          <w:spacing w:val="-5"/>
          <w:w w:val="90"/>
        </w:rPr>
        <w:t xml:space="preserve"> GWB</w:t>
      </w:r>
    </w:p>
    <w:p w14:paraId="5445EE0E" w14:textId="77777777" w:rsidR="004928FA" w:rsidRPr="003B6238" w:rsidRDefault="004928FA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19CA6D20" w14:textId="77777777" w:rsidR="004928FA" w:rsidRPr="003B6238" w:rsidRDefault="004928FA">
      <w:pPr>
        <w:pStyle w:val="Textkrper"/>
        <w:spacing w:before="9"/>
        <w:rPr>
          <w:rFonts w:asciiTheme="minorHAnsi" w:hAnsiTheme="minorHAnsi" w:cstheme="minorHAnsi"/>
          <w:sz w:val="21"/>
          <w:szCs w:val="21"/>
        </w:rPr>
      </w:pPr>
    </w:p>
    <w:p w14:paraId="05C91688" w14:textId="24095E54" w:rsidR="004928FA" w:rsidRPr="003B6238" w:rsidRDefault="003B6238">
      <w:pPr>
        <w:pStyle w:val="Textkrper"/>
        <w:spacing w:before="103"/>
        <w:ind w:left="100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6C30969" wp14:editId="734CD19D">
                <wp:simplePos x="0" y="0"/>
                <wp:positionH relativeFrom="page">
                  <wp:posOffset>942975</wp:posOffset>
                </wp:positionH>
                <wp:positionV relativeFrom="paragraph">
                  <wp:posOffset>94615</wp:posOffset>
                </wp:positionV>
                <wp:extent cx="127000" cy="127000"/>
                <wp:effectExtent l="0" t="0" r="12700" b="12700"/>
                <wp:wrapNone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AB5A7" id="docshape2" o:spid="_x0000_s1026" style="position:absolute;margin-left:74.25pt;margin-top:7.45pt;width:10pt;height:10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EF3E4X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Bewerber</w:t>
      </w:r>
      <w:r w:rsid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bzw.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Bieter</w:t>
      </w:r>
      <w:r w:rsid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in</w:t>
      </w:r>
    </w:p>
    <w:p w14:paraId="0E7211D6" w14:textId="17771B18" w:rsidR="004928FA" w:rsidRPr="0041051F" w:rsidRDefault="003B6238" w:rsidP="0041051F">
      <w:pPr>
        <w:pStyle w:val="Textkrper"/>
        <w:spacing w:before="87" w:line="321" w:lineRule="auto"/>
        <w:ind w:left="1004" w:right="1652"/>
        <w:rPr>
          <w:rFonts w:asciiTheme="minorHAnsi" w:hAnsiTheme="minorHAnsi" w:cstheme="minorHAnsi"/>
          <w:w w:val="90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5127762" wp14:editId="107AD47A">
                <wp:simplePos x="0" y="0"/>
                <wp:positionH relativeFrom="page">
                  <wp:posOffset>942975</wp:posOffset>
                </wp:positionH>
                <wp:positionV relativeFrom="paragraph">
                  <wp:posOffset>84455</wp:posOffset>
                </wp:positionV>
                <wp:extent cx="127000" cy="127000"/>
                <wp:effectExtent l="0" t="0" r="12700" b="1270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F9B3" id="docshape3" o:spid="_x0000_s1026" style="position:absolute;margin-left:74.25pt;margin-top:6.65pt;width:10pt;height:10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Dy9QKz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36190C" wp14:editId="5D6BBB32">
                <wp:simplePos x="0" y="0"/>
                <wp:positionH relativeFrom="page">
                  <wp:posOffset>942975</wp:posOffset>
                </wp:positionH>
                <wp:positionV relativeFrom="paragraph">
                  <wp:posOffset>300355</wp:posOffset>
                </wp:positionV>
                <wp:extent cx="127000" cy="127000"/>
                <wp:effectExtent l="0" t="0" r="12700" b="12700"/>
                <wp:wrapNone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7620" id="docshape4" o:spid="_x0000_s1026" style="position:absolute;margin-left:74.25pt;margin-top:23.65pt;width:10pt;height:10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Mitglied der Bewerbergemeinschaft bzw. Mitglied der </w:t>
      </w:r>
      <w:proofErr w:type="gramStart"/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Bietergemeinschaft 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 xml:space="preserve"> 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Unterauftragnehmer</w:t>
      </w:r>
      <w:proofErr w:type="gramEnd"/>
      <w:r w:rsidR="0041051F" w:rsidRP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in</w:t>
      </w:r>
    </w:p>
    <w:p w14:paraId="4922FB95" w14:textId="543D4A4E" w:rsidR="004928FA" w:rsidRPr="003B6238" w:rsidRDefault="00713D17">
      <w:pPr>
        <w:pStyle w:val="Textkrper"/>
        <w:spacing w:before="151" w:line="249" w:lineRule="auto"/>
        <w:ind w:left="636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erklärt, dass er</w:t>
      </w:r>
      <w:r w:rsid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sie nicht von der Teilnahme an einem Vergabeverfahren auszuschließen ist, weil eine Person, deren Verhalten nach § 123 Abs. 3 GWB dem Unternehmen zuzurechnen ist, rechtskräftig verurteilt oder gegen das Unternehmen eine Geldbuße nach § 30 des Gesetzes über Ordnungswidrigkeiten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rechtskräftig festgesetzt worden ist wegen einer Straftat nach:</w:t>
      </w:r>
    </w:p>
    <w:p w14:paraId="5E1A6FD9" w14:textId="77777777" w:rsidR="004928FA" w:rsidRPr="003B6238" w:rsidRDefault="004928FA">
      <w:pPr>
        <w:pStyle w:val="Textkrper"/>
        <w:spacing w:before="2"/>
        <w:rPr>
          <w:rFonts w:asciiTheme="minorHAnsi" w:hAnsiTheme="minorHAnsi" w:cstheme="minorHAnsi"/>
          <w:sz w:val="21"/>
          <w:szCs w:val="21"/>
        </w:rPr>
      </w:pPr>
    </w:p>
    <w:p w14:paraId="3741C72D" w14:textId="124D58CA" w:rsidR="004928FA" w:rsidRPr="003B6238" w:rsidRDefault="00713D17">
      <w:pPr>
        <w:pStyle w:val="Listenabsatz"/>
        <w:numPr>
          <w:ilvl w:val="0"/>
          <w:numId w:val="1"/>
        </w:numPr>
        <w:tabs>
          <w:tab w:val="left" w:pos="1357"/>
        </w:tabs>
        <w:spacing w:before="0" w:line="242" w:lineRule="auto"/>
        <w:ind w:right="179"/>
        <w:jc w:val="both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§ 129 des Strafgesetzbuches (Bildung krimineller Vereinigungen), § 129a des Strafgesetzbuches (Bildung terroristischer Vereinigungen), § 129b des Strafgesetzbuches (kriminelle und terroristische Vereinigungen im Ausland) (§ 123 Abs. 1 Nr. 1 GWB).</w:t>
      </w:r>
    </w:p>
    <w:p w14:paraId="7182E009" w14:textId="62A06ECA" w:rsidR="004928FA" w:rsidRPr="003B6238" w:rsidRDefault="00713D17">
      <w:pPr>
        <w:pStyle w:val="Listenabsatz"/>
        <w:numPr>
          <w:ilvl w:val="0"/>
          <w:numId w:val="1"/>
        </w:numPr>
        <w:tabs>
          <w:tab w:val="left" w:pos="1356"/>
        </w:tabs>
        <w:spacing w:before="6" w:line="244" w:lineRule="auto"/>
        <w:ind w:left="1355" w:right="29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 89c des Strafgesetzbuchs (Terrorismusfinanzierung) oder wegen der Teilnahme an einer solchen Tat oder wegen der Bereitstellung oder Sammlung finanzieller Mittel in Kenntnis dessen,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dass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diese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finanziellen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Mittel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ganz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teilweise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dazu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verwendet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werden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 xml:space="preserve">verwendet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werden sollen, eine Tat nach § 89a Absatz 2 Nummer 2 des Strafgesetzbuchs zu begehen</w:t>
      </w:r>
    </w:p>
    <w:p w14:paraId="44D9BF8B" w14:textId="77777777" w:rsidR="004928FA" w:rsidRPr="003B6238" w:rsidRDefault="00713D17">
      <w:pPr>
        <w:pStyle w:val="Textkrper"/>
        <w:spacing w:before="5"/>
        <w:ind w:left="1355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8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2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4"/>
          <w:w w:val="90"/>
          <w:sz w:val="21"/>
          <w:szCs w:val="21"/>
        </w:rPr>
        <w:t>GWB).</w:t>
      </w:r>
    </w:p>
    <w:p w14:paraId="7095FE27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6"/>
        </w:tabs>
        <w:spacing w:before="17" w:line="232" w:lineRule="auto"/>
        <w:ind w:left="1355" w:right="147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§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261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des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Strafgesetzbuchs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(Geldwäsche;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Verschleierung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unrechtmäßig</w:t>
      </w:r>
      <w:r w:rsidRPr="003B6238">
        <w:rPr>
          <w:rFonts w:asciiTheme="minorHAnsi" w:hAnsiTheme="minorHAnsi" w:cstheme="minorHAnsi"/>
          <w:spacing w:val="-1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erlangter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Vermögenswerte)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3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45440305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6"/>
        </w:tabs>
        <w:spacing w:line="242" w:lineRule="auto"/>
        <w:ind w:left="1355" w:right="94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 263 des Strafgesetzbuches (Betrug), soweit sich die Straftat gegen den Haushalt der Europäischen Gemeinschaften oder gegen Haushalte richtet, die von den Europäischen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Gemeinschaften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deren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Auftrag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verwaltet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werden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4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5D34C389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6"/>
        </w:tabs>
        <w:spacing w:before="7" w:line="242" w:lineRule="auto"/>
        <w:ind w:left="1355" w:right="34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 264 des Strafgesetzbuches (Subventionsbetrug), soweit sich die Straftat gegen den Haushalt der Europäischen Gemeinschaften oder gegen Haushalte richtet, die von den Europäischen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Gemeinschaften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deren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Auftrag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verwaltet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werden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5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4C3E4E1D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5"/>
        </w:tabs>
        <w:spacing w:line="232" w:lineRule="auto"/>
        <w:ind w:left="1355" w:right="86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 299 des Strafgesetzbuchs (Bestechlichkeit und Bestechung im geschäftlichen Verkehr)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6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0D47853B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5"/>
        </w:tabs>
        <w:spacing w:before="18" w:line="232" w:lineRule="auto"/>
        <w:ind w:left="1354" w:right="1293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 108e des Strafgesetzbuchs (Bestechlichkeit und Bestechung von Mandatsträgern)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7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0BCEE1FB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5"/>
        </w:tabs>
        <w:spacing w:line="242" w:lineRule="auto"/>
        <w:ind w:left="1354" w:right="575"/>
        <w:jc w:val="both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§§ 333 und 334 des Strafgesetzbuchs (Vorteilsgewährung und Bestechung), jeweils auch in Verbindung mit § 335a des Strafgesetzbuchs (Ausländische und internationale Bedienstete)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8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1AC020D8" w14:textId="5879A458" w:rsidR="004928FA" w:rsidRPr="003B6238" w:rsidRDefault="00713D17">
      <w:pPr>
        <w:pStyle w:val="Listenabsatz"/>
        <w:numPr>
          <w:ilvl w:val="0"/>
          <w:numId w:val="1"/>
        </w:numPr>
        <w:tabs>
          <w:tab w:val="left" w:pos="1355"/>
        </w:tabs>
        <w:spacing w:line="232" w:lineRule="auto"/>
        <w:ind w:left="1354" w:right="395"/>
        <w:jc w:val="both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Artikel 2 § 2 des Gesetzes zur Bekämpfung internationaler Bestechung (Bestechung ausländi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scher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Abgeordneter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im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Zusammenhang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mit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internationalem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Geschäftsverkehr)</w:t>
      </w:r>
    </w:p>
    <w:p w14:paraId="57B8BCF5" w14:textId="77777777" w:rsidR="004928FA" w:rsidRPr="003B6238" w:rsidRDefault="00713D17">
      <w:pPr>
        <w:pStyle w:val="Textkrper"/>
        <w:spacing w:before="13"/>
        <w:ind w:left="1354"/>
        <w:jc w:val="both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123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8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9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4"/>
          <w:w w:val="90"/>
          <w:sz w:val="21"/>
          <w:szCs w:val="21"/>
        </w:rPr>
        <w:t>GWB).</w:t>
      </w:r>
    </w:p>
    <w:p w14:paraId="6535EF93" w14:textId="77777777" w:rsidR="004928FA" w:rsidRPr="003B6238" w:rsidRDefault="00713D17">
      <w:pPr>
        <w:pStyle w:val="Listenabsatz"/>
        <w:numPr>
          <w:ilvl w:val="0"/>
          <w:numId w:val="1"/>
        </w:numPr>
        <w:tabs>
          <w:tab w:val="left" w:pos="1355"/>
        </w:tabs>
        <w:spacing w:before="16" w:line="232" w:lineRule="auto"/>
        <w:ind w:left="1354" w:right="663"/>
        <w:jc w:val="both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§§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232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und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233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des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Strafgesetzbuchs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(Menschenhandel)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§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233a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des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Strafgesetzbuchs (Förderung des Menschenhandels) (§ 123 Abs. 1 Nr. 9 GWB).</w:t>
      </w:r>
    </w:p>
    <w:p w14:paraId="3F15D322" w14:textId="77777777" w:rsidR="004928FA" w:rsidRPr="003B6238" w:rsidRDefault="004928FA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507918FF" w14:textId="77777777" w:rsidR="004928FA" w:rsidRPr="0041051F" w:rsidRDefault="00713D17" w:rsidP="0041051F">
      <w:pPr>
        <w:tabs>
          <w:tab w:val="left" w:pos="1355"/>
        </w:tabs>
        <w:spacing w:line="232" w:lineRule="auto"/>
        <w:ind w:right="395"/>
        <w:jc w:val="both"/>
        <w:rPr>
          <w:rFonts w:asciiTheme="minorHAnsi" w:hAnsiTheme="minorHAnsi" w:cstheme="minorHAnsi"/>
          <w:w w:val="95"/>
          <w:sz w:val="21"/>
          <w:szCs w:val="21"/>
        </w:rPr>
      </w:pPr>
      <w:r w:rsidRPr="0041051F">
        <w:rPr>
          <w:rFonts w:asciiTheme="minorHAnsi" w:hAnsiTheme="minorHAnsi" w:cstheme="minorHAnsi"/>
          <w:w w:val="95"/>
          <w:sz w:val="21"/>
          <w:szCs w:val="21"/>
        </w:rPr>
        <w:t>Einer Verurteilung nach diesen Vorschriften steht eine Verurteilung oder die Festsetzung einer Geldbuße nach vergleichbaren Vorschriften anderer Staaten gleich (§ 123 Abs. 2 GWB).</w:t>
      </w:r>
    </w:p>
    <w:p w14:paraId="50C0D2F7" w14:textId="0785EA67" w:rsidR="004928FA" w:rsidRPr="0041051F" w:rsidRDefault="00713D17" w:rsidP="0041051F">
      <w:pPr>
        <w:tabs>
          <w:tab w:val="left" w:pos="1355"/>
        </w:tabs>
        <w:spacing w:line="232" w:lineRule="auto"/>
        <w:ind w:right="395"/>
        <w:jc w:val="both"/>
        <w:rPr>
          <w:rFonts w:asciiTheme="minorHAnsi" w:hAnsiTheme="minorHAnsi" w:cstheme="minorHAnsi"/>
          <w:w w:val="95"/>
          <w:sz w:val="21"/>
          <w:szCs w:val="21"/>
        </w:rPr>
      </w:pPr>
      <w:r w:rsidRPr="0041051F">
        <w:rPr>
          <w:rFonts w:asciiTheme="minorHAnsi" w:hAnsiTheme="minorHAnsi" w:cstheme="minorHAnsi"/>
          <w:w w:val="95"/>
          <w:sz w:val="21"/>
          <w:szCs w:val="21"/>
        </w:rPr>
        <w:t>Das Verhalten einer rechtskräftig verurteilten Person ist einem Unternehmen zuzurechnen, wenn diese Person als für die Leitung des Unternehmens Verantwortlicher gehandelt hat; dazu gehört auch die Überwachung der Geschäftsführung oder die sonstige Ausübung von Kontrollbefugnissen in leitender Stellung (§ 123 Abs. 3 GWB).</w:t>
      </w:r>
    </w:p>
    <w:p w14:paraId="377E390D" w14:textId="005F7414" w:rsidR="003B6238" w:rsidRDefault="003B6238">
      <w:pPr>
        <w:rPr>
          <w:rFonts w:asciiTheme="minorHAnsi" w:hAnsiTheme="minorHAnsi" w:cstheme="minorHAnsi"/>
          <w:w w:val="95"/>
          <w:sz w:val="21"/>
          <w:szCs w:val="21"/>
        </w:rPr>
      </w:pPr>
      <w:r>
        <w:rPr>
          <w:rFonts w:asciiTheme="minorHAnsi" w:hAnsiTheme="minorHAnsi" w:cstheme="minorHAnsi"/>
          <w:w w:val="95"/>
          <w:sz w:val="21"/>
          <w:szCs w:val="21"/>
        </w:rPr>
        <w:br w:type="page"/>
      </w:r>
    </w:p>
    <w:p w14:paraId="68F4DA43" w14:textId="77777777" w:rsidR="003B6238" w:rsidRPr="003B6238" w:rsidRDefault="003B6238" w:rsidP="003B6238">
      <w:pPr>
        <w:pStyle w:val="Textkrper"/>
        <w:spacing w:before="1" w:line="249" w:lineRule="auto"/>
        <w:rPr>
          <w:rFonts w:asciiTheme="minorHAnsi" w:hAnsiTheme="minorHAnsi" w:cstheme="minorHAnsi"/>
          <w:sz w:val="21"/>
          <w:szCs w:val="21"/>
        </w:rPr>
      </w:pPr>
    </w:p>
    <w:p w14:paraId="55311C45" w14:textId="77777777" w:rsidR="0041051F" w:rsidRPr="003B6238" w:rsidRDefault="0041051F" w:rsidP="0041051F">
      <w:pPr>
        <w:pStyle w:val="Textkrper"/>
        <w:spacing w:before="103"/>
        <w:ind w:left="100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1C8BC8" wp14:editId="1E2B5758">
                <wp:simplePos x="0" y="0"/>
                <wp:positionH relativeFrom="page">
                  <wp:posOffset>942975</wp:posOffset>
                </wp:positionH>
                <wp:positionV relativeFrom="paragraph">
                  <wp:posOffset>94615</wp:posOffset>
                </wp:positionV>
                <wp:extent cx="127000" cy="127000"/>
                <wp:effectExtent l="0" t="0" r="12700" b="1270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019E5" id="docshape2" o:spid="_x0000_s1026" style="position:absolute;margin-left:74.25pt;margin-top:7.45pt;width:10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EF3E4X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Bewerber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bzw.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Bieter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in</w:t>
      </w:r>
    </w:p>
    <w:p w14:paraId="58165736" w14:textId="77777777" w:rsidR="0041051F" w:rsidRPr="0041051F" w:rsidRDefault="0041051F" w:rsidP="0041051F">
      <w:pPr>
        <w:pStyle w:val="Textkrper"/>
        <w:spacing w:before="87" w:line="321" w:lineRule="auto"/>
        <w:ind w:left="1004" w:right="1652"/>
        <w:rPr>
          <w:rFonts w:asciiTheme="minorHAnsi" w:hAnsiTheme="minorHAnsi" w:cstheme="minorHAnsi"/>
          <w:w w:val="90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27CCB" wp14:editId="633A6FEE">
                <wp:simplePos x="0" y="0"/>
                <wp:positionH relativeFrom="page">
                  <wp:posOffset>942975</wp:posOffset>
                </wp:positionH>
                <wp:positionV relativeFrom="paragraph">
                  <wp:posOffset>84455</wp:posOffset>
                </wp:positionV>
                <wp:extent cx="127000" cy="127000"/>
                <wp:effectExtent l="0" t="0" r="12700" b="1270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2191D" id="docshape3" o:spid="_x0000_s1026" style="position:absolute;margin-left:74.25pt;margin-top:6.65pt;width:10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Dy9QKz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E4E4C9" wp14:editId="0F29DF5F">
                <wp:simplePos x="0" y="0"/>
                <wp:positionH relativeFrom="page">
                  <wp:posOffset>942975</wp:posOffset>
                </wp:positionH>
                <wp:positionV relativeFrom="paragraph">
                  <wp:posOffset>300355</wp:posOffset>
                </wp:positionV>
                <wp:extent cx="127000" cy="127000"/>
                <wp:effectExtent l="0" t="0" r="12700" b="1270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CB02" id="docshape4" o:spid="_x0000_s1026" style="position:absolute;margin-left:74.25pt;margin-top:23.65pt;width:10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Mitglied der Bewerbergemeinschaft bzw. Mitglied der </w:t>
      </w:r>
      <w:proofErr w:type="gramStart"/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Bietergemeinschaft </w:t>
      </w:r>
      <w:r>
        <w:rPr>
          <w:rFonts w:asciiTheme="minorHAnsi" w:hAnsiTheme="minorHAnsi" w:cstheme="minorHAnsi"/>
          <w:w w:val="95"/>
          <w:sz w:val="21"/>
          <w:szCs w:val="21"/>
        </w:rPr>
        <w:t xml:space="preserve"> 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Unterauftragnehmer</w:t>
      </w:r>
      <w:proofErr w:type="gramEnd"/>
      <w:r w:rsidRPr="0041051F">
        <w:rPr>
          <w:rFonts w:asciiTheme="minorHAnsi" w:hAnsiTheme="minorHAnsi" w:cstheme="minorHAnsi"/>
          <w:w w:val="90"/>
          <w:sz w:val="21"/>
          <w:szCs w:val="21"/>
        </w:rPr>
        <w:t>*in</w:t>
      </w:r>
    </w:p>
    <w:p w14:paraId="23F8FC9B" w14:textId="77777777" w:rsidR="0041051F" w:rsidRDefault="0041051F">
      <w:pPr>
        <w:pStyle w:val="Textkrper"/>
        <w:spacing w:before="53" w:line="249" w:lineRule="auto"/>
        <w:ind w:left="632"/>
        <w:rPr>
          <w:rFonts w:asciiTheme="minorHAnsi" w:hAnsiTheme="minorHAnsi" w:cstheme="minorHAnsi"/>
          <w:w w:val="90"/>
          <w:sz w:val="21"/>
          <w:szCs w:val="21"/>
        </w:rPr>
      </w:pPr>
    </w:p>
    <w:p w14:paraId="48DA525F" w14:textId="546AE5A6" w:rsidR="004928FA" w:rsidRPr="003B6238" w:rsidRDefault="00713D17">
      <w:pPr>
        <w:pStyle w:val="Textkrper"/>
        <w:spacing w:before="53" w:line="249" w:lineRule="auto"/>
        <w:ind w:left="632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erklärt, dass die Verpflichtungen zur Zahlung von Steuern und Abgaben sowie Beiträge zur gesetzlichen Sozialversicherung ordnungsgemäß erfüllt wurden (§ 123 Abs. 4 GWB).</w:t>
      </w:r>
    </w:p>
    <w:p w14:paraId="21FF7DFC" w14:textId="77777777" w:rsidR="0041051F" w:rsidRPr="003B6238" w:rsidRDefault="0041051F" w:rsidP="0041051F">
      <w:pPr>
        <w:pStyle w:val="Textkrper"/>
        <w:spacing w:before="103"/>
        <w:ind w:left="100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B2BA92" wp14:editId="1CAC2FE2">
                <wp:simplePos x="0" y="0"/>
                <wp:positionH relativeFrom="page">
                  <wp:posOffset>942975</wp:posOffset>
                </wp:positionH>
                <wp:positionV relativeFrom="paragraph">
                  <wp:posOffset>94615</wp:posOffset>
                </wp:positionV>
                <wp:extent cx="127000" cy="127000"/>
                <wp:effectExtent l="0" t="0" r="12700" b="1270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F706" id="docshape2" o:spid="_x0000_s1026" style="position:absolute;margin-left:74.25pt;margin-top:7.45pt;width:10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EF3E4X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Bewerber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bzw.</w:t>
      </w:r>
      <w:r w:rsidRPr="003B6238">
        <w:rPr>
          <w:rFonts w:asciiTheme="minorHAnsi" w:hAnsiTheme="minorHAnsi" w:cstheme="minorHAnsi"/>
          <w:spacing w:val="1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Bieter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in</w:t>
      </w:r>
    </w:p>
    <w:p w14:paraId="6190DE73" w14:textId="77777777" w:rsidR="0041051F" w:rsidRPr="0041051F" w:rsidRDefault="0041051F" w:rsidP="0041051F">
      <w:pPr>
        <w:pStyle w:val="Textkrper"/>
        <w:spacing w:before="87" w:line="321" w:lineRule="auto"/>
        <w:ind w:left="1004" w:right="1652"/>
        <w:rPr>
          <w:rFonts w:asciiTheme="minorHAnsi" w:hAnsiTheme="minorHAnsi" w:cstheme="minorHAnsi"/>
          <w:w w:val="90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B5B776" wp14:editId="1A4BF2DA">
                <wp:simplePos x="0" y="0"/>
                <wp:positionH relativeFrom="page">
                  <wp:posOffset>942975</wp:posOffset>
                </wp:positionH>
                <wp:positionV relativeFrom="paragraph">
                  <wp:posOffset>84455</wp:posOffset>
                </wp:positionV>
                <wp:extent cx="127000" cy="127000"/>
                <wp:effectExtent l="0" t="0" r="12700" b="12700"/>
                <wp:wrapNone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01EB8" id="docshape3" o:spid="_x0000_s1026" style="position:absolute;margin-left:74.25pt;margin-top:6.65pt;width:10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B04586" wp14:editId="7B680596">
                <wp:simplePos x="0" y="0"/>
                <wp:positionH relativeFrom="page">
                  <wp:posOffset>942975</wp:posOffset>
                </wp:positionH>
                <wp:positionV relativeFrom="paragraph">
                  <wp:posOffset>300355</wp:posOffset>
                </wp:positionV>
                <wp:extent cx="127000" cy="127000"/>
                <wp:effectExtent l="0" t="0" r="12700" b="12700"/>
                <wp:wrapNone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0F90" id="docshape4" o:spid="_x0000_s1026" style="position:absolute;margin-left:74.25pt;margin-top:23.65pt;width:10pt;height:10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" filled="f" strokeweight=".5pt">
                <v:path arrowok="t"/>
                <w10:wrap anchorx="page"/>
              </v:rect>
            </w:pict>
          </mc:Fallback>
        </mc:AlternateConten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Mitglied der Bewerbergemeinschaft bzw. Mitglied der </w:t>
      </w:r>
      <w:proofErr w:type="gramStart"/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Bietergemeinschaft </w:t>
      </w:r>
      <w:r>
        <w:rPr>
          <w:rFonts w:asciiTheme="minorHAnsi" w:hAnsiTheme="minorHAnsi" w:cstheme="minorHAnsi"/>
          <w:w w:val="95"/>
          <w:sz w:val="21"/>
          <w:szCs w:val="21"/>
        </w:rPr>
        <w:t xml:space="preserve"> 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Unterauftragnehmer</w:t>
      </w:r>
      <w:proofErr w:type="gramEnd"/>
      <w:r w:rsidRPr="0041051F">
        <w:rPr>
          <w:rFonts w:asciiTheme="minorHAnsi" w:hAnsiTheme="minorHAnsi" w:cstheme="minorHAnsi"/>
          <w:w w:val="90"/>
          <w:sz w:val="21"/>
          <w:szCs w:val="21"/>
        </w:rPr>
        <w:t>*in</w:t>
      </w:r>
    </w:p>
    <w:p w14:paraId="23A3DE85" w14:textId="77777777" w:rsidR="0041051F" w:rsidRDefault="0041051F">
      <w:pPr>
        <w:pStyle w:val="Textkrper"/>
        <w:spacing w:before="90" w:line="249" w:lineRule="auto"/>
        <w:ind w:left="632"/>
        <w:rPr>
          <w:rFonts w:asciiTheme="minorHAnsi" w:hAnsiTheme="minorHAnsi" w:cstheme="minorHAnsi"/>
          <w:w w:val="90"/>
          <w:sz w:val="21"/>
          <w:szCs w:val="21"/>
        </w:rPr>
      </w:pPr>
    </w:p>
    <w:p w14:paraId="6044D1EF" w14:textId="7B15C8D2" w:rsidR="004928FA" w:rsidRPr="003B6238" w:rsidRDefault="00713D17">
      <w:pPr>
        <w:pStyle w:val="Textkrper"/>
        <w:spacing w:before="90" w:line="249" w:lineRule="auto"/>
        <w:ind w:left="632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erklärt, dass keiner der in § 124 GWB genannten Fälle vorliegt, der einen Ausschluss eines</w:t>
      </w:r>
      <w:r w:rsidR="0041051F">
        <w:rPr>
          <w:rFonts w:asciiTheme="minorHAnsi" w:hAnsiTheme="minorHAnsi" w:cstheme="minorHAnsi"/>
          <w:w w:val="90"/>
          <w:sz w:val="21"/>
          <w:szCs w:val="21"/>
        </w:rPr>
        <w:t>*</w:t>
      </w:r>
      <w:proofErr w:type="gramStart"/>
      <w:r w:rsidR="0041051F">
        <w:rPr>
          <w:rFonts w:asciiTheme="minorHAnsi" w:hAnsiTheme="minorHAnsi" w:cstheme="minorHAnsi"/>
          <w:w w:val="90"/>
          <w:sz w:val="21"/>
          <w:szCs w:val="21"/>
        </w:rPr>
        <w:t>einer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 Bewerber</w:t>
      </w:r>
      <w:proofErr w:type="gramEnd"/>
      <w:r w:rsidR="0041051F">
        <w:rPr>
          <w:rFonts w:asciiTheme="minorHAnsi" w:hAnsiTheme="minorHAnsi" w:cstheme="minorHAnsi"/>
          <w:w w:val="90"/>
          <w:sz w:val="21"/>
          <w:szCs w:val="21"/>
        </w:rPr>
        <w:t>*in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 zur Teilnahme an einem öffentlichen Vergabeverfahren nach sich ziehen könnte.</w:t>
      </w:r>
    </w:p>
    <w:p w14:paraId="4B369664" w14:textId="77777777" w:rsidR="004928FA" w:rsidRPr="003B6238" w:rsidRDefault="004928FA">
      <w:pPr>
        <w:pStyle w:val="Textkrper"/>
        <w:spacing w:before="6"/>
        <w:rPr>
          <w:rFonts w:asciiTheme="minorHAnsi" w:hAnsiTheme="minorHAnsi" w:cstheme="minorHAnsi"/>
          <w:sz w:val="21"/>
          <w:szCs w:val="21"/>
        </w:rPr>
      </w:pPr>
    </w:p>
    <w:p w14:paraId="083448A2" w14:textId="024CD0CE" w:rsidR="004928FA" w:rsidRPr="003B6238" w:rsidRDefault="00713D17">
      <w:pPr>
        <w:pStyle w:val="Listenabsatz"/>
        <w:numPr>
          <w:ilvl w:val="0"/>
          <w:numId w:val="1"/>
        </w:numPr>
        <w:tabs>
          <w:tab w:val="left" w:pos="1353"/>
        </w:tabs>
        <w:spacing w:before="0" w:line="232" w:lineRule="auto"/>
        <w:ind w:left="1352" w:right="44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5"/>
          <w:sz w:val="21"/>
          <w:szCs w:val="21"/>
        </w:rPr>
        <w:t>Er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Sie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hat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bei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der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Ausführung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öffentlicher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Aufträge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nachweislich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nicht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gegen</w:t>
      </w:r>
      <w:r w:rsidRPr="003B6238">
        <w:rPr>
          <w:rFonts w:asciiTheme="minorHAnsi" w:hAnsiTheme="minorHAnsi" w:cstheme="minorHAnsi"/>
          <w:spacing w:val="-4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 xml:space="preserve">geltende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umwelt-, sozial- oder arbeitsrechtliche Verpflichtungen verstoßen</w:t>
      </w:r>
      <w:r w:rsidRPr="003B6238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(§ 124 Abs. 1 Nr. 1 GWB).</w:t>
      </w:r>
    </w:p>
    <w:p w14:paraId="58D31B35" w14:textId="7D88EF66" w:rsidR="004928FA" w:rsidRPr="003B6238" w:rsidRDefault="00713D17">
      <w:pPr>
        <w:pStyle w:val="Listenabsatz"/>
        <w:numPr>
          <w:ilvl w:val="0"/>
          <w:numId w:val="1"/>
        </w:numPr>
        <w:tabs>
          <w:tab w:val="left" w:pos="1353"/>
        </w:tabs>
        <w:spacing w:line="244" w:lineRule="auto"/>
        <w:ind w:left="1352" w:right="185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5"/>
          <w:sz w:val="21"/>
          <w:szCs w:val="21"/>
        </w:rPr>
        <w:t>Er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Sie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ist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zahlungsfähig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und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es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wurde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über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sein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ihr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Vermögen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kein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Insolvenzverfahren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 xml:space="preserve"> ein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vergleichbares gesetzliches Verfahren eröffnet, keine Eröffnung beantragt oder keiner dieser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Anträge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mangels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Masse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abgelehnt,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er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sie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befindet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sich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nicht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</w:t>
      </w:r>
      <w:r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Liquidation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hat</w:t>
      </w:r>
      <w:r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seine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ihre Tätigkeit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nicht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eingestellt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124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2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35C7AE79" w14:textId="1CE49F15" w:rsidR="004928FA" w:rsidRPr="003B6238" w:rsidRDefault="00713D17">
      <w:pPr>
        <w:pStyle w:val="Listenabsatz"/>
        <w:numPr>
          <w:ilvl w:val="0"/>
          <w:numId w:val="1"/>
        </w:numPr>
        <w:tabs>
          <w:tab w:val="left" w:pos="1353"/>
        </w:tabs>
        <w:spacing w:before="11" w:line="232" w:lineRule="auto"/>
        <w:ind w:left="1352" w:right="16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Er</w:t>
      </w:r>
      <w:r w:rsidR="0041051F">
        <w:rPr>
          <w:rFonts w:asciiTheme="minorHAnsi" w:hAnsiTheme="minorHAnsi" w:cstheme="minorHAnsi"/>
          <w:spacing w:val="-2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Sie</w:t>
      </w:r>
      <w:r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hat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im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Rahmen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seiner</w:t>
      </w:r>
      <w:r w:rsidR="0041051F">
        <w:rPr>
          <w:rFonts w:asciiTheme="minorHAnsi" w:hAnsiTheme="minorHAnsi" w:cstheme="minorHAnsi"/>
          <w:spacing w:val="-2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ihrer</w:t>
      </w:r>
      <w:r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beruflichen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Tätigkeit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nachweislich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keine</w:t>
      </w:r>
      <w:r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schwere</w:t>
      </w:r>
      <w:r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Verfehlung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begangen,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die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seine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ihre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Integrität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als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Bewerber</w:t>
      </w:r>
      <w:r w:rsidR="0041051F">
        <w:rPr>
          <w:rFonts w:asciiTheme="minorHAnsi" w:hAnsiTheme="minorHAnsi" w:cstheme="minorHAnsi"/>
          <w:w w:val="95"/>
          <w:sz w:val="21"/>
          <w:szCs w:val="21"/>
        </w:rPr>
        <w:t>*in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proofErr w:type="spellStart"/>
      <w:r w:rsidRPr="003B6238">
        <w:rPr>
          <w:rFonts w:asciiTheme="minorHAnsi" w:hAnsiTheme="minorHAnsi" w:cstheme="minorHAnsi"/>
          <w:w w:val="95"/>
          <w:sz w:val="21"/>
          <w:szCs w:val="21"/>
        </w:rPr>
        <w:t>in</w:t>
      </w:r>
      <w:proofErr w:type="spellEnd"/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Frage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stellt</w:t>
      </w:r>
    </w:p>
    <w:p w14:paraId="487D3937" w14:textId="77777777" w:rsidR="004928FA" w:rsidRPr="003B6238" w:rsidRDefault="00713D17">
      <w:pPr>
        <w:pStyle w:val="Textkrper"/>
        <w:spacing w:before="12"/>
        <w:ind w:left="1352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124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8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3</w:t>
      </w:r>
      <w:r w:rsidRPr="003B6238">
        <w:rPr>
          <w:rFonts w:asciiTheme="minorHAnsi" w:hAnsiTheme="minorHAnsi" w:cstheme="minorHAnsi"/>
          <w:spacing w:val="-9"/>
          <w:w w:val="90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4"/>
          <w:w w:val="90"/>
          <w:sz w:val="21"/>
          <w:szCs w:val="21"/>
        </w:rPr>
        <w:t>GWB).</w:t>
      </w:r>
    </w:p>
    <w:p w14:paraId="0708C3FB" w14:textId="6700260B" w:rsidR="004928FA" w:rsidRPr="003B6238" w:rsidRDefault="00713D17">
      <w:pPr>
        <w:pStyle w:val="Listenabsatz"/>
        <w:numPr>
          <w:ilvl w:val="0"/>
          <w:numId w:val="1"/>
        </w:numPr>
        <w:tabs>
          <w:tab w:val="left" w:pos="1352"/>
        </w:tabs>
        <w:spacing w:before="11" w:line="268" w:lineRule="exact"/>
        <w:ind w:left="1351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 w:rsid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Pr="003B6238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hat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mit</w:t>
      </w:r>
      <w:r w:rsidRPr="003B6238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anderen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Unternehmen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keine</w:t>
      </w:r>
      <w:r w:rsidRPr="003B6238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Vereinbarungen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getroffen,</w:t>
      </w:r>
      <w:r w:rsidRPr="003B6238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die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eine</w:t>
      </w:r>
      <w:r w:rsidRPr="003B6238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Verhinderung,</w:t>
      </w:r>
    </w:p>
    <w:p w14:paraId="76533538" w14:textId="77777777" w:rsidR="004928FA" w:rsidRPr="003B6238" w:rsidRDefault="00713D17">
      <w:pPr>
        <w:pStyle w:val="Textkrper"/>
        <w:spacing w:line="249" w:lineRule="auto"/>
        <w:ind w:left="1351" w:right="1652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 xml:space="preserve">Einschränkung oder Verfälschung des Wettbewerbs bezwecken oder bewirken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124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4</w:t>
      </w:r>
      <w:r w:rsidRPr="003B6238">
        <w:rPr>
          <w:rFonts w:asciiTheme="minorHAnsi" w:hAnsiTheme="minorHAnsi" w:cstheme="minorHAnsi"/>
          <w:spacing w:val="-6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712D98A8" w14:textId="201020D9" w:rsidR="004928FA" w:rsidRPr="003B6238" w:rsidRDefault="0041051F">
      <w:pPr>
        <w:pStyle w:val="Listenabsatz"/>
        <w:numPr>
          <w:ilvl w:val="0"/>
          <w:numId w:val="1"/>
        </w:numPr>
        <w:tabs>
          <w:tab w:val="left" w:pos="1352"/>
        </w:tabs>
        <w:spacing w:before="4" w:line="232" w:lineRule="auto"/>
        <w:ind w:left="1351" w:right="1585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unterliegt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keinem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Interessenskonflikt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aufgrund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der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Teilnahme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an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diesem Vergabeverfahren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(§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124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Abs.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1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Nr.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5</w:t>
      </w:r>
      <w:r w:rsidR="00713D17" w:rsidRPr="003B6238">
        <w:rPr>
          <w:rFonts w:asciiTheme="minorHAnsi" w:hAnsiTheme="minorHAnsi" w:cstheme="minorHAnsi"/>
          <w:spacing w:val="-7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GWB).</w:t>
      </w:r>
    </w:p>
    <w:p w14:paraId="7D4653D9" w14:textId="27D6C113" w:rsidR="004928FA" w:rsidRPr="003B6238" w:rsidRDefault="0041051F">
      <w:pPr>
        <w:pStyle w:val="Listenabsatz"/>
        <w:numPr>
          <w:ilvl w:val="0"/>
          <w:numId w:val="1"/>
        </w:numPr>
        <w:tabs>
          <w:tab w:val="left" w:pos="1352"/>
        </w:tabs>
        <w:spacing w:line="244" w:lineRule="auto"/>
        <w:ind w:left="1351" w:right="38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hat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keine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wesentliche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Anforderung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bei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der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Ausführung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eines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früheren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 xml:space="preserve">öffentlichen </w:t>
      </w:r>
      <w:r w:rsidR="00713D17" w:rsidRPr="003B6238">
        <w:rPr>
          <w:rFonts w:asciiTheme="minorHAnsi" w:hAnsiTheme="minorHAnsi" w:cstheme="minorHAnsi"/>
          <w:w w:val="90"/>
          <w:sz w:val="21"/>
          <w:szCs w:val="21"/>
        </w:rPr>
        <w:t xml:space="preserve">Auftrags oder Konzessionsvertrags erheblich oder fortdauernd mangelhaft erfüllt, welches zu einer vorzeitigen Beendigung, zu Schadensersatz oder zu einer vergleichbaren Rechtsfolge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geführt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hat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124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7</w:t>
      </w:r>
      <w:r w:rsidR="00713D17" w:rsidRPr="003B6238">
        <w:rPr>
          <w:rFonts w:asciiTheme="minorHAnsi" w:hAnsiTheme="minorHAnsi" w:cstheme="minorHAnsi"/>
          <w:spacing w:val="-5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0E0B9E8D" w14:textId="1757FE37" w:rsidR="004928FA" w:rsidRPr="003B6238" w:rsidRDefault="0041051F">
      <w:pPr>
        <w:pStyle w:val="Listenabsatz"/>
        <w:numPr>
          <w:ilvl w:val="0"/>
          <w:numId w:val="1"/>
        </w:numPr>
        <w:tabs>
          <w:tab w:val="left" w:pos="1352"/>
        </w:tabs>
        <w:spacing w:before="5" w:line="242" w:lineRule="auto"/>
        <w:ind w:left="1351" w:right="39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="00713D17" w:rsidRPr="003B6238">
        <w:rPr>
          <w:rFonts w:asciiTheme="minorHAnsi" w:hAnsiTheme="minorHAnsi" w:cstheme="minorHAnsi"/>
          <w:w w:val="90"/>
          <w:sz w:val="21"/>
          <w:szCs w:val="21"/>
        </w:rPr>
        <w:t xml:space="preserve"> hat in Bezug auf Ausschlussgründe und/oder Eignungskriterien keine schwerwiegende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Täuschung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begangen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Auskünfte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zurückgehalten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und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ist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in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der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Lage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die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erforderlichen Nachweise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zu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übermitteln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124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8</w:t>
      </w:r>
      <w:r w:rsidR="00713D17" w:rsidRPr="003B6238">
        <w:rPr>
          <w:rFonts w:asciiTheme="minorHAnsi" w:hAnsiTheme="minorHAnsi" w:cstheme="minorHAnsi"/>
          <w:spacing w:val="-11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7938B07D" w14:textId="6C74472F" w:rsidR="004928FA" w:rsidRPr="0041051F" w:rsidRDefault="0041051F" w:rsidP="0041051F">
      <w:pPr>
        <w:pStyle w:val="Listenabsatz"/>
        <w:numPr>
          <w:ilvl w:val="0"/>
          <w:numId w:val="1"/>
        </w:numPr>
        <w:tabs>
          <w:tab w:val="left" w:pos="1352"/>
        </w:tabs>
        <w:spacing w:line="232" w:lineRule="auto"/>
        <w:ind w:left="1351" w:right="465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hat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nicht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versucht,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die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Entscheidungsfindung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des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öffentlichen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Auftraggebers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in</w:t>
      </w:r>
      <w:r w:rsidR="00713D17" w:rsidRPr="003B6238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>unzu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lässiger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Weise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zu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beeinflussen,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vertrauliche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Informationen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zu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erhalten,</w:t>
      </w:r>
      <w:r w:rsidR="00713D17" w:rsidRPr="003B6238">
        <w:rPr>
          <w:rFonts w:asciiTheme="minorHAnsi" w:hAnsiTheme="minorHAnsi" w:cstheme="minorHAnsi"/>
          <w:spacing w:val="-13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durch</w:t>
      </w:r>
      <w:r w:rsidR="00713D17" w:rsidRPr="003B6238">
        <w:rPr>
          <w:rFonts w:asciiTheme="minorHAnsi" w:hAnsiTheme="minorHAnsi" w:cstheme="minorHAnsi"/>
          <w:spacing w:val="-12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die</w:t>
      </w:r>
      <w:r>
        <w:rPr>
          <w:rFonts w:asciiTheme="minorHAnsi" w:hAnsiTheme="minorHAnsi" w:cstheme="minorHAnsi"/>
          <w:w w:val="95"/>
          <w:sz w:val="21"/>
          <w:szCs w:val="21"/>
        </w:rPr>
        <w:t xml:space="preserve"> e</w:t>
      </w:r>
      <w:r w:rsidR="00713D17" w:rsidRPr="0041051F">
        <w:rPr>
          <w:rFonts w:asciiTheme="minorHAnsi" w:hAnsiTheme="minorHAnsi" w:cstheme="minorHAnsi"/>
          <w:w w:val="90"/>
          <w:sz w:val="21"/>
          <w:szCs w:val="21"/>
        </w:rPr>
        <w:t>r</w:t>
      </w:r>
      <w:r w:rsidRPr="0041051F">
        <w:rPr>
          <w:rFonts w:asciiTheme="minorHAnsi" w:hAnsiTheme="minorHAnsi" w:cstheme="minorHAnsi"/>
          <w:w w:val="90"/>
          <w:sz w:val="21"/>
          <w:szCs w:val="21"/>
        </w:rPr>
        <w:t>*</w:t>
      </w:r>
      <w:r w:rsidR="00713D17" w:rsidRPr="0041051F">
        <w:rPr>
          <w:rFonts w:asciiTheme="minorHAnsi" w:hAnsiTheme="minorHAnsi" w:cstheme="minorHAnsi"/>
          <w:w w:val="90"/>
          <w:sz w:val="21"/>
          <w:szCs w:val="21"/>
        </w:rPr>
        <w:t xml:space="preserve">sie unzulässige Vorteile beim Vergabeverfahren erlangen könnte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(§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124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Abs.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1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Nr.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9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proofErr w:type="spellStart"/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lit</w:t>
      </w:r>
      <w:proofErr w:type="spellEnd"/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.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a</w:t>
      </w:r>
      <w:proofErr w:type="gramStart"/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),b</w:t>
      </w:r>
      <w:proofErr w:type="gramEnd"/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)</w:t>
      </w:r>
      <w:r w:rsidR="00713D17" w:rsidRPr="0041051F">
        <w:rPr>
          <w:rFonts w:asciiTheme="minorHAnsi" w:hAnsiTheme="minorHAnsi" w:cstheme="minorHAnsi"/>
          <w:spacing w:val="-10"/>
          <w:w w:val="95"/>
          <w:sz w:val="21"/>
          <w:szCs w:val="21"/>
        </w:rPr>
        <w:t xml:space="preserve"> </w:t>
      </w:r>
      <w:r w:rsidR="00713D17" w:rsidRPr="0041051F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0ED7A552" w14:textId="5D84CD5E" w:rsidR="004928FA" w:rsidRPr="003B6238" w:rsidRDefault="0041051F">
      <w:pPr>
        <w:pStyle w:val="Listenabsatz"/>
        <w:numPr>
          <w:ilvl w:val="0"/>
          <w:numId w:val="1"/>
        </w:numPr>
        <w:tabs>
          <w:tab w:val="left" w:pos="1351"/>
        </w:tabs>
        <w:spacing w:before="2" w:line="242" w:lineRule="auto"/>
        <w:ind w:left="1350" w:right="581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Er</w:t>
      </w:r>
      <w:r>
        <w:rPr>
          <w:rFonts w:asciiTheme="minorHAnsi" w:hAnsiTheme="minorHAnsi" w:cstheme="minorHAnsi"/>
          <w:w w:val="90"/>
          <w:sz w:val="21"/>
          <w:szCs w:val="21"/>
        </w:rPr>
        <w:t>*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Sie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hat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nicht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fahrlässig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oder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vorsätzlich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irreführende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Informationen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übermittelt,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die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 xml:space="preserve">die </w:t>
      </w:r>
      <w:r w:rsidR="00713D17" w:rsidRPr="003B6238">
        <w:rPr>
          <w:rFonts w:asciiTheme="minorHAnsi" w:hAnsiTheme="minorHAnsi" w:cstheme="minorHAnsi"/>
          <w:w w:val="90"/>
          <w:sz w:val="21"/>
          <w:szCs w:val="21"/>
        </w:rPr>
        <w:t xml:space="preserve">Vergabeentscheidung des öffentlichen Auftraggebers erheblich beeinflussen könnten, oder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solche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Informationen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zu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übermitteln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versucht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(§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124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Abs.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1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Nr.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9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proofErr w:type="spellStart"/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lit</w:t>
      </w:r>
      <w:proofErr w:type="spellEnd"/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.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c)</w:t>
      </w:r>
      <w:r w:rsidR="00713D17" w:rsidRPr="003B6238">
        <w:rPr>
          <w:rFonts w:asciiTheme="minorHAnsi" w:hAnsiTheme="minorHAnsi" w:cstheme="minorHAnsi"/>
          <w:spacing w:val="-8"/>
          <w:w w:val="95"/>
          <w:sz w:val="21"/>
          <w:szCs w:val="21"/>
        </w:rPr>
        <w:t xml:space="preserve"> </w:t>
      </w:r>
      <w:r w:rsidR="00713D17" w:rsidRPr="003B6238">
        <w:rPr>
          <w:rFonts w:asciiTheme="minorHAnsi" w:hAnsiTheme="minorHAnsi" w:cstheme="minorHAnsi"/>
          <w:w w:val="95"/>
          <w:sz w:val="21"/>
          <w:szCs w:val="21"/>
        </w:rPr>
        <w:t>GWB).</w:t>
      </w:r>
    </w:p>
    <w:p w14:paraId="2D4AED4D" w14:textId="77777777" w:rsidR="003B6238" w:rsidRDefault="003B6238">
      <w:pPr>
        <w:pStyle w:val="Textkrper"/>
        <w:spacing w:before="8"/>
        <w:rPr>
          <w:rFonts w:asciiTheme="minorHAnsi" w:hAnsiTheme="minorHAnsi" w:cstheme="minorHAnsi"/>
          <w:sz w:val="21"/>
          <w:szCs w:val="21"/>
        </w:rPr>
      </w:pPr>
    </w:p>
    <w:p w14:paraId="22E85533" w14:textId="1466229F" w:rsidR="004928FA" w:rsidRPr="003B6238" w:rsidRDefault="003B6238">
      <w:pPr>
        <w:pStyle w:val="Textkrper"/>
        <w:spacing w:before="8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FD75BCC" wp14:editId="33E982E4">
                <wp:simplePos x="0" y="0"/>
                <wp:positionH relativeFrom="page">
                  <wp:posOffset>937260</wp:posOffset>
                </wp:positionH>
                <wp:positionV relativeFrom="paragraph">
                  <wp:posOffset>232410</wp:posOffset>
                </wp:positionV>
                <wp:extent cx="2673350" cy="1270"/>
                <wp:effectExtent l="0" t="0" r="19050" b="11430"/>
                <wp:wrapTopAndBottom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4210"/>
                            <a:gd name="T2" fmla="+- 0 5686 1476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493D" id="docshape13" o:spid="_x0000_s1026" style="position:absolute;margin-left:73.8pt;margin-top:18.3pt;width:210.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" path="m,l4210,e" filled="f" strokeweight=".5pt">
                <v:path arrowok="t" o:connecttype="custom" o:connectlocs="0,0;2673350,0" o:connectangles="0,0"/>
                <w10:wrap type="topAndBottom" anchorx="page"/>
              </v:shape>
            </w:pict>
          </mc:Fallback>
        </mc:AlternateContent>
      </w:r>
    </w:p>
    <w:p w14:paraId="55195115" w14:textId="29C50CB9" w:rsidR="004928FA" w:rsidRPr="003B6238" w:rsidRDefault="00713D17" w:rsidP="003B6238">
      <w:pPr>
        <w:spacing w:before="48"/>
        <w:ind w:left="661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5"/>
          <w:sz w:val="21"/>
          <w:szCs w:val="21"/>
        </w:rPr>
        <w:t>Ort,</w:t>
      </w:r>
      <w:r w:rsidRPr="003B6238">
        <w:rPr>
          <w:rFonts w:asciiTheme="minorHAnsi" w:hAnsiTheme="minorHAnsi" w:cstheme="minorHAnsi"/>
          <w:spacing w:val="-2"/>
          <w:w w:val="95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sz w:val="21"/>
          <w:szCs w:val="21"/>
        </w:rPr>
        <w:t>Datum</w:t>
      </w:r>
    </w:p>
    <w:p w14:paraId="47487CE1" w14:textId="77777777" w:rsidR="004928FA" w:rsidRPr="003B6238" w:rsidRDefault="004928FA">
      <w:pPr>
        <w:pStyle w:val="Textkrper"/>
        <w:rPr>
          <w:rFonts w:asciiTheme="minorHAnsi" w:hAnsiTheme="minorHAnsi" w:cstheme="minorHAnsi"/>
          <w:sz w:val="21"/>
          <w:szCs w:val="21"/>
        </w:rPr>
      </w:pPr>
    </w:p>
    <w:p w14:paraId="42EB8CF2" w14:textId="77777777" w:rsidR="004928FA" w:rsidRPr="003B6238" w:rsidRDefault="003B6238">
      <w:pPr>
        <w:pStyle w:val="Textkrper"/>
        <w:spacing w:before="1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04F4051" wp14:editId="1B6334F3">
                <wp:simplePos x="0" y="0"/>
                <wp:positionH relativeFrom="page">
                  <wp:posOffset>946150</wp:posOffset>
                </wp:positionH>
                <wp:positionV relativeFrom="paragraph">
                  <wp:posOffset>88900</wp:posOffset>
                </wp:positionV>
                <wp:extent cx="5862955" cy="1270"/>
                <wp:effectExtent l="0" t="0" r="17145" b="1143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>
                            <a:gd name="T0" fmla="+- 0 1490 1490"/>
                            <a:gd name="T1" fmla="*/ T0 w 9233"/>
                            <a:gd name="T2" fmla="+- 0 10722 1490"/>
                            <a:gd name="T3" fmla="*/ T2 w 9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3">
                              <a:moveTo>
                                <a:pt x="0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14CF" id="docshape14" o:spid="_x0000_s1026" style="position:absolute;margin-left:74.5pt;margin-top:7pt;width:461.6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" path="m,l9232,e" filled="f" strokeweight=".5pt">
                <v:path arrowok="t" o:connecttype="custom" o:connectlocs="0,0;5862320,0" o:connectangles="0,0"/>
                <w10:wrap type="topAndBottom" anchorx="page"/>
              </v:shape>
            </w:pict>
          </mc:Fallback>
        </mc:AlternateContent>
      </w:r>
    </w:p>
    <w:p w14:paraId="618AE525" w14:textId="77777777" w:rsidR="004928FA" w:rsidRPr="003B6238" w:rsidRDefault="00713D17">
      <w:pPr>
        <w:spacing w:before="9"/>
        <w:ind w:left="674"/>
        <w:rPr>
          <w:rFonts w:asciiTheme="minorHAnsi" w:hAnsiTheme="minorHAnsi" w:cstheme="minorHAnsi"/>
          <w:sz w:val="21"/>
          <w:szCs w:val="21"/>
        </w:rPr>
      </w:pPr>
      <w:r w:rsidRPr="003B6238">
        <w:rPr>
          <w:rFonts w:asciiTheme="minorHAnsi" w:hAnsiTheme="minorHAnsi" w:cstheme="minorHAnsi"/>
          <w:w w:val="90"/>
          <w:sz w:val="21"/>
          <w:szCs w:val="21"/>
        </w:rPr>
        <w:t>Vorname</w:t>
      </w:r>
      <w:r w:rsidRPr="003B6238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und</w:t>
      </w:r>
      <w:r w:rsidRPr="003B6238">
        <w:rPr>
          <w:rFonts w:asciiTheme="minorHAnsi" w:hAnsiTheme="minorHAnsi" w:cstheme="minorHAnsi"/>
          <w:spacing w:val="3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Nachname</w:t>
      </w:r>
      <w:r w:rsidRPr="003B6238">
        <w:rPr>
          <w:rFonts w:asciiTheme="minorHAnsi" w:hAnsiTheme="minorHAnsi" w:cstheme="minorHAnsi"/>
          <w:spacing w:val="3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der</w:t>
      </w:r>
      <w:r w:rsidRPr="003B6238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w w:val="90"/>
          <w:sz w:val="21"/>
          <w:szCs w:val="21"/>
        </w:rPr>
        <w:t>bevollmächtigen</w:t>
      </w:r>
      <w:r w:rsidRPr="003B6238">
        <w:rPr>
          <w:rFonts w:asciiTheme="minorHAnsi" w:hAnsiTheme="minorHAnsi" w:cstheme="minorHAnsi"/>
          <w:spacing w:val="3"/>
          <w:sz w:val="21"/>
          <w:szCs w:val="21"/>
        </w:rPr>
        <w:t xml:space="preserve"> </w:t>
      </w:r>
      <w:r w:rsidRPr="003B6238">
        <w:rPr>
          <w:rFonts w:asciiTheme="minorHAnsi" w:hAnsiTheme="minorHAnsi" w:cstheme="minorHAnsi"/>
          <w:spacing w:val="-2"/>
          <w:w w:val="90"/>
          <w:sz w:val="21"/>
          <w:szCs w:val="21"/>
        </w:rPr>
        <w:t>Person</w:t>
      </w:r>
    </w:p>
    <w:sectPr w:rsidR="004928FA" w:rsidRPr="003B6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6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5909" w14:textId="77777777" w:rsidR="00FD7EE1" w:rsidRDefault="00FD7EE1" w:rsidP="003B6238">
      <w:r>
        <w:separator/>
      </w:r>
    </w:p>
  </w:endnote>
  <w:endnote w:type="continuationSeparator" w:id="0">
    <w:p w14:paraId="02BE81C3" w14:textId="77777777" w:rsidR="00FD7EE1" w:rsidRDefault="00FD7EE1" w:rsidP="003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F32" w14:textId="77777777" w:rsidR="00C01CBD" w:rsidRDefault="00C01C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0486" w14:textId="77777777" w:rsidR="00C01CBD" w:rsidRDefault="00C01C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5AAC" w14:textId="77777777" w:rsidR="00C01CBD" w:rsidRDefault="00C01C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E511" w14:textId="77777777" w:rsidR="00FD7EE1" w:rsidRDefault="00FD7EE1" w:rsidP="003B6238">
      <w:r>
        <w:separator/>
      </w:r>
    </w:p>
  </w:footnote>
  <w:footnote w:type="continuationSeparator" w:id="0">
    <w:p w14:paraId="263F1689" w14:textId="77777777" w:rsidR="00FD7EE1" w:rsidRDefault="00FD7EE1" w:rsidP="003B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1AB5" w14:textId="77777777" w:rsidR="00C01CBD" w:rsidRDefault="00C01C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6B71" w14:textId="76173BDA" w:rsidR="003B6238" w:rsidRDefault="00C66967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30ECBAF9" wp14:editId="7D39525E">
          <wp:simplePos x="0" y="0"/>
          <wp:positionH relativeFrom="page">
            <wp:posOffset>5378450</wp:posOffset>
          </wp:positionH>
          <wp:positionV relativeFrom="margin">
            <wp:posOffset>-755650</wp:posOffset>
          </wp:positionV>
          <wp:extent cx="1547495" cy="356235"/>
          <wp:effectExtent l="0" t="0" r="0" b="5715"/>
          <wp:wrapNone/>
          <wp:docPr id="175826510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BCF9AA" w14:textId="120133EE" w:rsidR="003B6238" w:rsidRDefault="003B6238">
    <w:pPr>
      <w:pStyle w:val="Kopfzeile"/>
    </w:pPr>
  </w:p>
  <w:p w14:paraId="79E66140" w14:textId="7C52230A" w:rsidR="003B6238" w:rsidRDefault="003B6238">
    <w:pPr>
      <w:pStyle w:val="Kopfzeile"/>
    </w:pPr>
  </w:p>
  <w:p w14:paraId="4C98AC18" w14:textId="607F4F5A" w:rsidR="003B6238" w:rsidRDefault="003B6238" w:rsidP="00C66967">
    <w:pPr>
      <w:pStyle w:val="Textkrper"/>
      <w:autoSpaceDE/>
      <w:autoSpaceDN/>
      <w:jc w:val="right"/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</w:pPr>
    <w:r w:rsidRPr="00C66967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 xml:space="preserve">Vergabeverfahren: </w:t>
    </w:r>
    <w:r w:rsidR="001203B6" w:rsidRPr="00C66967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DZI_</w:t>
    </w:r>
    <w:r w:rsidR="00C01CBD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V</w:t>
    </w:r>
    <w:r w:rsidR="001203B6" w:rsidRPr="00C66967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_</w:t>
    </w:r>
    <w:r w:rsidR="009F2F98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202</w:t>
    </w:r>
    <w:r w:rsidR="003B2011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6_0</w:t>
    </w:r>
    <w:r w:rsidR="00C01CBD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6</w:t>
    </w:r>
  </w:p>
  <w:p w14:paraId="41A1293A" w14:textId="46275060" w:rsidR="007016CC" w:rsidRPr="00C66967" w:rsidRDefault="007016CC" w:rsidP="00C66967">
    <w:pPr>
      <w:pStyle w:val="Textkrper"/>
      <w:autoSpaceDE/>
      <w:autoSpaceDN/>
      <w:jc w:val="right"/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</w:pPr>
    <w:r w:rsidRPr="00C66967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Anlage_0</w:t>
    </w:r>
    <w:r w:rsidR="00CD2907">
      <w:rPr>
        <w:rStyle w:val="normaltextrun"/>
        <w:rFonts w:ascii="Calibri" w:eastAsiaTheme="majorEastAsia" w:hAnsi="Calibri" w:cs="Segoe UI"/>
        <w:color w:val="0C4A2A"/>
        <w:sz w:val="18"/>
        <w:szCs w:val="18"/>
        <w:lang w:eastAsia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7C21" w14:textId="77777777" w:rsidR="00C01CBD" w:rsidRDefault="00C01C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94617"/>
    <w:multiLevelType w:val="hybridMultilevel"/>
    <w:tmpl w:val="5142B2F6"/>
    <w:lvl w:ilvl="0" w:tplc="0C521922">
      <w:numFmt w:val="bullet"/>
      <w:lvlText w:val=""/>
      <w:lvlJc w:val="left"/>
      <w:pPr>
        <w:ind w:left="1356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1"/>
        <w:w w:val="109"/>
        <w:sz w:val="20"/>
        <w:szCs w:val="20"/>
        <w:lang w:val="de-DE" w:eastAsia="en-US" w:bidi="ar-SA"/>
      </w:rPr>
    </w:lvl>
    <w:lvl w:ilvl="1" w:tplc="9E18755E">
      <w:numFmt w:val="bullet"/>
      <w:lvlText w:val="•"/>
      <w:lvlJc w:val="left"/>
      <w:pPr>
        <w:ind w:left="2230" w:hanging="222"/>
      </w:pPr>
      <w:rPr>
        <w:rFonts w:hint="default"/>
        <w:lang w:val="de-DE" w:eastAsia="en-US" w:bidi="ar-SA"/>
      </w:rPr>
    </w:lvl>
    <w:lvl w:ilvl="2" w:tplc="FA80C06C">
      <w:numFmt w:val="bullet"/>
      <w:lvlText w:val="•"/>
      <w:lvlJc w:val="left"/>
      <w:pPr>
        <w:ind w:left="3101" w:hanging="222"/>
      </w:pPr>
      <w:rPr>
        <w:rFonts w:hint="default"/>
        <w:lang w:val="de-DE" w:eastAsia="en-US" w:bidi="ar-SA"/>
      </w:rPr>
    </w:lvl>
    <w:lvl w:ilvl="3" w:tplc="75B4E222">
      <w:numFmt w:val="bullet"/>
      <w:lvlText w:val="•"/>
      <w:lvlJc w:val="left"/>
      <w:pPr>
        <w:ind w:left="3971" w:hanging="222"/>
      </w:pPr>
      <w:rPr>
        <w:rFonts w:hint="default"/>
        <w:lang w:val="de-DE" w:eastAsia="en-US" w:bidi="ar-SA"/>
      </w:rPr>
    </w:lvl>
    <w:lvl w:ilvl="4" w:tplc="C3261CC2">
      <w:numFmt w:val="bullet"/>
      <w:lvlText w:val="•"/>
      <w:lvlJc w:val="left"/>
      <w:pPr>
        <w:ind w:left="4842" w:hanging="222"/>
      </w:pPr>
      <w:rPr>
        <w:rFonts w:hint="default"/>
        <w:lang w:val="de-DE" w:eastAsia="en-US" w:bidi="ar-SA"/>
      </w:rPr>
    </w:lvl>
    <w:lvl w:ilvl="5" w:tplc="81CAB34E">
      <w:numFmt w:val="bullet"/>
      <w:lvlText w:val="•"/>
      <w:lvlJc w:val="left"/>
      <w:pPr>
        <w:ind w:left="5712" w:hanging="222"/>
      </w:pPr>
      <w:rPr>
        <w:rFonts w:hint="default"/>
        <w:lang w:val="de-DE" w:eastAsia="en-US" w:bidi="ar-SA"/>
      </w:rPr>
    </w:lvl>
    <w:lvl w:ilvl="6" w:tplc="29CA8B6A">
      <w:numFmt w:val="bullet"/>
      <w:lvlText w:val="•"/>
      <w:lvlJc w:val="left"/>
      <w:pPr>
        <w:ind w:left="6583" w:hanging="222"/>
      </w:pPr>
      <w:rPr>
        <w:rFonts w:hint="default"/>
        <w:lang w:val="de-DE" w:eastAsia="en-US" w:bidi="ar-SA"/>
      </w:rPr>
    </w:lvl>
    <w:lvl w:ilvl="7" w:tplc="E11EDAB4">
      <w:numFmt w:val="bullet"/>
      <w:lvlText w:val="•"/>
      <w:lvlJc w:val="left"/>
      <w:pPr>
        <w:ind w:left="7453" w:hanging="222"/>
      </w:pPr>
      <w:rPr>
        <w:rFonts w:hint="default"/>
        <w:lang w:val="de-DE" w:eastAsia="en-US" w:bidi="ar-SA"/>
      </w:rPr>
    </w:lvl>
    <w:lvl w:ilvl="8" w:tplc="E72AD160">
      <w:numFmt w:val="bullet"/>
      <w:lvlText w:val="•"/>
      <w:lvlJc w:val="left"/>
      <w:pPr>
        <w:ind w:left="8324" w:hanging="222"/>
      </w:pPr>
      <w:rPr>
        <w:rFonts w:hint="default"/>
        <w:lang w:val="de-DE" w:eastAsia="en-US" w:bidi="ar-SA"/>
      </w:rPr>
    </w:lvl>
  </w:abstractNum>
  <w:num w:numId="1" w16cid:durableId="206478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A"/>
    <w:rsid w:val="000A4B84"/>
    <w:rsid w:val="00120195"/>
    <w:rsid w:val="001203B6"/>
    <w:rsid w:val="00153260"/>
    <w:rsid w:val="001A416C"/>
    <w:rsid w:val="0028708F"/>
    <w:rsid w:val="002D5255"/>
    <w:rsid w:val="002E4F02"/>
    <w:rsid w:val="00332F97"/>
    <w:rsid w:val="003845B1"/>
    <w:rsid w:val="003A3268"/>
    <w:rsid w:val="003B2011"/>
    <w:rsid w:val="003B6238"/>
    <w:rsid w:val="0041051F"/>
    <w:rsid w:val="004928FA"/>
    <w:rsid w:val="00522E50"/>
    <w:rsid w:val="005A67C0"/>
    <w:rsid w:val="00602182"/>
    <w:rsid w:val="006D3F81"/>
    <w:rsid w:val="007016CC"/>
    <w:rsid w:val="00713D17"/>
    <w:rsid w:val="0077765A"/>
    <w:rsid w:val="00815D2F"/>
    <w:rsid w:val="008B37BB"/>
    <w:rsid w:val="00933CDC"/>
    <w:rsid w:val="009E7792"/>
    <w:rsid w:val="009F2F98"/>
    <w:rsid w:val="00A811A2"/>
    <w:rsid w:val="00A94D49"/>
    <w:rsid w:val="00AE1ACE"/>
    <w:rsid w:val="00B071C6"/>
    <w:rsid w:val="00C01CBD"/>
    <w:rsid w:val="00C66967"/>
    <w:rsid w:val="00CC06A1"/>
    <w:rsid w:val="00CD2907"/>
    <w:rsid w:val="00DB23E7"/>
    <w:rsid w:val="00E1027B"/>
    <w:rsid w:val="00E55E69"/>
    <w:rsid w:val="00EE0D35"/>
    <w:rsid w:val="00F11BCF"/>
    <w:rsid w:val="00FB0554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60E6C5"/>
  <w15:docId w15:val="{C0E6816B-5565-CE40-BB2C-568B345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170"/>
      <w:ind w:left="636"/>
    </w:pPr>
    <w:rPr>
      <w:sz w:val="40"/>
      <w:szCs w:val="40"/>
    </w:rPr>
  </w:style>
  <w:style w:type="paragraph" w:styleId="Listenabsatz">
    <w:name w:val="List Paragraph"/>
    <w:basedOn w:val="Standard"/>
    <w:uiPriority w:val="1"/>
    <w:qFormat/>
    <w:pPr>
      <w:spacing w:before="12"/>
      <w:ind w:left="1351" w:hanging="222"/>
    </w:pPr>
  </w:style>
  <w:style w:type="paragraph" w:customStyle="1" w:styleId="TableParagraph">
    <w:name w:val="Table Paragraph"/>
    <w:basedOn w:val="Standard"/>
    <w:uiPriority w:val="1"/>
    <w:qFormat/>
    <w:pPr>
      <w:spacing w:before="2" w:line="158" w:lineRule="exact"/>
      <w:ind w:left="50"/>
    </w:pPr>
  </w:style>
  <w:style w:type="paragraph" w:styleId="Kopfzeile">
    <w:name w:val="header"/>
    <w:basedOn w:val="Standard"/>
    <w:link w:val="KopfzeileZchn"/>
    <w:uiPriority w:val="99"/>
    <w:unhideWhenUsed/>
    <w:rsid w:val="003B62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238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B62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238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6967"/>
    <w:rPr>
      <w:rFonts w:ascii="Arial" w:eastAsia="Arial" w:hAnsi="Arial" w:cs="Arial"/>
      <w:lang w:val="de-DE"/>
    </w:rPr>
  </w:style>
  <w:style w:type="character" w:customStyle="1" w:styleId="normaltextrun">
    <w:name w:val="normaltextrun"/>
    <w:basedOn w:val="Absatz-Standardschriftart"/>
    <w:qFormat/>
    <w:rsid w:val="00C6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105-Anlage Eigenerklärung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105-Anlage Eigenerklärung</dc:title>
  <dc:creator>BAFzA</dc:creator>
  <cp:lastModifiedBy>Uta Collingwood</cp:lastModifiedBy>
  <cp:revision>27</cp:revision>
  <dcterms:created xsi:type="dcterms:W3CDTF">2022-09-13T13:03:00Z</dcterms:created>
  <dcterms:modified xsi:type="dcterms:W3CDTF">2026-01-23T10:10:00Z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2022-09-13T00:00:00Z</vt:filetime>
  </property>
  <property fmtid="{D5CDD505-2E9C-101B-9397-08002B2CF9AE}" pid="5" name="Producer">
    <vt:lpwstr>Adobe LiveCycle Designer 11.0</vt:lpwstr>
  </property>
</Properties>
</file>