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085B21AD" w:rsidR="00994A2E" w:rsidRPr="00FD7129" w:rsidRDefault="006545DD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1F79F4CD" w14:textId="6597C69C" w:rsidR="00930EFB" w:rsidRPr="00930EFB" w:rsidRDefault="00930EFB" w:rsidP="00BA1C20">
      <w:pPr>
        <w:spacing w:before="360" w:after="360"/>
        <w:jc w:val="center"/>
        <w:rPr>
          <w:rFonts w:ascii="Arial Fett" w:hAnsi="Arial Fett" w:cs="Arial"/>
          <w:b/>
          <w:smallCaps/>
          <w:color w:val="FF0000"/>
          <w:sz w:val="28"/>
        </w:rPr>
      </w:pPr>
      <w:bookmarkStart w:id="0" w:name="_Hlk219394052"/>
      <w:r w:rsidRPr="00930EFB">
        <w:rPr>
          <w:rFonts w:ascii="Arial Fett" w:hAnsi="Arial Fett" w:cs="Arial"/>
          <w:b/>
          <w:smallCaps/>
          <w:color w:val="FF0000"/>
          <w:sz w:val="28"/>
        </w:rPr>
        <w:t>Erst nach Aufforderung zur Angebotsabgabe einzureichen!</w:t>
      </w:r>
    </w:p>
    <w:bookmarkEnd w:id="0"/>
    <w:p w14:paraId="1508B1E8" w14:textId="2E5F778C" w:rsidR="00EF56D1" w:rsidRDefault="006F01AC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K</w:t>
      </w:r>
      <w:r w:rsidR="002C0A76">
        <w:rPr>
          <w:rFonts w:ascii="Arial Fett" w:hAnsi="Arial Fett" w:cs="Arial"/>
          <w:b/>
          <w:smallCaps/>
          <w:sz w:val="28"/>
        </w:rPr>
        <w:t>onzept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55234" w:rsidRPr="001D7776" w14:paraId="173ED606" w14:textId="77777777" w:rsidTr="00294D7F">
        <w:trPr>
          <w:trHeight w:val="782"/>
        </w:trPr>
        <w:tc>
          <w:tcPr>
            <w:tcW w:w="9060" w:type="dxa"/>
            <w:vAlign w:val="center"/>
          </w:tcPr>
          <w:p w14:paraId="4B080F4C" w14:textId="17F07ED9" w:rsidR="00055234" w:rsidRPr="001D7776" w:rsidRDefault="00055234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D5312">
              <w:rPr>
                <w:rFonts w:ascii="Arial" w:hAnsi="Arial" w:cs="Arial"/>
                <w:sz w:val="20"/>
              </w:rPr>
            </w:r>
            <w:r w:rsidR="009D531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 w:rsidR="00862139">
              <w:rPr>
                <w:rFonts w:ascii="Arial" w:hAnsi="Arial" w:cs="Arial"/>
                <w:sz w:val="20"/>
              </w:rPr>
              <w:t>*in</w:t>
            </w:r>
          </w:p>
          <w:p w14:paraId="0F3FA237" w14:textId="360422C0" w:rsidR="00697ABB" w:rsidRPr="001D7776" w:rsidRDefault="00055234" w:rsidP="006E013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D5312">
              <w:rPr>
                <w:rFonts w:ascii="Arial" w:hAnsi="Arial" w:cs="Arial"/>
                <w:sz w:val="20"/>
              </w:rPr>
            </w:r>
            <w:r w:rsidR="009D5312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="00697ABB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2DFAC24C" w14:textId="22EA3A71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Dieser Vordruck dient Ihnen als Hilfestellung zur Abgabe eines vollständigen und wertungsfähigen Angebotes. </w:t>
      </w:r>
      <w:r w:rsidR="003D7B46">
        <w:rPr>
          <w:rFonts w:ascii="Arial" w:hAnsi="Arial" w:cs="Arial"/>
          <w:sz w:val="20"/>
        </w:rPr>
        <w:t>Fehlen leistungsbezogene Unterlagen</w:t>
      </w:r>
      <w:r w:rsidR="00C06010">
        <w:rPr>
          <w:rFonts w:ascii="Arial" w:hAnsi="Arial" w:cs="Arial"/>
          <w:sz w:val="20"/>
        </w:rPr>
        <w:t>,</w:t>
      </w:r>
      <w:r w:rsidR="003D7B46">
        <w:rPr>
          <w:rFonts w:ascii="Arial" w:hAnsi="Arial" w:cs="Arial"/>
          <w:sz w:val="20"/>
        </w:rPr>
        <w:t xml:space="preserve"> sind wir gezwungen, das Angebot formal auszuschließen (§</w:t>
      </w:r>
      <w:r w:rsidR="003D7B46" w:rsidRPr="003D7B46">
        <w:rPr>
          <w:rFonts w:ascii="Arial" w:hAnsi="Arial" w:cs="Arial"/>
          <w:sz w:val="20"/>
        </w:rPr>
        <w:t xml:space="preserve"> 42 Abs. 1. Satz 2 Nr. 2 </w:t>
      </w:r>
      <w:proofErr w:type="spellStart"/>
      <w:r w:rsidR="003D7B46" w:rsidRPr="003D7B46">
        <w:rPr>
          <w:rFonts w:ascii="Arial" w:hAnsi="Arial" w:cs="Arial"/>
          <w:sz w:val="20"/>
        </w:rPr>
        <w:t>UVgO</w:t>
      </w:r>
      <w:proofErr w:type="spellEnd"/>
      <w:r w:rsidR="003D7B46" w:rsidRPr="003D7B46">
        <w:rPr>
          <w:rFonts w:ascii="Arial" w:hAnsi="Arial" w:cs="Arial"/>
          <w:sz w:val="20"/>
        </w:rPr>
        <w:t xml:space="preserve"> i. V. m. § 41 Abs. 3 Satz 1 </w:t>
      </w:r>
      <w:proofErr w:type="spellStart"/>
      <w:r w:rsidR="003D7B46" w:rsidRPr="003D7B46">
        <w:rPr>
          <w:rFonts w:ascii="Arial" w:hAnsi="Arial" w:cs="Arial"/>
          <w:sz w:val="20"/>
        </w:rPr>
        <w:t>UVgO</w:t>
      </w:r>
      <w:proofErr w:type="spellEnd"/>
      <w:r w:rsidR="003D7B46" w:rsidRPr="003D7B46">
        <w:rPr>
          <w:rFonts w:ascii="Arial" w:hAnsi="Arial" w:cs="Arial"/>
          <w:sz w:val="20"/>
        </w:rPr>
        <w:t xml:space="preserve"> </w:t>
      </w:r>
      <w:r w:rsidR="003D7B46">
        <w:rPr>
          <w:rFonts w:ascii="Arial" w:hAnsi="Arial" w:cs="Arial"/>
          <w:sz w:val="20"/>
        </w:rPr>
        <w:t xml:space="preserve">bzw. </w:t>
      </w:r>
      <w:r w:rsidR="003D7B46" w:rsidRPr="003D7B46">
        <w:rPr>
          <w:rFonts w:ascii="Arial" w:hAnsi="Arial" w:cs="Arial"/>
          <w:sz w:val="20"/>
        </w:rPr>
        <w:t xml:space="preserve">§ 57 Abs. 1. HS 2 Nr. 2 VgV </w:t>
      </w:r>
      <w:r w:rsidR="003D7B46">
        <w:rPr>
          <w:rFonts w:ascii="Arial" w:hAnsi="Arial" w:cs="Arial"/>
          <w:sz w:val="20"/>
        </w:rPr>
        <w:t xml:space="preserve">i. V. m. § 56 Abs. 3 Satz 1 VgV). </w:t>
      </w:r>
      <w:r>
        <w:rPr>
          <w:rFonts w:ascii="Arial" w:hAnsi="Arial" w:cs="Arial"/>
          <w:sz w:val="20"/>
        </w:rPr>
        <w:t xml:space="preserve">Die Anforderungen (z. B. Inhalt, Umfang etc.) an die leistungsbezogene Unterlage können Sie dem 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22488ED2" w14:textId="079E244E" w:rsidR="002C0A76" w:rsidRPr="00A53970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928263B" w:rsidR="00DA02BE" w:rsidRPr="001277C5" w:rsidRDefault="006F01AC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3.4.1 leistungsbezogene Unterlage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70D6E5C6" w:rsidR="00C5583D" w:rsidRPr="00C5583D" w:rsidRDefault="00C1476B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6F01AC">
      <w:rPr>
        <w:rFonts w:ascii="Arial" w:hAnsi="Arial" w:cs="Arial"/>
        <w:sz w:val="18"/>
      </w:rPr>
      <w:t>4.1 leistungsbezogene Unterlage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1E45F9E5" w:rsidR="00661D61" w:rsidRPr="00734A92" w:rsidRDefault="006F01AC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Vordruck 3.4.1 leistungsbezogene Unterlage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KoeE1oP/R+4Y3ibr45j9O5B8DFhjhD/ss5EvkDJzrarX4Yc7XdqVcmAhRlwLpPcUtkBwbOkr5f6ky5qb3wtA==" w:salt="hkTvIEgFXLqJfY0lwVS5ew==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78FF"/>
    <w:rsid w:val="0037660D"/>
    <w:rsid w:val="00387B05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45DD"/>
    <w:rsid w:val="006574C9"/>
    <w:rsid w:val="00661D61"/>
    <w:rsid w:val="00675A5B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D066F"/>
    <w:rsid w:val="007D5178"/>
    <w:rsid w:val="007F3FC4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0EFB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9D5312"/>
    <w:rsid w:val="00A00759"/>
    <w:rsid w:val="00A0273E"/>
    <w:rsid w:val="00A13C58"/>
    <w:rsid w:val="00A259BF"/>
    <w:rsid w:val="00A351F6"/>
    <w:rsid w:val="00A4704B"/>
    <w:rsid w:val="00A53970"/>
    <w:rsid w:val="00A72973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655C-13C6-4699-94D5-8E7985A8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2026-01-15T17:28:00Z</dcterms:created>
  <dcterms:modified xsi:type="dcterms:W3CDTF">2026-01-15T17:28:00Z</dcterms:modified>
</cp:coreProperties>
</file>