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32185" w14:textId="2E71BD21" w:rsidR="00CC1E57" w:rsidRPr="00B06C0B" w:rsidRDefault="00B06C0B" w:rsidP="00C24751">
      <w:pPr>
        <w:spacing w:after="140" w:line="180" w:lineRule="atLeast"/>
        <w:rPr>
          <w:sz w:val="14"/>
        </w:rPr>
      </w:pPr>
      <w:r w:rsidRPr="00B06C0B">
        <w:rPr>
          <w:sz w:val="14"/>
        </w:rPr>
        <w:t>Bundesministerium für Gesundheit</w:t>
      </w:r>
      <w:r w:rsidR="00AE3040" w:rsidRPr="00B06C0B">
        <w:rPr>
          <w:sz w:val="14"/>
        </w:rPr>
        <w:t xml:space="preserve">, </w:t>
      </w:r>
      <w:r w:rsidR="00C42880">
        <w:rPr>
          <w:sz w:val="14"/>
        </w:rPr>
        <w:t>53107</w:t>
      </w:r>
      <w:r w:rsidR="00A608FB" w:rsidRPr="00A608FB">
        <w:rPr>
          <w:sz w:val="14"/>
        </w:rPr>
        <w:t xml:space="preserve"> B</w:t>
      </w:r>
      <w:r w:rsidR="007778F2">
        <w:rPr>
          <w:sz w:val="14"/>
        </w:rPr>
        <w:t>onn</w:t>
      </w:r>
    </w:p>
    <w:sdt>
      <w:sdtPr>
        <w:alias w:val="Adresse des Empfängers einfügen"/>
        <w:tag w:val="Adresse des Empfängers einfügen"/>
        <w:id w:val="-1213341820"/>
        <w:placeholder>
          <w:docPart w:val="38DE7222F4404B5A91782775740D6D60"/>
        </w:placeholder>
      </w:sdtPr>
      <w:sdtEndPr/>
      <w:sdtContent>
        <w:p w14:paraId="70A9F49C" w14:textId="77777777" w:rsidR="002F70BB" w:rsidRPr="00626077" w:rsidRDefault="002F70BB" w:rsidP="002F70BB">
          <w:pPr>
            <w:pStyle w:val="Ausrcken"/>
            <w:ind w:firstLine="0"/>
            <w:rPr>
              <w:vanish/>
              <w:szCs w:val="22"/>
            </w:rPr>
          </w:pPr>
          <w:r w:rsidRPr="00626077">
            <w:rPr>
              <w:szCs w:val="22"/>
            </w:rPr>
            <w:t>an alle interessierten Unternehmen</w:t>
          </w:r>
        </w:p>
        <w:p w14:paraId="4319F716" w14:textId="77777777" w:rsidR="002F70BB" w:rsidRPr="00626077" w:rsidRDefault="002F70BB" w:rsidP="002F70BB">
          <w:pPr>
            <w:rPr>
              <w:szCs w:val="22"/>
            </w:rPr>
          </w:pPr>
        </w:p>
        <w:p w14:paraId="5628EEEB" w14:textId="12DDD961" w:rsidR="002F70BB" w:rsidRPr="00626077" w:rsidRDefault="002F70BB" w:rsidP="002F70BB">
          <w:pPr>
            <w:rPr>
              <w:b/>
              <w:szCs w:val="22"/>
            </w:rPr>
          </w:pPr>
          <w:r w:rsidRPr="00626077">
            <w:rPr>
              <w:rFonts w:ascii="Arial" w:hAnsi="Arial" w:cs="Arial"/>
              <w:color w:val="4D5156"/>
              <w:sz w:val="21"/>
              <w:szCs w:val="21"/>
              <w:shd w:val="clear" w:color="auto" w:fill="FFFFFF"/>
            </w:rPr>
            <w:t xml:space="preserve">– </w:t>
          </w:r>
          <w:r w:rsidRPr="00626077">
            <w:rPr>
              <w:b/>
              <w:szCs w:val="22"/>
            </w:rPr>
            <w:t xml:space="preserve">ausschließlich per Vergabeplattform </w:t>
          </w:r>
          <w:r w:rsidRPr="00626077">
            <w:rPr>
              <w:rFonts w:ascii="Arial" w:hAnsi="Arial" w:cs="Arial"/>
              <w:color w:val="4D5156"/>
              <w:sz w:val="21"/>
              <w:szCs w:val="21"/>
              <w:shd w:val="clear" w:color="auto" w:fill="FFFFFF"/>
            </w:rPr>
            <w:t>–</w:t>
          </w:r>
        </w:p>
        <w:p w14:paraId="2E99D0FF" w14:textId="2D877F10" w:rsidR="000867A6" w:rsidRPr="00626077" w:rsidRDefault="00263D21" w:rsidP="00C24751">
          <w:pPr>
            <w:spacing w:line="280" w:lineRule="atLeast"/>
          </w:pPr>
        </w:p>
      </w:sdtContent>
    </w:sdt>
    <w:p w14:paraId="7F49D63B" w14:textId="205A4DD6" w:rsidR="007678FD" w:rsidRPr="00626077" w:rsidRDefault="007678FD" w:rsidP="00AE3040"/>
    <w:p w14:paraId="4105DF12" w14:textId="4DDD8637" w:rsidR="00A608FB" w:rsidRPr="00626077" w:rsidRDefault="00A308C5" w:rsidP="00FD6C0D">
      <w:pPr>
        <w:spacing w:line="0" w:lineRule="atLeast"/>
        <w:rPr>
          <w:sz w:val="19"/>
          <w:szCs w:val="19"/>
        </w:rPr>
      </w:pPr>
      <w:r w:rsidRPr="00626077">
        <w:rPr>
          <w:b/>
        </w:rPr>
        <w:br w:type="column"/>
      </w:r>
      <w:r w:rsidR="00C42880" w:rsidRPr="00626077">
        <w:rPr>
          <w:sz w:val="19"/>
          <w:szCs w:val="19"/>
        </w:rPr>
        <w:t>Rochusstraße 1</w:t>
      </w:r>
    </w:p>
    <w:p w14:paraId="194B857E" w14:textId="1C5AB5A4" w:rsidR="00A608FB" w:rsidRPr="00626077" w:rsidRDefault="00C42880" w:rsidP="00FD6C0D">
      <w:pPr>
        <w:spacing w:line="240" w:lineRule="auto"/>
        <w:rPr>
          <w:sz w:val="19"/>
          <w:szCs w:val="19"/>
        </w:rPr>
      </w:pPr>
      <w:r w:rsidRPr="00626077">
        <w:rPr>
          <w:sz w:val="19"/>
          <w:szCs w:val="19"/>
        </w:rPr>
        <w:t>53123 Bonn</w:t>
      </w:r>
    </w:p>
    <w:p w14:paraId="014CDEFC" w14:textId="422B3CB7" w:rsidR="00A608FB" w:rsidRPr="00626077" w:rsidRDefault="00A608FB" w:rsidP="00FD6C0D">
      <w:pPr>
        <w:spacing w:before="120" w:line="240" w:lineRule="auto"/>
        <w:rPr>
          <w:sz w:val="19"/>
          <w:szCs w:val="19"/>
        </w:rPr>
      </w:pPr>
      <w:r w:rsidRPr="00626077">
        <w:rPr>
          <w:sz w:val="19"/>
          <w:szCs w:val="19"/>
        </w:rPr>
        <w:t>Postanschrift:</w:t>
      </w:r>
    </w:p>
    <w:p w14:paraId="7D132377" w14:textId="2F628186" w:rsidR="00A608FB" w:rsidRPr="00626077" w:rsidRDefault="00C42880" w:rsidP="00FD6C0D">
      <w:pPr>
        <w:spacing w:line="240" w:lineRule="auto"/>
        <w:rPr>
          <w:sz w:val="19"/>
          <w:szCs w:val="19"/>
        </w:rPr>
      </w:pPr>
      <w:r w:rsidRPr="00626077">
        <w:rPr>
          <w:sz w:val="19"/>
          <w:szCs w:val="19"/>
        </w:rPr>
        <w:t>53107 Bonn</w:t>
      </w:r>
    </w:p>
    <w:p w14:paraId="624475BB" w14:textId="1ED08E3A" w:rsidR="00A608FB" w:rsidRPr="00626077" w:rsidRDefault="00A608FB" w:rsidP="00007426">
      <w:pPr>
        <w:tabs>
          <w:tab w:val="left" w:pos="340"/>
        </w:tabs>
        <w:spacing w:before="120" w:line="240" w:lineRule="atLeast"/>
        <w:rPr>
          <w:sz w:val="19"/>
          <w:szCs w:val="19"/>
        </w:rPr>
      </w:pPr>
      <w:bookmarkStart w:id="0" w:name="_Hlk142571588"/>
      <w:r w:rsidRPr="00626077">
        <w:rPr>
          <w:sz w:val="19"/>
          <w:szCs w:val="19"/>
        </w:rPr>
        <w:t>Tel.</w:t>
      </w:r>
      <w:r w:rsidR="00007426" w:rsidRPr="00626077">
        <w:rPr>
          <w:sz w:val="19"/>
          <w:szCs w:val="19"/>
        </w:rPr>
        <w:tab/>
      </w:r>
      <w:r w:rsidRPr="00626077">
        <w:rPr>
          <w:sz w:val="19"/>
          <w:szCs w:val="19"/>
        </w:rPr>
        <w:t xml:space="preserve">+49 </w:t>
      </w:r>
      <w:r w:rsidR="00C42880" w:rsidRPr="00626077">
        <w:rPr>
          <w:sz w:val="19"/>
          <w:szCs w:val="19"/>
        </w:rPr>
        <w:t>228 99 441-0</w:t>
      </w:r>
    </w:p>
    <w:p w14:paraId="2CA33F49" w14:textId="0DBF9F93" w:rsidR="00550C79" w:rsidRPr="00626077" w:rsidRDefault="00C15EAB" w:rsidP="00FD6C0D">
      <w:pPr>
        <w:spacing w:before="120" w:line="240" w:lineRule="auto"/>
        <w:rPr>
          <w:sz w:val="19"/>
          <w:szCs w:val="19"/>
        </w:rPr>
      </w:pPr>
      <w:r w:rsidRPr="00626077">
        <w:rPr>
          <w:sz w:val="19"/>
          <w:szCs w:val="19"/>
        </w:rPr>
        <w:t>bearbeitet von:</w:t>
      </w:r>
    </w:p>
    <w:bookmarkStart w:id="1" w:name="_Hlk142571367"/>
    <w:bookmarkStart w:id="2" w:name="_Hlk142571480"/>
    <w:p w14:paraId="6DF9E75E" w14:textId="7F8E2DCF" w:rsidR="00550C79" w:rsidRPr="00626077" w:rsidRDefault="00263D21" w:rsidP="00FD6C0D">
      <w:pPr>
        <w:spacing w:line="276" w:lineRule="auto"/>
        <w:rPr>
          <w:sz w:val="19"/>
          <w:szCs w:val="19"/>
        </w:rPr>
      </w:pPr>
      <w:sdt>
        <w:sdtPr>
          <w:rPr>
            <w:sz w:val="19"/>
            <w:szCs w:val="19"/>
          </w:rPr>
          <w:alias w:val="Namen eingeben"/>
          <w:tag w:val="Name"/>
          <w:id w:val="1917598402"/>
          <w:placeholder>
            <w:docPart w:val="F69ED4B2EBD1466EB7B1BF526EDDEB7E"/>
          </w:placeholder>
          <w:text/>
        </w:sdtPr>
        <w:sdtEndPr/>
        <w:sdtContent>
          <w:r w:rsidR="00927DAA" w:rsidRPr="00626077">
            <w:rPr>
              <w:sz w:val="19"/>
              <w:szCs w:val="19"/>
            </w:rPr>
            <w:t>Tuba Tepe</w:t>
          </w:r>
        </w:sdtContent>
      </w:sdt>
    </w:p>
    <w:sdt>
      <w:sdtPr>
        <w:rPr>
          <w:sz w:val="19"/>
          <w:szCs w:val="19"/>
        </w:rPr>
        <w:alias w:val="Referat eingeben"/>
        <w:tag w:val="Referat"/>
        <w:id w:val="-1276628264"/>
        <w:placeholder>
          <w:docPart w:val="100030380D1149BD87282E7D512D372A"/>
        </w:placeholder>
        <w:text/>
      </w:sdtPr>
      <w:sdtEndPr/>
      <w:sdtContent>
        <w:p w14:paraId="448FC210" w14:textId="3E40CFBA" w:rsidR="00C15EAB" w:rsidRPr="00626077" w:rsidRDefault="002F70BB" w:rsidP="00AF3736">
          <w:pPr>
            <w:spacing w:before="140" w:line="240" w:lineRule="atLeast"/>
            <w:rPr>
              <w:sz w:val="19"/>
              <w:szCs w:val="19"/>
            </w:rPr>
          </w:pPr>
          <w:r w:rsidRPr="00626077">
            <w:rPr>
              <w:sz w:val="19"/>
              <w:szCs w:val="19"/>
            </w:rPr>
            <w:t>JE 2 „Justiziariat II, Zentrale Vergabestelle“</w:t>
          </w:r>
        </w:p>
      </w:sdtContent>
    </w:sdt>
    <w:bookmarkEnd w:id="2" w:displacedByCustomXml="prev"/>
    <w:p w14:paraId="6353A70C" w14:textId="1717908E" w:rsidR="00617C14" w:rsidRPr="00626077" w:rsidRDefault="00263D21" w:rsidP="005B6A87">
      <w:pPr>
        <w:spacing w:before="120" w:line="240" w:lineRule="exact"/>
        <w:ind w:right="-144"/>
        <w:rPr>
          <w:sz w:val="19"/>
          <w:szCs w:val="19"/>
        </w:rPr>
      </w:pPr>
      <w:hyperlink r:id="rId12" w:history="1">
        <w:r w:rsidR="002F70BB" w:rsidRPr="00626077">
          <w:rPr>
            <w:rStyle w:val="Hyperlink"/>
            <w:sz w:val="19"/>
            <w:szCs w:val="19"/>
          </w:rPr>
          <w:t>JE2@bmg.bund.de</w:t>
        </w:r>
      </w:hyperlink>
    </w:p>
    <w:bookmarkEnd w:id="0"/>
    <w:bookmarkEnd w:id="1"/>
    <w:p w14:paraId="7562936B" w14:textId="774ECDE5" w:rsidR="00D22B9E" w:rsidRPr="00626077" w:rsidRDefault="007B5C4B" w:rsidP="002D0234">
      <w:pPr>
        <w:spacing w:before="120" w:after="360" w:line="240" w:lineRule="auto"/>
        <w:rPr>
          <w:color w:val="0000FF" w:themeColor="hyperlink"/>
          <w:sz w:val="15"/>
          <w:szCs w:val="15"/>
          <w:u w:val="single"/>
        </w:rPr>
        <w:sectPr w:rsidR="00D22B9E" w:rsidRPr="00626077" w:rsidSect="008D7205">
          <w:headerReference w:type="default" r:id="rId13"/>
          <w:headerReference w:type="first" r:id="rId14"/>
          <w:footerReference w:type="first" r:id="rId15"/>
          <w:pgSz w:w="11907" w:h="16840" w:code="9"/>
          <w:pgMar w:top="2722" w:right="567" w:bottom="1134" w:left="1418" w:header="720" w:footer="686" w:gutter="0"/>
          <w:cols w:num="2" w:space="284" w:equalWidth="0">
            <w:col w:w="7088" w:space="284"/>
            <w:col w:w="2550"/>
          </w:cols>
          <w:titlePg/>
          <w:docGrid w:linePitch="299"/>
        </w:sectPr>
      </w:pPr>
      <w:r w:rsidRPr="00626077">
        <w:fldChar w:fldCharType="begin"/>
      </w:r>
      <w:r w:rsidRPr="00626077">
        <w:rPr>
          <w:sz w:val="15"/>
          <w:szCs w:val="15"/>
        </w:rPr>
        <w:instrText xml:space="preserve"> HYPERLINK "https://www.bundesgesundheitsministerium.de/" </w:instrText>
      </w:r>
      <w:r w:rsidRPr="00626077">
        <w:fldChar w:fldCharType="separate"/>
      </w:r>
      <w:r w:rsidR="003200DF" w:rsidRPr="00626077">
        <w:rPr>
          <w:rStyle w:val="Hyperlink"/>
          <w:sz w:val="15"/>
          <w:szCs w:val="15"/>
        </w:rPr>
        <w:t>www.bundesgesundheitsministerium.de</w:t>
      </w:r>
      <w:r w:rsidRPr="00626077">
        <w:rPr>
          <w:rStyle w:val="Hyperlink"/>
          <w:sz w:val="15"/>
          <w:szCs w:val="15"/>
        </w:rPr>
        <w:fldChar w:fldCharType="end"/>
      </w:r>
    </w:p>
    <w:p w14:paraId="45230269" w14:textId="7F24A150" w:rsidR="00D22B9E" w:rsidRPr="00626077" w:rsidRDefault="002F70BB" w:rsidP="004A6281">
      <w:pPr>
        <w:spacing w:before="120" w:line="280" w:lineRule="atLeast"/>
        <w:rPr>
          <w:b/>
        </w:rPr>
      </w:pPr>
      <w:r w:rsidRPr="00626077">
        <w:rPr>
          <w:b/>
        </w:rPr>
        <w:t>Vergabeverfahren</w:t>
      </w:r>
      <w:r w:rsidR="00D22B9E" w:rsidRPr="00626077">
        <w:rPr>
          <w:b/>
        </w:rPr>
        <w:t>:</w:t>
      </w:r>
      <w:r w:rsidR="00B56C6E" w:rsidRPr="00626077">
        <w:rPr>
          <w:b/>
        </w:rPr>
        <w:t xml:space="preserve"> </w:t>
      </w:r>
      <w:bookmarkStart w:id="3" w:name="_Hlk212819090"/>
      <w:sdt>
        <w:sdtPr>
          <w:rPr>
            <w:b/>
          </w:rPr>
          <w:alias w:val="Betreff eingeben"/>
          <w:tag w:val="Betreff eingeben"/>
          <w:id w:val="-1550459962"/>
          <w:placeholder>
            <w:docPart w:val="28147E7636754495AE9E8F747CDD07DA"/>
          </w:placeholder>
        </w:sdtPr>
        <w:sdtEndPr/>
        <w:sdtContent>
          <w:r w:rsidR="00927DAA" w:rsidRPr="00626077">
            <w:rPr>
              <w:b/>
            </w:rPr>
            <w:t>Unterhaltsreinigung im Lindencorso</w:t>
          </w:r>
        </w:sdtContent>
      </w:sdt>
      <w:bookmarkEnd w:id="3"/>
    </w:p>
    <w:p w14:paraId="3FFBBC70" w14:textId="69CDBE01" w:rsidR="00657927" w:rsidRPr="00626077" w:rsidRDefault="002F70BB" w:rsidP="00657927">
      <w:pPr>
        <w:spacing w:before="280" w:line="280" w:lineRule="atLeast"/>
      </w:pPr>
      <w:proofErr w:type="spellStart"/>
      <w:r w:rsidRPr="00626077">
        <w:t>Az</w:t>
      </w:r>
      <w:proofErr w:type="spellEnd"/>
      <w:r w:rsidR="00657927" w:rsidRPr="00626077">
        <w:t xml:space="preserve">: </w:t>
      </w:r>
      <w:sdt>
        <w:sdtPr>
          <w:alias w:val="Bezug und ggf. externes Geschäftszeichen eingeben"/>
          <w:tag w:val="Bezug und ggf. externes Geschäftszeichen eingeben"/>
          <w:id w:val="1637297123"/>
          <w:placeholder>
            <w:docPart w:val="1C3B7816025649F1B13414671A126D96"/>
          </w:placeholder>
          <w:text/>
        </w:sdtPr>
        <w:sdtEndPr/>
        <w:sdtContent>
          <w:r w:rsidR="00784864" w:rsidRPr="00626077">
            <w:t>13200#000</w:t>
          </w:r>
        </w:sdtContent>
      </w:sdt>
      <w:r w:rsidR="00626077" w:rsidRPr="00626077">
        <w:t>22#0015</w:t>
      </w:r>
    </w:p>
    <w:p w14:paraId="6E304BD8" w14:textId="23353B24" w:rsidR="00550C79" w:rsidRPr="00626077" w:rsidRDefault="0056260C" w:rsidP="00D22B9E">
      <w:pPr>
        <w:spacing w:line="280" w:lineRule="atLeast"/>
      </w:pPr>
      <w:r w:rsidRPr="00626077">
        <w:t>B</w:t>
      </w:r>
      <w:r w:rsidR="00C42880" w:rsidRPr="00626077">
        <w:t>onn</w:t>
      </w:r>
      <w:r w:rsidRPr="00626077">
        <w:t xml:space="preserve">, </w:t>
      </w:r>
      <w:sdt>
        <w:sdtPr>
          <w:alias w:val="Datum auswählen"/>
          <w:tag w:val="Datum auswählen"/>
          <w:id w:val="-2742431"/>
          <w:placeholder>
            <w:docPart w:val="27AEE48D1E304FFE9183D97D0AE2ECED"/>
          </w:placeholder>
          <w:date w:fullDate="2025-11-10T00:00:00Z">
            <w:dateFormat w:val="dd.MM.yyyy"/>
            <w:lid w:val="de-DE"/>
            <w:storeMappedDataAs w:val="dateTime"/>
            <w:calendar w:val="gregorian"/>
          </w:date>
        </w:sdtPr>
        <w:sdtEndPr/>
        <w:sdtContent>
          <w:r w:rsidR="00DA365F">
            <w:t>10.11.2025</w:t>
          </w:r>
        </w:sdtContent>
      </w:sdt>
    </w:p>
    <w:p w14:paraId="11D3C132" w14:textId="54260264" w:rsidR="00550C79" w:rsidRPr="00294E85" w:rsidRDefault="00550C79" w:rsidP="004A6281">
      <w:pPr>
        <w:spacing w:after="280" w:line="280" w:lineRule="atLeast"/>
      </w:pPr>
      <w:bookmarkStart w:id="4" w:name="_Hlk142571433"/>
      <w:bookmarkStart w:id="5" w:name="_Hlk142571641"/>
      <w:r w:rsidRPr="00626077">
        <w:t xml:space="preserve">Seite </w:t>
      </w:r>
      <w:r w:rsidRPr="00626077">
        <w:fldChar w:fldCharType="begin"/>
      </w:r>
      <w:r w:rsidRPr="00626077">
        <w:instrText xml:space="preserve"> PAGE  \* Arabic  \* MERGEFORMAT </w:instrText>
      </w:r>
      <w:r w:rsidRPr="00626077">
        <w:fldChar w:fldCharType="separate"/>
      </w:r>
      <w:r w:rsidR="00D15795">
        <w:rPr>
          <w:noProof/>
        </w:rPr>
        <w:t>1</w:t>
      </w:r>
      <w:r w:rsidRPr="00626077">
        <w:fldChar w:fldCharType="end"/>
      </w:r>
      <w:r w:rsidRPr="00626077">
        <w:t xml:space="preserve"> von </w:t>
      </w:r>
      <w:r w:rsidR="00885244">
        <w:t>6</w:t>
      </w:r>
    </w:p>
    <w:p w14:paraId="2FD850FA" w14:textId="77777777" w:rsidR="002F70BB" w:rsidRDefault="002F70BB" w:rsidP="002F70BB">
      <w:pPr>
        <w:spacing w:line="280" w:lineRule="atLeast"/>
      </w:pPr>
      <w:bookmarkStart w:id="6" w:name="_Hlk142571423"/>
      <w:bookmarkEnd w:id="4"/>
    </w:p>
    <w:p w14:paraId="1DB021D1" w14:textId="09EC0C5E" w:rsidR="002F70BB" w:rsidRDefault="002F70BB" w:rsidP="002F70BB">
      <w:pPr>
        <w:jc w:val="both"/>
        <w:rPr>
          <w:rFonts w:cs="Arial"/>
          <w:szCs w:val="24"/>
        </w:rPr>
      </w:pPr>
      <w:r w:rsidRPr="008715B1">
        <w:rPr>
          <w:rFonts w:cs="Arial"/>
        </w:rPr>
        <w:t>D</w:t>
      </w:r>
      <w:r w:rsidRPr="008715B1">
        <w:rPr>
          <w:rFonts w:cs="Arial"/>
          <w:szCs w:val="24"/>
        </w:rPr>
        <w:t xml:space="preserve">as Bundesministerium für Gesundheit (BMG) beabsichtigt, </w:t>
      </w:r>
      <w:r w:rsidR="009C2F50" w:rsidRPr="008715B1">
        <w:rPr>
          <w:rFonts w:cs="Arial"/>
          <w:szCs w:val="24"/>
        </w:rPr>
        <w:t xml:space="preserve">die Unterhaltsreinigung für die angemieteten Räumlichkeiten </w:t>
      </w:r>
      <w:r w:rsidR="00927DAA" w:rsidRPr="008715B1">
        <w:rPr>
          <w:rFonts w:cs="Arial"/>
          <w:szCs w:val="24"/>
        </w:rPr>
        <w:t>im Lindencorso</w:t>
      </w:r>
      <w:r w:rsidR="008715B1" w:rsidRPr="008715B1">
        <w:rPr>
          <w:rFonts w:cs="Arial"/>
          <w:szCs w:val="24"/>
        </w:rPr>
        <w:t xml:space="preserve"> in Berlin zum 1. Januar 2026,</w:t>
      </w:r>
      <w:r w:rsidRPr="008715B1">
        <w:rPr>
          <w:rFonts w:cs="Arial"/>
          <w:szCs w:val="24"/>
        </w:rPr>
        <w:t xml:space="preserve"> zu vergeben.</w:t>
      </w:r>
      <w:r>
        <w:rPr>
          <w:rFonts w:cs="Arial"/>
          <w:szCs w:val="24"/>
        </w:rPr>
        <w:t xml:space="preserve"> </w:t>
      </w:r>
      <w:r w:rsidR="004D474A">
        <w:rPr>
          <w:rFonts w:cs="Arial"/>
          <w:szCs w:val="24"/>
        </w:rPr>
        <w:t xml:space="preserve">Das BMG bietet den </w:t>
      </w:r>
      <w:r w:rsidR="004D474A" w:rsidRPr="004D474A">
        <w:rPr>
          <w:rFonts w:cs="Arial"/>
          <w:szCs w:val="24"/>
        </w:rPr>
        <w:t>Interessenten die Möglichkeit zur Besichtigung der Liegenschaft vor Angebotsabgabe</w:t>
      </w:r>
      <w:r w:rsidR="004D474A">
        <w:rPr>
          <w:rFonts w:cs="Arial"/>
          <w:szCs w:val="24"/>
        </w:rPr>
        <w:t xml:space="preserve"> an.</w:t>
      </w:r>
    </w:p>
    <w:p w14:paraId="090DFF09" w14:textId="77777777" w:rsidR="002F70BB" w:rsidRDefault="002F70BB" w:rsidP="002F70BB">
      <w:pPr>
        <w:jc w:val="both"/>
        <w:rPr>
          <w:rFonts w:cs="Arial"/>
          <w:szCs w:val="24"/>
        </w:rPr>
      </w:pPr>
    </w:p>
    <w:p w14:paraId="78FDA0E8" w14:textId="661ACA57" w:rsidR="002F70BB" w:rsidRPr="00745846" w:rsidRDefault="002F70BB" w:rsidP="002F70BB">
      <w:pPr>
        <w:jc w:val="both"/>
        <w:rPr>
          <w:rFonts w:cs="Arial"/>
          <w:szCs w:val="24"/>
        </w:rPr>
      </w:pPr>
      <w:r w:rsidRPr="000E4ADF">
        <w:rPr>
          <w:szCs w:val="22"/>
        </w:rPr>
        <w:t>Zur Durchführung soll ein externer Dienstleister beauftragt wer</w:t>
      </w:r>
      <w:r w:rsidRPr="000E4ADF">
        <w:rPr>
          <w:szCs w:val="22"/>
        </w:rPr>
        <w:softHyphen/>
        <w:t>den. Weitere Informationen entnehmen Sie bitte de</w:t>
      </w:r>
      <w:r>
        <w:rPr>
          <w:szCs w:val="22"/>
        </w:rPr>
        <w:t>r Leistungsbeschreib</w:t>
      </w:r>
      <w:r w:rsidRPr="005B02A7">
        <w:rPr>
          <w:szCs w:val="22"/>
        </w:rPr>
        <w:t>ung sowie den beigefügten Unterlagen (</w:t>
      </w:r>
      <w:r w:rsidRPr="0011321A">
        <w:rPr>
          <w:szCs w:val="22"/>
        </w:rPr>
        <w:t xml:space="preserve">Anlagen 1 </w:t>
      </w:r>
      <w:r w:rsidR="0011321A" w:rsidRPr="00DA365F">
        <w:rPr>
          <w:szCs w:val="22"/>
        </w:rPr>
        <w:t xml:space="preserve">bis </w:t>
      </w:r>
      <w:r w:rsidR="00927DAA" w:rsidRPr="00DA365F">
        <w:rPr>
          <w:rFonts w:cs="Arial"/>
          <w:szCs w:val="24"/>
        </w:rPr>
        <w:t>1</w:t>
      </w:r>
      <w:r w:rsidR="000563AB" w:rsidRPr="00DA365F">
        <w:rPr>
          <w:rFonts w:cs="Arial"/>
          <w:szCs w:val="24"/>
        </w:rPr>
        <w:t>7</w:t>
      </w:r>
      <w:r w:rsidRPr="00DA365F">
        <w:rPr>
          <w:szCs w:val="22"/>
        </w:rPr>
        <w:t xml:space="preserve">). Wenn Sie an diesem Auftrag interessiert sind, werden Sie um die </w:t>
      </w:r>
      <w:r w:rsidRPr="00DA365F">
        <w:rPr>
          <w:b/>
          <w:szCs w:val="22"/>
        </w:rPr>
        <w:t>Abgabe eines schriftlichen</w:t>
      </w:r>
      <w:r w:rsidRPr="00F85CF7">
        <w:rPr>
          <w:b/>
          <w:szCs w:val="22"/>
        </w:rPr>
        <w:t xml:space="preserve"> Angebotes bis zum </w:t>
      </w:r>
      <w:r w:rsidR="00DA365F">
        <w:rPr>
          <w:b/>
          <w:szCs w:val="22"/>
        </w:rPr>
        <w:t>11</w:t>
      </w:r>
      <w:r w:rsidR="00F85CF7" w:rsidRPr="00F85CF7">
        <w:rPr>
          <w:b/>
          <w:szCs w:val="22"/>
        </w:rPr>
        <w:t>. Dezember</w:t>
      </w:r>
      <w:r w:rsidRPr="00F85CF7">
        <w:rPr>
          <w:b/>
          <w:szCs w:val="22"/>
        </w:rPr>
        <w:t xml:space="preserve"> </w:t>
      </w:r>
      <w:r w:rsidR="00927DAA" w:rsidRPr="00F85CF7">
        <w:rPr>
          <w:b/>
          <w:szCs w:val="22"/>
        </w:rPr>
        <w:t>2025</w:t>
      </w:r>
      <w:r w:rsidRPr="00F85CF7">
        <w:rPr>
          <w:b/>
          <w:szCs w:val="22"/>
        </w:rPr>
        <w:t>, 1</w:t>
      </w:r>
      <w:r w:rsidR="00BB222C">
        <w:rPr>
          <w:b/>
          <w:szCs w:val="22"/>
        </w:rPr>
        <w:t>2</w:t>
      </w:r>
      <w:r w:rsidRPr="00F85CF7">
        <w:rPr>
          <w:b/>
          <w:szCs w:val="22"/>
        </w:rPr>
        <w:t xml:space="preserve"> Uhr,</w:t>
      </w:r>
      <w:r w:rsidRPr="00F85CF7">
        <w:rPr>
          <w:szCs w:val="22"/>
        </w:rPr>
        <w:t xml:space="preserve"> gebeten.</w:t>
      </w:r>
    </w:p>
    <w:p w14:paraId="3512DDAB" w14:textId="77777777" w:rsidR="002F70BB" w:rsidRDefault="002F70BB" w:rsidP="002F70BB">
      <w:pPr>
        <w:jc w:val="both"/>
        <w:rPr>
          <w:rFonts w:cs="Arial"/>
          <w:szCs w:val="24"/>
        </w:rPr>
      </w:pPr>
    </w:p>
    <w:p w14:paraId="2FCEA67D" w14:textId="77777777" w:rsidR="002F70BB" w:rsidRPr="00816B17" w:rsidRDefault="002F70BB" w:rsidP="002F70BB">
      <w:pPr>
        <w:jc w:val="both"/>
        <w:rPr>
          <w:rFonts w:cs="Arial"/>
          <w:szCs w:val="24"/>
        </w:rPr>
      </w:pPr>
      <w:r w:rsidRPr="007819BA">
        <w:rPr>
          <w:rFonts w:cs="Arial"/>
          <w:szCs w:val="24"/>
        </w:rPr>
        <w:t>Das Vergabeverfahren wird</w:t>
      </w:r>
      <w:r>
        <w:rPr>
          <w:rFonts w:cs="Arial"/>
          <w:szCs w:val="24"/>
        </w:rPr>
        <w:t xml:space="preserve"> im Wege eines offenen Verfahrens</w:t>
      </w:r>
      <w:r w:rsidRPr="007819BA">
        <w:rPr>
          <w:rFonts w:cs="Arial"/>
          <w:szCs w:val="24"/>
        </w:rPr>
        <w:t xml:space="preserve"> gemäß den Bestimmungen des 4. Teils des Gesetzes gegen Wettbewerbsbeschränkungen (GWB) sowie der Verordnung über die Vergabe öffentlicher Aufträge (VgV) jeweils in der zum Zeitpunkt der Absendung der Auftragsbekanntmachung gültigen Fassung durchgeführt.</w:t>
      </w:r>
      <w:r>
        <w:rPr>
          <w:rFonts w:cs="Arial"/>
          <w:szCs w:val="24"/>
        </w:rPr>
        <w:t xml:space="preserve"> </w:t>
      </w:r>
      <w:r w:rsidRPr="00816B17">
        <w:rPr>
          <w:rFonts w:cs="Arial"/>
          <w:szCs w:val="24"/>
        </w:rPr>
        <w:t xml:space="preserve">Die Abwicklung des Vergabeverfahrens erfolgt elektronisch über die e-Vergabe-Plattform des Bundes. Allgemeine Informationen zur e-Vergabe-Plattform finden Sie unter </w:t>
      </w:r>
      <w:hyperlink r:id="rId16" w:history="1">
        <w:r w:rsidRPr="006061D0">
          <w:rPr>
            <w:rStyle w:val="Hyperlink"/>
            <w:rFonts w:cs="Arial"/>
            <w:szCs w:val="24"/>
          </w:rPr>
          <w:t>https://www.evergabe-online.de</w:t>
        </w:r>
      </w:hyperlink>
      <w:r w:rsidRPr="00816B17">
        <w:rPr>
          <w:rFonts w:cs="Arial"/>
          <w:szCs w:val="24"/>
        </w:rPr>
        <w:t>.</w:t>
      </w:r>
    </w:p>
    <w:p w14:paraId="25D5DA2F" w14:textId="77777777" w:rsidR="002F70BB" w:rsidRPr="00D5052F" w:rsidRDefault="002F70BB" w:rsidP="002F70BB">
      <w:pPr>
        <w:spacing w:line="240" w:lineRule="auto"/>
        <w:jc w:val="both"/>
        <w:rPr>
          <w:rFonts w:cs="Arial"/>
          <w:szCs w:val="24"/>
        </w:rPr>
      </w:pPr>
    </w:p>
    <w:p w14:paraId="37CCB207" w14:textId="77777777" w:rsidR="0023545A" w:rsidRPr="00745846" w:rsidRDefault="0023545A" w:rsidP="0023545A">
      <w:pPr>
        <w:spacing w:before="120"/>
        <w:rPr>
          <w:b/>
          <w:szCs w:val="22"/>
        </w:rPr>
      </w:pPr>
      <w:r w:rsidRPr="00745846">
        <w:rPr>
          <w:b/>
          <w:szCs w:val="22"/>
        </w:rPr>
        <w:lastRenderedPageBreak/>
        <w:t>Unterlagen</w:t>
      </w:r>
    </w:p>
    <w:p w14:paraId="42D6770E" w14:textId="77777777" w:rsidR="0023545A" w:rsidRPr="00485B91" w:rsidRDefault="0023545A" w:rsidP="0023545A">
      <w:pPr>
        <w:spacing w:before="120"/>
        <w:jc w:val="both"/>
        <w:rPr>
          <w:b/>
          <w:szCs w:val="22"/>
        </w:rPr>
      </w:pPr>
      <w:r>
        <w:rPr>
          <w:szCs w:val="22"/>
        </w:rPr>
        <w:t xml:space="preserve">Dieses Schreiben ist Bestandteil der Unterlagen, die </w:t>
      </w:r>
      <w:r w:rsidRPr="00542A28">
        <w:rPr>
          <w:szCs w:val="22"/>
        </w:rPr>
        <w:t xml:space="preserve">das BMG Ihnen zur Verfügung stellt. Es enthält Informationen über den Ablauf des Vergabeverfahrens. Zudem sind die </w:t>
      </w:r>
      <w:r>
        <w:rPr>
          <w:szCs w:val="22"/>
        </w:rPr>
        <w:t>mit dem</w:t>
      </w:r>
      <w:r w:rsidRPr="00542A28">
        <w:rPr>
          <w:szCs w:val="22"/>
        </w:rPr>
        <w:t xml:space="preserve"> Angebot auszufüllenden und einzureichenden Formblätter beigefügt.</w:t>
      </w:r>
    </w:p>
    <w:p w14:paraId="38A23CFC" w14:textId="77777777" w:rsidR="0023545A" w:rsidRPr="00491E3B" w:rsidRDefault="0023545A" w:rsidP="0023545A">
      <w:pPr>
        <w:tabs>
          <w:tab w:val="left" w:pos="1134"/>
        </w:tabs>
        <w:spacing w:line="240" w:lineRule="auto"/>
        <w:rPr>
          <w:rFonts w:cs="Arial"/>
          <w:szCs w:val="24"/>
        </w:rPr>
      </w:pPr>
    </w:p>
    <w:p w14:paraId="430A74C6" w14:textId="77777777" w:rsidR="0023545A" w:rsidRPr="00DA365F" w:rsidRDefault="0023545A" w:rsidP="0023545A">
      <w:pPr>
        <w:pBdr>
          <w:top w:val="nil"/>
          <w:left w:val="nil"/>
          <w:bottom w:val="nil"/>
          <w:right w:val="nil"/>
          <w:between w:val="nil"/>
          <w:bar w:val="nil"/>
        </w:pBdr>
        <w:tabs>
          <w:tab w:val="left" w:pos="851"/>
        </w:tabs>
        <w:ind w:left="567"/>
        <w:rPr>
          <w:rFonts w:cs="Arial"/>
          <w:szCs w:val="24"/>
        </w:rPr>
      </w:pPr>
      <w:r w:rsidRPr="00DA365F">
        <w:rPr>
          <w:rFonts w:cs="Arial"/>
          <w:szCs w:val="24"/>
        </w:rPr>
        <w:t>Anlage 1</w:t>
      </w:r>
      <w:r w:rsidRPr="00DA365F">
        <w:rPr>
          <w:rFonts w:cs="Arial"/>
          <w:szCs w:val="24"/>
        </w:rPr>
        <w:tab/>
      </w:r>
      <w:r w:rsidRPr="00DA365F">
        <w:rPr>
          <w:rFonts w:cs="Arial"/>
          <w:szCs w:val="24"/>
        </w:rPr>
        <w:tab/>
        <w:t>Leistungsbeschreibung</w:t>
      </w:r>
    </w:p>
    <w:p w14:paraId="032EB8FC" w14:textId="37BC3903" w:rsidR="0023545A" w:rsidRPr="00DA365F" w:rsidRDefault="0023545A" w:rsidP="0023545A">
      <w:pPr>
        <w:pBdr>
          <w:top w:val="nil"/>
          <w:left w:val="nil"/>
          <w:bottom w:val="nil"/>
          <w:right w:val="nil"/>
          <w:between w:val="nil"/>
          <w:bar w:val="nil"/>
        </w:pBdr>
        <w:tabs>
          <w:tab w:val="left" w:pos="851"/>
        </w:tabs>
        <w:ind w:left="567"/>
        <w:rPr>
          <w:rFonts w:cs="Arial"/>
          <w:szCs w:val="24"/>
        </w:rPr>
      </w:pPr>
      <w:r w:rsidRPr="00DA365F">
        <w:rPr>
          <w:rFonts w:cs="Arial"/>
          <w:szCs w:val="24"/>
        </w:rPr>
        <w:t>Anlage 2</w:t>
      </w:r>
      <w:r w:rsidRPr="00DA365F">
        <w:rPr>
          <w:rFonts w:cs="Arial"/>
          <w:szCs w:val="24"/>
        </w:rPr>
        <w:tab/>
      </w:r>
      <w:r w:rsidRPr="00DA365F">
        <w:rPr>
          <w:rFonts w:cs="Arial"/>
          <w:szCs w:val="24"/>
        </w:rPr>
        <w:tab/>
        <w:t xml:space="preserve">Preisblatt </w:t>
      </w:r>
    </w:p>
    <w:p w14:paraId="327B41FC" w14:textId="77777777" w:rsidR="0023545A" w:rsidRPr="00927DAA" w:rsidRDefault="0023545A" w:rsidP="0023545A">
      <w:pPr>
        <w:pBdr>
          <w:top w:val="nil"/>
          <w:left w:val="nil"/>
          <w:bottom w:val="nil"/>
          <w:right w:val="nil"/>
          <w:between w:val="nil"/>
          <w:bar w:val="nil"/>
        </w:pBdr>
        <w:tabs>
          <w:tab w:val="left" w:pos="851"/>
        </w:tabs>
        <w:ind w:left="567"/>
        <w:rPr>
          <w:rFonts w:cs="Arial"/>
          <w:szCs w:val="24"/>
        </w:rPr>
      </w:pPr>
      <w:r w:rsidRPr="00927DAA">
        <w:rPr>
          <w:rFonts w:cs="Arial"/>
          <w:szCs w:val="24"/>
        </w:rPr>
        <w:t>Anlage 3</w:t>
      </w:r>
      <w:r w:rsidRPr="00927DAA">
        <w:rPr>
          <w:rFonts w:cs="Arial"/>
          <w:szCs w:val="24"/>
        </w:rPr>
        <w:tab/>
      </w:r>
      <w:r w:rsidRPr="00927DAA">
        <w:rPr>
          <w:rFonts w:cs="Arial"/>
          <w:szCs w:val="24"/>
        </w:rPr>
        <w:tab/>
        <w:t>Bewerbungsbedingungen</w:t>
      </w:r>
    </w:p>
    <w:p w14:paraId="3D9F415B" w14:textId="77777777" w:rsidR="0023545A" w:rsidRPr="00927DAA" w:rsidRDefault="0023545A" w:rsidP="0023545A">
      <w:pPr>
        <w:pBdr>
          <w:top w:val="nil"/>
          <w:left w:val="nil"/>
          <w:bottom w:val="nil"/>
          <w:right w:val="nil"/>
          <w:between w:val="nil"/>
          <w:bar w:val="nil"/>
        </w:pBdr>
        <w:tabs>
          <w:tab w:val="left" w:pos="851"/>
        </w:tabs>
        <w:ind w:left="567"/>
        <w:rPr>
          <w:rFonts w:cs="Arial"/>
          <w:szCs w:val="24"/>
        </w:rPr>
      </w:pPr>
      <w:r w:rsidRPr="00927DAA">
        <w:rPr>
          <w:rFonts w:cs="Arial"/>
          <w:szCs w:val="24"/>
        </w:rPr>
        <w:t>Anlage 4</w:t>
      </w:r>
      <w:r w:rsidRPr="00927DAA">
        <w:rPr>
          <w:rFonts w:cs="Arial"/>
          <w:szCs w:val="24"/>
        </w:rPr>
        <w:tab/>
      </w:r>
      <w:r w:rsidRPr="00927DAA">
        <w:rPr>
          <w:rFonts w:cs="Arial"/>
          <w:szCs w:val="24"/>
        </w:rPr>
        <w:tab/>
        <w:t>Zeitplan</w:t>
      </w:r>
    </w:p>
    <w:p w14:paraId="219B249D" w14:textId="77777777" w:rsidR="0023545A" w:rsidRPr="002D0993" w:rsidRDefault="0023545A" w:rsidP="0023545A">
      <w:pPr>
        <w:pBdr>
          <w:top w:val="nil"/>
          <w:left w:val="nil"/>
          <w:bottom w:val="nil"/>
          <w:right w:val="nil"/>
          <w:between w:val="nil"/>
          <w:bar w:val="nil"/>
        </w:pBdr>
        <w:tabs>
          <w:tab w:val="left" w:pos="851"/>
        </w:tabs>
        <w:ind w:left="567"/>
        <w:rPr>
          <w:rFonts w:cs="Arial"/>
          <w:szCs w:val="24"/>
        </w:rPr>
      </w:pPr>
      <w:r w:rsidRPr="002D0993">
        <w:rPr>
          <w:rFonts w:cs="Arial"/>
          <w:szCs w:val="24"/>
        </w:rPr>
        <w:t>Anlage 5</w:t>
      </w:r>
      <w:r w:rsidRPr="002D0993">
        <w:rPr>
          <w:rFonts w:cs="Arial"/>
          <w:szCs w:val="24"/>
        </w:rPr>
        <w:tab/>
      </w:r>
      <w:r w:rsidRPr="002D0993">
        <w:rPr>
          <w:rFonts w:cs="Arial"/>
          <w:szCs w:val="24"/>
        </w:rPr>
        <w:tab/>
        <w:t>Vertragsentwurf</w:t>
      </w:r>
    </w:p>
    <w:p w14:paraId="57D86BBB" w14:textId="77777777" w:rsidR="0023545A" w:rsidRPr="00927DAA" w:rsidRDefault="0023545A" w:rsidP="0023545A">
      <w:pPr>
        <w:pBdr>
          <w:top w:val="nil"/>
          <w:left w:val="nil"/>
          <w:bottom w:val="nil"/>
          <w:right w:val="nil"/>
          <w:between w:val="nil"/>
          <w:bar w:val="nil"/>
        </w:pBdr>
        <w:tabs>
          <w:tab w:val="left" w:pos="851"/>
        </w:tabs>
        <w:ind w:left="567"/>
        <w:rPr>
          <w:rFonts w:cs="Arial"/>
          <w:szCs w:val="24"/>
        </w:rPr>
      </w:pPr>
      <w:r w:rsidRPr="00927DAA">
        <w:rPr>
          <w:rFonts w:cs="Arial"/>
          <w:szCs w:val="24"/>
        </w:rPr>
        <w:t>Anlage 6</w:t>
      </w:r>
      <w:r w:rsidRPr="00927DAA">
        <w:rPr>
          <w:rFonts w:cs="Arial"/>
          <w:szCs w:val="24"/>
        </w:rPr>
        <w:tab/>
      </w:r>
      <w:r w:rsidRPr="00927DAA">
        <w:rPr>
          <w:rFonts w:cs="Arial"/>
          <w:szCs w:val="24"/>
        </w:rPr>
        <w:tab/>
        <w:t>Angebotsschreiben</w:t>
      </w:r>
    </w:p>
    <w:p w14:paraId="24A9D6D4" w14:textId="77777777" w:rsidR="0023545A" w:rsidRPr="00927DAA" w:rsidRDefault="0023545A" w:rsidP="0023545A">
      <w:pPr>
        <w:pBdr>
          <w:top w:val="nil"/>
          <w:left w:val="nil"/>
          <w:bottom w:val="nil"/>
          <w:right w:val="nil"/>
          <w:between w:val="nil"/>
          <w:bar w:val="nil"/>
        </w:pBdr>
        <w:tabs>
          <w:tab w:val="left" w:pos="851"/>
        </w:tabs>
        <w:ind w:left="567"/>
        <w:rPr>
          <w:rFonts w:cs="Arial"/>
          <w:szCs w:val="24"/>
        </w:rPr>
      </w:pPr>
      <w:r w:rsidRPr="00927DAA">
        <w:rPr>
          <w:rFonts w:cs="Arial"/>
          <w:szCs w:val="24"/>
        </w:rPr>
        <w:t>Anlage 7</w:t>
      </w:r>
      <w:r w:rsidRPr="00927DAA">
        <w:rPr>
          <w:rFonts w:cs="Arial"/>
          <w:szCs w:val="24"/>
        </w:rPr>
        <w:tab/>
      </w:r>
      <w:r w:rsidRPr="00927DAA">
        <w:rPr>
          <w:rFonts w:cs="Arial"/>
          <w:szCs w:val="24"/>
        </w:rPr>
        <w:tab/>
        <w:t>Eigenerklärung Ausschlussgründe</w:t>
      </w:r>
    </w:p>
    <w:p w14:paraId="22A33A17" w14:textId="77777777" w:rsidR="0023545A" w:rsidRPr="00477FD5" w:rsidRDefault="0023545A" w:rsidP="0023545A">
      <w:pPr>
        <w:pBdr>
          <w:top w:val="nil"/>
          <w:left w:val="nil"/>
          <w:bottom w:val="nil"/>
          <w:right w:val="nil"/>
          <w:between w:val="nil"/>
          <w:bar w:val="nil"/>
        </w:pBdr>
        <w:tabs>
          <w:tab w:val="left" w:pos="851"/>
        </w:tabs>
        <w:ind w:left="567"/>
        <w:rPr>
          <w:rFonts w:cs="Arial"/>
          <w:szCs w:val="24"/>
        </w:rPr>
      </w:pPr>
      <w:r w:rsidRPr="00477FD5">
        <w:rPr>
          <w:rFonts w:cs="Arial"/>
          <w:szCs w:val="24"/>
        </w:rPr>
        <w:t>Anlage 8</w:t>
      </w:r>
      <w:r w:rsidRPr="00477FD5">
        <w:rPr>
          <w:rFonts w:cs="Arial"/>
          <w:szCs w:val="24"/>
        </w:rPr>
        <w:tab/>
      </w:r>
      <w:r w:rsidRPr="00477FD5">
        <w:rPr>
          <w:rFonts w:cs="Arial"/>
          <w:szCs w:val="24"/>
        </w:rPr>
        <w:tab/>
        <w:t>Eigenerklärung Leistungsfähigkeit</w:t>
      </w:r>
    </w:p>
    <w:p w14:paraId="6AF84B3C" w14:textId="42C11298" w:rsidR="0023545A" w:rsidRPr="001F002B" w:rsidRDefault="0023545A" w:rsidP="0023545A">
      <w:pPr>
        <w:pBdr>
          <w:top w:val="nil"/>
          <w:left w:val="nil"/>
          <w:bottom w:val="nil"/>
          <w:right w:val="nil"/>
          <w:between w:val="nil"/>
          <w:bar w:val="nil"/>
        </w:pBdr>
        <w:tabs>
          <w:tab w:val="left" w:pos="851"/>
        </w:tabs>
        <w:ind w:left="567"/>
        <w:rPr>
          <w:rFonts w:cs="Arial"/>
          <w:szCs w:val="24"/>
        </w:rPr>
      </w:pPr>
      <w:r w:rsidRPr="001F002B">
        <w:rPr>
          <w:rFonts w:cs="Arial"/>
          <w:szCs w:val="24"/>
        </w:rPr>
        <w:t>Anlage 9</w:t>
      </w:r>
      <w:r w:rsidRPr="001F002B">
        <w:rPr>
          <w:rFonts w:cs="Arial"/>
          <w:szCs w:val="24"/>
        </w:rPr>
        <w:tab/>
      </w:r>
      <w:r w:rsidRPr="001F002B">
        <w:rPr>
          <w:rFonts w:cs="Arial"/>
          <w:szCs w:val="24"/>
        </w:rPr>
        <w:tab/>
      </w:r>
      <w:r w:rsidR="001F002B" w:rsidRPr="001F002B">
        <w:rPr>
          <w:rFonts w:cs="Arial"/>
          <w:szCs w:val="24"/>
        </w:rPr>
        <w:t>Zustimmung zur Sicherheitsüberprüfung</w:t>
      </w:r>
    </w:p>
    <w:p w14:paraId="526B368E" w14:textId="77777777" w:rsidR="0023545A" w:rsidRPr="00927DAA" w:rsidRDefault="0023545A" w:rsidP="0023545A">
      <w:pPr>
        <w:pBdr>
          <w:top w:val="nil"/>
          <w:left w:val="nil"/>
          <w:bottom w:val="nil"/>
          <w:right w:val="nil"/>
          <w:between w:val="nil"/>
          <w:bar w:val="nil"/>
        </w:pBdr>
        <w:tabs>
          <w:tab w:val="left" w:pos="851"/>
        </w:tabs>
        <w:ind w:left="567"/>
        <w:rPr>
          <w:rFonts w:cs="Arial"/>
          <w:szCs w:val="24"/>
        </w:rPr>
      </w:pPr>
      <w:r w:rsidRPr="00927DAA">
        <w:rPr>
          <w:rFonts w:cs="Arial"/>
          <w:szCs w:val="24"/>
        </w:rPr>
        <w:t>Anlage 10</w:t>
      </w:r>
      <w:r w:rsidRPr="00927DAA">
        <w:rPr>
          <w:rFonts w:cs="Arial"/>
          <w:szCs w:val="24"/>
        </w:rPr>
        <w:tab/>
        <w:t>Erklärung Unterauftragnehmer</w:t>
      </w:r>
    </w:p>
    <w:p w14:paraId="7618C5DE" w14:textId="77777777" w:rsidR="0023545A" w:rsidRPr="00927DAA" w:rsidRDefault="0023545A" w:rsidP="0023545A">
      <w:pPr>
        <w:pBdr>
          <w:top w:val="nil"/>
          <w:left w:val="nil"/>
          <w:bottom w:val="nil"/>
          <w:right w:val="nil"/>
          <w:between w:val="nil"/>
          <w:bar w:val="nil"/>
        </w:pBdr>
        <w:tabs>
          <w:tab w:val="left" w:pos="851"/>
        </w:tabs>
        <w:ind w:left="567"/>
        <w:rPr>
          <w:rFonts w:cs="Arial"/>
          <w:szCs w:val="24"/>
        </w:rPr>
      </w:pPr>
      <w:r w:rsidRPr="00927DAA">
        <w:rPr>
          <w:rFonts w:cs="Arial"/>
          <w:szCs w:val="24"/>
        </w:rPr>
        <w:t>Anlage 11</w:t>
      </w:r>
      <w:r w:rsidRPr="00927DAA">
        <w:rPr>
          <w:rFonts w:cs="Arial"/>
          <w:szCs w:val="24"/>
        </w:rPr>
        <w:tab/>
        <w:t>Erklärung Bietergemeinschaft</w:t>
      </w:r>
    </w:p>
    <w:p w14:paraId="2F6BBF26" w14:textId="77777777" w:rsidR="0023545A" w:rsidRPr="00927DAA" w:rsidRDefault="0023545A" w:rsidP="0023545A">
      <w:pPr>
        <w:pBdr>
          <w:top w:val="nil"/>
          <w:left w:val="nil"/>
          <w:bottom w:val="nil"/>
          <w:right w:val="nil"/>
          <w:between w:val="nil"/>
          <w:bar w:val="nil"/>
        </w:pBdr>
        <w:tabs>
          <w:tab w:val="left" w:pos="851"/>
        </w:tabs>
        <w:ind w:left="567"/>
        <w:rPr>
          <w:rFonts w:cs="Arial"/>
          <w:szCs w:val="24"/>
        </w:rPr>
      </w:pPr>
      <w:r w:rsidRPr="00927DAA">
        <w:rPr>
          <w:rFonts w:cs="Arial"/>
          <w:szCs w:val="24"/>
        </w:rPr>
        <w:t>Anlage 12</w:t>
      </w:r>
      <w:r w:rsidRPr="00927DAA">
        <w:rPr>
          <w:rFonts w:cs="Arial"/>
          <w:szCs w:val="24"/>
        </w:rPr>
        <w:tab/>
        <w:t>Verpflichtungserklärung Datenschutz Verpflichteter</w:t>
      </w:r>
    </w:p>
    <w:p w14:paraId="5390E50D" w14:textId="77777777" w:rsidR="0023545A" w:rsidRPr="00927DAA" w:rsidRDefault="0023545A" w:rsidP="0023545A">
      <w:pPr>
        <w:pBdr>
          <w:top w:val="nil"/>
          <w:left w:val="nil"/>
          <w:bottom w:val="nil"/>
          <w:right w:val="nil"/>
          <w:between w:val="nil"/>
          <w:bar w:val="nil"/>
        </w:pBdr>
        <w:tabs>
          <w:tab w:val="left" w:pos="851"/>
        </w:tabs>
        <w:ind w:left="567"/>
        <w:rPr>
          <w:rFonts w:cs="Arial"/>
          <w:szCs w:val="24"/>
        </w:rPr>
      </w:pPr>
      <w:r w:rsidRPr="00927DAA">
        <w:rPr>
          <w:rFonts w:cs="Arial"/>
          <w:szCs w:val="24"/>
        </w:rPr>
        <w:t>Anlage 13</w:t>
      </w:r>
      <w:r w:rsidRPr="00927DAA">
        <w:rPr>
          <w:rFonts w:cs="Arial"/>
          <w:szCs w:val="24"/>
        </w:rPr>
        <w:tab/>
        <w:t>Verpflichtungserklärung Datenschutz Verantwortlicher</w:t>
      </w:r>
    </w:p>
    <w:p w14:paraId="78B0122A" w14:textId="77777777" w:rsidR="0023545A" w:rsidRPr="004B1B9E" w:rsidRDefault="0023545A" w:rsidP="0023545A">
      <w:pPr>
        <w:pBdr>
          <w:top w:val="nil"/>
          <w:left w:val="nil"/>
          <w:bottom w:val="nil"/>
          <w:right w:val="nil"/>
          <w:between w:val="nil"/>
          <w:bar w:val="nil"/>
        </w:pBdr>
        <w:tabs>
          <w:tab w:val="left" w:pos="851"/>
        </w:tabs>
        <w:ind w:left="567"/>
        <w:rPr>
          <w:rFonts w:cs="Arial"/>
          <w:szCs w:val="24"/>
        </w:rPr>
      </w:pPr>
      <w:r w:rsidRPr="004B1B9E">
        <w:rPr>
          <w:rFonts w:cs="Arial"/>
          <w:szCs w:val="24"/>
        </w:rPr>
        <w:t>Anlage 14</w:t>
      </w:r>
      <w:r w:rsidRPr="004B1B9E">
        <w:rPr>
          <w:rFonts w:cs="Arial"/>
          <w:szCs w:val="24"/>
        </w:rPr>
        <w:tab/>
        <w:t>Hinweisblatt zum Datenschutz</w:t>
      </w:r>
    </w:p>
    <w:p w14:paraId="15B5CB6C" w14:textId="77777777" w:rsidR="0023545A" w:rsidRDefault="0023545A" w:rsidP="0023545A">
      <w:pPr>
        <w:pBdr>
          <w:top w:val="nil"/>
          <w:left w:val="nil"/>
          <w:bottom w:val="nil"/>
          <w:right w:val="nil"/>
          <w:between w:val="nil"/>
          <w:bar w:val="nil"/>
        </w:pBdr>
        <w:tabs>
          <w:tab w:val="left" w:pos="851"/>
        </w:tabs>
        <w:ind w:left="567"/>
        <w:rPr>
          <w:rFonts w:cs="Arial"/>
          <w:szCs w:val="24"/>
        </w:rPr>
      </w:pPr>
      <w:r w:rsidRPr="004B1B9E">
        <w:rPr>
          <w:rFonts w:cs="Arial"/>
          <w:szCs w:val="24"/>
        </w:rPr>
        <w:t>Anlage 15</w:t>
      </w:r>
      <w:r w:rsidRPr="004B1B9E">
        <w:rPr>
          <w:rFonts w:cs="Arial"/>
          <w:szCs w:val="24"/>
        </w:rPr>
        <w:tab/>
        <w:t>Merkblatt Rechnungseingangsplattformen</w:t>
      </w:r>
    </w:p>
    <w:p w14:paraId="58FEF5FF" w14:textId="151C4016" w:rsidR="002F70BB" w:rsidRDefault="00EB303D" w:rsidP="00EB303D">
      <w:pPr>
        <w:pBdr>
          <w:top w:val="nil"/>
          <w:left w:val="nil"/>
          <w:bottom w:val="nil"/>
          <w:right w:val="nil"/>
          <w:between w:val="nil"/>
          <w:bar w:val="nil"/>
        </w:pBdr>
        <w:tabs>
          <w:tab w:val="left" w:pos="851"/>
        </w:tabs>
        <w:ind w:left="2127" w:hanging="1560"/>
        <w:rPr>
          <w:rFonts w:cs="Arial"/>
          <w:szCs w:val="24"/>
        </w:rPr>
      </w:pPr>
      <w:r>
        <w:rPr>
          <w:rFonts w:cs="Arial"/>
          <w:szCs w:val="24"/>
        </w:rPr>
        <w:t>Anlage 16</w:t>
      </w:r>
      <w:r>
        <w:rPr>
          <w:rFonts w:cs="Arial"/>
          <w:szCs w:val="24"/>
        </w:rPr>
        <w:tab/>
      </w:r>
      <w:r w:rsidRPr="00EB303D">
        <w:rPr>
          <w:rFonts w:cs="Arial"/>
          <w:szCs w:val="24"/>
        </w:rPr>
        <w:t>Auszug aus dem Bundesanzeiger: Bekanntmachung der Neufassung der Allgemeinen Vertragsbedingungen für die Ausführung von Leistungen (VOL/B)</w:t>
      </w:r>
    </w:p>
    <w:p w14:paraId="77D34A68" w14:textId="1B0EEBF7" w:rsidR="00871945" w:rsidRDefault="00871945" w:rsidP="00EB303D">
      <w:pPr>
        <w:pBdr>
          <w:top w:val="nil"/>
          <w:left w:val="nil"/>
          <w:bottom w:val="nil"/>
          <w:right w:val="nil"/>
          <w:between w:val="nil"/>
          <w:bar w:val="nil"/>
        </w:pBdr>
        <w:tabs>
          <w:tab w:val="left" w:pos="851"/>
        </w:tabs>
        <w:ind w:left="2127" w:hanging="1560"/>
        <w:rPr>
          <w:rFonts w:cs="Arial"/>
          <w:szCs w:val="24"/>
        </w:rPr>
      </w:pPr>
      <w:r w:rsidRPr="001F002B">
        <w:rPr>
          <w:rFonts w:cs="Arial"/>
          <w:szCs w:val="24"/>
        </w:rPr>
        <w:t>Anlage 17</w:t>
      </w:r>
      <w:r w:rsidRPr="001F002B">
        <w:rPr>
          <w:rFonts w:cs="Arial"/>
          <w:szCs w:val="24"/>
        </w:rPr>
        <w:tab/>
        <w:t>Bewertungsmatrix</w:t>
      </w:r>
    </w:p>
    <w:p w14:paraId="267F18FB" w14:textId="531E6480" w:rsidR="00047A7E" w:rsidRDefault="00047A7E" w:rsidP="00EB303D">
      <w:pPr>
        <w:pBdr>
          <w:top w:val="nil"/>
          <w:left w:val="nil"/>
          <w:bottom w:val="nil"/>
          <w:right w:val="nil"/>
          <w:between w:val="nil"/>
          <w:bar w:val="nil"/>
        </w:pBdr>
        <w:tabs>
          <w:tab w:val="left" w:pos="851"/>
        </w:tabs>
        <w:ind w:left="2127" w:hanging="1560"/>
        <w:rPr>
          <w:rFonts w:cs="Arial"/>
          <w:szCs w:val="24"/>
        </w:rPr>
      </w:pPr>
    </w:p>
    <w:p w14:paraId="4830136C" w14:textId="77777777" w:rsidR="002F70BB" w:rsidRPr="00745846" w:rsidRDefault="002F70BB" w:rsidP="002F70BB">
      <w:pPr>
        <w:rPr>
          <w:rFonts w:cs="Arial"/>
          <w:b/>
        </w:rPr>
      </w:pPr>
    </w:p>
    <w:p w14:paraId="776603A0" w14:textId="77777777" w:rsidR="002F70BB" w:rsidRPr="00342D4E" w:rsidRDefault="002F70BB" w:rsidP="0023545A">
      <w:pPr>
        <w:pStyle w:val="Listenabsatz"/>
        <w:ind w:left="0"/>
        <w:jc w:val="both"/>
        <w:rPr>
          <w:rFonts w:ascii="BundesSerif Office" w:hAnsi="BundesSerif Office" w:cs="Arial"/>
          <w:b/>
        </w:rPr>
      </w:pPr>
      <w:r w:rsidRPr="00342D4E">
        <w:rPr>
          <w:rFonts w:ascii="BundesSerif Office" w:hAnsi="BundesSerif Office" w:cs="Arial"/>
          <w:b/>
        </w:rPr>
        <w:t xml:space="preserve">Angebots- und Bindefrist </w:t>
      </w:r>
    </w:p>
    <w:p w14:paraId="1FA618D3" w14:textId="7F6A58AA" w:rsidR="002F70BB" w:rsidRPr="00626077" w:rsidRDefault="002F70BB" w:rsidP="0023545A">
      <w:pPr>
        <w:spacing w:before="120"/>
        <w:jc w:val="both"/>
        <w:rPr>
          <w:rFonts w:cs="Arial"/>
        </w:rPr>
      </w:pPr>
      <w:r>
        <w:rPr>
          <w:rFonts w:cs="Arial"/>
        </w:rPr>
        <w:t>Veröffentlichung:</w:t>
      </w:r>
      <w:r>
        <w:rPr>
          <w:rFonts w:cs="Arial"/>
        </w:rPr>
        <w:tab/>
      </w:r>
      <w:r>
        <w:rPr>
          <w:rFonts w:cs="Arial"/>
        </w:rPr>
        <w:tab/>
      </w:r>
      <w:r w:rsidR="00DA365F">
        <w:rPr>
          <w:rFonts w:cs="Arial"/>
        </w:rPr>
        <w:t>10</w:t>
      </w:r>
      <w:r w:rsidR="00626077" w:rsidRPr="00626077">
        <w:rPr>
          <w:rFonts w:cs="Arial"/>
        </w:rPr>
        <w:t>. November</w:t>
      </w:r>
      <w:r w:rsidR="004B1B9E" w:rsidRPr="00626077">
        <w:rPr>
          <w:rFonts w:cs="Arial"/>
        </w:rPr>
        <w:t xml:space="preserve"> 2025</w:t>
      </w:r>
    </w:p>
    <w:p w14:paraId="42130854" w14:textId="6E710DAF" w:rsidR="002F70BB" w:rsidRPr="00626077" w:rsidRDefault="002F70BB" w:rsidP="0023545A">
      <w:pPr>
        <w:spacing w:before="120"/>
        <w:jc w:val="both"/>
        <w:rPr>
          <w:rFonts w:cs="Arial"/>
        </w:rPr>
      </w:pPr>
      <w:r w:rsidRPr="00626077">
        <w:rPr>
          <w:rFonts w:cs="Arial"/>
        </w:rPr>
        <w:t xml:space="preserve">Ablauf der Angebotsfrist: </w:t>
      </w:r>
      <w:r w:rsidRPr="00626077">
        <w:rPr>
          <w:rFonts w:cs="Arial"/>
        </w:rPr>
        <w:tab/>
      </w:r>
      <w:r w:rsidR="002A45FA" w:rsidRPr="00AB5001">
        <w:rPr>
          <w:rFonts w:cs="Arial"/>
          <w:highlight w:val="yellow"/>
        </w:rPr>
        <w:t>22</w:t>
      </w:r>
      <w:r w:rsidR="004B1B9E" w:rsidRPr="00AB5001">
        <w:rPr>
          <w:rFonts w:cs="Arial"/>
          <w:highlight w:val="yellow"/>
        </w:rPr>
        <w:t xml:space="preserve">. </w:t>
      </w:r>
      <w:r w:rsidR="00626077" w:rsidRPr="00AB5001">
        <w:rPr>
          <w:rFonts w:cs="Arial"/>
          <w:highlight w:val="yellow"/>
        </w:rPr>
        <w:t>Dezember</w:t>
      </w:r>
      <w:r w:rsidR="004B1B9E" w:rsidRPr="00AB5001">
        <w:rPr>
          <w:rFonts w:cs="Arial"/>
          <w:highlight w:val="yellow"/>
        </w:rPr>
        <w:t xml:space="preserve"> 2025</w:t>
      </w:r>
      <w:r w:rsidR="00BB222C" w:rsidRPr="00AB5001">
        <w:rPr>
          <w:rFonts w:cs="Arial"/>
          <w:highlight w:val="yellow"/>
        </w:rPr>
        <w:t>, 12 Uhr</w:t>
      </w:r>
    </w:p>
    <w:p w14:paraId="2246F069" w14:textId="5CCFDA07" w:rsidR="002F70BB" w:rsidRPr="00301D38" w:rsidRDefault="002F70BB" w:rsidP="0023545A">
      <w:pPr>
        <w:spacing w:before="120"/>
        <w:jc w:val="both"/>
        <w:rPr>
          <w:rFonts w:cs="Arial"/>
          <w:b/>
        </w:rPr>
      </w:pPr>
      <w:r w:rsidRPr="001A3650">
        <w:rPr>
          <w:rFonts w:cs="Arial"/>
        </w:rPr>
        <w:t>Ablauf der Bindefrist:</w:t>
      </w:r>
      <w:r w:rsidRPr="001A3650">
        <w:rPr>
          <w:rFonts w:cs="Arial"/>
        </w:rPr>
        <w:tab/>
      </w:r>
      <w:r w:rsidRPr="001A3650">
        <w:rPr>
          <w:rFonts w:cs="Arial"/>
        </w:rPr>
        <w:tab/>
      </w:r>
      <w:r w:rsidR="00626077">
        <w:rPr>
          <w:rFonts w:cs="Arial"/>
        </w:rPr>
        <w:t>16. Januar 2026</w:t>
      </w:r>
    </w:p>
    <w:p w14:paraId="1681B175" w14:textId="77777777" w:rsidR="002F70BB" w:rsidRPr="00342D4E" w:rsidRDefault="002F70BB" w:rsidP="0023545A">
      <w:pPr>
        <w:spacing w:before="120"/>
        <w:jc w:val="both"/>
        <w:rPr>
          <w:rFonts w:cs="Arial"/>
        </w:rPr>
      </w:pPr>
      <w:r w:rsidRPr="00342D4E">
        <w:rPr>
          <w:rFonts w:cs="Arial"/>
        </w:rPr>
        <w:lastRenderedPageBreak/>
        <w:t>Der Bieter ist bis zum Ablauf der Bindefrist an sein Angebot gebunden. Der Bieter erklärt mit Abgabe seines Angebots, dass er sich bis zu diesem Tag an sein Angebot gebunden hält.</w:t>
      </w:r>
    </w:p>
    <w:p w14:paraId="78B20C41" w14:textId="618D0FA0" w:rsidR="0011321A" w:rsidRDefault="0011321A" w:rsidP="0023545A">
      <w:pPr>
        <w:spacing w:before="120"/>
        <w:jc w:val="both"/>
        <w:rPr>
          <w:rFonts w:cs="Arial"/>
        </w:rPr>
      </w:pPr>
    </w:p>
    <w:p w14:paraId="7B9D4A42" w14:textId="77777777" w:rsidR="0011321A" w:rsidRPr="00342D4E" w:rsidRDefault="0011321A" w:rsidP="0023545A">
      <w:pPr>
        <w:spacing w:before="120"/>
        <w:jc w:val="both"/>
        <w:rPr>
          <w:rFonts w:cs="Arial"/>
        </w:rPr>
      </w:pPr>
    </w:p>
    <w:p w14:paraId="6C8AB5B0" w14:textId="77777777" w:rsidR="002F70BB" w:rsidRPr="007F3382" w:rsidRDefault="002F70BB" w:rsidP="0011321A">
      <w:pPr>
        <w:pStyle w:val="Listenabsatz"/>
        <w:ind w:left="0"/>
        <w:contextualSpacing w:val="0"/>
        <w:jc w:val="both"/>
        <w:rPr>
          <w:rFonts w:cs="Arial"/>
          <w:b/>
          <w:bCs/>
        </w:rPr>
      </w:pPr>
      <w:r w:rsidRPr="007F3382">
        <w:rPr>
          <w:rFonts w:cs="Arial"/>
          <w:b/>
          <w:bCs/>
        </w:rPr>
        <w:t>Losbildung</w:t>
      </w:r>
    </w:p>
    <w:p w14:paraId="206921F7" w14:textId="6EFF2C6C" w:rsidR="002F70BB" w:rsidRPr="00342D4E" w:rsidRDefault="002F70BB" w:rsidP="0011321A">
      <w:pPr>
        <w:jc w:val="both"/>
        <w:rPr>
          <w:rFonts w:cs="Arial"/>
        </w:rPr>
      </w:pPr>
      <w:r w:rsidRPr="007F3382">
        <w:rPr>
          <w:rFonts w:cs="Arial"/>
        </w:rPr>
        <w:t>Die zu vergebenden Leistungen</w:t>
      </w:r>
      <w:r w:rsidRPr="00342D4E">
        <w:rPr>
          <w:rFonts w:cs="Arial"/>
        </w:rPr>
        <w:t xml:space="preserve"> sind in Lose unterteilt:</w:t>
      </w:r>
      <w:r w:rsidRPr="00342D4E">
        <w:rPr>
          <w:rFonts w:cs="Arial"/>
        </w:rPr>
        <w:tab/>
      </w:r>
      <w:sdt>
        <w:sdtPr>
          <w:rPr>
            <w:rFonts w:cs="Arial"/>
          </w:rPr>
          <w:id w:val="-14666527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42D4E">
        <w:rPr>
          <w:rFonts w:cs="Arial"/>
        </w:rPr>
        <w:t xml:space="preserve"> Ja</w:t>
      </w:r>
      <w:r w:rsidRPr="00342D4E">
        <w:rPr>
          <w:rFonts w:cs="Arial"/>
          <w:i/>
        </w:rPr>
        <w:t xml:space="preserve">            </w:t>
      </w:r>
      <w:r w:rsidRPr="00342D4E">
        <w:rPr>
          <w:rFonts w:cs="Arial"/>
        </w:rPr>
        <w:t xml:space="preserve"> </w:t>
      </w:r>
      <w:sdt>
        <w:sdtPr>
          <w:rPr>
            <w:rFonts w:cs="Arial"/>
          </w:rPr>
          <w:id w:val="1763726482"/>
          <w14:checkbox>
            <w14:checked w14:val="1"/>
            <w14:checkedState w14:val="2612" w14:font="MS Gothic"/>
            <w14:uncheckedState w14:val="2610" w14:font="MS Gothic"/>
          </w14:checkbox>
        </w:sdtPr>
        <w:sdtEndPr/>
        <w:sdtContent>
          <w:r w:rsidR="009B1B6E">
            <w:rPr>
              <w:rFonts w:ascii="MS Gothic" w:eastAsia="MS Gothic" w:hAnsi="MS Gothic" w:cs="Arial" w:hint="eastAsia"/>
            </w:rPr>
            <w:t>☒</w:t>
          </w:r>
        </w:sdtContent>
      </w:sdt>
      <w:r w:rsidRPr="00342D4E">
        <w:rPr>
          <w:rFonts w:cs="Arial"/>
        </w:rPr>
        <w:t xml:space="preserve"> Nein</w:t>
      </w:r>
    </w:p>
    <w:p w14:paraId="7C48D279" w14:textId="77777777" w:rsidR="002F70BB" w:rsidRDefault="002F70BB" w:rsidP="0023545A">
      <w:pPr>
        <w:tabs>
          <w:tab w:val="left" w:pos="3556"/>
        </w:tabs>
        <w:spacing w:before="120"/>
        <w:jc w:val="both"/>
        <w:rPr>
          <w:rFonts w:cs="Arial"/>
        </w:rPr>
      </w:pPr>
    </w:p>
    <w:p w14:paraId="10BF72AE" w14:textId="77777777" w:rsidR="002F70BB" w:rsidRPr="00D5462A" w:rsidRDefault="002F70BB" w:rsidP="0023545A">
      <w:pPr>
        <w:tabs>
          <w:tab w:val="left" w:pos="3556"/>
        </w:tabs>
        <w:spacing w:before="120"/>
        <w:jc w:val="both"/>
        <w:rPr>
          <w:rFonts w:cs="Arial"/>
        </w:rPr>
      </w:pPr>
      <w:r w:rsidRPr="00D5462A">
        <w:rPr>
          <w:rFonts w:cs="Arial"/>
          <w:b/>
        </w:rPr>
        <w:t>Bieterfragen und Kommunikation</w:t>
      </w:r>
    </w:p>
    <w:p w14:paraId="1B9F4778" w14:textId="77777777" w:rsidR="002F70BB" w:rsidRPr="00342D4E" w:rsidRDefault="002F70BB" w:rsidP="0023545A">
      <w:pPr>
        <w:shd w:val="clear" w:color="auto" w:fill="FFFFFF"/>
        <w:jc w:val="both"/>
        <w:rPr>
          <w:rFonts w:cs="Arial"/>
          <w:szCs w:val="24"/>
        </w:rPr>
      </w:pPr>
      <w:r w:rsidRPr="00342D4E">
        <w:rPr>
          <w:rFonts w:cs="Arial"/>
          <w:szCs w:val="24"/>
        </w:rPr>
        <w:t xml:space="preserve">Fragen oder Hinweise zu den Vergabeunterlagen sind in Textform mittels der </w:t>
      </w:r>
    </w:p>
    <w:p w14:paraId="43B175D3" w14:textId="58C476FD" w:rsidR="002F70BB" w:rsidRPr="00342D4E" w:rsidRDefault="002F70BB" w:rsidP="0023545A">
      <w:pPr>
        <w:shd w:val="clear" w:color="auto" w:fill="FFFFFF"/>
        <w:jc w:val="both"/>
        <w:rPr>
          <w:rFonts w:cs="Arial"/>
          <w:szCs w:val="24"/>
        </w:rPr>
      </w:pPr>
      <w:r w:rsidRPr="00342D4E">
        <w:rPr>
          <w:rFonts w:cs="Arial"/>
          <w:szCs w:val="24"/>
        </w:rPr>
        <w:t>e-Vergabe-Plattform des Bundes über den Reiter „Nachrichten (Anfragen)“ des „</w:t>
      </w:r>
      <w:proofErr w:type="spellStart"/>
      <w:r w:rsidRPr="00342D4E">
        <w:rPr>
          <w:rFonts w:cs="Arial"/>
          <w:szCs w:val="24"/>
        </w:rPr>
        <w:t>AnA</w:t>
      </w:r>
      <w:proofErr w:type="spellEnd"/>
      <w:r w:rsidRPr="00342D4E">
        <w:rPr>
          <w:rFonts w:cs="Arial"/>
          <w:szCs w:val="24"/>
        </w:rPr>
        <w:t xml:space="preserve">-Web“ zu übermitteln.  </w:t>
      </w:r>
    </w:p>
    <w:p w14:paraId="0A01ECAF" w14:textId="77777777" w:rsidR="002F70BB" w:rsidRDefault="002F70BB" w:rsidP="0023545A">
      <w:pPr>
        <w:shd w:val="clear" w:color="auto" w:fill="FFFFFF"/>
        <w:jc w:val="both"/>
        <w:rPr>
          <w:rFonts w:cs="Arial"/>
          <w:szCs w:val="24"/>
        </w:rPr>
      </w:pPr>
    </w:p>
    <w:p w14:paraId="188CBB81" w14:textId="0A5C8D65" w:rsidR="002F70BB" w:rsidRPr="00A04590" w:rsidRDefault="002F70BB" w:rsidP="0023545A">
      <w:pPr>
        <w:shd w:val="clear" w:color="auto" w:fill="FFFFFF"/>
        <w:jc w:val="both"/>
        <w:rPr>
          <w:rFonts w:cs="Arial"/>
          <w:b/>
          <w:szCs w:val="24"/>
        </w:rPr>
      </w:pPr>
      <w:r w:rsidRPr="00342D4E">
        <w:rPr>
          <w:rFonts w:cs="Arial"/>
          <w:szCs w:val="24"/>
        </w:rPr>
        <w:t xml:space="preserve">Fragen oder Hinweise gelten als rechtzeitig, wenn </w:t>
      </w:r>
      <w:r w:rsidRPr="009A773E">
        <w:rPr>
          <w:rFonts w:cs="Arial"/>
          <w:szCs w:val="24"/>
        </w:rPr>
        <w:t xml:space="preserve">sie </w:t>
      </w:r>
      <w:r w:rsidRPr="009A773E">
        <w:rPr>
          <w:rFonts w:cs="Arial"/>
          <w:b/>
          <w:szCs w:val="24"/>
        </w:rPr>
        <w:t xml:space="preserve">spätestens </w:t>
      </w:r>
      <w:r>
        <w:rPr>
          <w:rFonts w:cs="Arial"/>
          <w:b/>
          <w:szCs w:val="24"/>
        </w:rPr>
        <w:t>10</w:t>
      </w:r>
      <w:r w:rsidRPr="009A773E">
        <w:rPr>
          <w:rFonts w:cs="Arial"/>
          <w:b/>
          <w:szCs w:val="24"/>
        </w:rPr>
        <w:t xml:space="preserve"> Tage</w:t>
      </w:r>
      <w:r w:rsidRPr="00342D4E">
        <w:rPr>
          <w:rFonts w:cs="Arial"/>
          <w:b/>
          <w:szCs w:val="24"/>
        </w:rPr>
        <w:t xml:space="preserve"> vor Ablauf der Angebotsfrist</w:t>
      </w:r>
      <w:r w:rsidRPr="00342D4E">
        <w:rPr>
          <w:rFonts w:cs="Arial"/>
          <w:szCs w:val="24"/>
        </w:rPr>
        <w:t xml:space="preserve"> über die o. g. Vergabeplattform eingereicht werden. Fragen und Hinweise, die nicht rechtzeitig im v. g. Sinne eingehen, können ggf. nicht bis zum Ablauf der Angebotsfrist beantwortet werden. Eine Verlängerung der Angebotsfrist findet in diesen Fällen nicht statt.</w:t>
      </w:r>
    </w:p>
    <w:p w14:paraId="6A01F863" w14:textId="77777777" w:rsidR="002F70BB" w:rsidRPr="00342D4E" w:rsidRDefault="002F70BB" w:rsidP="0023545A">
      <w:pPr>
        <w:shd w:val="clear" w:color="auto" w:fill="FFFFFF"/>
        <w:jc w:val="both"/>
        <w:rPr>
          <w:rFonts w:cs="Arial"/>
          <w:szCs w:val="24"/>
        </w:rPr>
      </w:pPr>
      <w:r w:rsidRPr="00342D4E">
        <w:rPr>
          <w:rFonts w:cs="Arial"/>
          <w:szCs w:val="24"/>
        </w:rPr>
        <w:t xml:space="preserve"> </w:t>
      </w:r>
    </w:p>
    <w:p w14:paraId="68A2D477" w14:textId="77777777" w:rsidR="002F70BB" w:rsidRPr="00342D4E" w:rsidRDefault="002F70BB" w:rsidP="0023545A">
      <w:pPr>
        <w:shd w:val="clear" w:color="auto" w:fill="FFFFFF"/>
        <w:jc w:val="both"/>
        <w:rPr>
          <w:rFonts w:cs="Arial"/>
          <w:szCs w:val="24"/>
        </w:rPr>
      </w:pPr>
      <w:r w:rsidRPr="00342D4E">
        <w:rPr>
          <w:rFonts w:cs="Arial"/>
          <w:szCs w:val="24"/>
        </w:rPr>
        <w:t xml:space="preserve">Der Auftraggeber wird den Bietern rechtzeitig angeforderte Auskünfte erteilen, wenn und soweit aus der Fragestellung die Relevanz für die Erstellung der Angebote ersichtlich ist. Solche Auskünfte werden allen Bietern gleichzeitig und in anonymisierter Form mitgeteilt. Die Beantwortung der Fragen erfolgt durch Veröffentlichung von Bieterinformationen über die e-Vergabe-Plattform des Bundes.  </w:t>
      </w:r>
    </w:p>
    <w:p w14:paraId="49BDC5A7" w14:textId="77777777" w:rsidR="002F70BB" w:rsidRPr="00342D4E" w:rsidRDefault="002F70BB" w:rsidP="0023545A">
      <w:pPr>
        <w:shd w:val="clear" w:color="auto" w:fill="FFFFFF"/>
        <w:jc w:val="both"/>
        <w:rPr>
          <w:rFonts w:cs="Arial"/>
          <w:szCs w:val="24"/>
        </w:rPr>
      </w:pPr>
    </w:p>
    <w:p w14:paraId="10546B24" w14:textId="77777777" w:rsidR="002F70BB" w:rsidRPr="00342D4E" w:rsidRDefault="002F70BB" w:rsidP="0023545A">
      <w:pPr>
        <w:shd w:val="clear" w:color="auto" w:fill="FFFFFF"/>
        <w:jc w:val="both"/>
        <w:rPr>
          <w:rFonts w:cs="Arial"/>
          <w:szCs w:val="24"/>
        </w:rPr>
      </w:pPr>
      <w:r w:rsidRPr="00342D4E">
        <w:rPr>
          <w:rFonts w:cs="Arial"/>
          <w:szCs w:val="24"/>
        </w:rPr>
        <w:t xml:space="preserve">Telefonische Auskünfte werden nicht erteilt. </w:t>
      </w:r>
    </w:p>
    <w:p w14:paraId="119F04E5" w14:textId="77777777" w:rsidR="002F70BB" w:rsidRPr="00342D4E" w:rsidRDefault="002F70BB" w:rsidP="0023545A">
      <w:pPr>
        <w:shd w:val="clear" w:color="auto" w:fill="FFFFFF"/>
        <w:jc w:val="both"/>
        <w:rPr>
          <w:rFonts w:cs="Arial"/>
          <w:szCs w:val="24"/>
        </w:rPr>
      </w:pPr>
    </w:p>
    <w:p w14:paraId="5CC8C577" w14:textId="4C39891B" w:rsidR="002F70BB" w:rsidRPr="00DC0497" w:rsidRDefault="002F70BB" w:rsidP="0023545A">
      <w:pPr>
        <w:shd w:val="clear" w:color="auto" w:fill="FFFFFF"/>
        <w:jc w:val="both"/>
        <w:rPr>
          <w:rFonts w:cs="Arial"/>
          <w:szCs w:val="24"/>
        </w:rPr>
      </w:pPr>
      <w:r w:rsidRPr="00342D4E">
        <w:rPr>
          <w:rFonts w:cs="Arial"/>
          <w:szCs w:val="24"/>
        </w:rPr>
        <w:t xml:space="preserve">Der Auftraggeber nutzt die e-Vergabe-Plattform für die Kommunikation während des Vergabeverfahrens. Interessierten Unternehmen wird empfohlen, sich frühzeitig auf der e-Vergabe-Plattform des Bundes zu registrieren und die Teilnahme am hiesigen Vergabeverfahren zu aktivieren, um über Informationen </w:t>
      </w:r>
      <w:r w:rsidRPr="00342D4E">
        <w:rPr>
          <w:rFonts w:cs="Arial"/>
          <w:szCs w:val="24"/>
        </w:rPr>
        <w:lastRenderedPageBreak/>
        <w:t xml:space="preserve">zum Vergabeverfahren eine gesonderte Benachrichtigung zu erhalten. </w:t>
      </w:r>
      <w:r w:rsidRPr="00342D4E">
        <w:rPr>
          <w:rFonts w:cs="Arial"/>
          <w:b/>
          <w:szCs w:val="24"/>
        </w:rPr>
        <w:t>Ungeachtet dessen müssen sich die interessierten Unternehmen regelmäßig und unaufgefordert über die Veröffentlichung neuer Bieterinformationen und/oder Unterlagen eigenverantwortlich informieren.</w:t>
      </w:r>
    </w:p>
    <w:p w14:paraId="1D4C4B50" w14:textId="77777777" w:rsidR="002F70BB" w:rsidRPr="00342D4E" w:rsidRDefault="002F70BB" w:rsidP="0023545A">
      <w:pPr>
        <w:shd w:val="clear" w:color="auto" w:fill="FFFFFF"/>
        <w:jc w:val="both"/>
        <w:rPr>
          <w:rFonts w:cs="Arial"/>
          <w:szCs w:val="24"/>
        </w:rPr>
      </w:pPr>
    </w:p>
    <w:p w14:paraId="12F1F0D1" w14:textId="77777777" w:rsidR="002F70BB" w:rsidRDefault="002F70BB" w:rsidP="0023545A">
      <w:pPr>
        <w:jc w:val="both"/>
        <w:rPr>
          <w:b/>
        </w:rPr>
      </w:pPr>
      <w:r w:rsidRPr="00342D4E">
        <w:rPr>
          <w:b/>
        </w:rPr>
        <w:t>Inhaltliche Anforderungen an das Angebot</w:t>
      </w:r>
    </w:p>
    <w:p w14:paraId="66B0309B" w14:textId="77777777" w:rsidR="002F70BB" w:rsidRDefault="002F70BB" w:rsidP="0023545A">
      <w:pPr>
        <w:jc w:val="both"/>
      </w:pPr>
      <w:r>
        <w:t>Mit dem Angebot sind die in diesem Schreiben unten zusammenfassend dargestellten Unterlagen vollständig einzureichen. Bei der Angebotsbearbeitung sind neben den Hinweisen in den jeweiligen Unterlagen auch die nachfolgenden Hinweise zu beachten.</w:t>
      </w:r>
    </w:p>
    <w:p w14:paraId="10458A5F" w14:textId="18E41786" w:rsidR="002F70BB" w:rsidRDefault="002F70BB" w:rsidP="0023545A">
      <w:pPr>
        <w:jc w:val="both"/>
      </w:pPr>
    </w:p>
    <w:p w14:paraId="01672914" w14:textId="4E642480" w:rsidR="00AD6D6C" w:rsidRPr="00F9130A" w:rsidRDefault="00AD6D6C" w:rsidP="00AD6D6C">
      <w:pPr>
        <w:jc w:val="both"/>
      </w:pPr>
      <w:r w:rsidRPr="00F9130A">
        <w:t>Es wird eine Haftpflichtversicherung verlangt - Vorliegen einer Berufshaftpflichtversicherung in angemessener und ausreichender Höhe bzw. Zusicherung, dass im Falle des Zuschlags eine Haftpflichtversicherung in angemessener und ausreichender Höhe abgeschlossen wird.</w:t>
      </w:r>
    </w:p>
    <w:p w14:paraId="1F565CA5" w14:textId="4F2CF6F0" w:rsidR="00AD6D6C" w:rsidRDefault="00AD6D6C" w:rsidP="0023545A">
      <w:pPr>
        <w:jc w:val="both"/>
      </w:pPr>
    </w:p>
    <w:p w14:paraId="0B0A3C98" w14:textId="77777777" w:rsidR="00AD6D6C" w:rsidRDefault="00AD6D6C" w:rsidP="0023545A">
      <w:pPr>
        <w:jc w:val="both"/>
      </w:pPr>
    </w:p>
    <w:p w14:paraId="56DA0CBE" w14:textId="77777777" w:rsidR="002F70BB" w:rsidRPr="00342D4E" w:rsidRDefault="002F70BB" w:rsidP="0023545A">
      <w:pPr>
        <w:jc w:val="both"/>
        <w:rPr>
          <w:b/>
        </w:rPr>
      </w:pPr>
      <w:r w:rsidRPr="00342D4E">
        <w:rPr>
          <w:b/>
        </w:rPr>
        <w:t xml:space="preserve">Angebotsprüfung </w:t>
      </w:r>
    </w:p>
    <w:p w14:paraId="0627B1A3" w14:textId="386B5759" w:rsidR="002F70BB" w:rsidRDefault="002F70BB" w:rsidP="0023545A">
      <w:pPr>
        <w:jc w:val="both"/>
      </w:pPr>
      <w:r>
        <w:t xml:space="preserve">Nach Ablauf der Frist zur Abgabe der Angebote werden die Angebote vom Auftraggeber anhand der formalen und inhaltlichen Anforderungen geprüft und bewertet. Siehe hierzu </w:t>
      </w:r>
      <w:r w:rsidRPr="00F9130A">
        <w:t xml:space="preserve">Bewerbungsbedingungen, Ziffer 9 (Anlage </w:t>
      </w:r>
      <w:r w:rsidR="004B1B9E" w:rsidRPr="00F9130A">
        <w:t>3</w:t>
      </w:r>
      <w:r w:rsidRPr="00F9130A">
        <w:t>).</w:t>
      </w:r>
    </w:p>
    <w:p w14:paraId="3BD6812C" w14:textId="77777777" w:rsidR="002F70BB" w:rsidRDefault="002F70BB" w:rsidP="0023545A">
      <w:pPr>
        <w:jc w:val="both"/>
      </w:pPr>
    </w:p>
    <w:p w14:paraId="2F264F59" w14:textId="77777777" w:rsidR="002F70BB" w:rsidRPr="00342D4E" w:rsidRDefault="002F70BB" w:rsidP="0023545A">
      <w:pPr>
        <w:jc w:val="both"/>
        <w:rPr>
          <w:b/>
        </w:rPr>
      </w:pPr>
      <w:r w:rsidRPr="00342D4E">
        <w:rPr>
          <w:b/>
        </w:rPr>
        <w:t xml:space="preserve">Nachforderungen und Aufklärungsersuchen </w:t>
      </w:r>
    </w:p>
    <w:p w14:paraId="6BBEE56B" w14:textId="77777777" w:rsidR="002F70BB" w:rsidRDefault="002F70BB" w:rsidP="0023545A">
      <w:pPr>
        <w:jc w:val="both"/>
      </w:pPr>
      <w:r>
        <w:t xml:space="preserve">Der Auftraggeber behält sich vor, Unterlagen nachzufordern, ohne dass ein Anspruch der Bieter auf eine solche Handhabung besteht. Leistungsbezogene Unterlagen, die die Wirtschaftlichkeitsbewertung der Angebote anhand der Zuschlagskriterien betreffen, sind davon ausgeschlossen. Das Vorstehende gilt entsprechend für Aufklärungsmaßnahmen und Unterlagen, die erst auf Verlangen des Auftraggebers vorzulegen sind. </w:t>
      </w:r>
    </w:p>
    <w:p w14:paraId="15741CC8" w14:textId="77777777" w:rsidR="002F70BB" w:rsidRDefault="002F70BB" w:rsidP="0023545A">
      <w:pPr>
        <w:jc w:val="both"/>
        <w:rPr>
          <w:b/>
        </w:rPr>
      </w:pPr>
    </w:p>
    <w:p w14:paraId="2280CF25" w14:textId="77777777" w:rsidR="002F70BB" w:rsidRPr="00342D4E" w:rsidRDefault="002F70BB" w:rsidP="0023545A">
      <w:pPr>
        <w:jc w:val="both"/>
        <w:rPr>
          <w:b/>
        </w:rPr>
      </w:pPr>
      <w:r w:rsidRPr="00342D4E">
        <w:rPr>
          <w:b/>
        </w:rPr>
        <w:t xml:space="preserve">Zuschlag </w:t>
      </w:r>
    </w:p>
    <w:p w14:paraId="4297718B" w14:textId="77777777" w:rsidR="002F70BB" w:rsidRDefault="002F70BB" w:rsidP="0023545A">
      <w:pPr>
        <w:jc w:val="both"/>
      </w:pPr>
      <w:r>
        <w:t xml:space="preserve">Der Zuschlag erfolgt auf das wirtschaftlichste Angebot. Hierfür werden folgende Zuschlagskriterien in die Bewertung einbezogen und bewertet: </w:t>
      </w:r>
    </w:p>
    <w:p w14:paraId="46EBB6B1" w14:textId="77777777" w:rsidR="002F70BB" w:rsidRDefault="002F70BB" w:rsidP="002F70BB"/>
    <w:p w14:paraId="5BCC6BEE" w14:textId="77777777" w:rsidR="002F70BB" w:rsidRPr="00E60942" w:rsidRDefault="002F70BB" w:rsidP="002F70BB"/>
    <w:tbl>
      <w:tblPr>
        <w:tblStyle w:val="Tabellenraster"/>
        <w:tblW w:w="0" w:type="auto"/>
        <w:tblLook w:val="04A0" w:firstRow="1" w:lastRow="0" w:firstColumn="1" w:lastColumn="0" w:noHBand="0" w:noVBand="1"/>
      </w:tblPr>
      <w:tblGrid>
        <w:gridCol w:w="3879"/>
        <w:gridCol w:w="3198"/>
      </w:tblGrid>
      <w:tr w:rsidR="002F70BB" w14:paraId="69F3B107" w14:textId="77777777" w:rsidTr="004B1B9E">
        <w:tc>
          <w:tcPr>
            <w:tcW w:w="3879" w:type="dxa"/>
            <w:shd w:val="clear" w:color="auto" w:fill="D9D9D9" w:themeFill="background1" w:themeFillShade="D9"/>
          </w:tcPr>
          <w:p w14:paraId="4C557C2D" w14:textId="77777777" w:rsidR="002F70BB" w:rsidRDefault="002F70BB" w:rsidP="00107AD4">
            <w:pPr>
              <w:jc w:val="center"/>
              <w:rPr>
                <w:b/>
              </w:rPr>
            </w:pPr>
            <w:r>
              <w:rPr>
                <w:b/>
              </w:rPr>
              <w:t>Kriterium</w:t>
            </w:r>
          </w:p>
        </w:tc>
        <w:tc>
          <w:tcPr>
            <w:tcW w:w="3198" w:type="dxa"/>
            <w:shd w:val="clear" w:color="auto" w:fill="D9D9D9" w:themeFill="background1" w:themeFillShade="D9"/>
          </w:tcPr>
          <w:p w14:paraId="0689A7B6" w14:textId="77777777" w:rsidR="002F70BB" w:rsidRDefault="002F70BB" w:rsidP="00107AD4">
            <w:pPr>
              <w:jc w:val="center"/>
              <w:rPr>
                <w:b/>
              </w:rPr>
            </w:pPr>
            <w:r>
              <w:rPr>
                <w:b/>
              </w:rPr>
              <w:t xml:space="preserve">Gewichtung </w:t>
            </w:r>
            <w:r w:rsidRPr="005037AF">
              <w:rPr>
                <w:sz w:val="16"/>
              </w:rPr>
              <w:t>in Prozent</w:t>
            </w:r>
          </w:p>
        </w:tc>
      </w:tr>
      <w:tr w:rsidR="002F70BB" w14:paraId="12C27E0C" w14:textId="77777777" w:rsidTr="004B1B9E">
        <w:tc>
          <w:tcPr>
            <w:tcW w:w="3879" w:type="dxa"/>
          </w:tcPr>
          <w:p w14:paraId="2DB5AA12" w14:textId="094929B2" w:rsidR="002F70BB" w:rsidRPr="00AB5001" w:rsidRDefault="00AB5001" w:rsidP="00AB5001">
            <w:pPr>
              <w:pStyle w:val="Listenabsatz"/>
              <w:numPr>
                <w:ilvl w:val="0"/>
                <w:numId w:val="7"/>
              </w:numPr>
              <w:spacing w:line="240" w:lineRule="auto"/>
            </w:pPr>
            <w:r>
              <w:t>Preis</w:t>
            </w:r>
          </w:p>
        </w:tc>
        <w:tc>
          <w:tcPr>
            <w:tcW w:w="3198" w:type="dxa"/>
          </w:tcPr>
          <w:p w14:paraId="2D4A343B" w14:textId="24731FA5" w:rsidR="002F70BB" w:rsidRPr="00957ECD" w:rsidRDefault="00AB5001" w:rsidP="00107AD4">
            <w:pPr>
              <w:spacing w:line="240" w:lineRule="auto"/>
            </w:pPr>
            <w:r>
              <w:t>70%</w:t>
            </w:r>
          </w:p>
        </w:tc>
      </w:tr>
      <w:tr w:rsidR="002F70BB" w14:paraId="0AE1B71D" w14:textId="77777777" w:rsidTr="004B1B9E">
        <w:tc>
          <w:tcPr>
            <w:tcW w:w="3879" w:type="dxa"/>
          </w:tcPr>
          <w:p w14:paraId="4A6A5831" w14:textId="4AFF0F98" w:rsidR="002F70BB" w:rsidRPr="00AB5001" w:rsidRDefault="00AB5001" w:rsidP="00AB5001">
            <w:pPr>
              <w:pStyle w:val="Listenabsatz"/>
              <w:numPr>
                <w:ilvl w:val="0"/>
                <w:numId w:val="7"/>
              </w:numPr>
            </w:pPr>
            <w:r w:rsidRPr="00AB5001">
              <w:t xml:space="preserve"> </w:t>
            </w:r>
            <w:r w:rsidR="004B1B9E" w:rsidRPr="00AB5001">
              <w:t>Reinigungsmängeltool</w:t>
            </w:r>
          </w:p>
        </w:tc>
        <w:tc>
          <w:tcPr>
            <w:tcW w:w="3198" w:type="dxa"/>
          </w:tcPr>
          <w:p w14:paraId="6CC634BA" w14:textId="6DA0DF76" w:rsidR="002F70BB" w:rsidRPr="00AB5001" w:rsidRDefault="00AB5001" w:rsidP="00107AD4">
            <w:r w:rsidRPr="00AB5001">
              <w:t>30%</w:t>
            </w:r>
          </w:p>
        </w:tc>
      </w:tr>
    </w:tbl>
    <w:p w14:paraId="2CC7EE75" w14:textId="77777777" w:rsidR="002F70BB" w:rsidRDefault="002F70BB" w:rsidP="002F70BB"/>
    <w:p w14:paraId="0D13C697" w14:textId="77777777" w:rsidR="002F70BB" w:rsidRPr="00342D4E" w:rsidRDefault="002F70BB" w:rsidP="0023545A">
      <w:pPr>
        <w:jc w:val="both"/>
      </w:pPr>
      <w:r w:rsidRPr="00342D4E">
        <w:rPr>
          <w:rFonts w:cs="Arial"/>
          <w:b/>
        </w:rPr>
        <w:t>Übersicht über die mit dem Angebot einzureichenden Unterlagen</w:t>
      </w:r>
    </w:p>
    <w:p w14:paraId="4AB6384A" w14:textId="77777777" w:rsidR="002F70BB" w:rsidRPr="00342D4E" w:rsidRDefault="002F70BB" w:rsidP="0023545A">
      <w:pPr>
        <w:shd w:val="clear" w:color="auto" w:fill="FFFFFF"/>
        <w:spacing w:before="120"/>
        <w:jc w:val="both"/>
        <w:rPr>
          <w:rFonts w:cs="Arial"/>
          <w:szCs w:val="24"/>
        </w:rPr>
      </w:pPr>
      <w:r w:rsidRPr="00342D4E">
        <w:rPr>
          <w:rFonts w:cs="Arial"/>
          <w:szCs w:val="24"/>
        </w:rPr>
        <w:t>Das Angebot muss unter Beachtung der nachfolgenden Gliederung folgende Unterlagen enthalten:</w:t>
      </w:r>
    </w:p>
    <w:p w14:paraId="4B9A59E1" w14:textId="77777777" w:rsidR="002F70BB" w:rsidRPr="00342D4E" w:rsidRDefault="002F70BB" w:rsidP="002F70BB">
      <w:pPr>
        <w:spacing w:line="240" w:lineRule="auto"/>
        <w:rPr>
          <w:rFonts w:cs="Arial"/>
        </w:rPr>
      </w:pPr>
    </w:p>
    <w:tbl>
      <w:tblPr>
        <w:tblStyle w:val="Tabellenraster"/>
        <w:tblW w:w="5000" w:type="pct"/>
        <w:tblLook w:val="04A0" w:firstRow="1" w:lastRow="0" w:firstColumn="1" w:lastColumn="0" w:noHBand="0" w:noVBand="1"/>
      </w:tblPr>
      <w:tblGrid>
        <w:gridCol w:w="880"/>
        <w:gridCol w:w="3727"/>
        <w:gridCol w:w="1142"/>
        <w:gridCol w:w="1328"/>
      </w:tblGrid>
      <w:tr w:rsidR="002F70BB" w:rsidRPr="00342D4E" w14:paraId="2F5DD1A2" w14:textId="77777777" w:rsidTr="005234CB">
        <w:tc>
          <w:tcPr>
            <w:tcW w:w="622" w:type="pct"/>
            <w:shd w:val="pct5" w:color="auto" w:fill="auto"/>
            <w:vAlign w:val="center"/>
          </w:tcPr>
          <w:p w14:paraId="7B76F543" w14:textId="77777777" w:rsidR="002F70BB" w:rsidRPr="00342D4E" w:rsidRDefault="002F70BB" w:rsidP="00107AD4">
            <w:pPr>
              <w:spacing w:line="240" w:lineRule="auto"/>
              <w:jc w:val="center"/>
              <w:rPr>
                <w:rFonts w:cs="Arial"/>
                <w:b/>
              </w:rPr>
            </w:pPr>
          </w:p>
        </w:tc>
        <w:tc>
          <w:tcPr>
            <w:tcW w:w="2633" w:type="pct"/>
            <w:shd w:val="pct5" w:color="auto" w:fill="auto"/>
            <w:vAlign w:val="center"/>
          </w:tcPr>
          <w:p w14:paraId="1DABF418" w14:textId="77777777" w:rsidR="002F70BB" w:rsidRPr="00342D4E" w:rsidRDefault="002F70BB" w:rsidP="00107AD4">
            <w:pPr>
              <w:spacing w:line="240" w:lineRule="auto"/>
              <w:jc w:val="center"/>
              <w:rPr>
                <w:rFonts w:cs="Arial"/>
                <w:b/>
              </w:rPr>
            </w:pPr>
            <w:r w:rsidRPr="00342D4E">
              <w:rPr>
                <w:rFonts w:cs="Arial"/>
                <w:b/>
              </w:rPr>
              <w:t>Unterlage</w:t>
            </w:r>
          </w:p>
        </w:tc>
        <w:tc>
          <w:tcPr>
            <w:tcW w:w="807" w:type="pct"/>
            <w:shd w:val="pct5" w:color="auto" w:fill="auto"/>
            <w:vAlign w:val="center"/>
          </w:tcPr>
          <w:p w14:paraId="68BFEDCB" w14:textId="77777777" w:rsidR="002F70BB" w:rsidRPr="00342D4E" w:rsidRDefault="002F70BB" w:rsidP="00107AD4">
            <w:pPr>
              <w:spacing w:line="240" w:lineRule="auto"/>
              <w:jc w:val="center"/>
              <w:rPr>
                <w:rFonts w:cs="Arial"/>
                <w:b/>
              </w:rPr>
            </w:pPr>
            <w:r w:rsidRPr="00342D4E">
              <w:rPr>
                <w:rFonts w:cs="Arial"/>
                <w:b/>
              </w:rPr>
              <w:t>Vordruck des AG verwenden</w:t>
            </w:r>
          </w:p>
        </w:tc>
        <w:tc>
          <w:tcPr>
            <w:tcW w:w="938" w:type="pct"/>
            <w:shd w:val="pct5" w:color="auto" w:fill="auto"/>
            <w:vAlign w:val="center"/>
          </w:tcPr>
          <w:p w14:paraId="261283FA" w14:textId="77777777" w:rsidR="002F70BB" w:rsidRPr="00342D4E" w:rsidRDefault="002F70BB" w:rsidP="00107AD4">
            <w:pPr>
              <w:spacing w:line="240" w:lineRule="auto"/>
              <w:jc w:val="center"/>
              <w:rPr>
                <w:rFonts w:cs="Arial"/>
                <w:b/>
              </w:rPr>
            </w:pPr>
            <w:r w:rsidRPr="00342D4E">
              <w:rPr>
                <w:rFonts w:cs="Arial"/>
                <w:b/>
              </w:rPr>
              <w:t>Vom Bieter selbstständig zu erstellen</w:t>
            </w:r>
          </w:p>
        </w:tc>
      </w:tr>
      <w:tr w:rsidR="002F70BB" w:rsidRPr="00A46EDF" w14:paraId="65D8B1F7" w14:textId="77777777" w:rsidTr="005234CB">
        <w:tc>
          <w:tcPr>
            <w:tcW w:w="622" w:type="pct"/>
            <w:shd w:val="clear" w:color="auto" w:fill="auto"/>
            <w:vAlign w:val="center"/>
          </w:tcPr>
          <w:p w14:paraId="3D3FF617" w14:textId="77777777" w:rsidR="002F70BB" w:rsidRPr="00A46EDF" w:rsidRDefault="002F70BB" w:rsidP="00107AD4">
            <w:pPr>
              <w:jc w:val="center"/>
              <w:rPr>
                <w:rFonts w:cs="Arial"/>
              </w:rPr>
            </w:pPr>
            <w:r w:rsidRPr="00A46EDF">
              <w:rPr>
                <w:rFonts w:cs="Arial"/>
              </w:rPr>
              <w:t>1</w:t>
            </w:r>
          </w:p>
        </w:tc>
        <w:tc>
          <w:tcPr>
            <w:tcW w:w="2633" w:type="pct"/>
            <w:shd w:val="clear" w:color="auto" w:fill="auto"/>
            <w:vAlign w:val="center"/>
          </w:tcPr>
          <w:p w14:paraId="59D099B6" w14:textId="77777777" w:rsidR="002F70BB" w:rsidRPr="00A46EDF" w:rsidRDefault="002F70BB" w:rsidP="00107AD4">
            <w:pPr>
              <w:rPr>
                <w:rFonts w:cs="Arial"/>
              </w:rPr>
            </w:pPr>
            <w:r w:rsidRPr="00A46EDF">
              <w:rPr>
                <w:rFonts w:cs="Arial"/>
              </w:rPr>
              <w:t>Angebotsschreiben</w:t>
            </w:r>
          </w:p>
        </w:tc>
        <w:tc>
          <w:tcPr>
            <w:tcW w:w="807" w:type="pct"/>
            <w:shd w:val="clear" w:color="auto" w:fill="auto"/>
            <w:vAlign w:val="center"/>
          </w:tcPr>
          <w:p w14:paraId="32A5AE4A" w14:textId="77777777" w:rsidR="002F70BB" w:rsidRPr="00A46EDF" w:rsidRDefault="002F70BB" w:rsidP="00107AD4">
            <w:pPr>
              <w:jc w:val="center"/>
              <w:rPr>
                <w:rFonts w:cs="Arial"/>
              </w:rPr>
            </w:pPr>
            <w:r w:rsidRPr="00A46EDF">
              <w:rPr>
                <w:rFonts w:cs="Arial"/>
              </w:rPr>
              <w:t>X</w:t>
            </w:r>
          </w:p>
        </w:tc>
        <w:tc>
          <w:tcPr>
            <w:tcW w:w="938" w:type="pct"/>
            <w:vAlign w:val="center"/>
          </w:tcPr>
          <w:p w14:paraId="191C1830" w14:textId="77777777" w:rsidR="002F70BB" w:rsidRPr="00A46EDF" w:rsidRDefault="002F70BB" w:rsidP="00107AD4">
            <w:pPr>
              <w:jc w:val="center"/>
              <w:rPr>
                <w:rFonts w:cs="Arial"/>
              </w:rPr>
            </w:pPr>
          </w:p>
        </w:tc>
      </w:tr>
      <w:tr w:rsidR="002F70BB" w:rsidRPr="00A46EDF" w14:paraId="436C8259" w14:textId="77777777" w:rsidTr="005234CB">
        <w:tc>
          <w:tcPr>
            <w:tcW w:w="622" w:type="pct"/>
            <w:vAlign w:val="center"/>
          </w:tcPr>
          <w:p w14:paraId="45304A57" w14:textId="77777777" w:rsidR="002F70BB" w:rsidRPr="00A46EDF" w:rsidRDefault="002F70BB" w:rsidP="00107AD4">
            <w:pPr>
              <w:jc w:val="center"/>
              <w:rPr>
                <w:rFonts w:cs="Arial"/>
              </w:rPr>
            </w:pPr>
            <w:r w:rsidRPr="00A46EDF">
              <w:rPr>
                <w:rFonts w:cs="Arial"/>
              </w:rPr>
              <w:t>2</w:t>
            </w:r>
          </w:p>
        </w:tc>
        <w:tc>
          <w:tcPr>
            <w:tcW w:w="2633" w:type="pct"/>
            <w:vAlign w:val="center"/>
          </w:tcPr>
          <w:p w14:paraId="68A0BDE0" w14:textId="140372D0" w:rsidR="002F70BB" w:rsidRPr="00AB5001" w:rsidRDefault="00AB5001" w:rsidP="00AB5001">
            <w:pPr>
              <w:rPr>
                <w:rFonts w:cs="Arial"/>
                <w:highlight w:val="yellow"/>
              </w:rPr>
            </w:pPr>
            <w:r w:rsidRPr="00AB5001">
              <w:rPr>
                <w:rFonts w:cs="Arial"/>
                <w:highlight w:val="yellow"/>
              </w:rPr>
              <w:t>Leistungsverzeichnis (Preisblatt)</w:t>
            </w:r>
          </w:p>
        </w:tc>
        <w:tc>
          <w:tcPr>
            <w:tcW w:w="807" w:type="pct"/>
            <w:vAlign w:val="center"/>
          </w:tcPr>
          <w:p w14:paraId="79A12525" w14:textId="77777777" w:rsidR="002F70BB" w:rsidRPr="00A46EDF" w:rsidRDefault="002F70BB" w:rsidP="00107AD4">
            <w:pPr>
              <w:jc w:val="center"/>
              <w:rPr>
                <w:rFonts w:cs="Arial"/>
              </w:rPr>
            </w:pPr>
            <w:r w:rsidRPr="00A46EDF">
              <w:rPr>
                <w:rFonts w:cs="Arial"/>
              </w:rPr>
              <w:t>X</w:t>
            </w:r>
          </w:p>
        </w:tc>
        <w:tc>
          <w:tcPr>
            <w:tcW w:w="938" w:type="pct"/>
            <w:vAlign w:val="center"/>
          </w:tcPr>
          <w:p w14:paraId="361AF66D" w14:textId="77777777" w:rsidR="002F70BB" w:rsidRPr="00A46EDF" w:rsidRDefault="002F70BB" w:rsidP="00107AD4">
            <w:pPr>
              <w:jc w:val="center"/>
              <w:rPr>
                <w:rFonts w:cs="Arial"/>
              </w:rPr>
            </w:pPr>
          </w:p>
        </w:tc>
      </w:tr>
      <w:tr w:rsidR="002F70BB" w:rsidRPr="00A46EDF" w14:paraId="37BA778A" w14:textId="77777777" w:rsidTr="005234CB">
        <w:tc>
          <w:tcPr>
            <w:tcW w:w="622" w:type="pct"/>
            <w:vAlign w:val="center"/>
          </w:tcPr>
          <w:p w14:paraId="34D16680" w14:textId="77777777" w:rsidR="002F70BB" w:rsidRPr="00A46EDF" w:rsidDel="0036372C" w:rsidRDefault="002F70BB" w:rsidP="00107AD4">
            <w:pPr>
              <w:jc w:val="center"/>
              <w:rPr>
                <w:rFonts w:cs="Arial"/>
              </w:rPr>
            </w:pPr>
            <w:r w:rsidRPr="00A46EDF">
              <w:rPr>
                <w:rFonts w:cs="Arial"/>
              </w:rPr>
              <w:t>3</w:t>
            </w:r>
          </w:p>
        </w:tc>
        <w:tc>
          <w:tcPr>
            <w:tcW w:w="2633" w:type="pct"/>
            <w:vAlign w:val="center"/>
          </w:tcPr>
          <w:p w14:paraId="605611FE" w14:textId="77777777" w:rsidR="002F70BB" w:rsidRPr="00A46EDF" w:rsidRDefault="002F70BB" w:rsidP="00107AD4">
            <w:pPr>
              <w:spacing w:line="240" w:lineRule="auto"/>
              <w:rPr>
                <w:rFonts w:cs="Arial"/>
              </w:rPr>
            </w:pPr>
            <w:r w:rsidRPr="00A46EDF">
              <w:rPr>
                <w:rFonts w:cs="Arial"/>
              </w:rPr>
              <w:t>Eigenerklärung über das Nichtvorliegen von Ausschlussgründen</w:t>
            </w:r>
          </w:p>
        </w:tc>
        <w:tc>
          <w:tcPr>
            <w:tcW w:w="807" w:type="pct"/>
            <w:vAlign w:val="center"/>
          </w:tcPr>
          <w:p w14:paraId="60FD20C7" w14:textId="77777777" w:rsidR="002F70BB" w:rsidRPr="00A46EDF" w:rsidRDefault="002F70BB" w:rsidP="00107AD4">
            <w:pPr>
              <w:jc w:val="center"/>
              <w:rPr>
                <w:rFonts w:cs="Arial"/>
              </w:rPr>
            </w:pPr>
            <w:r w:rsidRPr="00A46EDF">
              <w:rPr>
                <w:rFonts w:cs="Arial"/>
              </w:rPr>
              <w:t>X</w:t>
            </w:r>
          </w:p>
        </w:tc>
        <w:tc>
          <w:tcPr>
            <w:tcW w:w="938" w:type="pct"/>
            <w:vAlign w:val="center"/>
          </w:tcPr>
          <w:p w14:paraId="69DF5486" w14:textId="77777777" w:rsidR="002F70BB" w:rsidRPr="00A46EDF" w:rsidRDefault="002F70BB" w:rsidP="00107AD4">
            <w:pPr>
              <w:jc w:val="center"/>
              <w:rPr>
                <w:rFonts w:cs="Arial"/>
              </w:rPr>
            </w:pPr>
          </w:p>
        </w:tc>
      </w:tr>
      <w:tr w:rsidR="002F70BB" w:rsidRPr="00A46EDF" w14:paraId="6F3B28DD" w14:textId="77777777" w:rsidTr="005234CB">
        <w:tc>
          <w:tcPr>
            <w:tcW w:w="622" w:type="pct"/>
            <w:vAlign w:val="center"/>
          </w:tcPr>
          <w:p w14:paraId="0788C154" w14:textId="77777777" w:rsidR="002F70BB" w:rsidRPr="00A46EDF" w:rsidRDefault="002F70BB" w:rsidP="00107AD4">
            <w:pPr>
              <w:jc w:val="center"/>
              <w:rPr>
                <w:rFonts w:cs="Arial"/>
              </w:rPr>
            </w:pPr>
            <w:r w:rsidRPr="00A46EDF">
              <w:rPr>
                <w:rFonts w:cs="Arial"/>
              </w:rPr>
              <w:t>4</w:t>
            </w:r>
          </w:p>
        </w:tc>
        <w:tc>
          <w:tcPr>
            <w:tcW w:w="2633" w:type="pct"/>
            <w:vAlign w:val="center"/>
          </w:tcPr>
          <w:p w14:paraId="246D5EFA" w14:textId="77777777" w:rsidR="002F70BB" w:rsidRPr="00A46EDF" w:rsidRDefault="002F70BB" w:rsidP="00107AD4">
            <w:pPr>
              <w:spacing w:line="240" w:lineRule="auto"/>
              <w:rPr>
                <w:rFonts w:cs="Arial"/>
              </w:rPr>
            </w:pPr>
            <w:r w:rsidRPr="00A46EDF">
              <w:rPr>
                <w:rFonts w:cs="Arial"/>
              </w:rPr>
              <w:t>Ggf. Erklärung zu Unterauftragsnehmern</w:t>
            </w:r>
          </w:p>
        </w:tc>
        <w:tc>
          <w:tcPr>
            <w:tcW w:w="807" w:type="pct"/>
            <w:vAlign w:val="center"/>
          </w:tcPr>
          <w:p w14:paraId="12E15DC9" w14:textId="77777777" w:rsidR="002F70BB" w:rsidRPr="00A46EDF" w:rsidRDefault="002F70BB" w:rsidP="00107AD4">
            <w:pPr>
              <w:jc w:val="center"/>
              <w:rPr>
                <w:rFonts w:cs="Arial"/>
              </w:rPr>
            </w:pPr>
            <w:r w:rsidRPr="00A46EDF">
              <w:rPr>
                <w:rFonts w:cs="Arial"/>
              </w:rPr>
              <w:t>X</w:t>
            </w:r>
          </w:p>
        </w:tc>
        <w:tc>
          <w:tcPr>
            <w:tcW w:w="938" w:type="pct"/>
            <w:vAlign w:val="center"/>
          </w:tcPr>
          <w:p w14:paraId="6AD7AE00" w14:textId="77777777" w:rsidR="002F70BB" w:rsidRPr="00A46EDF" w:rsidRDefault="002F70BB" w:rsidP="00107AD4">
            <w:pPr>
              <w:jc w:val="center"/>
              <w:rPr>
                <w:rFonts w:cs="Arial"/>
              </w:rPr>
            </w:pPr>
          </w:p>
        </w:tc>
      </w:tr>
      <w:tr w:rsidR="002F70BB" w:rsidRPr="00A46EDF" w14:paraId="1125F560" w14:textId="77777777" w:rsidTr="005234CB">
        <w:tc>
          <w:tcPr>
            <w:tcW w:w="622" w:type="pct"/>
            <w:vAlign w:val="center"/>
          </w:tcPr>
          <w:p w14:paraId="4B9B91A8" w14:textId="77777777" w:rsidR="002F70BB" w:rsidRPr="00A46EDF" w:rsidRDefault="002F70BB" w:rsidP="00107AD4">
            <w:pPr>
              <w:jc w:val="center"/>
              <w:rPr>
                <w:rFonts w:cs="Arial"/>
              </w:rPr>
            </w:pPr>
            <w:r w:rsidRPr="00A46EDF">
              <w:rPr>
                <w:rFonts w:cs="Arial"/>
              </w:rPr>
              <w:t>5</w:t>
            </w:r>
          </w:p>
        </w:tc>
        <w:tc>
          <w:tcPr>
            <w:tcW w:w="2633" w:type="pct"/>
            <w:vAlign w:val="center"/>
          </w:tcPr>
          <w:p w14:paraId="2A2FBF1C" w14:textId="77777777" w:rsidR="002F70BB" w:rsidRPr="00A46EDF" w:rsidRDefault="002F70BB" w:rsidP="00107AD4">
            <w:pPr>
              <w:spacing w:line="240" w:lineRule="auto"/>
              <w:rPr>
                <w:rFonts w:cs="Arial"/>
              </w:rPr>
            </w:pPr>
            <w:r w:rsidRPr="00A46EDF">
              <w:rPr>
                <w:rFonts w:cs="Arial"/>
              </w:rPr>
              <w:t>Ggf. Erklärung zu Bietergemeinschaft</w:t>
            </w:r>
          </w:p>
        </w:tc>
        <w:tc>
          <w:tcPr>
            <w:tcW w:w="807" w:type="pct"/>
            <w:vAlign w:val="center"/>
          </w:tcPr>
          <w:p w14:paraId="04C3704A" w14:textId="77777777" w:rsidR="002F70BB" w:rsidRPr="00A46EDF" w:rsidRDefault="002F70BB" w:rsidP="00107AD4">
            <w:pPr>
              <w:jc w:val="center"/>
              <w:rPr>
                <w:rFonts w:cs="Arial"/>
              </w:rPr>
            </w:pPr>
            <w:r w:rsidRPr="00A46EDF">
              <w:rPr>
                <w:rFonts w:cs="Arial"/>
              </w:rPr>
              <w:t>X</w:t>
            </w:r>
          </w:p>
        </w:tc>
        <w:tc>
          <w:tcPr>
            <w:tcW w:w="938" w:type="pct"/>
            <w:vAlign w:val="center"/>
          </w:tcPr>
          <w:p w14:paraId="58B77590" w14:textId="77777777" w:rsidR="002F70BB" w:rsidRPr="00A46EDF" w:rsidRDefault="002F70BB" w:rsidP="00107AD4">
            <w:pPr>
              <w:jc w:val="center"/>
              <w:rPr>
                <w:rFonts w:cs="Arial"/>
              </w:rPr>
            </w:pPr>
          </w:p>
        </w:tc>
      </w:tr>
      <w:tr w:rsidR="002F70BB" w:rsidRPr="00A46EDF" w14:paraId="65D45FDF" w14:textId="77777777" w:rsidTr="005234CB">
        <w:tc>
          <w:tcPr>
            <w:tcW w:w="622" w:type="pct"/>
            <w:vAlign w:val="center"/>
          </w:tcPr>
          <w:p w14:paraId="7843121A" w14:textId="77777777" w:rsidR="002F70BB" w:rsidRPr="00A46EDF" w:rsidRDefault="002F70BB" w:rsidP="00107AD4">
            <w:pPr>
              <w:jc w:val="center"/>
              <w:rPr>
                <w:rFonts w:cs="Arial"/>
              </w:rPr>
            </w:pPr>
            <w:r w:rsidRPr="00A46EDF">
              <w:rPr>
                <w:rFonts w:cs="Arial"/>
              </w:rPr>
              <w:t>6</w:t>
            </w:r>
          </w:p>
        </w:tc>
        <w:tc>
          <w:tcPr>
            <w:tcW w:w="2633" w:type="pct"/>
            <w:vAlign w:val="center"/>
          </w:tcPr>
          <w:p w14:paraId="401A726C" w14:textId="77777777" w:rsidR="002F70BB" w:rsidRPr="00A46EDF" w:rsidRDefault="002F70BB" w:rsidP="00107AD4">
            <w:pPr>
              <w:spacing w:line="240" w:lineRule="auto"/>
              <w:rPr>
                <w:rFonts w:cs="Arial"/>
              </w:rPr>
            </w:pPr>
            <w:r w:rsidRPr="00A46EDF">
              <w:rPr>
                <w:rFonts w:cs="Arial"/>
              </w:rPr>
              <w:t>Ggf. Verpflichtungserklärung Datenschutz Verpflichteter</w:t>
            </w:r>
          </w:p>
          <w:p w14:paraId="51A46031" w14:textId="77777777" w:rsidR="002F70BB" w:rsidRPr="00A46EDF" w:rsidRDefault="002F70BB" w:rsidP="00107AD4">
            <w:pPr>
              <w:spacing w:line="240" w:lineRule="auto"/>
              <w:rPr>
                <w:rFonts w:cs="Arial"/>
              </w:rPr>
            </w:pPr>
            <w:r w:rsidRPr="00A46EDF">
              <w:rPr>
                <w:rFonts w:cs="Arial"/>
              </w:rPr>
              <w:t>(Auszufüllen von Projektmitarbeitenden der Auftragnehmerin. Können diese bei Angebotserstellung noch nicht benannt werden, kann die Anlage im Zuschlagsfall nachgefordert werden).</w:t>
            </w:r>
          </w:p>
        </w:tc>
        <w:tc>
          <w:tcPr>
            <w:tcW w:w="807" w:type="pct"/>
            <w:vAlign w:val="center"/>
          </w:tcPr>
          <w:p w14:paraId="2A0B122A" w14:textId="77777777" w:rsidR="002F70BB" w:rsidRPr="00A46EDF" w:rsidRDefault="002F70BB" w:rsidP="00107AD4">
            <w:pPr>
              <w:jc w:val="center"/>
              <w:rPr>
                <w:rFonts w:cs="Arial"/>
              </w:rPr>
            </w:pPr>
            <w:r w:rsidRPr="00A46EDF">
              <w:rPr>
                <w:rFonts w:cs="Arial"/>
              </w:rPr>
              <w:t>X</w:t>
            </w:r>
          </w:p>
        </w:tc>
        <w:tc>
          <w:tcPr>
            <w:tcW w:w="938" w:type="pct"/>
            <w:vAlign w:val="center"/>
          </w:tcPr>
          <w:p w14:paraId="05C4B159" w14:textId="77777777" w:rsidR="002F70BB" w:rsidRPr="00A46EDF" w:rsidRDefault="002F70BB" w:rsidP="00107AD4">
            <w:pPr>
              <w:jc w:val="center"/>
              <w:rPr>
                <w:rFonts w:cs="Arial"/>
              </w:rPr>
            </w:pPr>
          </w:p>
        </w:tc>
      </w:tr>
      <w:tr w:rsidR="002F70BB" w:rsidRPr="00A46EDF" w14:paraId="4CB7EF0A" w14:textId="77777777" w:rsidTr="005234CB">
        <w:tc>
          <w:tcPr>
            <w:tcW w:w="622" w:type="pct"/>
            <w:vAlign w:val="center"/>
          </w:tcPr>
          <w:p w14:paraId="1F6EE53A" w14:textId="77777777" w:rsidR="002F70BB" w:rsidRPr="00A46EDF" w:rsidRDefault="002F70BB" w:rsidP="00107AD4">
            <w:pPr>
              <w:jc w:val="center"/>
              <w:rPr>
                <w:rFonts w:cs="Arial"/>
              </w:rPr>
            </w:pPr>
            <w:r w:rsidRPr="00A46EDF">
              <w:rPr>
                <w:rFonts w:cs="Arial"/>
              </w:rPr>
              <w:t>7</w:t>
            </w:r>
          </w:p>
        </w:tc>
        <w:tc>
          <w:tcPr>
            <w:tcW w:w="2633" w:type="pct"/>
            <w:vAlign w:val="center"/>
          </w:tcPr>
          <w:p w14:paraId="7C5C952B" w14:textId="77777777" w:rsidR="002F70BB" w:rsidRPr="00A46EDF" w:rsidRDefault="002F70BB" w:rsidP="00107AD4">
            <w:pPr>
              <w:spacing w:line="240" w:lineRule="auto"/>
              <w:rPr>
                <w:rFonts w:cs="Arial"/>
              </w:rPr>
            </w:pPr>
            <w:r w:rsidRPr="00A46EDF">
              <w:rPr>
                <w:rFonts w:cs="Arial"/>
              </w:rPr>
              <w:t>Verpflichtungserklärung Datenschutz Verantwortlicher</w:t>
            </w:r>
          </w:p>
          <w:p w14:paraId="06D38E2F" w14:textId="77777777" w:rsidR="002F70BB" w:rsidRPr="00A46EDF" w:rsidRDefault="002F70BB" w:rsidP="00107AD4">
            <w:pPr>
              <w:spacing w:line="240" w:lineRule="auto"/>
              <w:rPr>
                <w:rFonts w:cs="Arial"/>
              </w:rPr>
            </w:pPr>
            <w:r w:rsidRPr="00A46EDF">
              <w:rPr>
                <w:rFonts w:cs="Arial"/>
              </w:rPr>
              <w:t>(Auszufüllen von einer vertretungsberechtigten Person (z.B. Geschäftsführung))</w:t>
            </w:r>
          </w:p>
        </w:tc>
        <w:tc>
          <w:tcPr>
            <w:tcW w:w="807" w:type="pct"/>
            <w:vAlign w:val="center"/>
          </w:tcPr>
          <w:p w14:paraId="7D02426A" w14:textId="77777777" w:rsidR="002F70BB" w:rsidRPr="00A46EDF" w:rsidRDefault="002F70BB" w:rsidP="00107AD4">
            <w:pPr>
              <w:jc w:val="center"/>
              <w:rPr>
                <w:rFonts w:cs="Arial"/>
              </w:rPr>
            </w:pPr>
            <w:r w:rsidRPr="00A46EDF">
              <w:rPr>
                <w:rFonts w:cs="Arial"/>
              </w:rPr>
              <w:t>X</w:t>
            </w:r>
          </w:p>
        </w:tc>
        <w:tc>
          <w:tcPr>
            <w:tcW w:w="938" w:type="pct"/>
            <w:vAlign w:val="center"/>
          </w:tcPr>
          <w:p w14:paraId="5ABAD631" w14:textId="77777777" w:rsidR="002F70BB" w:rsidRPr="00A46EDF" w:rsidRDefault="002F70BB" w:rsidP="00107AD4">
            <w:pPr>
              <w:jc w:val="center"/>
              <w:rPr>
                <w:rFonts w:cs="Arial"/>
              </w:rPr>
            </w:pPr>
          </w:p>
        </w:tc>
      </w:tr>
      <w:tr w:rsidR="002F70BB" w:rsidRPr="00A46EDF" w14:paraId="39E72895" w14:textId="77777777" w:rsidTr="005234CB">
        <w:tc>
          <w:tcPr>
            <w:tcW w:w="622" w:type="pct"/>
            <w:vAlign w:val="center"/>
          </w:tcPr>
          <w:p w14:paraId="475A3949" w14:textId="77777777" w:rsidR="002F70BB" w:rsidRPr="00A46EDF" w:rsidRDefault="002F70BB" w:rsidP="00107AD4">
            <w:pPr>
              <w:jc w:val="center"/>
              <w:rPr>
                <w:rFonts w:cs="Arial"/>
              </w:rPr>
            </w:pPr>
            <w:r>
              <w:rPr>
                <w:rFonts w:cs="Arial"/>
              </w:rPr>
              <w:t>9</w:t>
            </w:r>
          </w:p>
        </w:tc>
        <w:tc>
          <w:tcPr>
            <w:tcW w:w="2633" w:type="pct"/>
            <w:vAlign w:val="center"/>
          </w:tcPr>
          <w:p w14:paraId="6B547983" w14:textId="5C245477" w:rsidR="002F70BB" w:rsidRPr="00A46EDF" w:rsidRDefault="009B1B6E" w:rsidP="00107AD4">
            <w:pPr>
              <w:spacing w:line="240" w:lineRule="auto"/>
              <w:rPr>
                <w:rFonts w:cs="Arial"/>
              </w:rPr>
            </w:pPr>
            <w:r>
              <w:rPr>
                <w:rFonts w:cs="Arial"/>
              </w:rPr>
              <w:t xml:space="preserve">Ggf. </w:t>
            </w:r>
            <w:r w:rsidR="002F70BB">
              <w:rPr>
                <w:rFonts w:cs="Arial"/>
              </w:rPr>
              <w:t>Nachweis über die Besichtigung</w:t>
            </w:r>
          </w:p>
        </w:tc>
        <w:tc>
          <w:tcPr>
            <w:tcW w:w="807" w:type="pct"/>
            <w:vAlign w:val="center"/>
          </w:tcPr>
          <w:p w14:paraId="22C6882F" w14:textId="77777777" w:rsidR="002F70BB" w:rsidRPr="00A46EDF" w:rsidRDefault="002F70BB" w:rsidP="00107AD4">
            <w:pPr>
              <w:jc w:val="center"/>
              <w:rPr>
                <w:rFonts w:cs="Arial"/>
              </w:rPr>
            </w:pPr>
            <w:r>
              <w:rPr>
                <w:rFonts w:cs="Arial"/>
              </w:rPr>
              <w:t>X</w:t>
            </w:r>
          </w:p>
        </w:tc>
        <w:tc>
          <w:tcPr>
            <w:tcW w:w="938" w:type="pct"/>
            <w:vAlign w:val="center"/>
          </w:tcPr>
          <w:p w14:paraId="356334A3" w14:textId="77777777" w:rsidR="002F70BB" w:rsidRPr="00A46EDF" w:rsidRDefault="002F70BB" w:rsidP="00107AD4">
            <w:pPr>
              <w:jc w:val="center"/>
              <w:rPr>
                <w:rFonts w:cs="Arial"/>
              </w:rPr>
            </w:pPr>
          </w:p>
        </w:tc>
      </w:tr>
      <w:tr w:rsidR="002F70BB" w:rsidRPr="00A46EDF" w14:paraId="3852790E" w14:textId="77777777" w:rsidTr="005234CB">
        <w:tc>
          <w:tcPr>
            <w:tcW w:w="622" w:type="pct"/>
            <w:vAlign w:val="center"/>
          </w:tcPr>
          <w:p w14:paraId="740CAE06" w14:textId="77777777" w:rsidR="002F70BB" w:rsidRDefault="002F70BB" w:rsidP="00107AD4">
            <w:pPr>
              <w:jc w:val="center"/>
              <w:rPr>
                <w:rFonts w:cs="Arial"/>
              </w:rPr>
            </w:pPr>
            <w:r>
              <w:rPr>
                <w:rFonts w:cs="Arial"/>
              </w:rPr>
              <w:t>10</w:t>
            </w:r>
          </w:p>
        </w:tc>
        <w:tc>
          <w:tcPr>
            <w:tcW w:w="2633" w:type="pct"/>
            <w:vAlign w:val="center"/>
          </w:tcPr>
          <w:p w14:paraId="257D0A7A" w14:textId="65BF4E30" w:rsidR="002F70BB" w:rsidRDefault="002F70BB" w:rsidP="00107AD4">
            <w:pPr>
              <w:spacing w:line="240" w:lineRule="auto"/>
              <w:rPr>
                <w:rFonts w:cs="Arial"/>
              </w:rPr>
            </w:pPr>
            <w:r>
              <w:rPr>
                <w:rFonts w:cs="Arial"/>
              </w:rPr>
              <w:t>Zustimmung Sicherheitsüberprüfung</w:t>
            </w:r>
            <w:r w:rsidR="008E6FB2">
              <w:rPr>
                <w:rFonts w:cs="Arial"/>
              </w:rPr>
              <w:t xml:space="preserve"> </w:t>
            </w:r>
            <w:bookmarkStart w:id="7" w:name="_GoBack"/>
            <w:bookmarkEnd w:id="7"/>
          </w:p>
        </w:tc>
        <w:tc>
          <w:tcPr>
            <w:tcW w:w="807" w:type="pct"/>
            <w:vAlign w:val="center"/>
          </w:tcPr>
          <w:p w14:paraId="4907AC2F" w14:textId="77777777" w:rsidR="002F70BB" w:rsidRPr="00A46EDF" w:rsidRDefault="002F70BB" w:rsidP="00107AD4">
            <w:pPr>
              <w:jc w:val="center"/>
              <w:rPr>
                <w:rFonts w:cs="Arial"/>
              </w:rPr>
            </w:pPr>
            <w:r>
              <w:rPr>
                <w:rFonts w:cs="Arial"/>
              </w:rPr>
              <w:t>X</w:t>
            </w:r>
          </w:p>
        </w:tc>
        <w:tc>
          <w:tcPr>
            <w:tcW w:w="938" w:type="pct"/>
            <w:vAlign w:val="center"/>
          </w:tcPr>
          <w:p w14:paraId="466553F3" w14:textId="77777777" w:rsidR="002F70BB" w:rsidRPr="00A46EDF" w:rsidRDefault="002F70BB" w:rsidP="00107AD4">
            <w:pPr>
              <w:jc w:val="center"/>
              <w:rPr>
                <w:rFonts w:cs="Arial"/>
              </w:rPr>
            </w:pPr>
          </w:p>
        </w:tc>
      </w:tr>
      <w:tr w:rsidR="002F70BB" w:rsidRPr="00A46EDF" w14:paraId="0F03C461" w14:textId="77777777" w:rsidTr="005234CB">
        <w:tc>
          <w:tcPr>
            <w:tcW w:w="622" w:type="pct"/>
            <w:vAlign w:val="center"/>
          </w:tcPr>
          <w:p w14:paraId="4EFAD784" w14:textId="77777777" w:rsidR="002F70BB" w:rsidRDefault="002F70BB" w:rsidP="00107AD4">
            <w:pPr>
              <w:jc w:val="center"/>
              <w:rPr>
                <w:rFonts w:cs="Arial"/>
              </w:rPr>
            </w:pPr>
            <w:r>
              <w:rPr>
                <w:rFonts w:cs="Arial"/>
              </w:rPr>
              <w:t>11</w:t>
            </w:r>
          </w:p>
        </w:tc>
        <w:tc>
          <w:tcPr>
            <w:tcW w:w="2633" w:type="pct"/>
            <w:vAlign w:val="center"/>
          </w:tcPr>
          <w:p w14:paraId="082ABD18" w14:textId="357DD0F3" w:rsidR="002F70BB" w:rsidRDefault="002F70BB" w:rsidP="00107AD4">
            <w:pPr>
              <w:spacing w:line="240" w:lineRule="auto"/>
              <w:rPr>
                <w:rFonts w:cs="Arial"/>
              </w:rPr>
            </w:pPr>
            <w:r>
              <w:rPr>
                <w:rFonts w:cs="Arial"/>
              </w:rPr>
              <w:t>Eigenerklärung Leistungsfähigkeit</w:t>
            </w:r>
            <w:r w:rsidR="008E6FB2">
              <w:rPr>
                <w:rFonts w:cs="Arial"/>
              </w:rPr>
              <w:t xml:space="preserve"> </w:t>
            </w:r>
            <w:r w:rsidR="008E6FB2" w:rsidRPr="008E6FB2">
              <w:rPr>
                <w:rFonts w:cs="Arial"/>
                <w:highlight w:val="yellow"/>
              </w:rPr>
              <w:t>(Anlage 8)</w:t>
            </w:r>
          </w:p>
        </w:tc>
        <w:tc>
          <w:tcPr>
            <w:tcW w:w="807" w:type="pct"/>
            <w:vAlign w:val="center"/>
          </w:tcPr>
          <w:p w14:paraId="6AA508E6" w14:textId="77777777" w:rsidR="002F70BB" w:rsidRDefault="002F70BB" w:rsidP="00107AD4">
            <w:pPr>
              <w:jc w:val="center"/>
              <w:rPr>
                <w:rFonts w:cs="Arial"/>
              </w:rPr>
            </w:pPr>
            <w:r>
              <w:rPr>
                <w:rFonts w:cs="Arial"/>
              </w:rPr>
              <w:t>X</w:t>
            </w:r>
          </w:p>
        </w:tc>
        <w:tc>
          <w:tcPr>
            <w:tcW w:w="938" w:type="pct"/>
            <w:vAlign w:val="center"/>
          </w:tcPr>
          <w:p w14:paraId="58534ED2" w14:textId="77777777" w:rsidR="002F70BB" w:rsidRPr="00A46EDF" w:rsidRDefault="002F70BB" w:rsidP="00107AD4">
            <w:pPr>
              <w:jc w:val="center"/>
              <w:rPr>
                <w:rFonts w:cs="Arial"/>
              </w:rPr>
            </w:pPr>
          </w:p>
        </w:tc>
      </w:tr>
      <w:tr w:rsidR="002F70BB" w:rsidRPr="00A46EDF" w14:paraId="393D5F49" w14:textId="77777777" w:rsidTr="005234CB">
        <w:tc>
          <w:tcPr>
            <w:tcW w:w="622" w:type="pct"/>
            <w:vAlign w:val="center"/>
          </w:tcPr>
          <w:p w14:paraId="1E917AE8" w14:textId="77777777" w:rsidR="002F70BB" w:rsidRDefault="002F70BB" w:rsidP="00107AD4">
            <w:pPr>
              <w:jc w:val="center"/>
              <w:rPr>
                <w:rFonts w:cs="Arial"/>
              </w:rPr>
            </w:pPr>
            <w:r>
              <w:rPr>
                <w:rFonts w:cs="Arial"/>
              </w:rPr>
              <w:t>12</w:t>
            </w:r>
          </w:p>
        </w:tc>
        <w:tc>
          <w:tcPr>
            <w:tcW w:w="2633" w:type="pct"/>
            <w:vAlign w:val="center"/>
          </w:tcPr>
          <w:p w14:paraId="4E24DC90" w14:textId="6FE5453D" w:rsidR="002F70BB" w:rsidRDefault="00047A7E" w:rsidP="00107AD4">
            <w:pPr>
              <w:spacing w:line="240" w:lineRule="auto"/>
              <w:rPr>
                <w:rFonts w:cs="Arial"/>
              </w:rPr>
            </w:pPr>
            <w:r>
              <w:rPr>
                <w:rFonts w:cs="Arial"/>
              </w:rPr>
              <w:t>Preisblatt</w:t>
            </w:r>
          </w:p>
        </w:tc>
        <w:tc>
          <w:tcPr>
            <w:tcW w:w="807" w:type="pct"/>
            <w:vAlign w:val="center"/>
          </w:tcPr>
          <w:p w14:paraId="772E68AF" w14:textId="77777777" w:rsidR="002F70BB" w:rsidRDefault="002F70BB" w:rsidP="00107AD4">
            <w:pPr>
              <w:jc w:val="center"/>
              <w:rPr>
                <w:rFonts w:cs="Arial"/>
              </w:rPr>
            </w:pPr>
            <w:r>
              <w:rPr>
                <w:rFonts w:cs="Arial"/>
              </w:rPr>
              <w:t>X</w:t>
            </w:r>
          </w:p>
        </w:tc>
        <w:tc>
          <w:tcPr>
            <w:tcW w:w="938" w:type="pct"/>
            <w:vAlign w:val="center"/>
          </w:tcPr>
          <w:p w14:paraId="4A7302C0" w14:textId="77777777" w:rsidR="002F70BB" w:rsidRPr="00A46EDF" w:rsidRDefault="002F70BB" w:rsidP="00107AD4">
            <w:pPr>
              <w:jc w:val="center"/>
              <w:rPr>
                <w:rFonts w:cs="Arial"/>
              </w:rPr>
            </w:pPr>
          </w:p>
        </w:tc>
      </w:tr>
      <w:tr w:rsidR="002F70BB" w:rsidRPr="00A46EDF" w14:paraId="26631EFC" w14:textId="77777777" w:rsidTr="005234CB">
        <w:tc>
          <w:tcPr>
            <w:tcW w:w="622" w:type="pct"/>
            <w:vAlign w:val="center"/>
          </w:tcPr>
          <w:p w14:paraId="027D3DB4" w14:textId="77777777" w:rsidR="002F70BB" w:rsidRDefault="002F70BB" w:rsidP="00107AD4">
            <w:pPr>
              <w:jc w:val="center"/>
              <w:rPr>
                <w:rFonts w:cs="Arial"/>
              </w:rPr>
            </w:pPr>
            <w:r>
              <w:rPr>
                <w:rFonts w:cs="Arial"/>
              </w:rPr>
              <w:t>13</w:t>
            </w:r>
          </w:p>
        </w:tc>
        <w:tc>
          <w:tcPr>
            <w:tcW w:w="2633" w:type="pct"/>
            <w:vAlign w:val="center"/>
          </w:tcPr>
          <w:p w14:paraId="19B4CF20" w14:textId="26386049" w:rsidR="002F70BB" w:rsidRDefault="002D1272" w:rsidP="00107AD4">
            <w:pPr>
              <w:spacing w:line="240" w:lineRule="auto"/>
              <w:rPr>
                <w:rFonts w:cs="Arial"/>
              </w:rPr>
            </w:pPr>
            <w:r>
              <w:rPr>
                <w:rFonts w:cs="Arial"/>
              </w:rPr>
              <w:t xml:space="preserve">Nachweis </w:t>
            </w:r>
            <w:r w:rsidRPr="002D1272">
              <w:rPr>
                <w:rFonts w:cs="Arial"/>
                <w:bCs/>
                <w:lang w:val="en-US"/>
              </w:rPr>
              <w:t>DIN EN ISO 9001</w:t>
            </w:r>
            <w:r w:rsidR="00AB5001">
              <w:rPr>
                <w:rFonts w:cs="Arial"/>
                <w:bCs/>
                <w:lang w:val="en-US"/>
              </w:rPr>
              <w:t xml:space="preserve"> </w:t>
            </w:r>
            <w:proofErr w:type="spellStart"/>
            <w:r w:rsidR="00AB5001" w:rsidRPr="00AB5001">
              <w:rPr>
                <w:rFonts w:cs="Arial"/>
                <w:bCs/>
                <w:highlight w:val="yellow"/>
                <w:lang w:val="en-US"/>
              </w:rPr>
              <w:t>oder</w:t>
            </w:r>
            <w:proofErr w:type="spellEnd"/>
            <w:r w:rsidR="00AB5001" w:rsidRPr="00AB5001">
              <w:rPr>
                <w:rFonts w:cs="Arial"/>
                <w:bCs/>
                <w:highlight w:val="yellow"/>
                <w:lang w:val="en-US"/>
              </w:rPr>
              <w:t xml:space="preserve"> vergleichbar</w:t>
            </w:r>
          </w:p>
        </w:tc>
        <w:tc>
          <w:tcPr>
            <w:tcW w:w="807" w:type="pct"/>
            <w:vAlign w:val="center"/>
          </w:tcPr>
          <w:p w14:paraId="487AC2F6" w14:textId="77777777" w:rsidR="002F70BB" w:rsidRDefault="002F70BB" w:rsidP="00107AD4">
            <w:pPr>
              <w:jc w:val="center"/>
              <w:rPr>
                <w:rFonts w:cs="Arial"/>
              </w:rPr>
            </w:pPr>
          </w:p>
        </w:tc>
        <w:tc>
          <w:tcPr>
            <w:tcW w:w="938" w:type="pct"/>
            <w:vAlign w:val="center"/>
          </w:tcPr>
          <w:p w14:paraId="28963B06" w14:textId="4302385F" w:rsidR="002F70BB" w:rsidRDefault="002D1272" w:rsidP="00107AD4">
            <w:pPr>
              <w:jc w:val="center"/>
              <w:rPr>
                <w:rFonts w:cs="Arial"/>
              </w:rPr>
            </w:pPr>
            <w:r>
              <w:rPr>
                <w:rFonts w:cs="Arial"/>
              </w:rPr>
              <w:t>X</w:t>
            </w:r>
          </w:p>
        </w:tc>
      </w:tr>
      <w:tr w:rsidR="002F70BB" w:rsidRPr="00A46EDF" w14:paraId="72A03AA7" w14:textId="77777777" w:rsidTr="005234CB">
        <w:tc>
          <w:tcPr>
            <w:tcW w:w="622" w:type="pct"/>
            <w:vAlign w:val="center"/>
          </w:tcPr>
          <w:p w14:paraId="43A8802A" w14:textId="77777777" w:rsidR="002F70BB" w:rsidRDefault="002F70BB" w:rsidP="00107AD4">
            <w:pPr>
              <w:jc w:val="center"/>
              <w:rPr>
                <w:rFonts w:cs="Arial"/>
              </w:rPr>
            </w:pPr>
            <w:r>
              <w:rPr>
                <w:rFonts w:cs="Arial"/>
              </w:rPr>
              <w:t>14</w:t>
            </w:r>
          </w:p>
        </w:tc>
        <w:tc>
          <w:tcPr>
            <w:tcW w:w="2633" w:type="pct"/>
            <w:vAlign w:val="center"/>
          </w:tcPr>
          <w:p w14:paraId="3249A433" w14:textId="1B99C3DD" w:rsidR="002F70BB" w:rsidRDefault="002D1272" w:rsidP="00107AD4">
            <w:pPr>
              <w:spacing w:line="240" w:lineRule="auto"/>
              <w:rPr>
                <w:rFonts w:cs="Arial"/>
              </w:rPr>
            </w:pPr>
            <w:proofErr w:type="spellStart"/>
            <w:r w:rsidRPr="002D1272">
              <w:rPr>
                <w:rFonts w:cs="Arial"/>
                <w:bCs/>
                <w:lang w:val="en-US"/>
              </w:rPr>
              <w:t>Nachweis</w:t>
            </w:r>
            <w:proofErr w:type="spellEnd"/>
            <w:r w:rsidRPr="002D1272">
              <w:rPr>
                <w:rFonts w:cs="Arial"/>
                <w:bCs/>
                <w:lang w:val="en-US"/>
              </w:rPr>
              <w:t xml:space="preserve"> „DIN EN ISO 14001</w:t>
            </w:r>
            <w:r w:rsidR="00AB5001">
              <w:rPr>
                <w:rFonts w:cs="Arial"/>
                <w:bCs/>
                <w:lang w:val="en-US"/>
              </w:rPr>
              <w:t xml:space="preserve"> </w:t>
            </w:r>
            <w:proofErr w:type="spellStart"/>
            <w:r w:rsidR="00AB5001" w:rsidRPr="00AB5001">
              <w:rPr>
                <w:rFonts w:cs="Arial"/>
                <w:bCs/>
                <w:highlight w:val="yellow"/>
                <w:lang w:val="en-US"/>
              </w:rPr>
              <w:t>oder</w:t>
            </w:r>
            <w:proofErr w:type="spellEnd"/>
            <w:r w:rsidR="00AB5001" w:rsidRPr="00AB5001">
              <w:rPr>
                <w:rFonts w:cs="Arial"/>
                <w:bCs/>
                <w:highlight w:val="yellow"/>
                <w:lang w:val="en-US"/>
              </w:rPr>
              <w:t xml:space="preserve"> vergleichbar</w:t>
            </w:r>
          </w:p>
        </w:tc>
        <w:tc>
          <w:tcPr>
            <w:tcW w:w="807" w:type="pct"/>
            <w:vAlign w:val="center"/>
          </w:tcPr>
          <w:p w14:paraId="4E2D034E" w14:textId="77777777" w:rsidR="002F70BB" w:rsidRDefault="002F70BB" w:rsidP="00107AD4">
            <w:pPr>
              <w:jc w:val="center"/>
              <w:rPr>
                <w:rFonts w:cs="Arial"/>
              </w:rPr>
            </w:pPr>
          </w:p>
        </w:tc>
        <w:tc>
          <w:tcPr>
            <w:tcW w:w="938" w:type="pct"/>
            <w:vAlign w:val="center"/>
          </w:tcPr>
          <w:p w14:paraId="2FE4ABD1" w14:textId="50344BD5" w:rsidR="002F70BB" w:rsidRDefault="002D1272" w:rsidP="00107AD4">
            <w:pPr>
              <w:jc w:val="center"/>
              <w:rPr>
                <w:rFonts w:cs="Arial"/>
              </w:rPr>
            </w:pPr>
            <w:r>
              <w:rPr>
                <w:rFonts w:cs="Arial"/>
              </w:rPr>
              <w:t>X</w:t>
            </w:r>
          </w:p>
        </w:tc>
      </w:tr>
      <w:tr w:rsidR="002F70BB" w:rsidRPr="00A46EDF" w14:paraId="7D4B3BC6" w14:textId="77777777" w:rsidTr="005234CB">
        <w:tc>
          <w:tcPr>
            <w:tcW w:w="622" w:type="pct"/>
            <w:vAlign w:val="center"/>
          </w:tcPr>
          <w:p w14:paraId="07F70EAF" w14:textId="77777777" w:rsidR="002F70BB" w:rsidRDefault="002F70BB" w:rsidP="00107AD4">
            <w:pPr>
              <w:jc w:val="center"/>
              <w:rPr>
                <w:rFonts w:cs="Arial"/>
              </w:rPr>
            </w:pPr>
            <w:r>
              <w:rPr>
                <w:rFonts w:cs="Arial"/>
              </w:rPr>
              <w:t>15</w:t>
            </w:r>
          </w:p>
        </w:tc>
        <w:tc>
          <w:tcPr>
            <w:tcW w:w="2633" w:type="pct"/>
            <w:vAlign w:val="center"/>
          </w:tcPr>
          <w:p w14:paraId="2BFB0659" w14:textId="440FE0BF" w:rsidR="002F70BB" w:rsidRDefault="002D1272" w:rsidP="00107AD4">
            <w:pPr>
              <w:spacing w:line="240" w:lineRule="auto"/>
              <w:rPr>
                <w:rFonts w:cs="Arial"/>
              </w:rPr>
            </w:pPr>
            <w:proofErr w:type="spellStart"/>
            <w:r w:rsidRPr="002D1272">
              <w:rPr>
                <w:rFonts w:cs="Arial"/>
                <w:bCs/>
                <w:lang w:val="en-US"/>
              </w:rPr>
              <w:t>Nachweis</w:t>
            </w:r>
            <w:proofErr w:type="spellEnd"/>
            <w:r w:rsidRPr="002D1272">
              <w:rPr>
                <w:rFonts w:cs="Arial"/>
                <w:bCs/>
                <w:lang w:val="en-US"/>
              </w:rPr>
              <w:t xml:space="preserve"> „DIN EN ISO 45001</w:t>
            </w:r>
            <w:r w:rsidR="00AB5001">
              <w:rPr>
                <w:rFonts w:cs="Arial"/>
                <w:bCs/>
                <w:lang w:val="en-US"/>
              </w:rPr>
              <w:t xml:space="preserve"> </w:t>
            </w:r>
            <w:proofErr w:type="spellStart"/>
            <w:r w:rsidR="00AB5001" w:rsidRPr="00AB5001">
              <w:rPr>
                <w:rFonts w:cs="Arial"/>
                <w:bCs/>
                <w:highlight w:val="yellow"/>
                <w:lang w:val="en-US"/>
              </w:rPr>
              <w:t>oder</w:t>
            </w:r>
            <w:proofErr w:type="spellEnd"/>
            <w:r w:rsidR="00AB5001" w:rsidRPr="00AB5001">
              <w:rPr>
                <w:rFonts w:cs="Arial"/>
                <w:bCs/>
                <w:highlight w:val="yellow"/>
                <w:lang w:val="en-US"/>
              </w:rPr>
              <w:t xml:space="preserve"> vergleichbar</w:t>
            </w:r>
          </w:p>
        </w:tc>
        <w:tc>
          <w:tcPr>
            <w:tcW w:w="807" w:type="pct"/>
            <w:vAlign w:val="center"/>
          </w:tcPr>
          <w:p w14:paraId="582F55B4" w14:textId="77777777" w:rsidR="002F70BB" w:rsidRDefault="002F70BB" w:rsidP="00107AD4">
            <w:pPr>
              <w:jc w:val="center"/>
              <w:rPr>
                <w:rFonts w:cs="Arial"/>
              </w:rPr>
            </w:pPr>
          </w:p>
        </w:tc>
        <w:tc>
          <w:tcPr>
            <w:tcW w:w="938" w:type="pct"/>
            <w:vAlign w:val="center"/>
          </w:tcPr>
          <w:p w14:paraId="2AF7BE46" w14:textId="014E02CC" w:rsidR="002F70BB" w:rsidRDefault="002D1272" w:rsidP="00107AD4">
            <w:pPr>
              <w:jc w:val="center"/>
              <w:rPr>
                <w:rFonts w:cs="Arial"/>
              </w:rPr>
            </w:pPr>
            <w:r>
              <w:rPr>
                <w:rFonts w:cs="Arial"/>
              </w:rPr>
              <w:t>X</w:t>
            </w:r>
          </w:p>
        </w:tc>
      </w:tr>
      <w:tr w:rsidR="002D1272" w:rsidRPr="00A46EDF" w14:paraId="5CB32700" w14:textId="77777777" w:rsidTr="005234CB">
        <w:tc>
          <w:tcPr>
            <w:tcW w:w="622" w:type="pct"/>
            <w:vAlign w:val="center"/>
          </w:tcPr>
          <w:p w14:paraId="336083D8" w14:textId="392E7CF2" w:rsidR="002D1272" w:rsidRDefault="002D1272" w:rsidP="00107AD4">
            <w:pPr>
              <w:jc w:val="center"/>
              <w:rPr>
                <w:rFonts w:cs="Arial"/>
              </w:rPr>
            </w:pPr>
            <w:r>
              <w:rPr>
                <w:rFonts w:cs="Arial"/>
              </w:rPr>
              <w:lastRenderedPageBreak/>
              <w:t>16</w:t>
            </w:r>
          </w:p>
        </w:tc>
        <w:tc>
          <w:tcPr>
            <w:tcW w:w="2633" w:type="pct"/>
            <w:vAlign w:val="center"/>
          </w:tcPr>
          <w:p w14:paraId="18AEC605" w14:textId="7C98AA64" w:rsidR="002D1272" w:rsidRDefault="002D1272" w:rsidP="00107AD4">
            <w:pPr>
              <w:spacing w:line="240" w:lineRule="auto"/>
              <w:rPr>
                <w:rFonts w:cs="Arial"/>
              </w:rPr>
            </w:pPr>
            <w:proofErr w:type="spellStart"/>
            <w:r>
              <w:rPr>
                <w:rFonts w:cs="Arial"/>
                <w:bCs/>
                <w:lang w:val="en-US"/>
              </w:rPr>
              <w:t>Nachweis</w:t>
            </w:r>
            <w:proofErr w:type="spellEnd"/>
            <w:r>
              <w:rPr>
                <w:rFonts w:cs="Arial"/>
                <w:bCs/>
                <w:lang w:val="en-US"/>
              </w:rPr>
              <w:t xml:space="preserve">/ </w:t>
            </w:r>
            <w:proofErr w:type="spellStart"/>
            <w:r w:rsidRPr="002D1272">
              <w:rPr>
                <w:rFonts w:cs="Arial"/>
                <w:bCs/>
                <w:lang w:val="en-US"/>
              </w:rPr>
              <w:t>Vorliegen</w:t>
            </w:r>
            <w:proofErr w:type="spellEnd"/>
            <w:r w:rsidRPr="002D1272">
              <w:rPr>
                <w:rFonts w:cs="Arial"/>
                <w:bCs/>
                <w:lang w:val="en-US"/>
              </w:rPr>
              <w:t xml:space="preserve"> </w:t>
            </w:r>
            <w:proofErr w:type="spellStart"/>
            <w:r w:rsidRPr="002D1272">
              <w:rPr>
                <w:rFonts w:cs="Arial"/>
                <w:bCs/>
                <w:lang w:val="en-US"/>
              </w:rPr>
              <w:t>einer</w:t>
            </w:r>
            <w:proofErr w:type="spellEnd"/>
            <w:r w:rsidRPr="002D1272">
              <w:rPr>
                <w:rFonts w:cs="Arial"/>
                <w:bCs/>
                <w:lang w:val="en-US"/>
              </w:rPr>
              <w:t xml:space="preserve"> </w:t>
            </w:r>
            <w:proofErr w:type="spellStart"/>
            <w:r w:rsidR="00CE5988">
              <w:rPr>
                <w:rFonts w:cs="Arial"/>
                <w:bCs/>
                <w:lang w:val="en-US"/>
              </w:rPr>
              <w:t>B</w:t>
            </w:r>
            <w:r w:rsidRPr="002D1272">
              <w:rPr>
                <w:rFonts w:cs="Arial"/>
                <w:bCs/>
                <w:lang w:val="en-US"/>
              </w:rPr>
              <w:t>erufshaftpflichtversicherung</w:t>
            </w:r>
            <w:proofErr w:type="spellEnd"/>
            <w:r w:rsidRPr="002D1272">
              <w:rPr>
                <w:rFonts w:cs="Arial"/>
                <w:bCs/>
                <w:lang w:val="en-US"/>
              </w:rPr>
              <w:t xml:space="preserve"> in </w:t>
            </w:r>
            <w:proofErr w:type="spellStart"/>
            <w:r w:rsidRPr="002D1272">
              <w:rPr>
                <w:rFonts w:cs="Arial"/>
                <w:bCs/>
                <w:lang w:val="en-US"/>
              </w:rPr>
              <w:t>angemessener</w:t>
            </w:r>
            <w:proofErr w:type="spellEnd"/>
            <w:r w:rsidRPr="002D1272">
              <w:rPr>
                <w:rFonts w:cs="Arial"/>
                <w:bCs/>
                <w:lang w:val="en-US"/>
              </w:rPr>
              <w:t xml:space="preserve"> und </w:t>
            </w:r>
            <w:proofErr w:type="spellStart"/>
            <w:r w:rsidRPr="002D1272">
              <w:rPr>
                <w:rFonts w:cs="Arial"/>
                <w:bCs/>
                <w:lang w:val="en-US"/>
              </w:rPr>
              <w:t>ausreichender</w:t>
            </w:r>
            <w:proofErr w:type="spellEnd"/>
            <w:r w:rsidRPr="002D1272">
              <w:rPr>
                <w:rFonts w:cs="Arial"/>
                <w:bCs/>
                <w:lang w:val="en-US"/>
              </w:rPr>
              <w:t xml:space="preserve"> </w:t>
            </w:r>
            <w:proofErr w:type="spellStart"/>
            <w:r w:rsidRPr="002D1272">
              <w:rPr>
                <w:rFonts w:cs="Arial"/>
                <w:bCs/>
                <w:lang w:val="en-US"/>
              </w:rPr>
              <w:t>Höhe</w:t>
            </w:r>
            <w:proofErr w:type="spellEnd"/>
            <w:r>
              <w:rPr>
                <w:rFonts w:cs="Arial"/>
                <w:bCs/>
                <w:lang w:val="en-US"/>
              </w:rPr>
              <w:t>/</w:t>
            </w:r>
            <w:r w:rsidRPr="002D1272">
              <w:rPr>
                <w:rFonts w:cs="Arial"/>
                <w:bCs/>
                <w:lang w:val="en-US"/>
              </w:rPr>
              <w:t xml:space="preserve"> </w:t>
            </w:r>
            <w:proofErr w:type="spellStart"/>
            <w:r w:rsidRPr="002D1272">
              <w:rPr>
                <w:rFonts w:cs="Arial"/>
                <w:bCs/>
                <w:lang w:val="en-US"/>
              </w:rPr>
              <w:t>Zusicherung</w:t>
            </w:r>
            <w:proofErr w:type="spellEnd"/>
          </w:p>
        </w:tc>
        <w:tc>
          <w:tcPr>
            <w:tcW w:w="807" w:type="pct"/>
            <w:vAlign w:val="center"/>
          </w:tcPr>
          <w:p w14:paraId="03EF6B69" w14:textId="77777777" w:rsidR="002D1272" w:rsidRDefault="002D1272" w:rsidP="00107AD4">
            <w:pPr>
              <w:jc w:val="center"/>
              <w:rPr>
                <w:rFonts w:cs="Arial"/>
              </w:rPr>
            </w:pPr>
          </w:p>
        </w:tc>
        <w:tc>
          <w:tcPr>
            <w:tcW w:w="938" w:type="pct"/>
            <w:vAlign w:val="center"/>
          </w:tcPr>
          <w:p w14:paraId="12F85A76" w14:textId="5FEC0570" w:rsidR="002D1272" w:rsidRDefault="002D1272" w:rsidP="00107AD4">
            <w:pPr>
              <w:jc w:val="center"/>
              <w:rPr>
                <w:rFonts w:cs="Arial"/>
              </w:rPr>
            </w:pPr>
            <w:r>
              <w:rPr>
                <w:rFonts w:cs="Arial"/>
              </w:rPr>
              <w:t>X</w:t>
            </w:r>
          </w:p>
        </w:tc>
      </w:tr>
      <w:tr w:rsidR="00AD2E85" w:rsidRPr="00A46EDF" w14:paraId="130188BE" w14:textId="77777777" w:rsidTr="005234CB">
        <w:tc>
          <w:tcPr>
            <w:tcW w:w="622" w:type="pct"/>
            <w:vAlign w:val="center"/>
          </w:tcPr>
          <w:p w14:paraId="5761B589" w14:textId="1D5DCB79" w:rsidR="00AD2E85" w:rsidRDefault="00AD2E85" w:rsidP="00107AD4">
            <w:pPr>
              <w:jc w:val="center"/>
              <w:rPr>
                <w:rFonts w:cs="Arial"/>
              </w:rPr>
            </w:pPr>
            <w:r>
              <w:rPr>
                <w:rFonts w:cs="Arial"/>
              </w:rPr>
              <w:t>17</w:t>
            </w:r>
          </w:p>
        </w:tc>
        <w:tc>
          <w:tcPr>
            <w:tcW w:w="2633" w:type="pct"/>
            <w:vAlign w:val="center"/>
          </w:tcPr>
          <w:p w14:paraId="5A7E4034" w14:textId="5DC65BD0" w:rsidR="00AD2E85" w:rsidRDefault="00AD2E85" w:rsidP="00107AD4">
            <w:pPr>
              <w:spacing w:line="240" w:lineRule="auto"/>
              <w:rPr>
                <w:rFonts w:cs="Arial"/>
                <w:bCs/>
                <w:lang w:val="en-US"/>
              </w:rPr>
            </w:pPr>
            <w:r w:rsidRPr="00AD2E85">
              <w:rPr>
                <w:rFonts w:cs="Arial"/>
                <w:bCs/>
              </w:rPr>
              <w:t xml:space="preserve">Mindestens drei Referenzen mit einer Mindestlaufzeit von </w:t>
            </w:r>
            <w:r>
              <w:rPr>
                <w:rFonts w:cs="Arial"/>
                <w:bCs/>
              </w:rPr>
              <w:t xml:space="preserve">zwei </w:t>
            </w:r>
            <w:r w:rsidRPr="00AD2E85">
              <w:rPr>
                <w:rFonts w:cs="Arial"/>
                <w:bCs/>
              </w:rPr>
              <w:t>Jahr</w:t>
            </w:r>
            <w:r>
              <w:rPr>
                <w:rFonts w:cs="Arial"/>
                <w:bCs/>
              </w:rPr>
              <w:t>en</w:t>
            </w:r>
            <w:r w:rsidRPr="00AD2E85">
              <w:rPr>
                <w:rFonts w:cs="Arial"/>
                <w:bCs/>
              </w:rPr>
              <w:t xml:space="preserve"> und vergleichbarer Größe</w:t>
            </w:r>
            <w:r w:rsidR="00755ADA">
              <w:rPr>
                <w:rFonts w:cs="Arial"/>
                <w:bCs/>
              </w:rPr>
              <w:t xml:space="preserve"> </w:t>
            </w:r>
            <w:r w:rsidR="008E6FB2">
              <w:rPr>
                <w:rFonts w:cs="Arial"/>
                <w:bCs/>
              </w:rPr>
              <w:t>(</w:t>
            </w:r>
            <w:r w:rsidR="008E6FB2" w:rsidRPr="008E6FB2">
              <w:rPr>
                <w:rFonts w:cs="Arial"/>
                <w:bCs/>
                <w:highlight w:val="yellow"/>
              </w:rPr>
              <w:t>siehe Anlage 8)</w:t>
            </w:r>
          </w:p>
        </w:tc>
        <w:tc>
          <w:tcPr>
            <w:tcW w:w="807" w:type="pct"/>
            <w:vAlign w:val="center"/>
          </w:tcPr>
          <w:p w14:paraId="3871F943" w14:textId="50B479D9" w:rsidR="00AD2E85" w:rsidRDefault="00AD2E85" w:rsidP="00107AD4">
            <w:pPr>
              <w:jc w:val="center"/>
              <w:rPr>
                <w:rFonts w:cs="Arial"/>
              </w:rPr>
            </w:pPr>
            <w:r>
              <w:rPr>
                <w:rFonts w:cs="Arial"/>
              </w:rPr>
              <w:t>X</w:t>
            </w:r>
          </w:p>
        </w:tc>
        <w:tc>
          <w:tcPr>
            <w:tcW w:w="938" w:type="pct"/>
            <w:vAlign w:val="center"/>
          </w:tcPr>
          <w:p w14:paraId="0774482D" w14:textId="13F59DD4" w:rsidR="00AD2E85" w:rsidRDefault="00AD2E85" w:rsidP="00107AD4">
            <w:pPr>
              <w:jc w:val="center"/>
              <w:rPr>
                <w:rFonts w:cs="Arial"/>
              </w:rPr>
            </w:pPr>
            <w:r>
              <w:rPr>
                <w:rFonts w:cs="Arial"/>
              </w:rPr>
              <w:t>X</w:t>
            </w:r>
          </w:p>
        </w:tc>
      </w:tr>
    </w:tbl>
    <w:p w14:paraId="7B73A503" w14:textId="77777777" w:rsidR="009048B7" w:rsidRDefault="009048B7" w:rsidP="002F70BB">
      <w:pPr>
        <w:spacing w:line="280" w:lineRule="atLeast"/>
      </w:pPr>
    </w:p>
    <w:p w14:paraId="78E5D748" w14:textId="65FB7991" w:rsidR="00007426" w:rsidRDefault="00007426" w:rsidP="002F70BB">
      <w:pPr>
        <w:spacing w:line="280" w:lineRule="atLeast"/>
      </w:pPr>
      <w:r>
        <w:t>Mit freundlichen Grüßen</w:t>
      </w:r>
    </w:p>
    <w:p w14:paraId="2480E237" w14:textId="77777777" w:rsidR="00007426" w:rsidRDefault="00007426" w:rsidP="002F70BB">
      <w:pPr>
        <w:spacing w:line="280" w:lineRule="atLeast"/>
      </w:pPr>
      <w:r>
        <w:t>im Auftrag</w:t>
      </w:r>
    </w:p>
    <w:p w14:paraId="765F0F9F" w14:textId="1B57C93C" w:rsidR="008D7205" w:rsidRPr="004B6516" w:rsidRDefault="00263D21" w:rsidP="002F70BB">
      <w:pPr>
        <w:tabs>
          <w:tab w:val="left" w:pos="284"/>
        </w:tabs>
        <w:spacing w:before="840" w:line="280" w:lineRule="atLeast"/>
      </w:pPr>
      <w:sdt>
        <w:sdtPr>
          <w:alias w:val="Signatur einfügen"/>
          <w:tag w:val="Signatur einfügen"/>
          <w:id w:val="1117485550"/>
          <w:placeholder>
            <w:docPart w:val="E955B446E2184A5C8119F59693A1B1C2"/>
          </w:placeholder>
        </w:sdtPr>
        <w:sdtEndPr/>
        <w:sdtContent>
          <w:r w:rsidR="002F70BB">
            <w:t>gez.</w:t>
          </w:r>
        </w:sdtContent>
      </w:sdt>
      <w:bookmarkEnd w:id="5"/>
      <w:bookmarkEnd w:id="6"/>
      <w:r w:rsidR="009048B7">
        <w:t xml:space="preserve"> Tepe</w:t>
      </w:r>
    </w:p>
    <w:sectPr w:rsidR="008D7205" w:rsidRPr="004B6516" w:rsidSect="004B6516">
      <w:type w:val="continuous"/>
      <w:pgSz w:w="11907" w:h="16840" w:code="9"/>
      <w:pgMar w:top="992" w:right="3402" w:bottom="1576" w:left="1418" w:header="720" w:footer="6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E2878" w14:textId="77777777" w:rsidR="00A70DCB" w:rsidRDefault="00A70DCB" w:rsidP="00CC1E57">
      <w:r>
        <w:separator/>
      </w:r>
    </w:p>
    <w:p w14:paraId="1F636A8C" w14:textId="77777777" w:rsidR="00A70DCB" w:rsidRDefault="00A70DCB" w:rsidP="00CC1E57"/>
  </w:endnote>
  <w:endnote w:type="continuationSeparator" w:id="0">
    <w:p w14:paraId="19C73EE5" w14:textId="77777777" w:rsidR="00A70DCB" w:rsidRDefault="00A70DCB" w:rsidP="00CC1E57">
      <w:r>
        <w:continuationSeparator/>
      </w:r>
    </w:p>
    <w:p w14:paraId="0BC49A41" w14:textId="77777777" w:rsidR="00A70DCB" w:rsidRDefault="00A70DCB" w:rsidP="00CC1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panose1 w:val="020B0002030500000203"/>
    <w:charset w:val="00"/>
    <w:family w:val="swiss"/>
    <w:pitch w:val="variable"/>
    <w:sig w:usb0="A00000BF" w:usb1="4000206B" w:usb2="00000000" w:usb3="00000000" w:csb0="00000093" w:csb1="00000000"/>
  </w:font>
  <w:font w:name="BundesSerif Office">
    <w:panose1 w:val="02050002050300000203"/>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4E0D" w14:textId="77777777" w:rsidR="00CB03E8" w:rsidRPr="00CB03E8" w:rsidRDefault="00CB03E8" w:rsidP="00CB03E8">
    <w:pPr>
      <w:pStyle w:val="Fuzeile"/>
      <w:spacing w:line="240" w:lineRule="auto"/>
      <w:rPr>
        <w:b/>
        <w:sz w:val="14"/>
        <w:szCs w:val="14"/>
        <w:u w:val="single"/>
      </w:rPr>
    </w:pPr>
    <w:r w:rsidRPr="00CB03E8">
      <w:rPr>
        <w:b/>
        <w:sz w:val="14"/>
        <w:szCs w:val="14"/>
        <w:u w:val="single"/>
      </w:rPr>
      <w:t>Hinweis zu unseren Datenschutzinformationen:</w:t>
    </w:r>
  </w:p>
  <w:p w14:paraId="167645DB" w14:textId="77777777" w:rsidR="00CB03E8" w:rsidRPr="00B10012" w:rsidRDefault="00CB03E8" w:rsidP="00B10012">
    <w:pPr>
      <w:pStyle w:val="Fuzeile"/>
      <w:spacing w:line="240" w:lineRule="auto"/>
      <w:rPr>
        <w:sz w:val="14"/>
        <w:szCs w:val="14"/>
      </w:rPr>
    </w:pPr>
    <w:r w:rsidRPr="00CB03E8">
      <w:rPr>
        <w:sz w:val="14"/>
        <w:szCs w:val="14"/>
      </w:rPr>
      <w:t xml:space="preserve">Informationen zur Verarbeitung personenbezogener Daten sind in der Datenschutzerklärung des BMG zu finden: </w:t>
    </w:r>
    <w:hyperlink r:id="rId1" w:history="1">
      <w:r w:rsidRPr="00CB03E8">
        <w:rPr>
          <w:rStyle w:val="Hyperlink"/>
          <w:sz w:val="14"/>
          <w:szCs w:val="14"/>
        </w:rPr>
        <w:t>www.bundesgesundheitsministerium.de</w:t>
      </w:r>
    </w:hyperlink>
    <w:r w:rsidRPr="00CB03E8">
      <w:rPr>
        <w:sz w:val="14"/>
        <w:szCs w:val="14"/>
      </w:rPr>
      <w:t xml:space="preserve"> „Stichwort: Datenschutz“ (</w:t>
    </w:r>
    <w:hyperlink r:id="rId2" w:history="1">
      <w:r>
        <w:rPr>
          <w:rStyle w:val="Hyperlink"/>
          <w:sz w:val="14"/>
          <w:szCs w:val="14"/>
        </w:rPr>
        <w:t>Bundesgesundheitsministerium Datenschutz</w:t>
      </w:r>
    </w:hyperlink>
    <w:r w:rsidRPr="00CB03E8">
      <w:rPr>
        <w:sz w:val="14"/>
        <w:szCs w:val="14"/>
      </w:rPr>
      <w:t>). Sollten Sie keinen Internetzugang haben, kann die Information auf dem Postweg zugesandt werden.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13AA" w14:textId="77777777" w:rsidR="00A70DCB" w:rsidRDefault="00A70DCB" w:rsidP="00CC1E57">
      <w:r>
        <w:separator/>
      </w:r>
    </w:p>
    <w:p w14:paraId="6C9A0971" w14:textId="77777777" w:rsidR="00A70DCB" w:rsidRDefault="00A70DCB" w:rsidP="00CC1E57"/>
  </w:footnote>
  <w:footnote w:type="continuationSeparator" w:id="0">
    <w:p w14:paraId="18E72BE1" w14:textId="77777777" w:rsidR="00A70DCB" w:rsidRDefault="00A70DCB" w:rsidP="00CC1E57">
      <w:r>
        <w:continuationSeparator/>
      </w:r>
    </w:p>
    <w:p w14:paraId="778B2363" w14:textId="77777777" w:rsidR="00A70DCB" w:rsidRDefault="00A70DCB" w:rsidP="00CC1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066B" w14:textId="723CD1E5" w:rsidR="008D7205" w:rsidRDefault="008D7205" w:rsidP="00E953FF">
    <w:pPr>
      <w:pStyle w:val="Kopfzeile"/>
      <w:tabs>
        <w:tab w:val="clear" w:pos="4536"/>
        <w:tab w:val="clear" w:pos="9072"/>
        <w:tab w:val="left" w:pos="2445"/>
      </w:tabs>
      <w:ind w:left="-765"/>
    </w:pPr>
    <w:r>
      <w:rPr>
        <w:noProof/>
      </w:rPr>
      <w:drawing>
        <wp:inline distT="0" distB="0" distL="0" distR="0" wp14:anchorId="5AD47119" wp14:editId="2303B176">
          <wp:extent cx="1757299" cy="1006848"/>
          <wp:effectExtent l="0" t="0" r="0" b="3175"/>
          <wp:docPr id="3" name="Grafik 3" descr="Logo des Bundesministeriums für Gesundheit&#10;" title="Bildwortmarke Bundesministerium für Gesund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G_2017_Office_Farbe_de.png"/>
                  <pic:cNvPicPr/>
                </pic:nvPicPr>
                <pic:blipFill rotWithShape="1">
                  <a:blip r:embed="rId1" cstate="print">
                    <a:extLst>
                      <a:ext uri="{28A0092B-C50C-407E-A947-70E740481C1C}">
                        <a14:useLocalDpi xmlns:a14="http://schemas.microsoft.com/office/drawing/2010/main" val="0"/>
                      </a:ext>
                    </a:extLst>
                  </a:blip>
                  <a:srcRect l="13577" t="19992" b="-1"/>
                  <a:stretch/>
                </pic:blipFill>
                <pic:spPr bwMode="auto">
                  <a:xfrm>
                    <a:off x="0" y="0"/>
                    <a:ext cx="1765718" cy="1011672"/>
                  </a:xfrm>
                  <a:prstGeom prst="rect">
                    <a:avLst/>
                  </a:prstGeom>
                  <a:ln>
                    <a:noFill/>
                  </a:ln>
                  <a:extLst>
                    <a:ext uri="{53640926-AAD7-44D8-BBD7-CCE9431645EC}">
                      <a14:shadowObscured xmlns:a14="http://schemas.microsoft.com/office/drawing/2010/main"/>
                    </a:ext>
                  </a:extLst>
                </pic:spPr>
              </pic:pic>
            </a:graphicData>
          </a:graphic>
        </wp:inline>
      </w:drawing>
    </w:r>
  </w:p>
  <w:p w14:paraId="6DDE80D5" w14:textId="77777777" w:rsidR="008D7205" w:rsidRPr="00E953FF" w:rsidRDefault="008D7205" w:rsidP="008D7205">
    <w:r w:rsidRPr="00E953FF">
      <w:t xml:space="preserve">Seite </w:t>
    </w:r>
    <w:r w:rsidRPr="00E953FF">
      <w:fldChar w:fldCharType="begin"/>
    </w:r>
    <w:r w:rsidRPr="00E953FF">
      <w:instrText xml:space="preserve"> PAGE  \* Arabic  \* MERGEFORMAT </w:instrText>
    </w:r>
    <w:r w:rsidRPr="00E953FF">
      <w:fldChar w:fldCharType="separate"/>
    </w:r>
    <w:r w:rsidRPr="00E953FF">
      <w:t>2</w:t>
    </w:r>
    <w:r w:rsidRPr="00E953FF">
      <w:fldChar w:fldCharType="end"/>
    </w:r>
    <w:r w:rsidRPr="00E953FF">
      <w:t xml:space="preserve"> von </w:t>
    </w:r>
    <w:fldSimple w:instr=" NUMPAGES  \* Arabic  \* MERGEFORMAT ">
      <w:r w:rsidRPr="00E953FF">
        <w:t>2</w:t>
      </w:r>
    </w:fldSimple>
  </w:p>
  <w:p w14:paraId="0CC7F3BE" w14:textId="77777777" w:rsidR="008D7205" w:rsidRDefault="008D7205" w:rsidP="008D7205">
    <w:pPr>
      <w:pStyle w:val="Kopfzeile"/>
      <w:tabs>
        <w:tab w:val="clear" w:pos="4536"/>
        <w:tab w:val="clear" w:pos="9072"/>
        <w:tab w:val="left" w:pos="2445"/>
      </w:tabs>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B566" w14:textId="77777777" w:rsidR="00AE3040" w:rsidRDefault="004E7D83" w:rsidP="002D0234">
    <w:pPr>
      <w:pStyle w:val="Kopfzeile"/>
      <w:ind w:left="511" w:hanging="1276"/>
    </w:pPr>
    <w:r>
      <w:rPr>
        <w:noProof/>
      </w:rPr>
      <w:drawing>
        <wp:inline distT="0" distB="0" distL="0" distR="0" wp14:anchorId="5F93F7EA" wp14:editId="7CE7A6AB">
          <wp:extent cx="1757299" cy="1006848"/>
          <wp:effectExtent l="0" t="0" r="0" b="3175"/>
          <wp:docPr id="4" name="Grafik 4" descr="Logo des Bundesministeriums für Gesundheit&#10;" title="Bildwortmarke Bundesministerium für Gesund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G_2017_Office_Farbe_de.png"/>
                  <pic:cNvPicPr/>
                </pic:nvPicPr>
                <pic:blipFill rotWithShape="1">
                  <a:blip r:embed="rId1" cstate="print">
                    <a:extLst>
                      <a:ext uri="{28A0092B-C50C-407E-A947-70E740481C1C}">
                        <a14:useLocalDpi xmlns:a14="http://schemas.microsoft.com/office/drawing/2010/main" val="0"/>
                      </a:ext>
                    </a:extLst>
                  </a:blip>
                  <a:srcRect l="13577" t="19992" b="-1"/>
                  <a:stretch/>
                </pic:blipFill>
                <pic:spPr bwMode="auto">
                  <a:xfrm>
                    <a:off x="0" y="0"/>
                    <a:ext cx="1765718" cy="101167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A1B5C"/>
    <w:multiLevelType w:val="hybridMultilevel"/>
    <w:tmpl w:val="B8B6AA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8532E9"/>
    <w:multiLevelType w:val="hybridMultilevel"/>
    <w:tmpl w:val="852A24FA"/>
    <w:lvl w:ilvl="0" w:tplc="8EA25E6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563A98"/>
    <w:multiLevelType w:val="hybridMultilevel"/>
    <w:tmpl w:val="B8B6AA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7473F3"/>
    <w:multiLevelType w:val="hybridMultilevel"/>
    <w:tmpl w:val="2D28E1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486FD0"/>
    <w:multiLevelType w:val="hybridMultilevel"/>
    <w:tmpl w:val="B8B6AA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CC62502"/>
    <w:multiLevelType w:val="hybridMultilevel"/>
    <w:tmpl w:val="B8B6AA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FEB2FEE"/>
    <w:multiLevelType w:val="hybridMultilevel"/>
    <w:tmpl w:val="B8B6AA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4"/>
  <w:doNotHyphenateCaps/>
  <w:drawingGridHorizontalSpacing w:val="110"/>
  <w:displayHorizontalDrawingGridEvery w:val="0"/>
  <w:displayVerticalDrawingGridEvery w:val="0"/>
  <w:doNotShadeFormData/>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VERMERK"/>
  </w:docVars>
  <w:rsids>
    <w:rsidRoot w:val="00C248E0"/>
    <w:rsid w:val="00002C6D"/>
    <w:rsid w:val="00007426"/>
    <w:rsid w:val="00010C0B"/>
    <w:rsid w:val="00017B07"/>
    <w:rsid w:val="00023D74"/>
    <w:rsid w:val="00024581"/>
    <w:rsid w:val="0003269A"/>
    <w:rsid w:val="000336E6"/>
    <w:rsid w:val="00046431"/>
    <w:rsid w:val="00047A7E"/>
    <w:rsid w:val="00047FAE"/>
    <w:rsid w:val="000563AB"/>
    <w:rsid w:val="00056C89"/>
    <w:rsid w:val="0005750B"/>
    <w:rsid w:val="0006197C"/>
    <w:rsid w:val="00067105"/>
    <w:rsid w:val="000867A6"/>
    <w:rsid w:val="00094413"/>
    <w:rsid w:val="000A4A7E"/>
    <w:rsid w:val="000B691E"/>
    <w:rsid w:val="000D3A5D"/>
    <w:rsid w:val="000E2742"/>
    <w:rsid w:val="000E4F78"/>
    <w:rsid w:val="000F0D15"/>
    <w:rsid w:val="000F2D1C"/>
    <w:rsid w:val="000F3EA3"/>
    <w:rsid w:val="000F5094"/>
    <w:rsid w:val="000F5A03"/>
    <w:rsid w:val="00110289"/>
    <w:rsid w:val="0011321A"/>
    <w:rsid w:val="001273B4"/>
    <w:rsid w:val="0013303A"/>
    <w:rsid w:val="00173CBD"/>
    <w:rsid w:val="001744E5"/>
    <w:rsid w:val="00176BDA"/>
    <w:rsid w:val="00180082"/>
    <w:rsid w:val="0018544B"/>
    <w:rsid w:val="001A4811"/>
    <w:rsid w:val="001A5C50"/>
    <w:rsid w:val="001A7B6B"/>
    <w:rsid w:val="001C1568"/>
    <w:rsid w:val="001D2A7C"/>
    <w:rsid w:val="001F002B"/>
    <w:rsid w:val="001F2578"/>
    <w:rsid w:val="002017AD"/>
    <w:rsid w:val="002025F8"/>
    <w:rsid w:val="002035FF"/>
    <w:rsid w:val="00205088"/>
    <w:rsid w:val="00213C27"/>
    <w:rsid w:val="00214F32"/>
    <w:rsid w:val="00215AA7"/>
    <w:rsid w:val="00217EB1"/>
    <w:rsid w:val="00222EF3"/>
    <w:rsid w:val="00227076"/>
    <w:rsid w:val="00227643"/>
    <w:rsid w:val="0023086F"/>
    <w:rsid w:val="0023545A"/>
    <w:rsid w:val="00237C35"/>
    <w:rsid w:val="002417A0"/>
    <w:rsid w:val="002418E7"/>
    <w:rsid w:val="0024562B"/>
    <w:rsid w:val="002532F4"/>
    <w:rsid w:val="00260250"/>
    <w:rsid w:val="002617BE"/>
    <w:rsid w:val="00263D21"/>
    <w:rsid w:val="00264498"/>
    <w:rsid w:val="0026468A"/>
    <w:rsid w:val="00272B65"/>
    <w:rsid w:val="00273133"/>
    <w:rsid w:val="002756B0"/>
    <w:rsid w:val="00282444"/>
    <w:rsid w:val="00282473"/>
    <w:rsid w:val="002863F0"/>
    <w:rsid w:val="00287FDE"/>
    <w:rsid w:val="00291055"/>
    <w:rsid w:val="002927AA"/>
    <w:rsid w:val="00294CF4"/>
    <w:rsid w:val="00294E85"/>
    <w:rsid w:val="00296A28"/>
    <w:rsid w:val="002A026B"/>
    <w:rsid w:val="002A1D20"/>
    <w:rsid w:val="002A4053"/>
    <w:rsid w:val="002A45FA"/>
    <w:rsid w:val="002A4EA2"/>
    <w:rsid w:val="002A5804"/>
    <w:rsid w:val="002C03BB"/>
    <w:rsid w:val="002C1719"/>
    <w:rsid w:val="002D0234"/>
    <w:rsid w:val="002D0993"/>
    <w:rsid w:val="002D1272"/>
    <w:rsid w:val="002D4441"/>
    <w:rsid w:val="002F5A85"/>
    <w:rsid w:val="002F70BB"/>
    <w:rsid w:val="003024D4"/>
    <w:rsid w:val="00304B33"/>
    <w:rsid w:val="00305046"/>
    <w:rsid w:val="00312DF7"/>
    <w:rsid w:val="00312EBC"/>
    <w:rsid w:val="00313F0C"/>
    <w:rsid w:val="003200DF"/>
    <w:rsid w:val="00322E0D"/>
    <w:rsid w:val="00325EA9"/>
    <w:rsid w:val="0032773B"/>
    <w:rsid w:val="00335AD2"/>
    <w:rsid w:val="003364DF"/>
    <w:rsid w:val="00345BBF"/>
    <w:rsid w:val="00346C4D"/>
    <w:rsid w:val="0035263C"/>
    <w:rsid w:val="003563B1"/>
    <w:rsid w:val="00357B35"/>
    <w:rsid w:val="00360F16"/>
    <w:rsid w:val="003619C5"/>
    <w:rsid w:val="00365053"/>
    <w:rsid w:val="00370915"/>
    <w:rsid w:val="003779B4"/>
    <w:rsid w:val="00377E3E"/>
    <w:rsid w:val="00383113"/>
    <w:rsid w:val="00393F72"/>
    <w:rsid w:val="003956E2"/>
    <w:rsid w:val="003A385D"/>
    <w:rsid w:val="003A7F11"/>
    <w:rsid w:val="003B12FC"/>
    <w:rsid w:val="003B4F88"/>
    <w:rsid w:val="003C2424"/>
    <w:rsid w:val="003C67D2"/>
    <w:rsid w:val="003C7C01"/>
    <w:rsid w:val="003D063A"/>
    <w:rsid w:val="003E45CB"/>
    <w:rsid w:val="003E543F"/>
    <w:rsid w:val="003F2B4B"/>
    <w:rsid w:val="003F3308"/>
    <w:rsid w:val="003F4EC7"/>
    <w:rsid w:val="004025F0"/>
    <w:rsid w:val="004220A0"/>
    <w:rsid w:val="00426372"/>
    <w:rsid w:val="004328AC"/>
    <w:rsid w:val="00446CE4"/>
    <w:rsid w:val="00447A09"/>
    <w:rsid w:val="004513CF"/>
    <w:rsid w:val="00461C35"/>
    <w:rsid w:val="004644A8"/>
    <w:rsid w:val="0047426A"/>
    <w:rsid w:val="00477E28"/>
    <w:rsid w:val="00477FD5"/>
    <w:rsid w:val="004828A0"/>
    <w:rsid w:val="00484185"/>
    <w:rsid w:val="00490338"/>
    <w:rsid w:val="00491743"/>
    <w:rsid w:val="004935A8"/>
    <w:rsid w:val="004A6281"/>
    <w:rsid w:val="004B1B9E"/>
    <w:rsid w:val="004B6516"/>
    <w:rsid w:val="004C6691"/>
    <w:rsid w:val="004D474A"/>
    <w:rsid w:val="004D4C24"/>
    <w:rsid w:val="004E2EE0"/>
    <w:rsid w:val="004E7D83"/>
    <w:rsid w:val="004F21B8"/>
    <w:rsid w:val="004F3B7E"/>
    <w:rsid w:val="004F3C93"/>
    <w:rsid w:val="004F616F"/>
    <w:rsid w:val="00505E00"/>
    <w:rsid w:val="005207CC"/>
    <w:rsid w:val="00521CA8"/>
    <w:rsid w:val="00522C70"/>
    <w:rsid w:val="005234CB"/>
    <w:rsid w:val="005252AC"/>
    <w:rsid w:val="0052676C"/>
    <w:rsid w:val="00536303"/>
    <w:rsid w:val="00545B14"/>
    <w:rsid w:val="00550C79"/>
    <w:rsid w:val="0055112B"/>
    <w:rsid w:val="0056260C"/>
    <w:rsid w:val="00563464"/>
    <w:rsid w:val="00566282"/>
    <w:rsid w:val="0056650F"/>
    <w:rsid w:val="005707E9"/>
    <w:rsid w:val="005712C5"/>
    <w:rsid w:val="00571F45"/>
    <w:rsid w:val="005771EE"/>
    <w:rsid w:val="00582ACA"/>
    <w:rsid w:val="00594951"/>
    <w:rsid w:val="00595B11"/>
    <w:rsid w:val="005A3521"/>
    <w:rsid w:val="005A4493"/>
    <w:rsid w:val="005A65E1"/>
    <w:rsid w:val="005B2605"/>
    <w:rsid w:val="005B5B6C"/>
    <w:rsid w:val="005B6A87"/>
    <w:rsid w:val="005C7279"/>
    <w:rsid w:val="005E7002"/>
    <w:rsid w:val="0060292C"/>
    <w:rsid w:val="0060749A"/>
    <w:rsid w:val="00617C14"/>
    <w:rsid w:val="0062245C"/>
    <w:rsid w:val="00626077"/>
    <w:rsid w:val="00637014"/>
    <w:rsid w:val="00641151"/>
    <w:rsid w:val="00641E34"/>
    <w:rsid w:val="00642945"/>
    <w:rsid w:val="00644604"/>
    <w:rsid w:val="0064502D"/>
    <w:rsid w:val="00650B2C"/>
    <w:rsid w:val="00650FAA"/>
    <w:rsid w:val="00652AF6"/>
    <w:rsid w:val="00657927"/>
    <w:rsid w:val="006609C0"/>
    <w:rsid w:val="006708D8"/>
    <w:rsid w:val="00671FAB"/>
    <w:rsid w:val="00675F0F"/>
    <w:rsid w:val="006762E1"/>
    <w:rsid w:val="00686531"/>
    <w:rsid w:val="0068663A"/>
    <w:rsid w:val="00690313"/>
    <w:rsid w:val="00691097"/>
    <w:rsid w:val="006B5AE8"/>
    <w:rsid w:val="006B67FA"/>
    <w:rsid w:val="006B756E"/>
    <w:rsid w:val="006B7FC2"/>
    <w:rsid w:val="006C342E"/>
    <w:rsid w:val="006C36C6"/>
    <w:rsid w:val="006C5EF7"/>
    <w:rsid w:val="006D1131"/>
    <w:rsid w:val="006E5C0F"/>
    <w:rsid w:val="006F09DF"/>
    <w:rsid w:val="006F4196"/>
    <w:rsid w:val="00702490"/>
    <w:rsid w:val="00704177"/>
    <w:rsid w:val="007046A4"/>
    <w:rsid w:val="00710AFC"/>
    <w:rsid w:val="0072043C"/>
    <w:rsid w:val="007252A6"/>
    <w:rsid w:val="0073082D"/>
    <w:rsid w:val="00732320"/>
    <w:rsid w:val="0073273F"/>
    <w:rsid w:val="0074414F"/>
    <w:rsid w:val="00746522"/>
    <w:rsid w:val="00751726"/>
    <w:rsid w:val="00752FB6"/>
    <w:rsid w:val="00755ADA"/>
    <w:rsid w:val="0076755B"/>
    <w:rsid w:val="007678FD"/>
    <w:rsid w:val="00773C8A"/>
    <w:rsid w:val="00776240"/>
    <w:rsid w:val="007778F2"/>
    <w:rsid w:val="00784864"/>
    <w:rsid w:val="007A31F4"/>
    <w:rsid w:val="007A6129"/>
    <w:rsid w:val="007B5866"/>
    <w:rsid w:val="007B5910"/>
    <w:rsid w:val="007B5C4B"/>
    <w:rsid w:val="007B6423"/>
    <w:rsid w:val="007B708E"/>
    <w:rsid w:val="007B7600"/>
    <w:rsid w:val="007D5809"/>
    <w:rsid w:val="007E3B28"/>
    <w:rsid w:val="007F0A88"/>
    <w:rsid w:val="007F3382"/>
    <w:rsid w:val="007F70F4"/>
    <w:rsid w:val="007F7C94"/>
    <w:rsid w:val="00803C0E"/>
    <w:rsid w:val="0082201A"/>
    <w:rsid w:val="00825602"/>
    <w:rsid w:val="00865309"/>
    <w:rsid w:val="008715B1"/>
    <w:rsid w:val="00871945"/>
    <w:rsid w:val="00871983"/>
    <w:rsid w:val="008764A0"/>
    <w:rsid w:val="00877714"/>
    <w:rsid w:val="00885244"/>
    <w:rsid w:val="0088634E"/>
    <w:rsid w:val="008949E3"/>
    <w:rsid w:val="00895DBA"/>
    <w:rsid w:val="008A014B"/>
    <w:rsid w:val="008A3A4A"/>
    <w:rsid w:val="008B78EB"/>
    <w:rsid w:val="008C5791"/>
    <w:rsid w:val="008C65C0"/>
    <w:rsid w:val="008D22FD"/>
    <w:rsid w:val="008D7205"/>
    <w:rsid w:val="008E0367"/>
    <w:rsid w:val="008E1963"/>
    <w:rsid w:val="008E6FB2"/>
    <w:rsid w:val="008F138C"/>
    <w:rsid w:val="00902A9D"/>
    <w:rsid w:val="009048B7"/>
    <w:rsid w:val="0090690C"/>
    <w:rsid w:val="00906A93"/>
    <w:rsid w:val="009123B6"/>
    <w:rsid w:val="00927DAA"/>
    <w:rsid w:val="009514FC"/>
    <w:rsid w:val="0095234A"/>
    <w:rsid w:val="00965BE1"/>
    <w:rsid w:val="00975B35"/>
    <w:rsid w:val="00975F24"/>
    <w:rsid w:val="00990324"/>
    <w:rsid w:val="0099658C"/>
    <w:rsid w:val="009A1184"/>
    <w:rsid w:val="009B1B6E"/>
    <w:rsid w:val="009C06F8"/>
    <w:rsid w:val="009C220B"/>
    <w:rsid w:val="009C2F50"/>
    <w:rsid w:val="009E3F07"/>
    <w:rsid w:val="009E4CE2"/>
    <w:rsid w:val="009E74A8"/>
    <w:rsid w:val="009F0DC8"/>
    <w:rsid w:val="009F6E6B"/>
    <w:rsid w:val="00A004F9"/>
    <w:rsid w:val="00A00C0D"/>
    <w:rsid w:val="00A01254"/>
    <w:rsid w:val="00A01B5D"/>
    <w:rsid w:val="00A04590"/>
    <w:rsid w:val="00A10E0A"/>
    <w:rsid w:val="00A11C8C"/>
    <w:rsid w:val="00A1310A"/>
    <w:rsid w:val="00A169A6"/>
    <w:rsid w:val="00A224D1"/>
    <w:rsid w:val="00A27377"/>
    <w:rsid w:val="00A308C5"/>
    <w:rsid w:val="00A33A47"/>
    <w:rsid w:val="00A34088"/>
    <w:rsid w:val="00A34F26"/>
    <w:rsid w:val="00A35E63"/>
    <w:rsid w:val="00A454A7"/>
    <w:rsid w:val="00A456D4"/>
    <w:rsid w:val="00A538BA"/>
    <w:rsid w:val="00A60333"/>
    <w:rsid w:val="00A608FB"/>
    <w:rsid w:val="00A70DCB"/>
    <w:rsid w:val="00A7547E"/>
    <w:rsid w:val="00A7566B"/>
    <w:rsid w:val="00A848DA"/>
    <w:rsid w:val="00A91540"/>
    <w:rsid w:val="00A934E9"/>
    <w:rsid w:val="00A942C0"/>
    <w:rsid w:val="00A9462A"/>
    <w:rsid w:val="00A9665B"/>
    <w:rsid w:val="00A97A59"/>
    <w:rsid w:val="00AA58D8"/>
    <w:rsid w:val="00AB06AD"/>
    <w:rsid w:val="00AB0FC2"/>
    <w:rsid w:val="00AB5001"/>
    <w:rsid w:val="00AB5685"/>
    <w:rsid w:val="00AC6718"/>
    <w:rsid w:val="00AD2E85"/>
    <w:rsid w:val="00AD6D6C"/>
    <w:rsid w:val="00AE3040"/>
    <w:rsid w:val="00AE4185"/>
    <w:rsid w:val="00AE5BC7"/>
    <w:rsid w:val="00AE74D6"/>
    <w:rsid w:val="00AF3736"/>
    <w:rsid w:val="00AF3949"/>
    <w:rsid w:val="00AF55C9"/>
    <w:rsid w:val="00B03B5F"/>
    <w:rsid w:val="00B06C0B"/>
    <w:rsid w:val="00B07D38"/>
    <w:rsid w:val="00B10012"/>
    <w:rsid w:val="00B10562"/>
    <w:rsid w:val="00B31D1D"/>
    <w:rsid w:val="00B432D6"/>
    <w:rsid w:val="00B461E5"/>
    <w:rsid w:val="00B47FF2"/>
    <w:rsid w:val="00B56C6E"/>
    <w:rsid w:val="00B62818"/>
    <w:rsid w:val="00B629D3"/>
    <w:rsid w:val="00B64841"/>
    <w:rsid w:val="00B705F1"/>
    <w:rsid w:val="00B72363"/>
    <w:rsid w:val="00B83B4E"/>
    <w:rsid w:val="00B849D5"/>
    <w:rsid w:val="00B8710B"/>
    <w:rsid w:val="00B91026"/>
    <w:rsid w:val="00B92330"/>
    <w:rsid w:val="00BA050A"/>
    <w:rsid w:val="00BB222C"/>
    <w:rsid w:val="00BB2C37"/>
    <w:rsid w:val="00BB3180"/>
    <w:rsid w:val="00BC09D6"/>
    <w:rsid w:val="00BC3DEC"/>
    <w:rsid w:val="00BD1799"/>
    <w:rsid w:val="00BE7795"/>
    <w:rsid w:val="00BF0631"/>
    <w:rsid w:val="00BF240B"/>
    <w:rsid w:val="00BF2A85"/>
    <w:rsid w:val="00C04C83"/>
    <w:rsid w:val="00C15EAB"/>
    <w:rsid w:val="00C17761"/>
    <w:rsid w:val="00C24751"/>
    <w:rsid w:val="00C248E0"/>
    <w:rsid w:val="00C347FE"/>
    <w:rsid w:val="00C3631C"/>
    <w:rsid w:val="00C427BB"/>
    <w:rsid w:val="00C42880"/>
    <w:rsid w:val="00C50831"/>
    <w:rsid w:val="00C50879"/>
    <w:rsid w:val="00C50AB3"/>
    <w:rsid w:val="00C53E91"/>
    <w:rsid w:val="00C57026"/>
    <w:rsid w:val="00C6085F"/>
    <w:rsid w:val="00C64776"/>
    <w:rsid w:val="00C648BA"/>
    <w:rsid w:val="00C73DC6"/>
    <w:rsid w:val="00C875B8"/>
    <w:rsid w:val="00C974F9"/>
    <w:rsid w:val="00CA24F2"/>
    <w:rsid w:val="00CB03E8"/>
    <w:rsid w:val="00CB285D"/>
    <w:rsid w:val="00CB66BA"/>
    <w:rsid w:val="00CC0288"/>
    <w:rsid w:val="00CC0F66"/>
    <w:rsid w:val="00CC1E57"/>
    <w:rsid w:val="00CC42ED"/>
    <w:rsid w:val="00CD1586"/>
    <w:rsid w:val="00CE4989"/>
    <w:rsid w:val="00CE5988"/>
    <w:rsid w:val="00D02260"/>
    <w:rsid w:val="00D023C4"/>
    <w:rsid w:val="00D0526C"/>
    <w:rsid w:val="00D0690D"/>
    <w:rsid w:val="00D0693E"/>
    <w:rsid w:val="00D15795"/>
    <w:rsid w:val="00D20355"/>
    <w:rsid w:val="00D20A74"/>
    <w:rsid w:val="00D22B9E"/>
    <w:rsid w:val="00D25F6D"/>
    <w:rsid w:val="00D26D60"/>
    <w:rsid w:val="00D27A69"/>
    <w:rsid w:val="00D30D43"/>
    <w:rsid w:val="00D33BAD"/>
    <w:rsid w:val="00D378A4"/>
    <w:rsid w:val="00D70A6F"/>
    <w:rsid w:val="00D76F75"/>
    <w:rsid w:val="00D92C72"/>
    <w:rsid w:val="00D95BBD"/>
    <w:rsid w:val="00D96C8C"/>
    <w:rsid w:val="00DA0FF5"/>
    <w:rsid w:val="00DA1520"/>
    <w:rsid w:val="00DA365F"/>
    <w:rsid w:val="00DB2982"/>
    <w:rsid w:val="00DB4A95"/>
    <w:rsid w:val="00DB5AFB"/>
    <w:rsid w:val="00DC0497"/>
    <w:rsid w:val="00DC3BE4"/>
    <w:rsid w:val="00DC56BD"/>
    <w:rsid w:val="00DD4C1E"/>
    <w:rsid w:val="00DE337A"/>
    <w:rsid w:val="00DE383C"/>
    <w:rsid w:val="00DF25D7"/>
    <w:rsid w:val="00DF2CBE"/>
    <w:rsid w:val="00E135D1"/>
    <w:rsid w:val="00E20383"/>
    <w:rsid w:val="00E24C46"/>
    <w:rsid w:val="00E25666"/>
    <w:rsid w:val="00E272E8"/>
    <w:rsid w:val="00E31EE5"/>
    <w:rsid w:val="00E35C80"/>
    <w:rsid w:val="00E41122"/>
    <w:rsid w:val="00E41447"/>
    <w:rsid w:val="00E5579E"/>
    <w:rsid w:val="00E60FDD"/>
    <w:rsid w:val="00E73218"/>
    <w:rsid w:val="00E75BAB"/>
    <w:rsid w:val="00E85218"/>
    <w:rsid w:val="00E87560"/>
    <w:rsid w:val="00E905CA"/>
    <w:rsid w:val="00E95100"/>
    <w:rsid w:val="00E953FF"/>
    <w:rsid w:val="00EA0F50"/>
    <w:rsid w:val="00EB303D"/>
    <w:rsid w:val="00EB7726"/>
    <w:rsid w:val="00EC4738"/>
    <w:rsid w:val="00ED2AD1"/>
    <w:rsid w:val="00EE5C8D"/>
    <w:rsid w:val="00EF1034"/>
    <w:rsid w:val="00F106BA"/>
    <w:rsid w:val="00F13820"/>
    <w:rsid w:val="00F147B6"/>
    <w:rsid w:val="00F15ABA"/>
    <w:rsid w:val="00F15B97"/>
    <w:rsid w:val="00F20331"/>
    <w:rsid w:val="00F33CEC"/>
    <w:rsid w:val="00F375EE"/>
    <w:rsid w:val="00F552F5"/>
    <w:rsid w:val="00F55843"/>
    <w:rsid w:val="00F61656"/>
    <w:rsid w:val="00F6309E"/>
    <w:rsid w:val="00F6524B"/>
    <w:rsid w:val="00F67F75"/>
    <w:rsid w:val="00F747F7"/>
    <w:rsid w:val="00F85CF7"/>
    <w:rsid w:val="00F9130A"/>
    <w:rsid w:val="00F93CEB"/>
    <w:rsid w:val="00FA1348"/>
    <w:rsid w:val="00FC1090"/>
    <w:rsid w:val="00FC3BE7"/>
    <w:rsid w:val="00FD6C0D"/>
    <w:rsid w:val="00FE041E"/>
    <w:rsid w:val="00FE0711"/>
    <w:rsid w:val="00FF5C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027ACBC5"/>
  <w15:docId w15:val="{1AEA9A6C-8E2C-45B9-B9FE-B5ED3E98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D1586"/>
    <w:pPr>
      <w:spacing w:line="360" w:lineRule="atLeast"/>
    </w:pPr>
    <w:rPr>
      <w:rFonts w:ascii="BundesSans Office" w:hAnsi="BundesSans Office"/>
      <w:szCs w:val="20"/>
    </w:rPr>
  </w:style>
  <w:style w:type="paragraph" w:styleId="berschrift1">
    <w:name w:val="heading 1"/>
    <w:next w:val="Standard"/>
    <w:link w:val="berschrift1Zchn"/>
    <w:uiPriority w:val="99"/>
    <w:qFormat/>
    <w:rsid w:val="00CC1E57"/>
    <w:pPr>
      <w:keepNext/>
      <w:spacing w:before="240" w:after="60"/>
      <w:outlineLvl w:val="0"/>
    </w:pPr>
    <w:rPr>
      <w:rFonts w:ascii="BundesSerif Office" w:hAnsi="BundesSerif Office" w:cs="Arial"/>
      <w:b/>
      <w:bCs/>
      <w:kern w:val="32"/>
      <w:sz w:val="32"/>
      <w:szCs w:val="32"/>
    </w:rPr>
  </w:style>
  <w:style w:type="paragraph" w:styleId="berschrift2">
    <w:name w:val="heading 2"/>
    <w:basedOn w:val="Standard"/>
    <w:next w:val="Standard"/>
    <w:link w:val="berschrift2Zchn"/>
    <w:uiPriority w:val="99"/>
    <w:qFormat/>
    <w:rsid w:val="00CC1E57"/>
    <w:pPr>
      <w:keepNext/>
      <w:spacing w:before="240" w:after="60"/>
      <w:outlineLvl w:val="1"/>
    </w:pPr>
    <w:rPr>
      <w:rFonts w:ascii="BundesSerif Office" w:hAnsi="BundesSerif Office" w:cs="Arial"/>
      <w:b/>
      <w:bCs/>
      <w:iCs/>
      <w:sz w:val="28"/>
      <w:szCs w:val="28"/>
    </w:rPr>
  </w:style>
  <w:style w:type="paragraph" w:styleId="berschrift3">
    <w:name w:val="heading 3"/>
    <w:next w:val="Standard"/>
    <w:link w:val="berschrift3Zchn"/>
    <w:uiPriority w:val="99"/>
    <w:qFormat/>
    <w:rsid w:val="00BB2C37"/>
    <w:pPr>
      <w:spacing w:before="120"/>
      <w:outlineLvl w:val="2"/>
    </w:pPr>
    <w:rPr>
      <w:rFonts w:ascii="BundesSerif Office" w:hAnsi="BundesSerif Office" w:cs="Arial"/>
      <w:b/>
      <w:kern w:val="32"/>
      <w:sz w:val="24"/>
      <w:szCs w:val="26"/>
    </w:rPr>
  </w:style>
  <w:style w:type="paragraph" w:styleId="berschrift9">
    <w:name w:val="heading 9"/>
    <w:basedOn w:val="Standard"/>
    <w:next w:val="Standard"/>
    <w:link w:val="berschrift9Zchn"/>
    <w:uiPriority w:val="99"/>
    <w:rsid w:val="00CE4989"/>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CC1E57"/>
    <w:rPr>
      <w:rFonts w:ascii="BundesSerif Office" w:hAnsi="BundesSerif Office" w:cs="Arial"/>
      <w:b/>
      <w:bCs/>
      <w:kern w:val="32"/>
      <w:sz w:val="32"/>
      <w:szCs w:val="32"/>
    </w:rPr>
  </w:style>
  <w:style w:type="character" w:customStyle="1" w:styleId="berschrift2Zchn">
    <w:name w:val="Überschrift 2 Zchn"/>
    <w:basedOn w:val="Absatz-Standardschriftart"/>
    <w:link w:val="berschrift2"/>
    <w:uiPriority w:val="99"/>
    <w:rsid w:val="00CC1E57"/>
    <w:rPr>
      <w:rFonts w:ascii="BundesSerif Office" w:hAnsi="BundesSerif Office" w:cs="Arial"/>
      <w:b/>
      <w:bCs/>
      <w:iCs/>
      <w:sz w:val="28"/>
      <w:szCs w:val="28"/>
    </w:rPr>
  </w:style>
  <w:style w:type="character" w:customStyle="1" w:styleId="berschrift3Zchn">
    <w:name w:val="Überschrift 3 Zchn"/>
    <w:basedOn w:val="Absatz-Standardschriftart"/>
    <w:link w:val="berschrift3"/>
    <w:uiPriority w:val="99"/>
    <w:rsid w:val="00BB2C37"/>
    <w:rPr>
      <w:rFonts w:ascii="BundesSerif Office" w:hAnsi="BundesSerif Office" w:cs="Arial"/>
      <w:b/>
      <w:kern w:val="32"/>
      <w:sz w:val="24"/>
      <w:szCs w:val="26"/>
    </w:rPr>
  </w:style>
  <w:style w:type="character" w:customStyle="1" w:styleId="berschrift9Zchn">
    <w:name w:val="Überschrift 9 Zchn"/>
    <w:basedOn w:val="Absatz-Standardschriftart"/>
    <w:link w:val="berschrift9"/>
    <w:uiPriority w:val="9"/>
    <w:semiHidden/>
    <w:rsid w:val="00744224"/>
    <w:rPr>
      <w:rFonts w:asciiTheme="majorHAnsi" w:eastAsiaTheme="majorEastAsia" w:hAnsiTheme="majorHAnsi" w:cstheme="majorBidi"/>
    </w:rPr>
  </w:style>
  <w:style w:type="paragraph" w:styleId="Fuzeile">
    <w:name w:val="footer"/>
    <w:basedOn w:val="Standard"/>
    <w:link w:val="FuzeileZchn"/>
    <w:qFormat/>
    <w:rsid w:val="00A34088"/>
    <w:pPr>
      <w:tabs>
        <w:tab w:val="center" w:pos="4536"/>
        <w:tab w:val="right" w:pos="9072"/>
      </w:tabs>
    </w:pPr>
  </w:style>
  <w:style w:type="character" w:customStyle="1" w:styleId="FuzeileZchn">
    <w:name w:val="Fußzeile Zchn"/>
    <w:basedOn w:val="Absatz-Standardschriftart"/>
    <w:link w:val="Fuzeile"/>
    <w:rsid w:val="00744224"/>
    <w:rPr>
      <w:rFonts w:ascii="BundesSerif Office" w:hAnsi="BundesSerif Office"/>
      <w:szCs w:val="20"/>
    </w:rPr>
  </w:style>
  <w:style w:type="paragraph" w:styleId="Kopfzeile">
    <w:name w:val="header"/>
    <w:basedOn w:val="Standard"/>
    <w:link w:val="KopfzeileZchn"/>
    <w:uiPriority w:val="99"/>
    <w:rsid w:val="00A34088"/>
    <w:pPr>
      <w:tabs>
        <w:tab w:val="center" w:pos="4536"/>
        <w:tab w:val="right" w:pos="9072"/>
      </w:tabs>
    </w:pPr>
  </w:style>
  <w:style w:type="character" w:customStyle="1" w:styleId="KopfzeileZchn">
    <w:name w:val="Kopfzeile Zchn"/>
    <w:basedOn w:val="Absatz-Standardschriftart"/>
    <w:link w:val="Kopfzeile"/>
    <w:uiPriority w:val="99"/>
    <w:rsid w:val="00744224"/>
    <w:rPr>
      <w:rFonts w:ascii="BundesSerif Office" w:hAnsi="BundesSerif Office"/>
      <w:szCs w:val="20"/>
    </w:rPr>
  </w:style>
  <w:style w:type="paragraph" w:styleId="Gruformel">
    <w:name w:val="Closing"/>
    <w:basedOn w:val="Standard"/>
    <w:link w:val="GruformelZchn"/>
    <w:uiPriority w:val="99"/>
    <w:rsid w:val="00CE4989"/>
    <w:pPr>
      <w:ind w:left="4252"/>
    </w:pPr>
  </w:style>
  <w:style w:type="character" w:customStyle="1" w:styleId="GruformelZchn">
    <w:name w:val="Grußformel Zchn"/>
    <w:basedOn w:val="Absatz-Standardschriftart"/>
    <w:link w:val="Gruformel"/>
    <w:uiPriority w:val="99"/>
    <w:semiHidden/>
    <w:rsid w:val="00744224"/>
    <w:rPr>
      <w:rFonts w:ascii="BundesSerif Office" w:hAnsi="BundesSerif Office"/>
      <w:szCs w:val="20"/>
    </w:rPr>
  </w:style>
  <w:style w:type="paragraph" w:customStyle="1" w:styleId="Ausrcken">
    <w:name w:val="Ausrücken"/>
    <w:basedOn w:val="Standard"/>
    <w:next w:val="Standard"/>
    <w:rsid w:val="00A34088"/>
    <w:pPr>
      <w:ind w:hanging="284"/>
    </w:pPr>
  </w:style>
  <w:style w:type="paragraph" w:customStyle="1" w:styleId="Spiegel">
    <w:name w:val="Spiegel"/>
    <w:basedOn w:val="Standard"/>
    <w:uiPriority w:val="99"/>
    <w:rsid w:val="00A34088"/>
    <w:pPr>
      <w:ind w:left="142" w:hanging="142"/>
    </w:pPr>
  </w:style>
  <w:style w:type="paragraph" w:customStyle="1" w:styleId="2Einrckung">
    <w:name w:val="2. Einrückung"/>
    <w:basedOn w:val="Standard"/>
    <w:uiPriority w:val="99"/>
    <w:rsid w:val="00A34088"/>
    <w:pPr>
      <w:ind w:left="568" w:hanging="284"/>
    </w:pPr>
  </w:style>
  <w:style w:type="paragraph" w:customStyle="1" w:styleId="1Einrckung">
    <w:name w:val="1. Einrückung"/>
    <w:basedOn w:val="Standard"/>
    <w:uiPriority w:val="99"/>
    <w:rsid w:val="00A34088"/>
    <w:pPr>
      <w:ind w:left="284" w:hanging="284"/>
    </w:pPr>
  </w:style>
  <w:style w:type="paragraph" w:customStyle="1" w:styleId="1Spiegel">
    <w:name w:val="1. Spiegel"/>
    <w:basedOn w:val="Standard"/>
    <w:uiPriority w:val="99"/>
    <w:rsid w:val="00A34088"/>
    <w:pPr>
      <w:ind w:left="426" w:hanging="142"/>
    </w:pPr>
  </w:style>
  <w:style w:type="paragraph" w:customStyle="1" w:styleId="2Spiegel">
    <w:name w:val="2. Spiegel"/>
    <w:basedOn w:val="Standard"/>
    <w:uiPriority w:val="99"/>
    <w:rsid w:val="00A34088"/>
    <w:pPr>
      <w:ind w:left="709" w:hanging="142"/>
    </w:pPr>
  </w:style>
  <w:style w:type="paragraph" w:customStyle="1" w:styleId="3Einrckung">
    <w:name w:val="3. Einrückung"/>
    <w:basedOn w:val="2Einrckung"/>
    <w:uiPriority w:val="99"/>
    <w:rsid w:val="00A34088"/>
    <w:pPr>
      <w:ind w:left="993" w:hanging="426"/>
    </w:pPr>
    <w:rPr>
      <w:sz w:val="20"/>
    </w:rPr>
  </w:style>
  <w:style w:type="paragraph" w:customStyle="1" w:styleId="1Einrckung2stellig">
    <w:name w:val="1. Einrückung 2stellig"/>
    <w:basedOn w:val="1Einrckung"/>
    <w:uiPriority w:val="99"/>
    <w:rsid w:val="00A34088"/>
    <w:pPr>
      <w:ind w:hanging="426"/>
    </w:pPr>
  </w:style>
  <w:style w:type="paragraph" w:customStyle="1" w:styleId="Haus-Spezifisch">
    <w:name w:val="Haus-Spezifisch"/>
    <w:basedOn w:val="Standard"/>
    <w:next w:val="Standard"/>
    <w:uiPriority w:val="99"/>
    <w:rsid w:val="00A34088"/>
  </w:style>
  <w:style w:type="paragraph" w:customStyle="1" w:styleId="Haus-spezifisch0">
    <w:name w:val="Haus-spezifisch"/>
    <w:basedOn w:val="Standard"/>
    <w:next w:val="Standard"/>
    <w:uiPriority w:val="99"/>
    <w:rsid w:val="00CE4989"/>
    <w:pPr>
      <w:spacing w:line="360" w:lineRule="auto"/>
    </w:pPr>
  </w:style>
  <w:style w:type="paragraph" w:styleId="Sprechblasentext">
    <w:name w:val="Balloon Text"/>
    <w:basedOn w:val="Standard"/>
    <w:link w:val="SprechblasentextZchn"/>
    <w:uiPriority w:val="99"/>
    <w:semiHidden/>
    <w:rsid w:val="006F09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224"/>
    <w:rPr>
      <w:sz w:val="0"/>
      <w:szCs w:val="0"/>
    </w:rPr>
  </w:style>
  <w:style w:type="character" w:styleId="Kommentarzeichen">
    <w:name w:val="annotation reference"/>
    <w:basedOn w:val="Absatz-Standardschriftart"/>
    <w:rsid w:val="00A10E0A"/>
    <w:rPr>
      <w:rFonts w:cs="Times New Roman"/>
      <w:sz w:val="16"/>
      <w:szCs w:val="16"/>
    </w:rPr>
  </w:style>
  <w:style w:type="paragraph" w:styleId="Kommentartext">
    <w:name w:val="annotation text"/>
    <w:basedOn w:val="Standard"/>
    <w:link w:val="KommentartextZchn"/>
    <w:uiPriority w:val="99"/>
    <w:rsid w:val="00A10E0A"/>
    <w:rPr>
      <w:sz w:val="20"/>
    </w:rPr>
  </w:style>
  <w:style w:type="character" w:customStyle="1" w:styleId="KommentartextZchn">
    <w:name w:val="Kommentartext Zchn"/>
    <w:basedOn w:val="Absatz-Standardschriftart"/>
    <w:link w:val="Kommentartext"/>
    <w:uiPriority w:val="99"/>
    <w:rsid w:val="00744224"/>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rsid w:val="00A10E0A"/>
    <w:rPr>
      <w:b/>
      <w:bCs/>
    </w:rPr>
  </w:style>
  <w:style w:type="character" w:customStyle="1" w:styleId="KommentarthemaZchn">
    <w:name w:val="Kommentarthema Zchn"/>
    <w:basedOn w:val="KommentartextZchn"/>
    <w:link w:val="Kommentarthema"/>
    <w:uiPriority w:val="99"/>
    <w:semiHidden/>
    <w:rsid w:val="00744224"/>
    <w:rPr>
      <w:rFonts w:ascii="BundesSerif Office" w:hAnsi="BundesSerif Office"/>
      <w:b/>
      <w:bCs/>
      <w:sz w:val="20"/>
      <w:szCs w:val="20"/>
    </w:rPr>
  </w:style>
  <w:style w:type="table" w:styleId="Tabellenraster">
    <w:name w:val="Table Grid"/>
    <w:basedOn w:val="NormaleTabelle"/>
    <w:uiPriority w:val="99"/>
    <w:rsid w:val="00B629D3"/>
    <w:pPr>
      <w:spacing w:line="3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rsid w:val="00A34088"/>
    <w:rPr>
      <w:rFonts w:ascii="BundesSerif Office" w:hAnsi="BundesSerif Office" w:cs="Times New Roman"/>
      <w:sz w:val="16"/>
    </w:rPr>
  </w:style>
  <w:style w:type="paragraph" w:styleId="StandardWeb">
    <w:name w:val="Normal (Web)"/>
    <w:basedOn w:val="Standard"/>
    <w:uiPriority w:val="99"/>
    <w:semiHidden/>
    <w:unhideWhenUsed/>
    <w:rsid w:val="00C648BA"/>
    <w:pPr>
      <w:spacing w:before="100" w:beforeAutospacing="1" w:after="100" w:afterAutospacing="1" w:line="240" w:lineRule="auto"/>
    </w:pPr>
    <w:rPr>
      <w:rFonts w:ascii="Times New Roman" w:eastAsiaTheme="minorEastAsia" w:hAnsi="Times New Roman"/>
      <w:sz w:val="24"/>
      <w:szCs w:val="24"/>
    </w:rPr>
  </w:style>
  <w:style w:type="character" w:customStyle="1" w:styleId="AbkuerzungenZchn">
    <w:name w:val="Abkuerzungen Zchn"/>
    <w:rsid w:val="004F21B8"/>
    <w:rPr>
      <w:rFonts w:ascii="Arial" w:hAnsi="Arial"/>
      <w:noProof w:val="0"/>
      <w:sz w:val="22"/>
      <w:lang w:val="de-DE" w:eastAsia="de-DE" w:bidi="ar-SA"/>
    </w:rPr>
  </w:style>
  <w:style w:type="character" w:styleId="Platzhaltertext">
    <w:name w:val="Placeholder Text"/>
    <w:basedOn w:val="Absatz-Standardschriftart"/>
    <w:uiPriority w:val="99"/>
    <w:semiHidden/>
    <w:rsid w:val="00657927"/>
    <w:rPr>
      <w:vanish/>
      <w:color w:val="auto"/>
      <w:bdr w:val="none" w:sz="0" w:space="0" w:color="auto"/>
      <w:shd w:val="clear" w:color="auto" w:fill="D9D9D9" w:themeFill="background1" w:themeFillShade="D9"/>
    </w:rPr>
  </w:style>
  <w:style w:type="paragraph" w:styleId="Listenabsatz">
    <w:name w:val="List Paragraph"/>
    <w:basedOn w:val="Standard"/>
    <w:uiPriority w:val="34"/>
    <w:qFormat/>
    <w:rsid w:val="00B03B5F"/>
    <w:pPr>
      <w:ind w:left="720"/>
      <w:contextualSpacing/>
    </w:pPr>
  </w:style>
  <w:style w:type="character" w:styleId="Hyperlink">
    <w:name w:val="Hyperlink"/>
    <w:basedOn w:val="Absatz-Standardschriftart"/>
    <w:uiPriority w:val="99"/>
    <w:unhideWhenUsed/>
    <w:rsid w:val="00644604"/>
    <w:rPr>
      <w:color w:val="0000FF" w:themeColor="hyperlink"/>
      <w:u w:val="single"/>
    </w:rPr>
  </w:style>
  <w:style w:type="paragraph" w:styleId="KeinLeerraum">
    <w:name w:val="No Spacing"/>
    <w:uiPriority w:val="1"/>
    <w:qFormat/>
    <w:rsid w:val="003956E2"/>
    <w:rPr>
      <w:rFonts w:ascii="BundesSans Office" w:hAnsi="BundesSans Office"/>
      <w:szCs w:val="20"/>
    </w:rPr>
  </w:style>
  <w:style w:type="paragraph" w:customStyle="1" w:styleId="Label">
    <w:name w:val="Label"/>
    <w:basedOn w:val="Standard"/>
    <w:link w:val="LabelZchn"/>
    <w:qFormat/>
    <w:rsid w:val="00D92C72"/>
    <w:rPr>
      <w:rFonts w:ascii="BundesSerif Office" w:hAnsi="BundesSerif Office" w:cs="Arial"/>
      <w:b/>
      <w:kern w:val="32"/>
      <w:szCs w:val="26"/>
    </w:rPr>
  </w:style>
  <w:style w:type="character" w:customStyle="1" w:styleId="LabelZchn">
    <w:name w:val="Label Zchn"/>
    <w:basedOn w:val="berschrift3Zchn"/>
    <w:link w:val="Label"/>
    <w:rsid w:val="00D92C72"/>
    <w:rPr>
      <w:rFonts w:ascii="BundesSerif Office" w:hAnsi="BundesSerif Office" w:cs="Arial"/>
      <w:b/>
      <w:kern w:val="32"/>
      <w:sz w:val="24"/>
      <w:szCs w:val="26"/>
    </w:rPr>
  </w:style>
  <w:style w:type="character" w:customStyle="1" w:styleId="Formatvorlage1">
    <w:name w:val="Formatvorlage1"/>
    <w:basedOn w:val="Absatz-Standardschriftart"/>
    <w:uiPriority w:val="1"/>
    <w:rsid w:val="0056260C"/>
    <w:rPr>
      <w:rFonts w:ascii="BundesSerif Office" w:hAnsi="BundesSerif Office"/>
      <w:b/>
      <w:sz w:val="22"/>
    </w:rPr>
  </w:style>
  <w:style w:type="character" w:customStyle="1" w:styleId="Formatvorlage2">
    <w:name w:val="Formatvorlage2"/>
    <w:basedOn w:val="Absatz-Standardschriftart"/>
    <w:uiPriority w:val="1"/>
    <w:rsid w:val="0056260C"/>
    <w:rPr>
      <w:rFonts w:ascii="BundesSans Office" w:hAnsi="BundesSans Office"/>
      <w:b/>
      <w:sz w:val="22"/>
    </w:rPr>
  </w:style>
  <w:style w:type="character" w:styleId="BesuchterLink">
    <w:name w:val="FollowedHyperlink"/>
    <w:basedOn w:val="Absatz-Standardschriftart"/>
    <w:uiPriority w:val="99"/>
    <w:semiHidden/>
    <w:unhideWhenUsed/>
    <w:rsid w:val="003200DF"/>
    <w:rPr>
      <w:color w:val="800080" w:themeColor="followedHyperlink"/>
      <w:u w:val="single"/>
    </w:rPr>
  </w:style>
  <w:style w:type="character" w:styleId="NichtaufgelsteErwhnung">
    <w:name w:val="Unresolved Mention"/>
    <w:basedOn w:val="Absatz-Standardschriftart"/>
    <w:uiPriority w:val="99"/>
    <w:semiHidden/>
    <w:unhideWhenUsed/>
    <w:rsid w:val="00F55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2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E2@bmg.bund.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vergabe-online.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bundesgesundheitsministerium.de/datenschutz.html" TargetMode="External"/><Relationship Id="rId1" Type="http://schemas.openxmlformats.org/officeDocument/2006/relationships/hyperlink" Target="https://www.bundesgesundheitsministerium.de/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E7222F4404B5A91782775740D6D60"/>
        <w:category>
          <w:name w:val="Allgemein"/>
          <w:gallery w:val="placeholder"/>
        </w:category>
        <w:types>
          <w:type w:val="bbPlcHdr"/>
        </w:types>
        <w:behaviors>
          <w:behavior w:val="content"/>
        </w:behaviors>
        <w:guid w:val="{15C1902A-AEF1-47FF-895E-04E2993829E8}"/>
      </w:docPartPr>
      <w:docPartBody>
        <w:p w:rsidR="006E7F2F" w:rsidRDefault="00052C1B" w:rsidP="00052C1B">
          <w:pPr>
            <w:pStyle w:val="38DE7222F4404B5A91782775740D6D603"/>
          </w:pPr>
          <w:r w:rsidRPr="00451E9B">
            <w:rPr>
              <w:rStyle w:val="Platzhaltertext"/>
            </w:rPr>
            <w:t>Klicken oder tippen Sie hier, um Text einzugeben.</w:t>
          </w:r>
        </w:p>
      </w:docPartBody>
    </w:docPart>
    <w:docPart>
      <w:docPartPr>
        <w:name w:val="27AEE48D1E304FFE9183D97D0AE2ECED"/>
        <w:category>
          <w:name w:val="Allgemein"/>
          <w:gallery w:val="placeholder"/>
        </w:category>
        <w:types>
          <w:type w:val="bbPlcHdr"/>
        </w:types>
        <w:behaviors>
          <w:behavior w:val="content"/>
        </w:behaviors>
        <w:guid w:val="{B00073FE-CCAB-4DB0-93E1-D64417720107}"/>
      </w:docPartPr>
      <w:docPartBody>
        <w:p w:rsidR="006E7F2F" w:rsidRDefault="00052C1B" w:rsidP="00052C1B">
          <w:pPr>
            <w:pStyle w:val="27AEE48D1E304FFE9183D97D0AE2ECED3"/>
          </w:pPr>
          <w:r w:rsidRPr="00451E9B">
            <w:rPr>
              <w:rStyle w:val="Platzhaltertext"/>
            </w:rPr>
            <w:t>Klicken oder tippen Sie, um ein Datum einzugeben.</w:t>
          </w:r>
        </w:p>
      </w:docPartBody>
    </w:docPart>
    <w:docPart>
      <w:docPartPr>
        <w:name w:val="F69ED4B2EBD1466EB7B1BF526EDDEB7E"/>
        <w:category>
          <w:name w:val="Allgemein"/>
          <w:gallery w:val="placeholder"/>
        </w:category>
        <w:types>
          <w:type w:val="bbPlcHdr"/>
        </w:types>
        <w:behaviors>
          <w:behavior w:val="content"/>
        </w:behaviors>
        <w:guid w:val="{F715ABD2-2BE0-4C3A-92D3-FE63673B48FA}"/>
      </w:docPartPr>
      <w:docPartBody>
        <w:p w:rsidR="00AE1A9D" w:rsidRDefault="00052C1B" w:rsidP="00052C1B">
          <w:pPr>
            <w:pStyle w:val="F69ED4B2EBD1466EB7B1BF526EDDEB7E1"/>
          </w:pPr>
          <w:r w:rsidRPr="00550C79">
            <w:rPr>
              <w:rStyle w:val="Platzhaltertext"/>
              <w:sz w:val="19"/>
              <w:szCs w:val="19"/>
            </w:rPr>
            <w:t>Klicken oder tippen Sie hier, um Text einzugeben.</w:t>
          </w:r>
        </w:p>
      </w:docPartBody>
    </w:docPart>
    <w:docPart>
      <w:docPartPr>
        <w:name w:val="E955B446E2184A5C8119F59693A1B1C2"/>
        <w:category>
          <w:name w:val="Allgemein"/>
          <w:gallery w:val="placeholder"/>
        </w:category>
        <w:types>
          <w:type w:val="bbPlcHdr"/>
        </w:types>
        <w:behaviors>
          <w:behavior w:val="content"/>
        </w:behaviors>
        <w:guid w:val="{1D681204-8800-4CA6-8010-622DC91EA6AF}"/>
      </w:docPartPr>
      <w:docPartBody>
        <w:p w:rsidR="00AE1A9D" w:rsidRDefault="00052C1B" w:rsidP="00052C1B">
          <w:pPr>
            <w:pStyle w:val="E955B446E2184A5C8119F59693A1B1C21"/>
          </w:pPr>
          <w:r w:rsidRPr="00451E9B">
            <w:rPr>
              <w:rStyle w:val="Platzhaltertext"/>
            </w:rPr>
            <w:t>Klicken oder tippen Sie hier, um Text einzugeben.</w:t>
          </w:r>
        </w:p>
      </w:docPartBody>
    </w:docPart>
    <w:docPart>
      <w:docPartPr>
        <w:name w:val="100030380D1149BD87282E7D512D372A"/>
        <w:category>
          <w:name w:val="Allgemein"/>
          <w:gallery w:val="placeholder"/>
        </w:category>
        <w:types>
          <w:type w:val="bbPlcHdr"/>
        </w:types>
        <w:behaviors>
          <w:behavior w:val="content"/>
        </w:behaviors>
        <w:guid w:val="{5B3EF42D-8ACB-4A5A-BCA8-D060700ACBD5}"/>
      </w:docPartPr>
      <w:docPartBody>
        <w:p w:rsidR="004E6C3D" w:rsidRDefault="00052C1B" w:rsidP="00052C1B">
          <w:pPr>
            <w:pStyle w:val="100030380D1149BD87282E7D512D372A"/>
          </w:pPr>
          <w:r w:rsidRPr="000F3EA3">
            <w:rPr>
              <w:rStyle w:val="Platzhaltertext"/>
              <w:sz w:val="19"/>
              <w:szCs w:val="19"/>
            </w:rPr>
            <w:t>Klicken oder tippen Sie hier, um Text einzugeben.</w:t>
          </w:r>
        </w:p>
      </w:docPartBody>
    </w:docPart>
    <w:docPart>
      <w:docPartPr>
        <w:name w:val="28147E7636754495AE9E8F747CDD07DA"/>
        <w:category>
          <w:name w:val="Allgemein"/>
          <w:gallery w:val="placeholder"/>
        </w:category>
        <w:types>
          <w:type w:val="bbPlcHdr"/>
        </w:types>
        <w:behaviors>
          <w:behavior w:val="content"/>
        </w:behaviors>
        <w:guid w:val="{AF420D89-AC6D-430F-B657-508366956A50}"/>
      </w:docPartPr>
      <w:docPartBody>
        <w:p w:rsidR="004E6C3D" w:rsidRDefault="00052C1B" w:rsidP="00052C1B">
          <w:pPr>
            <w:pStyle w:val="28147E7636754495AE9E8F747CDD07DA"/>
          </w:pPr>
          <w:r w:rsidRPr="00650FAA">
            <w:rPr>
              <w:rStyle w:val="Platzhaltertext"/>
              <w:b/>
            </w:rPr>
            <w:t>Klicken oder tippen Sie hier, um Text einzugeben.</w:t>
          </w:r>
        </w:p>
      </w:docPartBody>
    </w:docPart>
    <w:docPart>
      <w:docPartPr>
        <w:name w:val="1C3B7816025649F1B13414671A126D96"/>
        <w:category>
          <w:name w:val="Allgemein"/>
          <w:gallery w:val="placeholder"/>
        </w:category>
        <w:types>
          <w:type w:val="bbPlcHdr"/>
        </w:types>
        <w:behaviors>
          <w:behavior w:val="content"/>
        </w:behaviors>
        <w:guid w:val="{D7B05C66-1C08-48AE-A081-CBDD40FA1A41}"/>
      </w:docPartPr>
      <w:docPartBody>
        <w:p w:rsidR="001C764C" w:rsidRDefault="005B350E" w:rsidP="005B350E">
          <w:pPr>
            <w:pStyle w:val="1C3B7816025649F1B13414671A126D96"/>
          </w:pPr>
          <w:r w:rsidRPr="00451E9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panose1 w:val="020B0002030500000203"/>
    <w:charset w:val="00"/>
    <w:family w:val="swiss"/>
    <w:pitch w:val="variable"/>
    <w:sig w:usb0="A00000BF" w:usb1="4000206B" w:usb2="00000000" w:usb3="00000000" w:csb0="00000093" w:csb1="00000000"/>
  </w:font>
  <w:font w:name="BundesSerif Office">
    <w:panose1 w:val="02050002050300000203"/>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15"/>
    <w:rsid w:val="00052C1B"/>
    <w:rsid w:val="001C764C"/>
    <w:rsid w:val="00256B15"/>
    <w:rsid w:val="00347928"/>
    <w:rsid w:val="004E6C3D"/>
    <w:rsid w:val="005B350E"/>
    <w:rsid w:val="006E7F2F"/>
    <w:rsid w:val="008F0C27"/>
    <w:rsid w:val="00AE1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350E"/>
    <w:rPr>
      <w:color w:val="auto"/>
      <w:bdr w:val="none" w:sz="0" w:space="0" w:color="auto"/>
      <w:shd w:val="clear" w:color="auto" w:fill="D9D9D9" w:themeFill="background1" w:themeFillShade="D9"/>
    </w:rPr>
  </w:style>
  <w:style w:type="paragraph" w:customStyle="1" w:styleId="38DE7222F4404B5A91782775740D6D60">
    <w:name w:val="38DE7222F4404B5A91782775740D6D60"/>
  </w:style>
  <w:style w:type="paragraph" w:customStyle="1" w:styleId="27AEE48D1E304FFE9183D97D0AE2ECED">
    <w:name w:val="27AEE48D1E304FFE9183D97D0AE2ECED"/>
  </w:style>
  <w:style w:type="paragraph" w:customStyle="1" w:styleId="38DE7222F4404B5A91782775740D6D601">
    <w:name w:val="38DE7222F4404B5A91782775740D6D601"/>
    <w:rsid w:val="00347928"/>
    <w:pPr>
      <w:spacing w:after="0" w:line="360" w:lineRule="atLeast"/>
    </w:pPr>
    <w:rPr>
      <w:rFonts w:ascii="BundesSans Office" w:eastAsia="Times New Roman" w:hAnsi="BundesSans Office" w:cs="Times New Roman"/>
      <w:szCs w:val="20"/>
    </w:rPr>
  </w:style>
  <w:style w:type="paragraph" w:customStyle="1" w:styleId="27AEE48D1E304FFE9183D97D0AE2ECED1">
    <w:name w:val="27AEE48D1E304FFE9183D97D0AE2ECED1"/>
    <w:rsid w:val="00347928"/>
    <w:pPr>
      <w:spacing w:after="0" w:line="360" w:lineRule="atLeast"/>
    </w:pPr>
    <w:rPr>
      <w:rFonts w:ascii="BundesSans Office" w:eastAsia="Times New Roman" w:hAnsi="BundesSans Office" w:cs="Times New Roman"/>
      <w:szCs w:val="20"/>
    </w:rPr>
  </w:style>
  <w:style w:type="paragraph" w:customStyle="1" w:styleId="38DE7222F4404B5A91782775740D6D602">
    <w:name w:val="38DE7222F4404B5A91782775740D6D602"/>
    <w:rsid w:val="008F0C27"/>
    <w:pPr>
      <w:spacing w:after="0" w:line="360" w:lineRule="atLeast"/>
    </w:pPr>
    <w:rPr>
      <w:rFonts w:ascii="BundesSans Office" w:eastAsia="Times New Roman" w:hAnsi="BundesSans Office" w:cs="Times New Roman"/>
      <w:szCs w:val="20"/>
    </w:rPr>
  </w:style>
  <w:style w:type="paragraph" w:customStyle="1" w:styleId="F69ED4B2EBD1466EB7B1BF526EDDEB7E">
    <w:name w:val="F69ED4B2EBD1466EB7B1BF526EDDEB7E"/>
    <w:rsid w:val="008F0C27"/>
    <w:pPr>
      <w:spacing w:after="0" w:line="360" w:lineRule="atLeast"/>
    </w:pPr>
    <w:rPr>
      <w:rFonts w:ascii="BundesSans Office" w:eastAsia="Times New Roman" w:hAnsi="BundesSans Office" w:cs="Times New Roman"/>
      <w:szCs w:val="20"/>
    </w:rPr>
  </w:style>
  <w:style w:type="paragraph" w:customStyle="1" w:styleId="27AEE48D1E304FFE9183D97D0AE2ECED2">
    <w:name w:val="27AEE48D1E304FFE9183D97D0AE2ECED2"/>
    <w:rsid w:val="008F0C27"/>
    <w:pPr>
      <w:spacing w:after="0" w:line="360" w:lineRule="atLeast"/>
    </w:pPr>
    <w:rPr>
      <w:rFonts w:ascii="BundesSans Office" w:eastAsia="Times New Roman" w:hAnsi="BundesSans Office" w:cs="Times New Roman"/>
      <w:szCs w:val="20"/>
    </w:rPr>
  </w:style>
  <w:style w:type="paragraph" w:customStyle="1" w:styleId="E955B446E2184A5C8119F59693A1B1C2">
    <w:name w:val="E955B446E2184A5C8119F59693A1B1C2"/>
    <w:rsid w:val="008F0C27"/>
  </w:style>
  <w:style w:type="paragraph" w:customStyle="1" w:styleId="38DE7222F4404B5A91782775740D6D603">
    <w:name w:val="38DE7222F4404B5A91782775740D6D603"/>
    <w:rsid w:val="00052C1B"/>
    <w:pPr>
      <w:spacing w:after="0" w:line="360" w:lineRule="atLeast"/>
    </w:pPr>
    <w:rPr>
      <w:rFonts w:ascii="BundesSans Office" w:eastAsia="Times New Roman" w:hAnsi="BundesSans Office" w:cs="Times New Roman"/>
      <w:szCs w:val="20"/>
    </w:rPr>
  </w:style>
  <w:style w:type="paragraph" w:customStyle="1" w:styleId="F69ED4B2EBD1466EB7B1BF526EDDEB7E1">
    <w:name w:val="F69ED4B2EBD1466EB7B1BF526EDDEB7E1"/>
    <w:rsid w:val="00052C1B"/>
    <w:pPr>
      <w:spacing w:after="0" w:line="360" w:lineRule="atLeast"/>
    </w:pPr>
    <w:rPr>
      <w:rFonts w:ascii="BundesSans Office" w:eastAsia="Times New Roman" w:hAnsi="BundesSans Office" w:cs="Times New Roman"/>
      <w:szCs w:val="20"/>
    </w:rPr>
  </w:style>
  <w:style w:type="paragraph" w:customStyle="1" w:styleId="100030380D1149BD87282E7D512D372A">
    <w:name w:val="100030380D1149BD87282E7D512D372A"/>
    <w:rsid w:val="00052C1B"/>
    <w:pPr>
      <w:spacing w:after="0" w:line="360" w:lineRule="atLeast"/>
    </w:pPr>
    <w:rPr>
      <w:rFonts w:ascii="BundesSans Office" w:eastAsia="Times New Roman" w:hAnsi="BundesSans Office" w:cs="Times New Roman"/>
      <w:szCs w:val="20"/>
    </w:rPr>
  </w:style>
  <w:style w:type="paragraph" w:customStyle="1" w:styleId="28147E7636754495AE9E8F747CDD07DA">
    <w:name w:val="28147E7636754495AE9E8F747CDD07DA"/>
    <w:rsid w:val="00052C1B"/>
    <w:pPr>
      <w:spacing w:after="0" w:line="360" w:lineRule="atLeast"/>
    </w:pPr>
    <w:rPr>
      <w:rFonts w:ascii="BundesSans Office" w:eastAsia="Times New Roman" w:hAnsi="BundesSans Office" w:cs="Times New Roman"/>
      <w:szCs w:val="20"/>
    </w:rPr>
  </w:style>
  <w:style w:type="paragraph" w:customStyle="1" w:styleId="27AEE48D1E304FFE9183D97D0AE2ECED3">
    <w:name w:val="27AEE48D1E304FFE9183D97D0AE2ECED3"/>
    <w:rsid w:val="00052C1B"/>
    <w:pPr>
      <w:spacing w:after="0" w:line="360" w:lineRule="atLeast"/>
    </w:pPr>
    <w:rPr>
      <w:rFonts w:ascii="BundesSans Office" w:eastAsia="Times New Roman" w:hAnsi="BundesSans Office" w:cs="Times New Roman"/>
      <w:szCs w:val="20"/>
    </w:rPr>
  </w:style>
  <w:style w:type="paragraph" w:customStyle="1" w:styleId="E955B446E2184A5C8119F59693A1B1C21">
    <w:name w:val="E955B446E2184A5C8119F59693A1B1C21"/>
    <w:rsid w:val="00052C1B"/>
    <w:pPr>
      <w:spacing w:after="0" w:line="360" w:lineRule="atLeast"/>
    </w:pPr>
    <w:rPr>
      <w:rFonts w:ascii="BundesSans Office" w:eastAsia="Times New Roman" w:hAnsi="BundesSans Office" w:cs="Times New Roman"/>
      <w:szCs w:val="20"/>
    </w:rPr>
  </w:style>
  <w:style w:type="paragraph" w:customStyle="1" w:styleId="1C3B7816025649F1B13414671A126D96">
    <w:name w:val="1C3B7816025649F1B13414671A126D96"/>
    <w:rsid w:val="005B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077FEAEB1A9442A4233AF36AFFA613" ma:contentTypeVersion="0" ma:contentTypeDescription="Ein neues Dokument erstellen." ma:contentTypeScope="" ma:versionID="2699cb268c0b261ae2446f234c4c7aaf">
  <xsd:schema xmlns:xsd="http://www.w3.org/2001/XMLSchema" xmlns:xs="http://www.w3.org/2001/XMLSchema" xmlns:p="http://schemas.microsoft.com/office/2006/metadata/properties" xmlns:ns2="160d26cf-c744-4fbf-8397-20c5530fb2f6" targetNamespace="http://schemas.microsoft.com/office/2006/metadata/properties" ma:root="true" ma:fieldsID="6ed55c0a0b6f730ee7db14e275ef1b57" ns2:_="">
    <xsd:import namespace="160d26cf-c744-4fbf-8397-20c5530fb2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d26cf-c744-4fbf-8397-20c5530fb2f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60d26cf-c744-4fbf-8397-20c5530fb2f6">AEQ73RMPS2YJ-171703339-3</_dlc_DocId>
    <_dlc_DocIdUrl xmlns="160d26cf-c744-4fbf-8397-20c5530fb2f6">
      <Url>https://inet.bmg.local/02/_layouts/15/DocIdRedir.aspx?ID=AEQ73RMPS2YJ-171703339-3</Url>
      <Description>AEQ73RMPS2YJ-171703339-3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C94CD-CA8A-451A-B0CB-522FC233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d26cf-c744-4fbf-8397-20c5530fb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258B3-7A0C-4F23-8797-6570D1EDA820}">
  <ds:schemaRefs>
    <ds:schemaRef ds:uri="http://schemas.microsoft.com/sharepoint/events"/>
  </ds:schemaRefs>
</ds:datastoreItem>
</file>

<file path=customXml/itemProps3.xml><?xml version="1.0" encoding="utf-8"?>
<ds:datastoreItem xmlns:ds="http://schemas.openxmlformats.org/officeDocument/2006/customXml" ds:itemID="{2B7E5FF2-B9DA-44DE-9D3D-2C0CF9EC6CEF}">
  <ds:schemaRefs>
    <ds:schemaRef ds:uri="http://schemas.microsoft.com/sharepoint/v3/contenttype/forms"/>
  </ds:schemaRefs>
</ds:datastoreItem>
</file>

<file path=customXml/itemProps4.xml><?xml version="1.0" encoding="utf-8"?>
<ds:datastoreItem xmlns:ds="http://schemas.openxmlformats.org/officeDocument/2006/customXml" ds:itemID="{D000A719-606D-4B77-96B2-CC69F07F65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0d26cf-c744-4fbf-8397-20c5530fb2f6"/>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01D584F-85BF-4901-9A28-4E5D126F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913</Words>
  <Characters>6760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Brief deutsch neutral_Bonn</vt:lpstr>
    </vt:vector>
  </TitlesOfParts>
  <Company>BMG</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deutsch neutral_Bonn</dc:title>
  <dc:subject>test</dc:subject>
  <dc:creator>Leuthner, Nicolai -Z32 -extern BMG</dc:creator>
  <cp:keywords/>
  <dc:description/>
  <cp:lastModifiedBy>Foe</cp:lastModifiedBy>
  <cp:revision>2</cp:revision>
  <cp:lastPrinted>2025-11-10T15:19:00Z</cp:lastPrinted>
  <dcterms:created xsi:type="dcterms:W3CDTF">2025-12-02T19:00:00Z</dcterms:created>
  <dcterms:modified xsi:type="dcterms:W3CDTF">2025-12-02T19:00:00Z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ew">
    <vt:lpwstr>StandardNew; UserData</vt:lpwstr>
  </property>
  <property fmtid="{D5CDD505-2E9C-101B-9397-08002B2CF9AE}" pid="3" name="Document_Open">
    <vt:lpwstr>StandardOpen</vt:lpwstr>
  </property>
  <property fmtid="{D5CDD505-2E9C-101B-9397-08002B2CF9AE}" pid="4" name="ContentTypeId">
    <vt:lpwstr>0x010100A6077FEAEB1A9442A4233AF36AFFA613</vt:lpwstr>
  </property>
  <property fmtid="{D5CDD505-2E9C-101B-9397-08002B2CF9AE}" pid="5" name="_dlc_DocIdItemGuid">
    <vt:lpwstr>37038dfb-0979-41ed-90b1-fe084eb12e87</vt:lpwstr>
  </property>
</Properties>
</file>