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57-2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iesen- und Plattenarbeiten - Erweiterung Margaretenschul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Fliesen- und Plattenarbeiten 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