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48272E17" w:rsidR="00C743D9" w:rsidRDefault="00C743D9" w:rsidP="00C743D9">
      <w:pPr>
        <w:ind w:firstLine="0"/>
        <w:rPr>
          <w:rFonts w:cs="Arial"/>
          <w:b/>
          <w:bCs/>
          <w:szCs w:val="20"/>
        </w:rPr>
      </w:pPr>
      <w:r>
        <w:rPr>
          <w:rFonts w:cs="Arial"/>
          <w:b/>
          <w:bCs/>
          <w:szCs w:val="20"/>
        </w:rPr>
        <w:t>Mit der elektronischen Abgabe dieser Eigenerklärung über den Vergabemarktplatz</w:t>
      </w:r>
      <w:r w:rsidR="00137FCD">
        <w:rPr>
          <w:rFonts w:cs="Arial"/>
          <w:b/>
          <w:bCs/>
          <w:szCs w:val="20"/>
        </w:rPr>
        <w:t xml:space="preserve"> Metropole Ruhr</w:t>
      </w:r>
      <w:r>
        <w:rPr>
          <w:rFonts w:cs="Arial"/>
          <w:b/>
          <w:bCs/>
          <w:szCs w:val="20"/>
        </w:rPr>
        <w:t xml:space="preserve">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37FCD"/>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Kocakoglu.40, Sadik</cp:lastModifiedBy>
  <cp:revision>4</cp:revision>
  <dcterms:created xsi:type="dcterms:W3CDTF">2024-03-28T06:25:00Z</dcterms:created>
  <dcterms:modified xsi:type="dcterms:W3CDTF">2024-06-17T06:55:00Z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