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060-26-00028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Bezirksregierung Münster / Betonsanierung Tiefgarage/ 060-26-00028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Betonsanierung der Tiefgarage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