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V-2532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11.12.2025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Wiederherstellung der L-Steine in Steinhaus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Die Stadt Overath plant, die Stützwand in der Straße Steinhaus im Bereich des Haus Nr. 4 in
Overath - Vilkerath zu erneuern.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☒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