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45"/>
        <w:gridCol w:w="4525"/>
      </w:tblGrid>
      <w:tr w:rsidR="001C2D6A" w:rsidRPr="00D10349" w14:paraId="4F26A7F3" w14:textId="77777777" w:rsidTr="0028007E">
        <w:tc>
          <w:tcPr>
            <w:tcW w:w="4546" w:type="dxa"/>
          </w:tcPr>
          <w:p w14:paraId="053F21FB" w14:textId="35EA1DFE" w:rsidR="001C2D6A" w:rsidRPr="00D10349" w:rsidRDefault="001C2D6A" w:rsidP="00CC12DA">
            <w:pPr>
              <w:rPr>
                <w:rFonts w:ascii="Arial" w:hAnsi="Arial" w:cs="Arial"/>
                <w:b/>
                <w:sz w:val="32"/>
                <w:szCs w:val="32"/>
              </w:rPr>
            </w:pPr>
            <w:r w:rsidRPr="00D10349">
              <w:rPr>
                <w:rFonts w:ascii="Arial" w:hAnsi="Arial" w:cs="Arial"/>
                <w:b/>
                <w:sz w:val="32"/>
                <w:szCs w:val="32"/>
              </w:rPr>
              <w:t xml:space="preserve">Anlage </w:t>
            </w:r>
            <w:r w:rsidR="003C0C33">
              <w:rPr>
                <w:rFonts w:ascii="Arial" w:hAnsi="Arial" w:cs="Arial"/>
                <w:b/>
                <w:sz w:val="32"/>
                <w:szCs w:val="32"/>
              </w:rPr>
              <w:t>1</w:t>
            </w:r>
          </w:p>
        </w:tc>
        <w:tc>
          <w:tcPr>
            <w:tcW w:w="4526" w:type="dxa"/>
          </w:tcPr>
          <w:p w14:paraId="62075A78" w14:textId="77777777" w:rsidR="001C2D6A" w:rsidRPr="00D10349" w:rsidRDefault="001C2D6A" w:rsidP="00425624">
            <w:pPr>
              <w:jc w:val="right"/>
              <w:rPr>
                <w:rFonts w:ascii="Arial" w:hAnsi="Arial" w:cs="Arial"/>
                <w:b/>
                <w:sz w:val="32"/>
                <w:szCs w:val="32"/>
              </w:rPr>
            </w:pPr>
          </w:p>
        </w:tc>
      </w:tr>
    </w:tbl>
    <w:p w14:paraId="190606DF" w14:textId="58D41281" w:rsidR="001C2D6A" w:rsidRPr="000A2919" w:rsidRDefault="0028007E" w:rsidP="00262051">
      <w:pPr>
        <w:jc w:val="both"/>
        <w:rPr>
          <w:rFonts w:ascii="Arial" w:eastAsia="Times New Roman" w:hAnsi="Arial" w:cs="Arial"/>
          <w:szCs w:val="20"/>
          <w:lang w:eastAsia="de-DE"/>
        </w:rPr>
      </w:pPr>
      <w:r w:rsidRPr="000A2919">
        <w:rPr>
          <w:rFonts w:ascii="Arial" w:eastAsia="Times New Roman" w:hAnsi="Arial" w:cs="Arial"/>
          <w:szCs w:val="20"/>
          <w:lang w:eastAsia="de-DE"/>
        </w:rPr>
        <w:t xml:space="preserve">Ausschreibung </w:t>
      </w:r>
      <w:r w:rsidR="003038E1">
        <w:rPr>
          <w:rFonts w:ascii="Arial" w:eastAsia="Times New Roman" w:hAnsi="Arial" w:cs="Arial"/>
          <w:szCs w:val="20"/>
          <w:lang w:eastAsia="de-DE"/>
        </w:rPr>
        <w:t>von</w:t>
      </w:r>
      <w:r w:rsidR="003038E1" w:rsidRPr="003038E1">
        <w:rPr>
          <w:rFonts w:ascii="Arial" w:eastAsia="Times New Roman" w:hAnsi="Arial" w:cs="Arial"/>
          <w:szCs w:val="20"/>
          <w:lang w:eastAsia="de-DE"/>
        </w:rPr>
        <w:t xml:space="preserve"> Leistungen im Linienbedarfsverkehr „L</w:t>
      </w:r>
      <w:r w:rsidR="007B3F18">
        <w:rPr>
          <w:rFonts w:ascii="Arial" w:eastAsia="Times New Roman" w:hAnsi="Arial" w:cs="Arial"/>
          <w:szCs w:val="20"/>
          <w:lang w:eastAsia="de-DE"/>
        </w:rPr>
        <w:t>imo</w:t>
      </w:r>
      <w:r w:rsidR="003038E1" w:rsidRPr="003038E1">
        <w:rPr>
          <w:rFonts w:ascii="Arial" w:eastAsia="Times New Roman" w:hAnsi="Arial" w:cs="Arial"/>
          <w:szCs w:val="20"/>
          <w:lang w:eastAsia="de-DE"/>
        </w:rPr>
        <w:t>“ im Bediengebiet Lage, Leopoldshöhe, Oerlinghausen</w:t>
      </w:r>
    </w:p>
    <w:p w14:paraId="17425A94" w14:textId="77777777" w:rsidR="001C2D6A" w:rsidRPr="00D10349" w:rsidRDefault="001C2D6A" w:rsidP="00D32BDE">
      <w:pPr>
        <w:rPr>
          <w:rFonts w:ascii="Arial" w:hAnsi="Arial" w:cs="Arial"/>
        </w:rPr>
      </w:pPr>
    </w:p>
    <w:p w14:paraId="679990C4" w14:textId="77777777" w:rsidR="001C2D6A" w:rsidRPr="00D10349" w:rsidRDefault="001C2D6A" w:rsidP="00D32BDE">
      <w:pPr>
        <w:rPr>
          <w:rFonts w:ascii="Arial" w:hAnsi="Arial" w:cs="Arial"/>
        </w:rPr>
      </w:pPr>
    </w:p>
    <w:p w14:paraId="0953A777" w14:textId="77777777" w:rsidR="001C2D6A" w:rsidRPr="00D10349" w:rsidRDefault="001C2D6A" w:rsidP="00D32BDE">
      <w:pPr>
        <w:rPr>
          <w:rFonts w:ascii="Arial" w:hAnsi="Arial" w:cs="Arial"/>
          <w:b/>
          <w:sz w:val="28"/>
          <w:szCs w:val="28"/>
        </w:rPr>
      </w:pPr>
      <w:r w:rsidRPr="00D10349">
        <w:rPr>
          <w:rFonts w:ascii="Arial" w:hAnsi="Arial" w:cs="Arial"/>
          <w:b/>
          <w:sz w:val="28"/>
          <w:szCs w:val="28"/>
        </w:rPr>
        <w:t>Unterlagen zur Angebotserstellung</w:t>
      </w:r>
    </w:p>
    <w:p w14:paraId="694C4829" w14:textId="77777777" w:rsidR="001C2D6A" w:rsidRPr="00D10349" w:rsidRDefault="001C2D6A" w:rsidP="00D32BDE">
      <w:pPr>
        <w:rPr>
          <w:rFonts w:ascii="Arial" w:hAnsi="Arial" w:cs="Arial"/>
        </w:rPr>
      </w:pPr>
    </w:p>
    <w:p w14:paraId="2E79351F" w14:textId="77777777" w:rsidR="001C2D6A" w:rsidRPr="00D10349" w:rsidRDefault="001C2D6A" w:rsidP="00D32BDE">
      <w:pPr>
        <w:rPr>
          <w:rFonts w:ascii="Arial" w:hAnsi="Arial" w:cs="Arial"/>
        </w:rPr>
      </w:pPr>
    </w:p>
    <w:p w14:paraId="7AF7B323" w14:textId="77777777" w:rsidR="001C2D6A" w:rsidRPr="00D10349" w:rsidRDefault="001C2D6A" w:rsidP="00D32BDE">
      <w:pPr>
        <w:pStyle w:val="Textkrper-Einzug2"/>
        <w:shd w:val="clear" w:color="auto" w:fill="FFFFFF"/>
        <w:tabs>
          <w:tab w:val="left" w:pos="1418"/>
        </w:tabs>
        <w:spacing w:after="0"/>
        <w:ind w:left="426"/>
        <w:rPr>
          <w:b/>
          <w:noProof/>
        </w:rPr>
      </w:pPr>
    </w:p>
    <w:p w14:paraId="0BA02D7E" w14:textId="77777777" w:rsidR="001C2D6A" w:rsidRPr="00D10349" w:rsidRDefault="001C2D6A" w:rsidP="00D32BDE">
      <w:pPr>
        <w:pStyle w:val="Textkrper-Einzug2"/>
        <w:shd w:val="pct10" w:color="auto" w:fill="FFFFFF"/>
        <w:tabs>
          <w:tab w:val="left" w:pos="1418"/>
        </w:tabs>
        <w:spacing w:after="0"/>
        <w:ind w:left="426"/>
        <w:rPr>
          <w:b/>
          <w:noProof/>
          <w:sz w:val="22"/>
          <w:szCs w:val="22"/>
        </w:rPr>
      </w:pPr>
      <w:r w:rsidRPr="00D10349">
        <w:rPr>
          <w:b/>
          <w:noProof/>
          <w:sz w:val="22"/>
          <w:szCs w:val="22"/>
        </w:rPr>
        <w:t>Wichtiger Hinweis!</w:t>
      </w:r>
    </w:p>
    <w:p w14:paraId="1AFE0448" w14:textId="2F803B8A" w:rsidR="001C2D6A" w:rsidRPr="00D10349" w:rsidRDefault="001C2D6A" w:rsidP="00D32BDE">
      <w:pPr>
        <w:pStyle w:val="Textkrper-Einzug2"/>
        <w:shd w:val="pct10" w:color="auto" w:fill="FFFFFF"/>
        <w:tabs>
          <w:tab w:val="left" w:pos="426"/>
        </w:tabs>
        <w:spacing w:after="0"/>
        <w:ind w:left="426"/>
        <w:rPr>
          <w:noProof/>
          <w:sz w:val="22"/>
          <w:szCs w:val="22"/>
        </w:rPr>
      </w:pPr>
      <w:r w:rsidRPr="00D10349">
        <w:rPr>
          <w:noProof/>
          <w:sz w:val="22"/>
          <w:szCs w:val="22"/>
        </w:rPr>
        <w:t>Die Verwendung der Vordrucke ist zur Angebotserstellung erforderlich. Bitte achten Sie im eigenen Interesse auf die Vollständigkeit der erforderlichen Unterlagen.</w:t>
      </w:r>
    </w:p>
    <w:p w14:paraId="1DF6F8E7" w14:textId="77777777" w:rsidR="001C2D6A" w:rsidRPr="00D10349" w:rsidRDefault="001C2D6A" w:rsidP="00D32BDE">
      <w:pPr>
        <w:pStyle w:val="berschrift30"/>
        <w:rPr>
          <w:rFonts w:ascii="Arial" w:hAnsi="Arial" w:cs="Arial"/>
          <w:szCs w:val="22"/>
        </w:rPr>
      </w:pPr>
    </w:p>
    <w:p w14:paraId="26B778FB" w14:textId="77777777" w:rsidR="001C2D6A" w:rsidRPr="00D10349" w:rsidRDefault="001C2D6A" w:rsidP="00D32BDE">
      <w:pPr>
        <w:pStyle w:val="Textkrper-Einzug2"/>
        <w:shd w:val="clear" w:color="auto" w:fill="auto"/>
        <w:tabs>
          <w:tab w:val="left" w:pos="426"/>
        </w:tabs>
        <w:spacing w:after="0"/>
        <w:ind w:left="426"/>
        <w:jc w:val="right"/>
        <w:rPr>
          <w:noProof/>
          <w:sz w:val="28"/>
        </w:rPr>
      </w:pPr>
    </w:p>
    <w:p w14:paraId="61677E7A" w14:textId="20124CBB" w:rsidR="001C2D6A" w:rsidRPr="00176AAF" w:rsidRDefault="001C2D6A" w:rsidP="000A28B3">
      <w:pPr>
        <w:pStyle w:val="berschrift30"/>
        <w:spacing w:before="0" w:after="120"/>
        <w:rPr>
          <w:rFonts w:ascii="Arial" w:hAnsi="Arial" w:cs="Arial"/>
          <w:sz w:val="28"/>
          <w:szCs w:val="28"/>
        </w:rPr>
      </w:pPr>
      <w:r w:rsidRPr="00FE31D0">
        <w:rPr>
          <w:rFonts w:ascii="Arial" w:hAnsi="Arial" w:cs="Arial"/>
        </w:rPr>
        <w:br w:type="page"/>
      </w:r>
      <w:r w:rsidRPr="00176AAF">
        <w:rPr>
          <w:rFonts w:ascii="Arial" w:hAnsi="Arial" w:cs="Arial"/>
          <w:sz w:val="28"/>
          <w:szCs w:val="28"/>
        </w:rPr>
        <w:lastRenderedPageBreak/>
        <w:t xml:space="preserve">Referenzen über in den letzten 3 Jahren erbrachte </w:t>
      </w:r>
      <w:r w:rsidR="008124DC">
        <w:rPr>
          <w:rFonts w:ascii="Arial" w:hAnsi="Arial" w:cs="Arial"/>
          <w:sz w:val="28"/>
          <w:szCs w:val="28"/>
        </w:rPr>
        <w:t>Leistungen im On-Demand-Verkehr</w:t>
      </w:r>
      <w:r w:rsidR="008124DC" w:rsidRPr="00176AAF">
        <w:rPr>
          <w:rFonts w:ascii="Arial" w:hAnsi="Arial" w:cs="Arial"/>
          <w:sz w:val="28"/>
          <w:szCs w:val="28"/>
        </w:rPr>
        <w:t xml:space="preserve"> </w:t>
      </w:r>
    </w:p>
    <w:p w14:paraId="5A6BFA24" w14:textId="77777777" w:rsidR="001C2D6A" w:rsidRPr="00D10349" w:rsidRDefault="001C2D6A" w:rsidP="00491810">
      <w:pPr>
        <w:rPr>
          <w:rFonts w:ascii="Arial" w:hAnsi="Arial" w:cs="Arial"/>
          <w:i/>
          <w:sz w:val="18"/>
          <w:szCs w:val="18"/>
        </w:rPr>
      </w:pPr>
      <w:r w:rsidRPr="00D10349">
        <w:rPr>
          <w:rFonts w:ascii="Arial" w:hAnsi="Arial" w:cs="Arial"/>
          <w:i/>
          <w:sz w:val="18"/>
          <w:szCs w:val="18"/>
        </w:rPr>
        <w:t>- Zutreffendes bitte ankreuzen und die geforderten Angaben einfügen –</w:t>
      </w:r>
    </w:p>
    <w:p w14:paraId="648E5FD3" w14:textId="0AFDAEEE" w:rsidR="001C2D6A" w:rsidRPr="001F5FF5" w:rsidRDefault="001C2D6A" w:rsidP="00E83448">
      <w:pPr>
        <w:jc w:val="both"/>
        <w:rPr>
          <w:rFonts w:ascii="Arial" w:hAnsi="Arial" w:cs="Arial"/>
          <w:bCs/>
          <w:snapToGrid w:val="0"/>
          <w:sz w:val="20"/>
        </w:rPr>
      </w:pPr>
      <w:r w:rsidRPr="00F61650">
        <w:rPr>
          <w:rFonts w:ascii="Arial" w:hAnsi="Arial" w:cs="Arial"/>
          <w:b/>
          <w:bCs/>
          <w:snapToGrid w:val="0"/>
          <w:sz w:val="20"/>
        </w:rPr>
        <w:t>Hinweis</w:t>
      </w:r>
      <w:r w:rsidRPr="00F61650">
        <w:rPr>
          <w:rFonts w:ascii="Arial" w:hAnsi="Arial" w:cs="Arial"/>
          <w:bCs/>
          <w:snapToGrid w:val="0"/>
          <w:sz w:val="20"/>
        </w:rPr>
        <w:t xml:space="preserve">: Bieter </w:t>
      </w:r>
      <w:r w:rsidRPr="001F5FF5">
        <w:rPr>
          <w:rFonts w:ascii="Arial" w:hAnsi="Arial" w:cs="Arial"/>
          <w:bCs/>
          <w:snapToGrid w:val="0"/>
          <w:sz w:val="20"/>
        </w:rPr>
        <w:t xml:space="preserve">können sich zum Nachweis der Leistungsfähigkeit auf die Kapazitäten Dritter berufen. Auf die diesbezüglich geltenden Anforderungen gemäß Ziffer </w:t>
      </w:r>
      <w:r w:rsidR="007432A8" w:rsidRPr="001F5FF5">
        <w:rPr>
          <w:rFonts w:ascii="Arial" w:hAnsi="Arial" w:cs="Arial"/>
          <w:bCs/>
          <w:snapToGrid w:val="0"/>
          <w:sz w:val="20"/>
        </w:rPr>
        <w:t>11</w:t>
      </w:r>
      <w:r w:rsidR="003038E1">
        <w:rPr>
          <w:rFonts w:ascii="Arial" w:hAnsi="Arial" w:cs="Arial"/>
          <w:bCs/>
          <w:snapToGrid w:val="0"/>
          <w:sz w:val="20"/>
        </w:rPr>
        <w:t>.</w:t>
      </w:r>
      <w:r w:rsidR="00107951">
        <w:rPr>
          <w:rFonts w:ascii="Arial" w:hAnsi="Arial" w:cs="Arial"/>
          <w:bCs/>
          <w:snapToGrid w:val="0"/>
          <w:sz w:val="20"/>
        </w:rPr>
        <w:t>7</w:t>
      </w:r>
      <w:r w:rsidR="007432A8" w:rsidRPr="001F5FF5">
        <w:rPr>
          <w:rFonts w:ascii="Arial" w:hAnsi="Arial" w:cs="Arial"/>
          <w:bCs/>
          <w:snapToGrid w:val="0"/>
          <w:sz w:val="20"/>
        </w:rPr>
        <w:t xml:space="preserve"> </w:t>
      </w:r>
      <w:r w:rsidRPr="001F5FF5">
        <w:rPr>
          <w:rFonts w:ascii="Arial" w:hAnsi="Arial" w:cs="Arial"/>
          <w:bCs/>
          <w:snapToGrid w:val="0"/>
          <w:sz w:val="20"/>
        </w:rPr>
        <w:t>der Aufforderung zur Angebotsabgabe wird ausdrücklich hingewiesen.</w:t>
      </w:r>
    </w:p>
    <w:p w14:paraId="21EC126C" w14:textId="53E1BC85" w:rsidR="00262051" w:rsidRPr="001C093D" w:rsidRDefault="00262051" w:rsidP="00262051">
      <w:pPr>
        <w:jc w:val="both"/>
        <w:rPr>
          <w:rFonts w:ascii="Arial" w:hAnsi="Arial" w:cs="Arial"/>
          <w:sz w:val="20"/>
        </w:rPr>
      </w:pPr>
      <w:bookmarkStart w:id="0" w:name="_Hlk188428990"/>
      <w:r w:rsidRPr="001C093D">
        <w:rPr>
          <w:rFonts w:ascii="Arial" w:hAnsi="Arial" w:cs="Arial"/>
          <w:sz w:val="20"/>
        </w:rPr>
        <w:t xml:space="preserve">Mindestvoraussetzung für die Teilnahme am Verfahren ist, dass der Bieter, gerechnet zum Tag der Angebotsfrist, über mindestens </w:t>
      </w:r>
      <w:r w:rsidR="0023682C">
        <w:rPr>
          <w:rFonts w:ascii="Arial" w:hAnsi="Arial" w:cs="Arial"/>
          <w:b/>
          <w:bCs/>
          <w:sz w:val="20"/>
        </w:rPr>
        <w:t>eine</w:t>
      </w:r>
      <w:r w:rsidR="0023682C" w:rsidRPr="001C093D">
        <w:rPr>
          <w:rFonts w:ascii="Arial" w:hAnsi="Arial" w:cs="Arial"/>
          <w:sz w:val="20"/>
        </w:rPr>
        <w:t xml:space="preserve"> </w:t>
      </w:r>
      <w:r w:rsidRPr="001C093D">
        <w:rPr>
          <w:rFonts w:ascii="Arial" w:hAnsi="Arial" w:cs="Arial"/>
          <w:sz w:val="20"/>
        </w:rPr>
        <w:t>Referenz im Gebiet der Europäischen Union, des Europäischen Wirtschaftsraums (EWR), der Schweiz und/oder des Vereinigten Königreichs verfügt, die jeweils folgende Voraussetzungen erfüllen:</w:t>
      </w:r>
    </w:p>
    <w:p w14:paraId="1C2A9A6E" w14:textId="4069FA37" w:rsidR="009908B3" w:rsidRPr="001C093D" w:rsidRDefault="00262051" w:rsidP="00262051">
      <w:pPr>
        <w:pStyle w:val="Listenabsatz"/>
        <w:numPr>
          <w:ilvl w:val="0"/>
          <w:numId w:val="14"/>
        </w:numPr>
        <w:jc w:val="both"/>
        <w:rPr>
          <w:rFonts w:ascii="Arial" w:hAnsi="Arial" w:cs="Arial"/>
          <w:sz w:val="20"/>
        </w:rPr>
      </w:pPr>
      <w:r w:rsidRPr="001C093D">
        <w:rPr>
          <w:rFonts w:ascii="Arial" w:hAnsi="Arial" w:cs="Arial"/>
          <w:sz w:val="20"/>
        </w:rPr>
        <w:t>Es muss sich um eine softwarebasierte On-Demand-Verkehrslei</w:t>
      </w:r>
      <w:r w:rsidR="00586F57">
        <w:rPr>
          <w:rFonts w:ascii="Arial" w:hAnsi="Arial" w:cs="Arial"/>
          <w:sz w:val="20"/>
        </w:rPr>
        <w:t>s</w:t>
      </w:r>
      <w:r w:rsidRPr="001C093D">
        <w:rPr>
          <w:rFonts w:ascii="Arial" w:hAnsi="Arial" w:cs="Arial"/>
          <w:sz w:val="20"/>
        </w:rPr>
        <w:t xml:space="preserve">tung handeln. Eine solche liegt vor,  wenn die Buchung der Fahrten bzw. Anmeldung der Fahrtwünsche und die Distribution der Fahrzeuge mittels eines voll oder über Schnittstellen integrierten IT-Systems erfolgt, bei dem die Buchung/Fahrtwunschanmeldung mindestens durch eine </w:t>
      </w:r>
      <w:proofErr w:type="spellStart"/>
      <w:r w:rsidRPr="001C093D">
        <w:rPr>
          <w:rFonts w:ascii="Arial" w:hAnsi="Arial" w:cs="Arial"/>
          <w:sz w:val="20"/>
        </w:rPr>
        <w:t>smartphonebasierte</w:t>
      </w:r>
      <w:proofErr w:type="spellEnd"/>
      <w:r w:rsidRPr="001C093D">
        <w:rPr>
          <w:rFonts w:ascii="Arial" w:hAnsi="Arial" w:cs="Arial"/>
          <w:sz w:val="20"/>
        </w:rPr>
        <w:t xml:space="preserve"> Buchungsapp für die Fahrgäste vorgenommen werden kann, und das innerhalb eines bestimmten Bediengebietes automatisch dynamische Fahrtrouten unabhängig von vorab festgelegten (Linien-)Fahrplänen oder vorgegebenen Fahrtzeiten aufgrund der Fahrtwünsche </w:t>
      </w:r>
      <w:r w:rsidR="001C093D">
        <w:rPr>
          <w:rFonts w:ascii="Arial" w:hAnsi="Arial" w:cs="Arial"/>
          <w:sz w:val="20"/>
        </w:rPr>
        <w:t>vorgibt</w:t>
      </w:r>
      <w:r w:rsidR="001C093D" w:rsidRPr="001C093D">
        <w:rPr>
          <w:rFonts w:ascii="Arial" w:hAnsi="Arial" w:cs="Arial"/>
          <w:sz w:val="20"/>
        </w:rPr>
        <w:t xml:space="preserve"> </w:t>
      </w:r>
      <w:r w:rsidRPr="001C093D">
        <w:rPr>
          <w:rFonts w:ascii="Arial" w:hAnsi="Arial" w:cs="Arial"/>
          <w:sz w:val="20"/>
        </w:rPr>
        <w:t>und automatisch und dynamisch mehrere Fahrtwünsche zu einer Fahrt zusammenfass</w:t>
      </w:r>
      <w:r w:rsidR="001C093D">
        <w:rPr>
          <w:rFonts w:ascii="Arial" w:hAnsi="Arial" w:cs="Arial"/>
          <w:sz w:val="20"/>
        </w:rPr>
        <w:t>t.</w:t>
      </w:r>
      <w:r w:rsidRPr="001C093D">
        <w:rPr>
          <w:rFonts w:ascii="Arial" w:hAnsi="Arial" w:cs="Arial"/>
          <w:sz w:val="20"/>
        </w:rPr>
        <w:t xml:space="preserve"> </w:t>
      </w:r>
    </w:p>
    <w:p w14:paraId="329B4440" w14:textId="07BEBB6F" w:rsidR="00262051" w:rsidRPr="00EF0F63" w:rsidRDefault="009908B3" w:rsidP="00262051">
      <w:pPr>
        <w:pStyle w:val="Listenabsatz"/>
        <w:numPr>
          <w:ilvl w:val="0"/>
          <w:numId w:val="14"/>
        </w:numPr>
        <w:jc w:val="both"/>
        <w:rPr>
          <w:rFonts w:ascii="Arial" w:hAnsi="Arial" w:cs="Arial"/>
          <w:sz w:val="20"/>
        </w:rPr>
      </w:pPr>
      <w:r w:rsidRPr="00EF0F63">
        <w:rPr>
          <w:rFonts w:ascii="Arial" w:hAnsi="Arial" w:cs="Arial"/>
          <w:sz w:val="20"/>
        </w:rPr>
        <w:t xml:space="preserve">Es darf sich </w:t>
      </w:r>
      <w:r w:rsidR="00EF0F63" w:rsidRPr="006B0794">
        <w:rPr>
          <w:rFonts w:ascii="Arial" w:hAnsi="Arial" w:cs="Arial"/>
          <w:sz w:val="20"/>
        </w:rPr>
        <w:t xml:space="preserve">bei den durchgeführten Verkehrsleistungen (Referenzen) </w:t>
      </w:r>
      <w:r w:rsidRPr="00EF0F63">
        <w:rPr>
          <w:rFonts w:ascii="Arial" w:hAnsi="Arial" w:cs="Arial"/>
          <w:sz w:val="20"/>
        </w:rPr>
        <w:t xml:space="preserve">nicht um </w:t>
      </w:r>
      <w:r w:rsidR="00262051" w:rsidRPr="00EF0F63">
        <w:rPr>
          <w:rFonts w:ascii="Arial" w:hAnsi="Arial" w:cs="Arial"/>
          <w:sz w:val="20"/>
        </w:rPr>
        <w:t xml:space="preserve">Taxi- (§ 47 PBefG) </w:t>
      </w:r>
      <w:r w:rsidRPr="00EF0F63">
        <w:rPr>
          <w:rFonts w:ascii="Arial" w:hAnsi="Arial" w:cs="Arial"/>
          <w:sz w:val="20"/>
        </w:rPr>
        <w:t>oder</w:t>
      </w:r>
      <w:r w:rsidR="00262051" w:rsidRPr="00EF0F63">
        <w:rPr>
          <w:rFonts w:ascii="Arial" w:hAnsi="Arial" w:cs="Arial"/>
          <w:sz w:val="20"/>
        </w:rPr>
        <w:t xml:space="preserve"> Mietwagenverkehre (§ 49 PBefG) </w:t>
      </w:r>
      <w:r w:rsidRPr="00EF0F63">
        <w:rPr>
          <w:rFonts w:ascii="Arial" w:hAnsi="Arial" w:cs="Arial"/>
          <w:sz w:val="20"/>
        </w:rPr>
        <w:t>gehandelt haben.</w:t>
      </w:r>
    </w:p>
    <w:p w14:paraId="3794873F" w14:textId="4186C0AB" w:rsidR="00262051" w:rsidRDefault="009908B3" w:rsidP="5A259D5F">
      <w:pPr>
        <w:pStyle w:val="Listenabsatz"/>
        <w:numPr>
          <w:ilvl w:val="0"/>
          <w:numId w:val="14"/>
        </w:numPr>
        <w:jc w:val="both"/>
        <w:rPr>
          <w:rFonts w:ascii="Arial" w:hAnsi="Arial" w:cs="Arial"/>
          <w:sz w:val="20"/>
          <w:szCs w:val="20"/>
        </w:rPr>
      </w:pPr>
      <w:r w:rsidRPr="5A259D5F">
        <w:rPr>
          <w:rFonts w:ascii="Arial" w:hAnsi="Arial" w:cs="Arial"/>
          <w:sz w:val="20"/>
          <w:szCs w:val="20"/>
        </w:rPr>
        <w:t xml:space="preserve">Der </w:t>
      </w:r>
      <w:r w:rsidR="00262051" w:rsidRPr="5A259D5F">
        <w:rPr>
          <w:rFonts w:ascii="Arial" w:hAnsi="Arial" w:cs="Arial"/>
          <w:sz w:val="20"/>
          <w:szCs w:val="20"/>
        </w:rPr>
        <w:t xml:space="preserve">Ausführungszeitraum </w:t>
      </w:r>
      <w:r w:rsidR="00EF0F63" w:rsidRPr="5A259D5F">
        <w:rPr>
          <w:rFonts w:ascii="Arial" w:hAnsi="Arial" w:cs="Arial"/>
          <w:sz w:val="20"/>
          <w:szCs w:val="20"/>
        </w:rPr>
        <w:t xml:space="preserve">der jeweiligen Referenz </w:t>
      </w:r>
      <w:r w:rsidR="00262051" w:rsidRPr="5A259D5F">
        <w:rPr>
          <w:rFonts w:ascii="Arial" w:hAnsi="Arial" w:cs="Arial"/>
          <w:sz w:val="20"/>
          <w:szCs w:val="20"/>
        </w:rPr>
        <w:t xml:space="preserve">muss </w:t>
      </w:r>
      <w:r w:rsidR="00EF0F63" w:rsidRPr="5A259D5F">
        <w:rPr>
          <w:rFonts w:ascii="Arial" w:hAnsi="Arial" w:cs="Arial"/>
          <w:sz w:val="20"/>
          <w:szCs w:val="20"/>
        </w:rPr>
        <w:t>überwiegend</w:t>
      </w:r>
      <w:r w:rsidR="00262051" w:rsidRPr="5A259D5F">
        <w:rPr>
          <w:rFonts w:ascii="Arial" w:hAnsi="Arial" w:cs="Arial"/>
          <w:sz w:val="20"/>
          <w:szCs w:val="20"/>
        </w:rPr>
        <w:t xml:space="preserve"> innerhalb der letzten drei Jahre vor Angebotsfrist gelegen haben.</w:t>
      </w:r>
    </w:p>
    <w:p w14:paraId="271392D7" w14:textId="77777777" w:rsidR="004C43C3" w:rsidRPr="004C43C3" w:rsidRDefault="004C43C3" w:rsidP="004C43C3">
      <w:pPr>
        <w:pStyle w:val="Listenabsatz"/>
        <w:numPr>
          <w:ilvl w:val="0"/>
          <w:numId w:val="14"/>
        </w:numPr>
        <w:rPr>
          <w:rFonts w:ascii="Arial" w:hAnsi="Arial" w:cs="Arial"/>
          <w:sz w:val="20"/>
          <w:szCs w:val="20"/>
        </w:rPr>
      </w:pPr>
      <w:r w:rsidRPr="004C43C3">
        <w:rPr>
          <w:rFonts w:ascii="Arial" w:hAnsi="Arial" w:cs="Arial"/>
          <w:sz w:val="20"/>
          <w:szCs w:val="20"/>
        </w:rPr>
        <w:t>Mindestens 2 Fahrzeuge müssen gleichzeitig in der Spitze eingesetzt worden sein.</w:t>
      </w:r>
    </w:p>
    <w:p w14:paraId="46075FB5" w14:textId="000C50B6" w:rsidR="004C43C3" w:rsidRPr="004C43C3" w:rsidRDefault="004C43C3" w:rsidP="004C43C3">
      <w:pPr>
        <w:pStyle w:val="Listenabsatz"/>
        <w:numPr>
          <w:ilvl w:val="0"/>
          <w:numId w:val="14"/>
        </w:numPr>
        <w:jc w:val="both"/>
        <w:rPr>
          <w:rFonts w:ascii="Arial" w:hAnsi="Arial" w:cs="Arial"/>
          <w:sz w:val="20"/>
          <w:szCs w:val="20"/>
        </w:rPr>
      </w:pPr>
      <w:r w:rsidRPr="004C43C3">
        <w:rPr>
          <w:rFonts w:ascii="Arial" w:hAnsi="Arial" w:cs="Arial"/>
          <w:sz w:val="20"/>
          <w:szCs w:val="20"/>
        </w:rPr>
        <w:t xml:space="preserve">Es müssen mindestens 50 % (bezogen auf den Spitzenwert der eingesetzten Fahrzeuge) batterieelektrisch </w:t>
      </w:r>
      <w:r w:rsidR="00787DC5">
        <w:rPr>
          <w:rFonts w:ascii="Arial" w:hAnsi="Arial" w:cs="Arial"/>
          <w:sz w:val="20"/>
          <w:szCs w:val="20"/>
        </w:rPr>
        <w:t xml:space="preserve">oder hybrid </w:t>
      </w:r>
      <w:r w:rsidRPr="004C43C3">
        <w:rPr>
          <w:rFonts w:ascii="Arial" w:hAnsi="Arial" w:cs="Arial"/>
          <w:sz w:val="20"/>
          <w:szCs w:val="20"/>
        </w:rPr>
        <w:t>betriebene Fahrzeuge eingesetzt worden sein.</w:t>
      </w:r>
    </w:p>
    <w:p w14:paraId="44FEFD24" w14:textId="7E04DC50" w:rsidR="001C2D6A" w:rsidRDefault="00262051" w:rsidP="5A259D5F">
      <w:pPr>
        <w:jc w:val="both"/>
        <w:rPr>
          <w:rFonts w:ascii="Arial" w:hAnsi="Arial" w:cs="Arial"/>
          <w:sz w:val="20"/>
          <w:szCs w:val="20"/>
        </w:rPr>
      </w:pPr>
      <w:r w:rsidRPr="5A259D5F">
        <w:rPr>
          <w:rFonts w:ascii="Arial" w:hAnsi="Arial" w:cs="Arial"/>
          <w:sz w:val="20"/>
          <w:szCs w:val="20"/>
        </w:rPr>
        <w:t xml:space="preserve">Der Bieter muss dabei nicht zwingend selbst das IT-System betrieben haben. Ausreichend ist, wenn es ihm beigestellt wurde. </w:t>
      </w:r>
    </w:p>
    <w:p w14:paraId="738375BA" w14:textId="205BCC11" w:rsidR="0077170B" w:rsidRDefault="0077170B" w:rsidP="00262051">
      <w:pPr>
        <w:jc w:val="both"/>
        <w:rPr>
          <w:rFonts w:ascii="Arial" w:hAnsi="Arial" w:cs="Arial"/>
          <w:sz w:val="20"/>
        </w:rPr>
      </w:pPr>
      <w:r w:rsidRPr="0077170B">
        <w:rPr>
          <w:rFonts w:ascii="Arial" w:hAnsi="Arial" w:cs="Arial"/>
          <w:sz w:val="20"/>
        </w:rPr>
        <w:t xml:space="preserve">Weiterhin ist es unerheblich, ob der Bieter den Verkehr als Unternehmer </w:t>
      </w:r>
      <w:r w:rsidRPr="00085D83">
        <w:rPr>
          <w:rFonts w:ascii="Arial" w:hAnsi="Arial" w:cs="Arial"/>
          <w:sz w:val="20"/>
        </w:rPr>
        <w:t>oder Betriebsführer i. S. d. PBefG</w:t>
      </w:r>
      <w:r w:rsidRPr="0077170B">
        <w:rPr>
          <w:rFonts w:ascii="Arial" w:hAnsi="Arial" w:cs="Arial"/>
          <w:sz w:val="20"/>
        </w:rPr>
        <w:t xml:space="preserve"> oder als Subunternehmer eines Dritten betrieben hat.</w:t>
      </w:r>
    </w:p>
    <w:p w14:paraId="18AF99B1" w14:textId="17DD81F0" w:rsidR="004D3365" w:rsidRDefault="004D3365" w:rsidP="00262051">
      <w:pPr>
        <w:jc w:val="both"/>
        <w:rPr>
          <w:rFonts w:ascii="Arial" w:hAnsi="Arial" w:cs="Arial"/>
          <w:sz w:val="20"/>
        </w:rPr>
      </w:pPr>
      <w:r w:rsidRPr="004D3365">
        <w:rPr>
          <w:rFonts w:ascii="Arial" w:hAnsi="Arial" w:cs="Arial"/>
          <w:sz w:val="20"/>
        </w:rPr>
        <w:t>Wenn der Bieter selbst Genehmigungsinhaber war, muss er selbst die verkehrliche und wirtschaftliche Verantwortung getragen und insbesondere die administrativen Vorgänge federführend verantwortet haben. Es ist in diesem Fall jedoch nicht erforderlich, dass er auch die Fahrleistung eigenhändig erbracht hat; vielmehr ist in diesem Fall auch der Einsatz von Subunternehmern ausreichend.</w:t>
      </w:r>
    </w:p>
    <w:p w14:paraId="7431B100" w14:textId="09C1B7FF" w:rsidR="00262051" w:rsidRDefault="004D3365" w:rsidP="00262051">
      <w:pPr>
        <w:jc w:val="both"/>
        <w:rPr>
          <w:rFonts w:ascii="Arial" w:hAnsi="Arial" w:cs="Arial"/>
          <w:sz w:val="20"/>
        </w:rPr>
      </w:pPr>
      <w:r>
        <w:rPr>
          <w:rFonts w:ascii="Arial" w:hAnsi="Arial" w:cs="Arial"/>
          <w:sz w:val="20"/>
        </w:rPr>
        <w:t>E</w:t>
      </w:r>
      <w:r w:rsidR="001C093D">
        <w:rPr>
          <w:rFonts w:ascii="Arial" w:hAnsi="Arial" w:cs="Arial"/>
          <w:sz w:val="20"/>
        </w:rPr>
        <w:t xml:space="preserve">s </w:t>
      </w:r>
      <w:r w:rsidR="00B91731">
        <w:rPr>
          <w:rFonts w:ascii="Arial" w:hAnsi="Arial" w:cs="Arial"/>
          <w:sz w:val="20"/>
        </w:rPr>
        <w:t>darf</w:t>
      </w:r>
      <w:r w:rsidR="001C093D">
        <w:rPr>
          <w:rFonts w:ascii="Arial" w:hAnsi="Arial" w:cs="Arial"/>
          <w:sz w:val="20"/>
        </w:rPr>
        <w:t xml:space="preserve"> </w:t>
      </w:r>
      <w:r w:rsidR="001C093D" w:rsidRPr="00085D83">
        <w:rPr>
          <w:rFonts w:ascii="Arial" w:hAnsi="Arial" w:cs="Arial"/>
          <w:sz w:val="20"/>
        </w:rPr>
        <w:t>sich bei den angegebenen Referenzen entweder um unternehmensbezogene oder personenbezogene Referenzen</w:t>
      </w:r>
      <w:r w:rsidR="001C093D">
        <w:rPr>
          <w:rFonts w:ascii="Arial" w:hAnsi="Arial" w:cs="Arial"/>
          <w:sz w:val="20"/>
        </w:rPr>
        <w:t xml:space="preserve"> handeln. Werden personenbezogene Referenzen angegeben, ist es erforderlich, dass </w:t>
      </w:r>
      <w:r w:rsidR="001F5FF5">
        <w:rPr>
          <w:rFonts w:ascii="Arial" w:hAnsi="Arial" w:cs="Arial"/>
          <w:sz w:val="20"/>
        </w:rPr>
        <w:t xml:space="preserve">weitgehende Personenidentität zwischen den in wesentlicher Position Mitarbeitenden an den Referenzprojekten und den in wesentlicher Position Mitarbeitenden </w:t>
      </w:r>
      <w:r w:rsidR="001C093D">
        <w:rPr>
          <w:rFonts w:ascii="Arial" w:hAnsi="Arial" w:cs="Arial"/>
          <w:sz w:val="20"/>
        </w:rPr>
        <w:t xml:space="preserve">im Zusammenhang mit dem hiesigen Auftrag </w:t>
      </w:r>
      <w:r w:rsidR="001F5FF5">
        <w:rPr>
          <w:rFonts w:ascii="Arial" w:hAnsi="Arial" w:cs="Arial"/>
          <w:sz w:val="20"/>
        </w:rPr>
        <w:t>besteht</w:t>
      </w:r>
      <w:r w:rsidR="001C093D">
        <w:rPr>
          <w:rFonts w:ascii="Arial" w:hAnsi="Arial" w:cs="Arial"/>
          <w:sz w:val="20"/>
        </w:rPr>
        <w:t>. Die fraglichen Personen sind mit einer Beschreibung ihrer Tätigkeit zu benennen.</w:t>
      </w:r>
      <w:r w:rsidR="0077170B">
        <w:rPr>
          <w:rFonts w:ascii="Arial" w:hAnsi="Arial" w:cs="Arial"/>
          <w:sz w:val="20"/>
        </w:rPr>
        <w:t xml:space="preserve"> Der</w:t>
      </w:r>
      <w:r w:rsidR="0077170B" w:rsidRPr="0077170B">
        <w:rPr>
          <w:rFonts w:ascii="Arial" w:hAnsi="Arial" w:cs="Arial"/>
          <w:sz w:val="20"/>
        </w:rPr>
        <w:t xml:space="preserve"> Bieter hat dieses Personal entsprechend den Regelungen des § </w:t>
      </w:r>
      <w:r w:rsidR="000A2919">
        <w:rPr>
          <w:rFonts w:ascii="Arial" w:hAnsi="Arial" w:cs="Arial"/>
          <w:sz w:val="20"/>
        </w:rPr>
        <w:t>10 des Verkehrsvertrages</w:t>
      </w:r>
      <w:r w:rsidR="0077170B" w:rsidRPr="0077170B">
        <w:rPr>
          <w:rFonts w:ascii="Arial" w:hAnsi="Arial" w:cs="Arial"/>
          <w:sz w:val="20"/>
        </w:rPr>
        <w:t xml:space="preserve"> bei der hiesigen Leistung einzusetzen.</w:t>
      </w:r>
      <w:bookmarkEnd w:id="0"/>
    </w:p>
    <w:p w14:paraId="67BC75F8" w14:textId="27C6A07F" w:rsidR="000F50CF" w:rsidRDefault="000F50CF">
      <w:pPr>
        <w:rPr>
          <w:rFonts w:ascii="Arial" w:hAnsi="Arial" w:cs="Arial"/>
          <w:sz w:val="20"/>
        </w:rPr>
      </w:pPr>
    </w:p>
    <w:tbl>
      <w:tblPr>
        <w:tblW w:w="87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3"/>
        <w:gridCol w:w="5387"/>
      </w:tblGrid>
      <w:tr w:rsidR="00262051" w:rsidRPr="001C093D" w14:paraId="5356DA0D" w14:textId="77777777" w:rsidTr="00397964">
        <w:trPr>
          <w:cantSplit/>
        </w:trPr>
        <w:tc>
          <w:tcPr>
            <w:tcW w:w="8780" w:type="dxa"/>
            <w:gridSpan w:val="2"/>
          </w:tcPr>
          <w:p w14:paraId="31603826" w14:textId="77777777" w:rsidR="00262051" w:rsidRPr="001C093D" w:rsidRDefault="00262051" w:rsidP="00397964">
            <w:pPr>
              <w:rPr>
                <w:rFonts w:ascii="Arial" w:hAnsi="Arial" w:cs="Arial"/>
                <w:b/>
                <w:sz w:val="20"/>
              </w:rPr>
            </w:pPr>
            <w:r w:rsidRPr="001C093D">
              <w:rPr>
                <w:rFonts w:ascii="Arial" w:hAnsi="Arial" w:cs="Arial"/>
                <w:b/>
                <w:sz w:val="20"/>
              </w:rPr>
              <w:t>Referenz 1</w:t>
            </w:r>
          </w:p>
        </w:tc>
      </w:tr>
      <w:tr w:rsidR="00262051" w:rsidRPr="001C093D" w14:paraId="0F8F7BDF" w14:textId="77777777" w:rsidTr="00397964">
        <w:trPr>
          <w:cantSplit/>
          <w:trHeight w:val="577"/>
        </w:trPr>
        <w:tc>
          <w:tcPr>
            <w:tcW w:w="3393" w:type="dxa"/>
          </w:tcPr>
          <w:p w14:paraId="45F8132B" w14:textId="77777777" w:rsidR="00262051" w:rsidRPr="001C093D" w:rsidRDefault="00262051" w:rsidP="00397964">
            <w:pPr>
              <w:rPr>
                <w:rFonts w:ascii="Arial" w:hAnsi="Arial" w:cs="Arial"/>
                <w:sz w:val="20"/>
              </w:rPr>
            </w:pPr>
            <w:r w:rsidRPr="001C093D">
              <w:rPr>
                <w:rFonts w:ascii="Arial" w:hAnsi="Arial" w:cs="Arial"/>
                <w:sz w:val="20"/>
              </w:rPr>
              <w:t>Auftraggeber</w:t>
            </w:r>
          </w:p>
        </w:tc>
        <w:tc>
          <w:tcPr>
            <w:tcW w:w="5387" w:type="dxa"/>
          </w:tcPr>
          <w:p w14:paraId="5904286B" w14:textId="0E6167EC" w:rsidR="00262051" w:rsidRPr="001C093D" w:rsidRDefault="001F5FF5" w:rsidP="00397964">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1E9E3F97" w14:textId="77777777" w:rsidTr="00397964">
        <w:trPr>
          <w:cantSplit/>
          <w:trHeight w:val="577"/>
        </w:trPr>
        <w:tc>
          <w:tcPr>
            <w:tcW w:w="3393" w:type="dxa"/>
          </w:tcPr>
          <w:p w14:paraId="0E8FDC2D" w14:textId="77777777" w:rsidR="00262051" w:rsidRPr="001C093D" w:rsidRDefault="00262051" w:rsidP="00397964">
            <w:pPr>
              <w:rPr>
                <w:rFonts w:ascii="Arial" w:hAnsi="Arial" w:cs="Arial"/>
                <w:sz w:val="20"/>
              </w:rPr>
            </w:pPr>
            <w:r w:rsidRPr="001C093D">
              <w:rPr>
                <w:rFonts w:ascii="Arial" w:hAnsi="Arial" w:cs="Arial"/>
                <w:sz w:val="20"/>
              </w:rPr>
              <w:t>Ansprechperson beim Auftraggeber mit Kontaktdaten</w:t>
            </w:r>
          </w:p>
        </w:tc>
        <w:tc>
          <w:tcPr>
            <w:tcW w:w="5387" w:type="dxa"/>
          </w:tcPr>
          <w:p w14:paraId="3FFE6CBC" w14:textId="77777777" w:rsidR="00262051" w:rsidRPr="001C093D" w:rsidRDefault="00262051" w:rsidP="00397964">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004C75" w:rsidRPr="001C093D" w14:paraId="73CDF0DB" w14:textId="77777777" w:rsidTr="00397964">
        <w:trPr>
          <w:cantSplit/>
          <w:trHeight w:val="577"/>
        </w:trPr>
        <w:tc>
          <w:tcPr>
            <w:tcW w:w="3393" w:type="dxa"/>
          </w:tcPr>
          <w:p w14:paraId="61C0FDCD" w14:textId="5CD6702D" w:rsidR="00004C75" w:rsidRPr="001C093D" w:rsidRDefault="00004C75" w:rsidP="00397964">
            <w:pPr>
              <w:rPr>
                <w:rFonts w:ascii="Arial" w:hAnsi="Arial" w:cs="Arial"/>
                <w:sz w:val="20"/>
              </w:rPr>
            </w:pPr>
            <w:r>
              <w:rPr>
                <w:rFonts w:ascii="Arial" w:hAnsi="Arial" w:cs="Arial"/>
                <w:sz w:val="20"/>
              </w:rPr>
              <w:lastRenderedPageBreak/>
              <w:t>Genehmigungsart (z. B. § 44 PBefG)</w:t>
            </w:r>
          </w:p>
        </w:tc>
        <w:tc>
          <w:tcPr>
            <w:tcW w:w="5387" w:type="dxa"/>
          </w:tcPr>
          <w:p w14:paraId="43D59550" w14:textId="296F4550" w:rsidR="00004C75" w:rsidRPr="001C093D" w:rsidRDefault="00004C75" w:rsidP="00397964">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10540266" w14:textId="77777777" w:rsidTr="00397964">
        <w:trPr>
          <w:cantSplit/>
          <w:trHeight w:val="577"/>
        </w:trPr>
        <w:tc>
          <w:tcPr>
            <w:tcW w:w="3393" w:type="dxa"/>
          </w:tcPr>
          <w:p w14:paraId="76B376DE" w14:textId="6A56308F" w:rsidR="00262051" w:rsidRPr="001C093D" w:rsidRDefault="00262051" w:rsidP="00262051">
            <w:pPr>
              <w:rPr>
                <w:rFonts w:ascii="Arial" w:hAnsi="Arial" w:cs="Arial"/>
                <w:sz w:val="20"/>
              </w:rPr>
            </w:pPr>
            <w:r w:rsidRPr="001C093D">
              <w:rPr>
                <w:rFonts w:ascii="Arial" w:hAnsi="Arial" w:cs="Arial"/>
                <w:sz w:val="20"/>
              </w:rPr>
              <w:t>Genehmigungsinhaber</w:t>
            </w:r>
          </w:p>
        </w:tc>
        <w:tc>
          <w:tcPr>
            <w:tcW w:w="5387" w:type="dxa"/>
          </w:tcPr>
          <w:p w14:paraId="5DE409AC" w14:textId="44A92ED5"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49A63764" w14:textId="77777777" w:rsidTr="00397964">
        <w:trPr>
          <w:cantSplit/>
          <w:trHeight w:val="577"/>
        </w:trPr>
        <w:tc>
          <w:tcPr>
            <w:tcW w:w="3393" w:type="dxa"/>
          </w:tcPr>
          <w:p w14:paraId="37FA4EC9" w14:textId="77777777" w:rsidR="00262051" w:rsidRPr="001C093D" w:rsidRDefault="00262051" w:rsidP="00262051">
            <w:pPr>
              <w:rPr>
                <w:rFonts w:ascii="Arial" w:hAnsi="Arial" w:cs="Arial"/>
                <w:sz w:val="20"/>
              </w:rPr>
            </w:pPr>
            <w:r w:rsidRPr="001C093D">
              <w:rPr>
                <w:rFonts w:ascii="Arial" w:hAnsi="Arial" w:cs="Arial"/>
                <w:sz w:val="20"/>
              </w:rPr>
              <w:t>Ort der Verkehrsleistung (Staat sowie Region/Landkreis/Stadt o.ä.)</w:t>
            </w:r>
          </w:p>
        </w:tc>
        <w:tc>
          <w:tcPr>
            <w:tcW w:w="5387" w:type="dxa"/>
          </w:tcPr>
          <w:p w14:paraId="18AD4113"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2671686A" w14:textId="77777777" w:rsidTr="00397964">
        <w:trPr>
          <w:cantSplit/>
          <w:trHeight w:val="577"/>
        </w:trPr>
        <w:tc>
          <w:tcPr>
            <w:tcW w:w="3393" w:type="dxa"/>
          </w:tcPr>
          <w:p w14:paraId="08A7C7BB" w14:textId="77777777" w:rsidR="00262051" w:rsidRPr="001C093D" w:rsidRDefault="00262051" w:rsidP="00262051">
            <w:pPr>
              <w:rPr>
                <w:rFonts w:ascii="Arial" w:hAnsi="Arial" w:cs="Arial"/>
                <w:sz w:val="20"/>
              </w:rPr>
            </w:pPr>
            <w:r w:rsidRPr="001C093D">
              <w:rPr>
                <w:rFonts w:ascii="Arial" w:hAnsi="Arial" w:cs="Arial"/>
                <w:sz w:val="20"/>
              </w:rPr>
              <w:t>Kurze Beschreibung des On-Demand-Verkehrs</w:t>
            </w:r>
          </w:p>
        </w:tc>
        <w:tc>
          <w:tcPr>
            <w:tcW w:w="5387" w:type="dxa"/>
          </w:tcPr>
          <w:p w14:paraId="27A60097"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12393F9B" w14:textId="77777777" w:rsidTr="00397964">
        <w:trPr>
          <w:cantSplit/>
          <w:trHeight w:val="577"/>
        </w:trPr>
        <w:tc>
          <w:tcPr>
            <w:tcW w:w="3393" w:type="dxa"/>
          </w:tcPr>
          <w:p w14:paraId="67BF6FE4" w14:textId="35D5FFA9" w:rsidR="00262051" w:rsidRPr="001C093D" w:rsidRDefault="00262051" w:rsidP="00262051">
            <w:pPr>
              <w:rPr>
                <w:rFonts w:ascii="Arial" w:hAnsi="Arial" w:cs="Arial"/>
                <w:sz w:val="20"/>
              </w:rPr>
            </w:pPr>
            <w:r w:rsidRPr="001C093D">
              <w:rPr>
                <w:rFonts w:ascii="Arial" w:hAnsi="Arial" w:cs="Arial"/>
                <w:sz w:val="20"/>
              </w:rPr>
              <w:t>Eingesetzte On-Demand-Softwarelösung</w:t>
            </w:r>
          </w:p>
        </w:tc>
        <w:tc>
          <w:tcPr>
            <w:tcW w:w="5387" w:type="dxa"/>
          </w:tcPr>
          <w:p w14:paraId="36345F50"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674B7DF0" w14:textId="77777777" w:rsidTr="00397964">
        <w:trPr>
          <w:cantSplit/>
          <w:trHeight w:val="577"/>
        </w:trPr>
        <w:tc>
          <w:tcPr>
            <w:tcW w:w="3393" w:type="dxa"/>
          </w:tcPr>
          <w:p w14:paraId="3949D1FC" w14:textId="4BE597F0" w:rsidR="00262051" w:rsidRPr="001C093D" w:rsidRDefault="00262051" w:rsidP="00262051">
            <w:pPr>
              <w:rPr>
                <w:rFonts w:ascii="Arial" w:hAnsi="Arial" w:cs="Arial"/>
                <w:sz w:val="20"/>
              </w:rPr>
            </w:pPr>
            <w:r w:rsidRPr="001C093D">
              <w:rPr>
                <w:rFonts w:ascii="Arial" w:hAnsi="Arial" w:cs="Arial"/>
                <w:sz w:val="20"/>
              </w:rPr>
              <w:t xml:space="preserve">Anzahl der </w:t>
            </w:r>
            <w:r w:rsidR="008124DC" w:rsidRPr="001F5FF5">
              <w:rPr>
                <w:rFonts w:ascii="Arial" w:hAnsi="Arial" w:cs="Arial"/>
                <w:sz w:val="20"/>
              </w:rPr>
              <w:t xml:space="preserve">gleichzeitig </w:t>
            </w:r>
            <w:r w:rsidRPr="001C093D">
              <w:rPr>
                <w:rFonts w:ascii="Arial" w:hAnsi="Arial" w:cs="Arial"/>
                <w:sz w:val="20"/>
              </w:rPr>
              <w:t>eingesetzten Fahrzeuge</w:t>
            </w:r>
          </w:p>
        </w:tc>
        <w:tc>
          <w:tcPr>
            <w:tcW w:w="5387" w:type="dxa"/>
          </w:tcPr>
          <w:p w14:paraId="60097E9F"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77170B" w:rsidRPr="001C093D" w14:paraId="16392BFE" w14:textId="77777777" w:rsidTr="00397964">
        <w:trPr>
          <w:cantSplit/>
          <w:trHeight w:val="577"/>
        </w:trPr>
        <w:tc>
          <w:tcPr>
            <w:tcW w:w="3393" w:type="dxa"/>
          </w:tcPr>
          <w:p w14:paraId="3EF5C327" w14:textId="7F6F5F01" w:rsidR="0077170B" w:rsidRPr="001C093D" w:rsidRDefault="0077170B" w:rsidP="00262051">
            <w:pPr>
              <w:rPr>
                <w:rFonts w:ascii="Arial" w:hAnsi="Arial" w:cs="Arial"/>
                <w:sz w:val="20"/>
              </w:rPr>
            </w:pPr>
            <w:r>
              <w:rPr>
                <w:rFonts w:ascii="Arial" w:hAnsi="Arial" w:cs="Arial"/>
                <w:sz w:val="20"/>
              </w:rPr>
              <w:t>Anteil der batterieelektrisch betriebenen Fahrzeuge</w:t>
            </w:r>
          </w:p>
        </w:tc>
        <w:tc>
          <w:tcPr>
            <w:tcW w:w="5387" w:type="dxa"/>
          </w:tcPr>
          <w:p w14:paraId="754C9691" w14:textId="0BB76AB3" w:rsidR="0077170B" w:rsidRPr="001C093D" w:rsidRDefault="0077170B"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14080998" w14:textId="77777777" w:rsidTr="00397964">
        <w:trPr>
          <w:cantSplit/>
          <w:trHeight w:val="577"/>
        </w:trPr>
        <w:tc>
          <w:tcPr>
            <w:tcW w:w="3393" w:type="dxa"/>
          </w:tcPr>
          <w:p w14:paraId="562B5AC5" w14:textId="77777777" w:rsidR="00262051" w:rsidRPr="001C093D" w:rsidRDefault="00262051" w:rsidP="00262051">
            <w:pPr>
              <w:rPr>
                <w:rFonts w:ascii="Arial" w:hAnsi="Arial" w:cs="Arial"/>
                <w:sz w:val="20"/>
              </w:rPr>
            </w:pPr>
            <w:r w:rsidRPr="001C093D">
              <w:rPr>
                <w:rFonts w:ascii="Arial" w:hAnsi="Arial" w:cs="Arial"/>
                <w:sz w:val="20"/>
              </w:rPr>
              <w:t>Ausführungszeitraum</w:t>
            </w:r>
          </w:p>
        </w:tc>
        <w:tc>
          <w:tcPr>
            <w:tcW w:w="5387" w:type="dxa"/>
          </w:tcPr>
          <w:p w14:paraId="584617B3"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B91731" w:rsidRPr="001C093D" w14:paraId="4DF06042" w14:textId="77777777" w:rsidTr="00397964">
        <w:trPr>
          <w:cantSplit/>
          <w:trHeight w:val="577"/>
        </w:trPr>
        <w:tc>
          <w:tcPr>
            <w:tcW w:w="3393" w:type="dxa"/>
          </w:tcPr>
          <w:p w14:paraId="6A3F43AB" w14:textId="23CBEB67" w:rsidR="00B91731" w:rsidRPr="001C093D" w:rsidRDefault="00B91731" w:rsidP="00262051">
            <w:pPr>
              <w:rPr>
                <w:rFonts w:ascii="Arial" w:hAnsi="Arial" w:cs="Arial"/>
                <w:sz w:val="20"/>
              </w:rPr>
            </w:pPr>
            <w:r>
              <w:rPr>
                <w:rFonts w:ascii="Arial" w:hAnsi="Arial" w:cs="Arial"/>
                <w:sz w:val="20"/>
              </w:rPr>
              <w:t xml:space="preserve">Soweit die Referenz personengebunden ist: Benennung der Personen, die am Referenzprojekt mitgearbeitet </w:t>
            </w:r>
            <w:r w:rsidR="0077170B">
              <w:rPr>
                <w:rFonts w:ascii="Arial" w:hAnsi="Arial" w:cs="Arial"/>
                <w:sz w:val="20"/>
              </w:rPr>
              <w:t>haben,</w:t>
            </w:r>
            <w:r>
              <w:rPr>
                <w:rFonts w:ascii="Arial" w:hAnsi="Arial" w:cs="Arial"/>
                <w:sz w:val="20"/>
              </w:rPr>
              <w:t xml:space="preserve"> sowie ihrer Funktion im Referenzprojekt und im hiesigen Projekt</w:t>
            </w:r>
          </w:p>
        </w:tc>
        <w:tc>
          <w:tcPr>
            <w:tcW w:w="5387" w:type="dxa"/>
          </w:tcPr>
          <w:p w14:paraId="1813E2CC" w14:textId="14A3D6F2" w:rsidR="00B91731" w:rsidRPr="001C093D" w:rsidRDefault="00B9173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3050079A" w14:textId="77777777" w:rsidTr="00397964">
        <w:trPr>
          <w:cantSplit/>
          <w:trHeight w:val="577"/>
        </w:trPr>
        <w:tc>
          <w:tcPr>
            <w:tcW w:w="3393" w:type="dxa"/>
          </w:tcPr>
          <w:p w14:paraId="1364BE59" w14:textId="77777777" w:rsidR="00262051" w:rsidRPr="001C093D" w:rsidRDefault="00262051" w:rsidP="00262051">
            <w:pPr>
              <w:rPr>
                <w:rFonts w:ascii="Arial" w:hAnsi="Arial" w:cs="Arial"/>
                <w:sz w:val="20"/>
              </w:rPr>
            </w:pPr>
            <w:r w:rsidRPr="001C093D">
              <w:rPr>
                <w:rFonts w:ascii="Arial" w:hAnsi="Arial" w:cs="Arial"/>
                <w:sz w:val="20"/>
              </w:rPr>
              <w:t>Weitere Angaben, soweit erforderlich</w:t>
            </w:r>
          </w:p>
        </w:tc>
        <w:tc>
          <w:tcPr>
            <w:tcW w:w="5387" w:type="dxa"/>
          </w:tcPr>
          <w:p w14:paraId="1AE723AB"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bl>
    <w:p w14:paraId="0940666E" w14:textId="77777777" w:rsidR="00262051" w:rsidRPr="001C093D" w:rsidRDefault="00262051" w:rsidP="00262051">
      <w:pPr>
        <w:rPr>
          <w:rFonts w:ascii="Arial" w:hAnsi="Arial" w:cs="Arial"/>
          <w:sz w:val="20"/>
        </w:rPr>
      </w:pPr>
    </w:p>
    <w:p w14:paraId="06A64861" w14:textId="77777777" w:rsidR="00262051" w:rsidRPr="001C093D" w:rsidRDefault="00262051" w:rsidP="00262051">
      <w:pPr>
        <w:rPr>
          <w:rFonts w:ascii="Arial" w:hAnsi="Arial" w:cs="Arial"/>
          <w:sz w:val="20"/>
        </w:rPr>
      </w:pPr>
    </w:p>
    <w:tbl>
      <w:tblPr>
        <w:tblW w:w="87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3"/>
        <w:gridCol w:w="5387"/>
      </w:tblGrid>
      <w:tr w:rsidR="00262051" w:rsidRPr="001C093D" w14:paraId="346EDDD9" w14:textId="77777777" w:rsidTr="00397964">
        <w:trPr>
          <w:cantSplit/>
        </w:trPr>
        <w:tc>
          <w:tcPr>
            <w:tcW w:w="8780" w:type="dxa"/>
            <w:gridSpan w:val="2"/>
          </w:tcPr>
          <w:p w14:paraId="3433707B" w14:textId="73D57950" w:rsidR="00262051" w:rsidRPr="001C093D" w:rsidRDefault="00262051" w:rsidP="00397964">
            <w:pPr>
              <w:rPr>
                <w:rFonts w:ascii="Arial" w:hAnsi="Arial" w:cs="Arial"/>
                <w:b/>
                <w:sz w:val="20"/>
              </w:rPr>
            </w:pPr>
            <w:r w:rsidRPr="001C093D">
              <w:rPr>
                <w:rFonts w:ascii="Arial" w:hAnsi="Arial" w:cs="Arial"/>
                <w:b/>
                <w:sz w:val="20"/>
              </w:rPr>
              <w:t>Referenz 2</w:t>
            </w:r>
            <w:r w:rsidR="004C43C3">
              <w:rPr>
                <w:rFonts w:ascii="Arial" w:hAnsi="Arial" w:cs="Arial"/>
                <w:b/>
                <w:sz w:val="20"/>
              </w:rPr>
              <w:t xml:space="preserve"> (Optional)</w:t>
            </w:r>
          </w:p>
        </w:tc>
      </w:tr>
      <w:tr w:rsidR="00262051" w:rsidRPr="001C093D" w14:paraId="16D33E09" w14:textId="77777777" w:rsidTr="00397964">
        <w:trPr>
          <w:cantSplit/>
          <w:trHeight w:val="577"/>
        </w:trPr>
        <w:tc>
          <w:tcPr>
            <w:tcW w:w="3393" w:type="dxa"/>
          </w:tcPr>
          <w:p w14:paraId="1C41AC65" w14:textId="77777777" w:rsidR="00262051" w:rsidRPr="001C093D" w:rsidRDefault="00262051" w:rsidP="00397964">
            <w:pPr>
              <w:rPr>
                <w:rFonts w:ascii="Arial" w:hAnsi="Arial" w:cs="Arial"/>
                <w:sz w:val="20"/>
              </w:rPr>
            </w:pPr>
            <w:r w:rsidRPr="001C093D">
              <w:rPr>
                <w:rFonts w:ascii="Arial" w:hAnsi="Arial" w:cs="Arial"/>
                <w:sz w:val="20"/>
              </w:rPr>
              <w:t>Auftraggeber</w:t>
            </w:r>
          </w:p>
        </w:tc>
        <w:tc>
          <w:tcPr>
            <w:tcW w:w="5387" w:type="dxa"/>
          </w:tcPr>
          <w:p w14:paraId="1E7F5B03" w14:textId="77777777" w:rsidR="00262051" w:rsidRPr="001C093D" w:rsidRDefault="00262051" w:rsidP="00397964">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3158F659" w14:textId="77777777" w:rsidTr="00397964">
        <w:trPr>
          <w:cantSplit/>
          <w:trHeight w:val="577"/>
        </w:trPr>
        <w:tc>
          <w:tcPr>
            <w:tcW w:w="3393" w:type="dxa"/>
          </w:tcPr>
          <w:p w14:paraId="40FF9EBC" w14:textId="77777777" w:rsidR="00262051" w:rsidRPr="001C093D" w:rsidRDefault="00262051" w:rsidP="00397964">
            <w:pPr>
              <w:rPr>
                <w:rFonts w:ascii="Arial" w:hAnsi="Arial" w:cs="Arial"/>
                <w:sz w:val="20"/>
              </w:rPr>
            </w:pPr>
            <w:r w:rsidRPr="001C093D">
              <w:rPr>
                <w:rFonts w:ascii="Arial" w:hAnsi="Arial" w:cs="Arial"/>
                <w:sz w:val="20"/>
              </w:rPr>
              <w:t>Ansprechperson beim Auftraggeber mit Kontaktdaten</w:t>
            </w:r>
          </w:p>
        </w:tc>
        <w:tc>
          <w:tcPr>
            <w:tcW w:w="5387" w:type="dxa"/>
          </w:tcPr>
          <w:p w14:paraId="2979665E" w14:textId="77777777" w:rsidR="00262051" w:rsidRPr="001C093D" w:rsidRDefault="00262051" w:rsidP="00397964">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004C75" w:rsidRPr="001C093D" w14:paraId="2725FBEF" w14:textId="77777777" w:rsidTr="00397964">
        <w:trPr>
          <w:cantSplit/>
          <w:trHeight w:val="577"/>
        </w:trPr>
        <w:tc>
          <w:tcPr>
            <w:tcW w:w="3393" w:type="dxa"/>
          </w:tcPr>
          <w:p w14:paraId="3656C348" w14:textId="606B6F15" w:rsidR="00004C75" w:rsidRPr="001C093D" w:rsidRDefault="00004C75" w:rsidP="00262051">
            <w:pPr>
              <w:rPr>
                <w:rFonts w:ascii="Arial" w:hAnsi="Arial" w:cs="Arial"/>
                <w:sz w:val="20"/>
              </w:rPr>
            </w:pPr>
            <w:r>
              <w:rPr>
                <w:rFonts w:ascii="Arial" w:hAnsi="Arial" w:cs="Arial"/>
                <w:sz w:val="20"/>
              </w:rPr>
              <w:t>Genehmigungsart (z. B. § 44 PBefG)</w:t>
            </w:r>
          </w:p>
        </w:tc>
        <w:tc>
          <w:tcPr>
            <w:tcW w:w="5387" w:type="dxa"/>
          </w:tcPr>
          <w:p w14:paraId="398E6784" w14:textId="70F465D1" w:rsidR="00004C75" w:rsidRPr="001C093D" w:rsidRDefault="00004C75"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4BC4E6A3" w14:textId="77777777" w:rsidTr="00397964">
        <w:trPr>
          <w:cantSplit/>
          <w:trHeight w:val="577"/>
        </w:trPr>
        <w:tc>
          <w:tcPr>
            <w:tcW w:w="3393" w:type="dxa"/>
          </w:tcPr>
          <w:p w14:paraId="5D169BC9" w14:textId="1D33D3F6" w:rsidR="00262051" w:rsidRPr="001C093D" w:rsidRDefault="00262051" w:rsidP="00262051">
            <w:pPr>
              <w:rPr>
                <w:rFonts w:ascii="Arial" w:hAnsi="Arial" w:cs="Arial"/>
                <w:sz w:val="20"/>
              </w:rPr>
            </w:pPr>
            <w:r w:rsidRPr="001C093D">
              <w:rPr>
                <w:rFonts w:ascii="Arial" w:hAnsi="Arial" w:cs="Arial"/>
                <w:sz w:val="20"/>
              </w:rPr>
              <w:t>Genehmigungsinhaber</w:t>
            </w:r>
          </w:p>
        </w:tc>
        <w:tc>
          <w:tcPr>
            <w:tcW w:w="5387" w:type="dxa"/>
          </w:tcPr>
          <w:p w14:paraId="47636921" w14:textId="55157D41"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3676E4DC" w14:textId="77777777" w:rsidTr="00397964">
        <w:trPr>
          <w:cantSplit/>
          <w:trHeight w:val="577"/>
        </w:trPr>
        <w:tc>
          <w:tcPr>
            <w:tcW w:w="3393" w:type="dxa"/>
          </w:tcPr>
          <w:p w14:paraId="3CEF71C6" w14:textId="77777777" w:rsidR="00262051" w:rsidRPr="001C093D" w:rsidRDefault="00262051" w:rsidP="00262051">
            <w:pPr>
              <w:rPr>
                <w:rFonts w:ascii="Arial" w:hAnsi="Arial" w:cs="Arial"/>
                <w:sz w:val="20"/>
              </w:rPr>
            </w:pPr>
            <w:r w:rsidRPr="001C093D">
              <w:rPr>
                <w:rFonts w:ascii="Arial" w:hAnsi="Arial" w:cs="Arial"/>
                <w:sz w:val="20"/>
              </w:rPr>
              <w:t>Ort der Verkehrsleistung (Staat sowie Region/Landkreis/Stadt o.ä.)</w:t>
            </w:r>
          </w:p>
        </w:tc>
        <w:tc>
          <w:tcPr>
            <w:tcW w:w="5387" w:type="dxa"/>
          </w:tcPr>
          <w:p w14:paraId="48EC90AC"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520DD632" w14:textId="77777777" w:rsidTr="00397964">
        <w:trPr>
          <w:cantSplit/>
          <w:trHeight w:val="577"/>
        </w:trPr>
        <w:tc>
          <w:tcPr>
            <w:tcW w:w="3393" w:type="dxa"/>
          </w:tcPr>
          <w:p w14:paraId="0A36A59D" w14:textId="77777777" w:rsidR="00262051" w:rsidRPr="001C093D" w:rsidRDefault="00262051" w:rsidP="00262051">
            <w:pPr>
              <w:rPr>
                <w:rFonts w:ascii="Arial" w:hAnsi="Arial" w:cs="Arial"/>
                <w:sz w:val="20"/>
              </w:rPr>
            </w:pPr>
            <w:r w:rsidRPr="001C093D">
              <w:rPr>
                <w:rFonts w:ascii="Arial" w:hAnsi="Arial" w:cs="Arial"/>
                <w:sz w:val="20"/>
              </w:rPr>
              <w:t>Kurze Beschreibung des On-Demand-Verkehrs</w:t>
            </w:r>
          </w:p>
        </w:tc>
        <w:tc>
          <w:tcPr>
            <w:tcW w:w="5387" w:type="dxa"/>
          </w:tcPr>
          <w:p w14:paraId="6D7C3BC5"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7EB282C2" w14:textId="77777777" w:rsidTr="00397964">
        <w:trPr>
          <w:cantSplit/>
          <w:trHeight w:val="577"/>
        </w:trPr>
        <w:tc>
          <w:tcPr>
            <w:tcW w:w="3393" w:type="dxa"/>
          </w:tcPr>
          <w:p w14:paraId="77DF3013" w14:textId="228ED90A" w:rsidR="00262051" w:rsidRPr="001C093D" w:rsidRDefault="00262051" w:rsidP="00262051">
            <w:pPr>
              <w:rPr>
                <w:rFonts w:ascii="Arial" w:hAnsi="Arial" w:cs="Arial"/>
                <w:sz w:val="20"/>
              </w:rPr>
            </w:pPr>
            <w:r w:rsidRPr="001C093D">
              <w:rPr>
                <w:rFonts w:ascii="Arial" w:hAnsi="Arial" w:cs="Arial"/>
                <w:sz w:val="20"/>
              </w:rPr>
              <w:t>Eingesetzte On-Demand-Softwarelösung</w:t>
            </w:r>
          </w:p>
        </w:tc>
        <w:tc>
          <w:tcPr>
            <w:tcW w:w="5387" w:type="dxa"/>
          </w:tcPr>
          <w:p w14:paraId="48444908"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262051" w:rsidRPr="001C093D" w14:paraId="525B6385" w14:textId="77777777" w:rsidTr="00397964">
        <w:trPr>
          <w:cantSplit/>
          <w:trHeight w:val="577"/>
        </w:trPr>
        <w:tc>
          <w:tcPr>
            <w:tcW w:w="3393" w:type="dxa"/>
          </w:tcPr>
          <w:p w14:paraId="214F37ED" w14:textId="0DC3C1A8" w:rsidR="00262051" w:rsidRPr="001C093D" w:rsidRDefault="00262051" w:rsidP="00262051">
            <w:pPr>
              <w:rPr>
                <w:rFonts w:ascii="Arial" w:hAnsi="Arial" w:cs="Arial"/>
                <w:sz w:val="20"/>
              </w:rPr>
            </w:pPr>
            <w:r w:rsidRPr="001C093D">
              <w:rPr>
                <w:rFonts w:ascii="Arial" w:hAnsi="Arial" w:cs="Arial"/>
                <w:sz w:val="20"/>
              </w:rPr>
              <w:t xml:space="preserve">Anzahl der </w:t>
            </w:r>
            <w:r w:rsidR="008124DC" w:rsidRPr="001F5FF5">
              <w:rPr>
                <w:rFonts w:ascii="Arial" w:hAnsi="Arial" w:cs="Arial"/>
                <w:sz w:val="20"/>
              </w:rPr>
              <w:t xml:space="preserve">gleichzeitig </w:t>
            </w:r>
            <w:r w:rsidRPr="001C093D">
              <w:rPr>
                <w:rFonts w:ascii="Arial" w:hAnsi="Arial" w:cs="Arial"/>
                <w:sz w:val="20"/>
              </w:rPr>
              <w:t>eingesetzten Fahrzeuge</w:t>
            </w:r>
          </w:p>
        </w:tc>
        <w:tc>
          <w:tcPr>
            <w:tcW w:w="5387" w:type="dxa"/>
          </w:tcPr>
          <w:p w14:paraId="772144DA" w14:textId="77777777" w:rsidR="00262051" w:rsidRPr="001C093D" w:rsidRDefault="00262051" w:rsidP="00262051">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77170B" w:rsidRPr="001C093D" w14:paraId="26FEB24A" w14:textId="77777777" w:rsidTr="00397964">
        <w:trPr>
          <w:cantSplit/>
          <w:trHeight w:val="577"/>
        </w:trPr>
        <w:tc>
          <w:tcPr>
            <w:tcW w:w="3393" w:type="dxa"/>
          </w:tcPr>
          <w:p w14:paraId="205853EC" w14:textId="65F2BE9E" w:rsidR="0077170B" w:rsidRPr="001C093D" w:rsidRDefault="0077170B" w:rsidP="0077170B">
            <w:pPr>
              <w:rPr>
                <w:rFonts w:ascii="Arial" w:hAnsi="Arial" w:cs="Arial"/>
                <w:sz w:val="20"/>
              </w:rPr>
            </w:pPr>
            <w:r>
              <w:rPr>
                <w:rFonts w:ascii="Arial" w:hAnsi="Arial" w:cs="Arial"/>
                <w:sz w:val="20"/>
              </w:rPr>
              <w:lastRenderedPageBreak/>
              <w:t>Anteil der batterieelektrisch betriebenen Fahrzeuge</w:t>
            </w:r>
          </w:p>
        </w:tc>
        <w:tc>
          <w:tcPr>
            <w:tcW w:w="5387" w:type="dxa"/>
          </w:tcPr>
          <w:p w14:paraId="779840E6" w14:textId="2C879F72" w:rsidR="0077170B" w:rsidRPr="001C093D" w:rsidRDefault="0077170B" w:rsidP="0077170B">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77170B" w:rsidRPr="001C093D" w14:paraId="4F81D786" w14:textId="77777777" w:rsidTr="00397964">
        <w:trPr>
          <w:cantSplit/>
          <w:trHeight w:val="577"/>
        </w:trPr>
        <w:tc>
          <w:tcPr>
            <w:tcW w:w="3393" w:type="dxa"/>
          </w:tcPr>
          <w:p w14:paraId="1705B6C4" w14:textId="77777777" w:rsidR="0077170B" w:rsidRPr="001C093D" w:rsidRDefault="0077170B" w:rsidP="0077170B">
            <w:pPr>
              <w:rPr>
                <w:rFonts w:ascii="Arial" w:hAnsi="Arial" w:cs="Arial"/>
                <w:sz w:val="20"/>
              </w:rPr>
            </w:pPr>
            <w:r w:rsidRPr="001C093D">
              <w:rPr>
                <w:rFonts w:ascii="Arial" w:hAnsi="Arial" w:cs="Arial"/>
                <w:sz w:val="20"/>
              </w:rPr>
              <w:t>Ausführungszeitraum</w:t>
            </w:r>
          </w:p>
        </w:tc>
        <w:tc>
          <w:tcPr>
            <w:tcW w:w="5387" w:type="dxa"/>
          </w:tcPr>
          <w:p w14:paraId="514141B0" w14:textId="77777777" w:rsidR="0077170B" w:rsidRPr="001C093D" w:rsidRDefault="0077170B" w:rsidP="0077170B">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77170B" w:rsidRPr="001C093D" w14:paraId="40511E98" w14:textId="77777777" w:rsidTr="00397964">
        <w:trPr>
          <w:cantSplit/>
          <w:trHeight w:val="577"/>
        </w:trPr>
        <w:tc>
          <w:tcPr>
            <w:tcW w:w="3393" w:type="dxa"/>
          </w:tcPr>
          <w:p w14:paraId="4F9F3524" w14:textId="564A5BB9" w:rsidR="0077170B" w:rsidRPr="001C093D" w:rsidRDefault="0077170B" w:rsidP="0077170B">
            <w:pPr>
              <w:rPr>
                <w:rFonts w:ascii="Arial" w:hAnsi="Arial" w:cs="Arial"/>
                <w:sz w:val="20"/>
              </w:rPr>
            </w:pPr>
            <w:r>
              <w:rPr>
                <w:rFonts w:ascii="Arial" w:hAnsi="Arial" w:cs="Arial"/>
                <w:sz w:val="20"/>
              </w:rPr>
              <w:t>Soweit die Referenz personengebunden ist: Benennung der Personen, die am Referenzprojekt mitgearbeitet haben, sowie ihrer Funktion im Referenzprojekt und im hiesigen Projekt</w:t>
            </w:r>
          </w:p>
        </w:tc>
        <w:tc>
          <w:tcPr>
            <w:tcW w:w="5387" w:type="dxa"/>
          </w:tcPr>
          <w:p w14:paraId="29C687B6" w14:textId="24E976B7" w:rsidR="0077170B" w:rsidRPr="001C093D" w:rsidRDefault="0077170B" w:rsidP="0077170B">
            <w:pPr>
              <w:rPr>
                <w:rFonts w:ascii="Arial" w:hAnsi="Arial" w:cs="Arial"/>
                <w:sz w:val="20"/>
              </w:rPr>
            </w:pPr>
            <w:r w:rsidRPr="00DC6BBD">
              <w:rPr>
                <w:rFonts w:ascii="Arial" w:hAnsi="Arial" w:cs="Arial"/>
                <w:sz w:val="20"/>
              </w:rPr>
              <w:fldChar w:fldCharType="begin">
                <w:ffData>
                  <w:name w:val="Text22"/>
                  <w:enabled/>
                  <w:calcOnExit w:val="0"/>
                  <w:textInput/>
                </w:ffData>
              </w:fldChar>
            </w:r>
            <w:r w:rsidRPr="00DC6BBD">
              <w:rPr>
                <w:rFonts w:ascii="Arial" w:hAnsi="Arial" w:cs="Arial"/>
                <w:sz w:val="20"/>
              </w:rPr>
              <w:instrText xml:space="preserve"> FORMTEXT </w:instrText>
            </w:r>
            <w:r w:rsidRPr="00DC6BBD">
              <w:rPr>
                <w:rFonts w:ascii="Arial" w:hAnsi="Arial" w:cs="Arial"/>
                <w:sz w:val="20"/>
              </w:rPr>
            </w:r>
            <w:r w:rsidRPr="00DC6BBD">
              <w:rPr>
                <w:rFonts w:ascii="Arial" w:hAnsi="Arial" w:cs="Arial"/>
                <w:sz w:val="20"/>
              </w:rPr>
              <w:fldChar w:fldCharType="separate"/>
            </w:r>
            <w:r w:rsidRPr="00DC6BBD">
              <w:rPr>
                <w:rFonts w:ascii="Arial" w:hAnsi="Arial" w:cs="Arial"/>
                <w:sz w:val="20"/>
              </w:rPr>
              <w:t> </w:t>
            </w:r>
            <w:r w:rsidRPr="00DC6BBD">
              <w:rPr>
                <w:rFonts w:ascii="Arial" w:hAnsi="Arial" w:cs="Arial"/>
                <w:sz w:val="20"/>
              </w:rPr>
              <w:t> </w:t>
            </w:r>
            <w:r w:rsidRPr="00DC6BBD">
              <w:rPr>
                <w:rFonts w:ascii="Arial" w:hAnsi="Arial" w:cs="Arial"/>
                <w:sz w:val="20"/>
              </w:rPr>
              <w:t> </w:t>
            </w:r>
            <w:r w:rsidRPr="00DC6BBD">
              <w:rPr>
                <w:rFonts w:ascii="Arial" w:hAnsi="Arial" w:cs="Arial"/>
                <w:sz w:val="20"/>
              </w:rPr>
              <w:t> </w:t>
            </w:r>
            <w:r w:rsidRPr="00DC6BBD">
              <w:rPr>
                <w:rFonts w:ascii="Arial" w:hAnsi="Arial" w:cs="Arial"/>
                <w:sz w:val="20"/>
              </w:rPr>
              <w:t> </w:t>
            </w:r>
            <w:r w:rsidRPr="00DC6BBD">
              <w:rPr>
                <w:rFonts w:ascii="Arial" w:hAnsi="Arial" w:cs="Arial"/>
                <w:sz w:val="20"/>
              </w:rPr>
              <w:fldChar w:fldCharType="end"/>
            </w:r>
          </w:p>
        </w:tc>
      </w:tr>
      <w:tr w:rsidR="0077170B" w:rsidRPr="001C093D" w14:paraId="4E820784" w14:textId="77777777" w:rsidTr="00397964">
        <w:trPr>
          <w:cantSplit/>
          <w:trHeight w:val="577"/>
        </w:trPr>
        <w:tc>
          <w:tcPr>
            <w:tcW w:w="3393" w:type="dxa"/>
          </w:tcPr>
          <w:p w14:paraId="433620AC" w14:textId="77777777" w:rsidR="0077170B" w:rsidRPr="001C093D" w:rsidRDefault="0077170B" w:rsidP="0077170B">
            <w:pPr>
              <w:rPr>
                <w:rFonts w:ascii="Arial" w:hAnsi="Arial" w:cs="Arial"/>
                <w:sz w:val="20"/>
              </w:rPr>
            </w:pPr>
            <w:r w:rsidRPr="001C093D">
              <w:rPr>
                <w:rFonts w:ascii="Arial" w:hAnsi="Arial" w:cs="Arial"/>
                <w:sz w:val="20"/>
              </w:rPr>
              <w:t>Weitere Angaben, soweit erforderlich</w:t>
            </w:r>
          </w:p>
        </w:tc>
        <w:tc>
          <w:tcPr>
            <w:tcW w:w="5387" w:type="dxa"/>
          </w:tcPr>
          <w:p w14:paraId="0E903D08" w14:textId="77777777" w:rsidR="0077170B" w:rsidRPr="001C093D" w:rsidRDefault="0077170B" w:rsidP="0077170B">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bl>
    <w:p w14:paraId="6D6721DA" w14:textId="77777777" w:rsidR="00262051" w:rsidRPr="001C093D" w:rsidRDefault="00262051" w:rsidP="00262051">
      <w:pPr>
        <w:rPr>
          <w:rFonts w:ascii="Arial" w:hAnsi="Arial" w:cs="Arial"/>
          <w:sz w:val="20"/>
        </w:rPr>
      </w:pPr>
    </w:p>
    <w:p w14:paraId="4B719B85" w14:textId="77777777" w:rsidR="008124DC" w:rsidRPr="001F5FF5" w:rsidRDefault="008124DC" w:rsidP="008124DC">
      <w:pPr>
        <w:rPr>
          <w:rFonts w:ascii="Arial" w:hAnsi="Arial" w:cs="Arial"/>
          <w:sz w:val="20"/>
        </w:rPr>
      </w:pPr>
    </w:p>
    <w:tbl>
      <w:tblPr>
        <w:tblW w:w="87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3"/>
        <w:gridCol w:w="5387"/>
      </w:tblGrid>
      <w:tr w:rsidR="008124DC" w:rsidRPr="001C093D" w14:paraId="15B47B0A" w14:textId="77777777" w:rsidTr="00DC6BBD">
        <w:trPr>
          <w:cantSplit/>
        </w:trPr>
        <w:tc>
          <w:tcPr>
            <w:tcW w:w="8780" w:type="dxa"/>
            <w:gridSpan w:val="2"/>
          </w:tcPr>
          <w:p w14:paraId="60682085" w14:textId="1B2DAEC7" w:rsidR="008124DC" w:rsidRPr="001F5FF5" w:rsidRDefault="008124DC" w:rsidP="00DC6BBD">
            <w:pPr>
              <w:rPr>
                <w:rFonts w:ascii="Arial" w:hAnsi="Arial" w:cs="Arial"/>
                <w:b/>
                <w:sz w:val="20"/>
              </w:rPr>
            </w:pPr>
            <w:r w:rsidRPr="001F5FF5">
              <w:rPr>
                <w:rFonts w:ascii="Arial" w:hAnsi="Arial" w:cs="Arial"/>
                <w:b/>
                <w:sz w:val="20"/>
              </w:rPr>
              <w:t>Referenz 3</w:t>
            </w:r>
            <w:r w:rsidR="004C43C3">
              <w:rPr>
                <w:rFonts w:ascii="Arial" w:hAnsi="Arial" w:cs="Arial"/>
                <w:b/>
                <w:sz w:val="20"/>
              </w:rPr>
              <w:t xml:space="preserve"> (Optional)</w:t>
            </w:r>
          </w:p>
        </w:tc>
      </w:tr>
      <w:tr w:rsidR="008124DC" w:rsidRPr="001C093D" w14:paraId="2C29777B" w14:textId="77777777" w:rsidTr="00DC6BBD">
        <w:trPr>
          <w:cantSplit/>
          <w:trHeight w:val="577"/>
        </w:trPr>
        <w:tc>
          <w:tcPr>
            <w:tcW w:w="3393" w:type="dxa"/>
          </w:tcPr>
          <w:p w14:paraId="47E0F79D" w14:textId="77777777" w:rsidR="008124DC" w:rsidRPr="001F5FF5" w:rsidRDefault="008124DC" w:rsidP="00DC6BBD">
            <w:pPr>
              <w:rPr>
                <w:rFonts w:ascii="Arial" w:hAnsi="Arial" w:cs="Arial"/>
                <w:sz w:val="20"/>
              </w:rPr>
            </w:pPr>
            <w:r w:rsidRPr="001F5FF5">
              <w:rPr>
                <w:rFonts w:ascii="Arial" w:hAnsi="Arial" w:cs="Arial"/>
                <w:sz w:val="20"/>
              </w:rPr>
              <w:t>Auftraggeber</w:t>
            </w:r>
          </w:p>
        </w:tc>
        <w:tc>
          <w:tcPr>
            <w:tcW w:w="5387" w:type="dxa"/>
          </w:tcPr>
          <w:p w14:paraId="1C8818BB" w14:textId="77777777" w:rsidR="008124DC" w:rsidRPr="001F5FF5" w:rsidRDefault="008124DC" w:rsidP="00DC6BBD">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8124DC" w:rsidRPr="001C093D" w14:paraId="0446DB14" w14:textId="77777777" w:rsidTr="00DC6BBD">
        <w:trPr>
          <w:cantSplit/>
          <w:trHeight w:val="577"/>
        </w:trPr>
        <w:tc>
          <w:tcPr>
            <w:tcW w:w="3393" w:type="dxa"/>
          </w:tcPr>
          <w:p w14:paraId="4DD97057" w14:textId="77777777" w:rsidR="008124DC" w:rsidRPr="001F5FF5" w:rsidRDefault="008124DC" w:rsidP="00DC6BBD">
            <w:pPr>
              <w:rPr>
                <w:rFonts w:ascii="Arial" w:hAnsi="Arial" w:cs="Arial"/>
                <w:sz w:val="20"/>
              </w:rPr>
            </w:pPr>
            <w:r w:rsidRPr="001F5FF5">
              <w:rPr>
                <w:rFonts w:ascii="Arial" w:hAnsi="Arial" w:cs="Arial"/>
                <w:sz w:val="20"/>
              </w:rPr>
              <w:t>Ansprechperson beim Auftraggeber mit Kontaktdaten</w:t>
            </w:r>
          </w:p>
        </w:tc>
        <w:tc>
          <w:tcPr>
            <w:tcW w:w="5387" w:type="dxa"/>
          </w:tcPr>
          <w:p w14:paraId="29B79E76" w14:textId="77777777" w:rsidR="008124DC" w:rsidRPr="001F5FF5" w:rsidRDefault="008124DC" w:rsidP="00DC6BBD">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004C75" w:rsidRPr="001C093D" w14:paraId="0E603218" w14:textId="77777777" w:rsidTr="00DC6BBD">
        <w:trPr>
          <w:cantSplit/>
          <w:trHeight w:val="577"/>
        </w:trPr>
        <w:tc>
          <w:tcPr>
            <w:tcW w:w="3393" w:type="dxa"/>
          </w:tcPr>
          <w:p w14:paraId="607400D7" w14:textId="00E69075" w:rsidR="00004C75" w:rsidRPr="001F5FF5" w:rsidRDefault="00004C75" w:rsidP="00DC6BBD">
            <w:pPr>
              <w:rPr>
                <w:rFonts w:ascii="Arial" w:hAnsi="Arial" w:cs="Arial"/>
                <w:sz w:val="20"/>
              </w:rPr>
            </w:pPr>
            <w:r>
              <w:rPr>
                <w:rFonts w:ascii="Arial" w:hAnsi="Arial" w:cs="Arial"/>
                <w:sz w:val="20"/>
              </w:rPr>
              <w:t>Genehmigungsart (z. B. § 44 PBefG)</w:t>
            </w:r>
          </w:p>
        </w:tc>
        <w:tc>
          <w:tcPr>
            <w:tcW w:w="5387" w:type="dxa"/>
          </w:tcPr>
          <w:p w14:paraId="5D512E0B" w14:textId="32252623" w:rsidR="00004C75" w:rsidRPr="001F5FF5" w:rsidRDefault="00004C75" w:rsidP="00DC6BBD">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8124DC" w:rsidRPr="001C093D" w14:paraId="31223803" w14:textId="77777777" w:rsidTr="00DC6BBD">
        <w:trPr>
          <w:cantSplit/>
          <w:trHeight w:val="577"/>
        </w:trPr>
        <w:tc>
          <w:tcPr>
            <w:tcW w:w="3393" w:type="dxa"/>
          </w:tcPr>
          <w:p w14:paraId="2D4F4950" w14:textId="77777777" w:rsidR="008124DC" w:rsidRPr="001F5FF5" w:rsidRDefault="008124DC" w:rsidP="00DC6BBD">
            <w:pPr>
              <w:rPr>
                <w:rFonts w:ascii="Arial" w:hAnsi="Arial" w:cs="Arial"/>
                <w:sz w:val="20"/>
              </w:rPr>
            </w:pPr>
            <w:r w:rsidRPr="001F5FF5">
              <w:rPr>
                <w:rFonts w:ascii="Arial" w:hAnsi="Arial" w:cs="Arial"/>
                <w:sz w:val="20"/>
              </w:rPr>
              <w:t>Genehmigungsinhaber</w:t>
            </w:r>
          </w:p>
        </w:tc>
        <w:tc>
          <w:tcPr>
            <w:tcW w:w="5387" w:type="dxa"/>
          </w:tcPr>
          <w:p w14:paraId="55BC3AA2" w14:textId="77777777" w:rsidR="008124DC" w:rsidRPr="001F5FF5" w:rsidRDefault="008124DC" w:rsidP="00DC6BBD">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8124DC" w:rsidRPr="001C093D" w14:paraId="017FBF75" w14:textId="77777777" w:rsidTr="00DC6BBD">
        <w:trPr>
          <w:cantSplit/>
          <w:trHeight w:val="577"/>
        </w:trPr>
        <w:tc>
          <w:tcPr>
            <w:tcW w:w="3393" w:type="dxa"/>
          </w:tcPr>
          <w:p w14:paraId="08CB98CB" w14:textId="77777777" w:rsidR="008124DC" w:rsidRPr="001F5FF5" w:rsidRDefault="008124DC" w:rsidP="00DC6BBD">
            <w:pPr>
              <w:rPr>
                <w:rFonts w:ascii="Arial" w:hAnsi="Arial" w:cs="Arial"/>
                <w:sz w:val="20"/>
              </w:rPr>
            </w:pPr>
            <w:r w:rsidRPr="001F5FF5">
              <w:rPr>
                <w:rFonts w:ascii="Arial" w:hAnsi="Arial" w:cs="Arial"/>
                <w:sz w:val="20"/>
              </w:rPr>
              <w:t>Ort der Verkehrsleistung (Staat sowie Region/Landkreis/Stadt o.ä.)</w:t>
            </w:r>
          </w:p>
        </w:tc>
        <w:tc>
          <w:tcPr>
            <w:tcW w:w="5387" w:type="dxa"/>
          </w:tcPr>
          <w:p w14:paraId="05B16516" w14:textId="77777777" w:rsidR="008124DC" w:rsidRPr="001F5FF5" w:rsidRDefault="008124DC" w:rsidP="00DC6BBD">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8124DC" w:rsidRPr="001C093D" w14:paraId="46102200" w14:textId="77777777" w:rsidTr="00DC6BBD">
        <w:trPr>
          <w:cantSplit/>
          <w:trHeight w:val="577"/>
        </w:trPr>
        <w:tc>
          <w:tcPr>
            <w:tcW w:w="3393" w:type="dxa"/>
          </w:tcPr>
          <w:p w14:paraId="1CE0A367" w14:textId="77777777" w:rsidR="008124DC" w:rsidRPr="001F5FF5" w:rsidRDefault="008124DC" w:rsidP="00DC6BBD">
            <w:pPr>
              <w:rPr>
                <w:rFonts w:ascii="Arial" w:hAnsi="Arial" w:cs="Arial"/>
                <w:sz w:val="20"/>
              </w:rPr>
            </w:pPr>
            <w:r w:rsidRPr="001F5FF5">
              <w:rPr>
                <w:rFonts w:ascii="Arial" w:hAnsi="Arial" w:cs="Arial"/>
                <w:sz w:val="20"/>
              </w:rPr>
              <w:t>Kurze Beschreibung des On-Demand-Verkehrs</w:t>
            </w:r>
          </w:p>
        </w:tc>
        <w:tc>
          <w:tcPr>
            <w:tcW w:w="5387" w:type="dxa"/>
          </w:tcPr>
          <w:p w14:paraId="70E96D39" w14:textId="77777777" w:rsidR="008124DC" w:rsidRPr="001F5FF5" w:rsidRDefault="008124DC" w:rsidP="00DC6BBD">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8124DC" w:rsidRPr="001C093D" w14:paraId="78A02F13" w14:textId="77777777" w:rsidTr="00DC6BBD">
        <w:trPr>
          <w:cantSplit/>
          <w:trHeight w:val="577"/>
        </w:trPr>
        <w:tc>
          <w:tcPr>
            <w:tcW w:w="3393" w:type="dxa"/>
          </w:tcPr>
          <w:p w14:paraId="73F526A6" w14:textId="77777777" w:rsidR="008124DC" w:rsidRPr="001F5FF5" w:rsidRDefault="008124DC" w:rsidP="00DC6BBD">
            <w:pPr>
              <w:rPr>
                <w:rFonts w:ascii="Arial" w:hAnsi="Arial" w:cs="Arial"/>
                <w:sz w:val="20"/>
              </w:rPr>
            </w:pPr>
            <w:r w:rsidRPr="001F5FF5">
              <w:rPr>
                <w:rFonts w:ascii="Arial" w:hAnsi="Arial" w:cs="Arial"/>
                <w:sz w:val="20"/>
              </w:rPr>
              <w:t>Eingesetzte On-Demand-Softwarelösung</w:t>
            </w:r>
          </w:p>
        </w:tc>
        <w:tc>
          <w:tcPr>
            <w:tcW w:w="5387" w:type="dxa"/>
          </w:tcPr>
          <w:p w14:paraId="1ED8A78B" w14:textId="77777777" w:rsidR="008124DC" w:rsidRPr="001F5FF5" w:rsidRDefault="008124DC" w:rsidP="00DC6BBD">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8124DC" w:rsidRPr="001C093D" w14:paraId="5CE137A9" w14:textId="77777777" w:rsidTr="00DC6BBD">
        <w:trPr>
          <w:cantSplit/>
          <w:trHeight w:val="577"/>
        </w:trPr>
        <w:tc>
          <w:tcPr>
            <w:tcW w:w="3393" w:type="dxa"/>
          </w:tcPr>
          <w:p w14:paraId="343AD2DB" w14:textId="77777777" w:rsidR="008124DC" w:rsidRPr="001F5FF5" w:rsidRDefault="008124DC" w:rsidP="00DC6BBD">
            <w:pPr>
              <w:rPr>
                <w:rFonts w:ascii="Arial" w:hAnsi="Arial" w:cs="Arial"/>
                <w:sz w:val="20"/>
              </w:rPr>
            </w:pPr>
            <w:r w:rsidRPr="001F5FF5">
              <w:rPr>
                <w:rFonts w:ascii="Arial" w:hAnsi="Arial" w:cs="Arial"/>
                <w:sz w:val="20"/>
              </w:rPr>
              <w:t>Anzahl der gleichzeitig eingesetzten Fahrzeuge</w:t>
            </w:r>
          </w:p>
        </w:tc>
        <w:tc>
          <w:tcPr>
            <w:tcW w:w="5387" w:type="dxa"/>
          </w:tcPr>
          <w:p w14:paraId="4FB7E536" w14:textId="77777777" w:rsidR="008124DC" w:rsidRPr="001F5FF5" w:rsidRDefault="008124DC" w:rsidP="00DC6BBD">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77170B" w:rsidRPr="001C093D" w14:paraId="581A04BE" w14:textId="77777777" w:rsidTr="00DC6BBD">
        <w:trPr>
          <w:cantSplit/>
          <w:trHeight w:val="577"/>
        </w:trPr>
        <w:tc>
          <w:tcPr>
            <w:tcW w:w="3393" w:type="dxa"/>
          </w:tcPr>
          <w:p w14:paraId="01E1C711" w14:textId="75F62AFC" w:rsidR="0077170B" w:rsidRPr="001F5FF5" w:rsidRDefault="0077170B" w:rsidP="0077170B">
            <w:pPr>
              <w:rPr>
                <w:rFonts w:ascii="Arial" w:hAnsi="Arial" w:cs="Arial"/>
                <w:sz w:val="20"/>
              </w:rPr>
            </w:pPr>
            <w:r>
              <w:rPr>
                <w:rFonts w:ascii="Arial" w:hAnsi="Arial" w:cs="Arial"/>
                <w:sz w:val="20"/>
              </w:rPr>
              <w:t>Anteil der batterieelektrisch betriebenen Fahrzeuge</w:t>
            </w:r>
          </w:p>
        </w:tc>
        <w:tc>
          <w:tcPr>
            <w:tcW w:w="5387" w:type="dxa"/>
          </w:tcPr>
          <w:p w14:paraId="4D9E972A" w14:textId="7FDBF5C9" w:rsidR="0077170B" w:rsidRPr="001F5FF5" w:rsidRDefault="0077170B" w:rsidP="0077170B">
            <w:pPr>
              <w:rPr>
                <w:rFonts w:ascii="Arial" w:hAnsi="Arial" w:cs="Arial"/>
                <w:sz w:val="20"/>
              </w:rPr>
            </w:pPr>
            <w:r w:rsidRPr="001C093D">
              <w:rPr>
                <w:rFonts w:ascii="Arial" w:hAnsi="Arial" w:cs="Arial"/>
                <w:sz w:val="20"/>
              </w:rPr>
              <w:fldChar w:fldCharType="begin">
                <w:ffData>
                  <w:name w:val="Text22"/>
                  <w:enabled/>
                  <w:calcOnExit w:val="0"/>
                  <w:textInput/>
                </w:ffData>
              </w:fldChar>
            </w:r>
            <w:r w:rsidRPr="001C093D">
              <w:rPr>
                <w:rFonts w:ascii="Arial" w:hAnsi="Arial" w:cs="Arial"/>
                <w:sz w:val="20"/>
              </w:rPr>
              <w:instrText xml:space="preserve"> FORMTEXT </w:instrText>
            </w:r>
            <w:r w:rsidRPr="001C093D">
              <w:rPr>
                <w:rFonts w:ascii="Arial" w:hAnsi="Arial" w:cs="Arial"/>
                <w:sz w:val="20"/>
              </w:rPr>
            </w:r>
            <w:r w:rsidRPr="001C093D">
              <w:rPr>
                <w:rFonts w:ascii="Arial" w:hAnsi="Arial" w:cs="Arial"/>
                <w:sz w:val="20"/>
              </w:rPr>
              <w:fldChar w:fldCharType="separate"/>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t> </w:t>
            </w:r>
            <w:r w:rsidRPr="001C093D">
              <w:rPr>
                <w:rFonts w:ascii="Arial" w:hAnsi="Arial" w:cs="Arial"/>
                <w:sz w:val="20"/>
              </w:rPr>
              <w:fldChar w:fldCharType="end"/>
            </w:r>
          </w:p>
        </w:tc>
      </w:tr>
      <w:tr w:rsidR="0077170B" w:rsidRPr="001C093D" w14:paraId="1149F945" w14:textId="77777777" w:rsidTr="00DC6BBD">
        <w:trPr>
          <w:cantSplit/>
          <w:trHeight w:val="577"/>
        </w:trPr>
        <w:tc>
          <w:tcPr>
            <w:tcW w:w="3393" w:type="dxa"/>
          </w:tcPr>
          <w:p w14:paraId="47212F94" w14:textId="77777777" w:rsidR="0077170B" w:rsidRPr="001F5FF5" w:rsidRDefault="0077170B" w:rsidP="0077170B">
            <w:pPr>
              <w:rPr>
                <w:rFonts w:ascii="Arial" w:hAnsi="Arial" w:cs="Arial"/>
                <w:sz w:val="20"/>
              </w:rPr>
            </w:pPr>
            <w:r w:rsidRPr="001F5FF5">
              <w:rPr>
                <w:rFonts w:ascii="Arial" w:hAnsi="Arial" w:cs="Arial"/>
                <w:sz w:val="20"/>
              </w:rPr>
              <w:t>Ausführungszeitraum</w:t>
            </w:r>
          </w:p>
        </w:tc>
        <w:tc>
          <w:tcPr>
            <w:tcW w:w="5387" w:type="dxa"/>
          </w:tcPr>
          <w:p w14:paraId="5F2B0ACB" w14:textId="77777777" w:rsidR="0077170B" w:rsidRPr="001F5FF5" w:rsidRDefault="0077170B" w:rsidP="0077170B">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r w:rsidR="0077170B" w:rsidRPr="001C093D" w14:paraId="2D0C62E9" w14:textId="77777777" w:rsidTr="00DC6BBD">
        <w:trPr>
          <w:cantSplit/>
          <w:trHeight w:val="577"/>
        </w:trPr>
        <w:tc>
          <w:tcPr>
            <w:tcW w:w="3393" w:type="dxa"/>
          </w:tcPr>
          <w:p w14:paraId="328FE772" w14:textId="0BAE2C7D" w:rsidR="0077170B" w:rsidRPr="00B91731" w:rsidRDefault="0077170B" w:rsidP="0077170B">
            <w:pPr>
              <w:rPr>
                <w:rFonts w:ascii="Arial" w:hAnsi="Arial" w:cs="Arial"/>
                <w:sz w:val="20"/>
              </w:rPr>
            </w:pPr>
            <w:r>
              <w:rPr>
                <w:rFonts w:ascii="Arial" w:hAnsi="Arial" w:cs="Arial"/>
                <w:sz w:val="20"/>
              </w:rPr>
              <w:t>Soweit die Referenz personengebunden ist: Benennung der Personen, die am Referenzprojekt mitgearbeitet haben, sowie ihrer Funktion im Referenzprojekt und im hiesigen Projekt</w:t>
            </w:r>
          </w:p>
        </w:tc>
        <w:tc>
          <w:tcPr>
            <w:tcW w:w="5387" w:type="dxa"/>
          </w:tcPr>
          <w:p w14:paraId="55AEC6C5" w14:textId="7C3420EC" w:rsidR="0077170B" w:rsidRPr="00B91731" w:rsidRDefault="0077170B" w:rsidP="0077170B">
            <w:pPr>
              <w:rPr>
                <w:rFonts w:ascii="Arial" w:hAnsi="Arial" w:cs="Arial"/>
                <w:sz w:val="20"/>
              </w:rPr>
            </w:pPr>
            <w:r w:rsidRPr="00DC6BBD">
              <w:rPr>
                <w:rFonts w:ascii="Arial" w:hAnsi="Arial" w:cs="Arial"/>
                <w:sz w:val="20"/>
              </w:rPr>
              <w:fldChar w:fldCharType="begin">
                <w:ffData>
                  <w:name w:val="Text22"/>
                  <w:enabled/>
                  <w:calcOnExit w:val="0"/>
                  <w:textInput/>
                </w:ffData>
              </w:fldChar>
            </w:r>
            <w:r w:rsidRPr="00DC6BBD">
              <w:rPr>
                <w:rFonts w:ascii="Arial" w:hAnsi="Arial" w:cs="Arial"/>
                <w:sz w:val="20"/>
              </w:rPr>
              <w:instrText xml:space="preserve"> FORMTEXT </w:instrText>
            </w:r>
            <w:r w:rsidRPr="00DC6BBD">
              <w:rPr>
                <w:rFonts w:ascii="Arial" w:hAnsi="Arial" w:cs="Arial"/>
                <w:sz w:val="20"/>
              </w:rPr>
            </w:r>
            <w:r w:rsidRPr="00DC6BBD">
              <w:rPr>
                <w:rFonts w:ascii="Arial" w:hAnsi="Arial" w:cs="Arial"/>
                <w:sz w:val="20"/>
              </w:rPr>
              <w:fldChar w:fldCharType="separate"/>
            </w:r>
            <w:r w:rsidRPr="00DC6BBD">
              <w:rPr>
                <w:rFonts w:ascii="Arial" w:hAnsi="Arial" w:cs="Arial"/>
                <w:sz w:val="20"/>
              </w:rPr>
              <w:t> </w:t>
            </w:r>
            <w:r w:rsidRPr="00DC6BBD">
              <w:rPr>
                <w:rFonts w:ascii="Arial" w:hAnsi="Arial" w:cs="Arial"/>
                <w:sz w:val="20"/>
              </w:rPr>
              <w:t> </w:t>
            </w:r>
            <w:r w:rsidRPr="00DC6BBD">
              <w:rPr>
                <w:rFonts w:ascii="Arial" w:hAnsi="Arial" w:cs="Arial"/>
                <w:sz w:val="20"/>
              </w:rPr>
              <w:t> </w:t>
            </w:r>
            <w:r w:rsidRPr="00DC6BBD">
              <w:rPr>
                <w:rFonts w:ascii="Arial" w:hAnsi="Arial" w:cs="Arial"/>
                <w:sz w:val="20"/>
              </w:rPr>
              <w:t> </w:t>
            </w:r>
            <w:r w:rsidRPr="00DC6BBD">
              <w:rPr>
                <w:rFonts w:ascii="Arial" w:hAnsi="Arial" w:cs="Arial"/>
                <w:sz w:val="20"/>
              </w:rPr>
              <w:t> </w:t>
            </w:r>
            <w:r w:rsidRPr="00DC6BBD">
              <w:rPr>
                <w:rFonts w:ascii="Arial" w:hAnsi="Arial" w:cs="Arial"/>
                <w:sz w:val="20"/>
              </w:rPr>
              <w:fldChar w:fldCharType="end"/>
            </w:r>
          </w:p>
        </w:tc>
      </w:tr>
      <w:tr w:rsidR="0077170B" w:rsidRPr="001C093D" w14:paraId="5C87E162" w14:textId="77777777" w:rsidTr="00DC6BBD">
        <w:trPr>
          <w:cantSplit/>
          <w:trHeight w:val="577"/>
        </w:trPr>
        <w:tc>
          <w:tcPr>
            <w:tcW w:w="3393" w:type="dxa"/>
          </w:tcPr>
          <w:p w14:paraId="5DEC98A4" w14:textId="77777777" w:rsidR="0077170B" w:rsidRPr="001F5FF5" w:rsidRDefault="0077170B" w:rsidP="0077170B">
            <w:pPr>
              <w:rPr>
                <w:rFonts w:ascii="Arial" w:hAnsi="Arial" w:cs="Arial"/>
                <w:sz w:val="20"/>
              </w:rPr>
            </w:pPr>
            <w:r w:rsidRPr="001F5FF5">
              <w:rPr>
                <w:rFonts w:ascii="Arial" w:hAnsi="Arial" w:cs="Arial"/>
                <w:sz w:val="20"/>
              </w:rPr>
              <w:t>Weitere Angaben, soweit erforderlich</w:t>
            </w:r>
          </w:p>
        </w:tc>
        <w:tc>
          <w:tcPr>
            <w:tcW w:w="5387" w:type="dxa"/>
          </w:tcPr>
          <w:p w14:paraId="58A8BDD8" w14:textId="77777777" w:rsidR="0077170B" w:rsidRPr="001F5FF5" w:rsidRDefault="0077170B" w:rsidP="0077170B">
            <w:pPr>
              <w:rPr>
                <w:rFonts w:ascii="Arial" w:hAnsi="Arial" w:cs="Arial"/>
                <w:sz w:val="20"/>
              </w:rPr>
            </w:pPr>
            <w:r w:rsidRPr="001F5FF5">
              <w:rPr>
                <w:rFonts w:ascii="Arial" w:hAnsi="Arial" w:cs="Arial"/>
                <w:sz w:val="20"/>
              </w:rPr>
              <w:fldChar w:fldCharType="begin">
                <w:ffData>
                  <w:name w:val="Text22"/>
                  <w:enabled/>
                  <w:calcOnExit w:val="0"/>
                  <w:textInput/>
                </w:ffData>
              </w:fldChar>
            </w:r>
            <w:r w:rsidRPr="001F5FF5">
              <w:rPr>
                <w:rFonts w:ascii="Arial" w:hAnsi="Arial" w:cs="Arial"/>
                <w:sz w:val="20"/>
              </w:rPr>
              <w:instrText xml:space="preserve"> FORMTEXT </w:instrText>
            </w:r>
            <w:r w:rsidRPr="001F5FF5">
              <w:rPr>
                <w:rFonts w:ascii="Arial" w:hAnsi="Arial" w:cs="Arial"/>
                <w:sz w:val="20"/>
              </w:rPr>
            </w:r>
            <w:r w:rsidRPr="001F5FF5">
              <w:rPr>
                <w:rFonts w:ascii="Arial" w:hAnsi="Arial" w:cs="Arial"/>
                <w:sz w:val="20"/>
              </w:rPr>
              <w:fldChar w:fldCharType="separate"/>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t> </w:t>
            </w:r>
            <w:r w:rsidRPr="001F5FF5">
              <w:rPr>
                <w:rFonts w:ascii="Arial" w:hAnsi="Arial" w:cs="Arial"/>
                <w:sz w:val="20"/>
              </w:rPr>
              <w:fldChar w:fldCharType="end"/>
            </w:r>
          </w:p>
        </w:tc>
      </w:tr>
    </w:tbl>
    <w:p w14:paraId="63DE453D" w14:textId="77777777" w:rsidR="008124DC" w:rsidRPr="001F5FF5" w:rsidRDefault="008124DC" w:rsidP="008124DC">
      <w:pPr>
        <w:rPr>
          <w:rFonts w:ascii="Arial" w:hAnsi="Arial" w:cs="Arial"/>
          <w:sz w:val="20"/>
        </w:rPr>
      </w:pPr>
    </w:p>
    <w:p w14:paraId="288A8C4D" w14:textId="77777777" w:rsidR="00262051" w:rsidRPr="001C093D" w:rsidRDefault="00262051" w:rsidP="00262051">
      <w:pPr>
        <w:rPr>
          <w:rFonts w:ascii="Arial" w:hAnsi="Arial" w:cs="Arial"/>
          <w:sz w:val="20"/>
        </w:rPr>
      </w:pPr>
    </w:p>
    <w:p w14:paraId="0CF7AF7C" w14:textId="77777777" w:rsidR="001C2D6A" w:rsidRPr="001C093D" w:rsidRDefault="001C2D6A" w:rsidP="006E65AB">
      <w:pPr>
        <w:tabs>
          <w:tab w:val="left" w:pos="360"/>
        </w:tabs>
        <w:ind w:left="357" w:hanging="357"/>
        <w:rPr>
          <w:rFonts w:ascii="Arial" w:hAnsi="Arial" w:cs="Arial"/>
          <w:sz w:val="12"/>
          <w:szCs w:val="12"/>
        </w:rPr>
      </w:pPr>
    </w:p>
    <w:p w14:paraId="1513DA07" w14:textId="77777777" w:rsidR="001C2D6A" w:rsidRPr="00D10349" w:rsidRDefault="001C2D6A" w:rsidP="006E65AB">
      <w:pPr>
        <w:tabs>
          <w:tab w:val="left" w:pos="360"/>
        </w:tabs>
        <w:ind w:left="357" w:hanging="357"/>
        <w:rPr>
          <w:rFonts w:ascii="Arial" w:hAnsi="Arial" w:cs="Arial"/>
          <w:sz w:val="20"/>
        </w:rPr>
      </w:pPr>
      <w:r w:rsidRPr="001C093D">
        <w:rPr>
          <w:rFonts w:ascii="Arial" w:hAnsi="Arial" w:cs="Arial"/>
          <w:sz w:val="20"/>
        </w:rPr>
        <w:fldChar w:fldCharType="begin">
          <w:ffData>
            <w:name w:val="Kontrollkästchen5"/>
            <w:enabled/>
            <w:calcOnExit w:val="0"/>
            <w:checkBox>
              <w:sizeAuto/>
              <w:default w:val="0"/>
            </w:checkBox>
          </w:ffData>
        </w:fldChar>
      </w:r>
      <w:r w:rsidRPr="001C093D">
        <w:rPr>
          <w:rFonts w:ascii="Arial" w:hAnsi="Arial" w:cs="Arial"/>
          <w:sz w:val="20"/>
        </w:rPr>
        <w:instrText xml:space="preserve"> FORMCHECKBOX </w:instrText>
      </w:r>
      <w:r w:rsidR="000F50CF">
        <w:rPr>
          <w:rFonts w:ascii="Arial" w:hAnsi="Arial" w:cs="Arial"/>
          <w:sz w:val="20"/>
        </w:rPr>
      </w:r>
      <w:r w:rsidR="000F50CF">
        <w:rPr>
          <w:rFonts w:ascii="Arial" w:hAnsi="Arial" w:cs="Arial"/>
          <w:sz w:val="20"/>
        </w:rPr>
        <w:fldChar w:fldCharType="separate"/>
      </w:r>
      <w:r w:rsidRPr="001C093D">
        <w:rPr>
          <w:rFonts w:ascii="Arial" w:hAnsi="Arial" w:cs="Arial"/>
          <w:sz w:val="20"/>
        </w:rPr>
        <w:fldChar w:fldCharType="end"/>
      </w:r>
      <w:r w:rsidRPr="001C093D">
        <w:rPr>
          <w:rFonts w:ascii="Arial" w:hAnsi="Arial" w:cs="Arial"/>
          <w:sz w:val="20"/>
        </w:rPr>
        <w:tab/>
        <w:t>weitere Angaben sind auf gesondertem Beiblatt beigefügt:</w:t>
      </w:r>
    </w:p>
    <w:p w14:paraId="477A3C33" w14:textId="13866D1A" w:rsidR="009409B2" w:rsidRPr="00885B7E" w:rsidRDefault="001C2D6A" w:rsidP="001E7191">
      <w:pPr>
        <w:pStyle w:val="berschrift30"/>
        <w:spacing w:before="0" w:after="0" w:line="240" w:lineRule="auto"/>
        <w:rPr>
          <w:rFonts w:ascii="Arial" w:hAnsi="Arial" w:cs="Arial"/>
          <w:sz w:val="20"/>
        </w:rPr>
      </w:pPr>
      <w:r w:rsidRPr="00D10349">
        <w:rPr>
          <w:rFonts w:ascii="Arial" w:hAnsi="Arial" w:cs="Arial"/>
          <w:i/>
          <w:sz w:val="12"/>
          <w:szCs w:val="12"/>
        </w:rPr>
        <w:tab/>
      </w:r>
      <w:r w:rsidRPr="00D10349">
        <w:rPr>
          <w:rFonts w:ascii="Arial" w:hAnsi="Arial" w:cs="Arial"/>
          <w:sz w:val="12"/>
          <w:szCs w:val="12"/>
        </w:rPr>
        <w:t xml:space="preserve"> </w:t>
      </w:r>
    </w:p>
    <w:sectPr w:rsidR="009409B2" w:rsidRPr="00885B7E" w:rsidSect="004233D4">
      <w:headerReference w:type="default" r:id="rId8"/>
      <w:pgSz w:w="11906" w:h="16838"/>
      <w:pgMar w:top="1134" w:right="1418"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F603" w14:textId="77777777" w:rsidR="007A4D5D" w:rsidRDefault="007A4D5D">
      <w:pPr>
        <w:spacing w:after="0" w:line="240" w:lineRule="auto"/>
      </w:pPr>
      <w:r>
        <w:separator/>
      </w:r>
    </w:p>
  </w:endnote>
  <w:endnote w:type="continuationSeparator" w:id="0">
    <w:p w14:paraId="2DAEFEE9" w14:textId="77777777" w:rsidR="007A4D5D" w:rsidRDefault="007A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fficina Sans ITC TT">
    <w:altName w:val="Courier New"/>
    <w:charset w:val="00"/>
    <w:family w:val="auto"/>
    <w:pitch w:val="variable"/>
    <w:sig w:usb0="00000003" w:usb1="00000000" w:usb2="00000000" w:usb3="00000000" w:csb0="00000001" w:csb1="00000000"/>
  </w:font>
  <w:font w:name="Humnst777 BT">
    <w:altName w:val="Calibri"/>
    <w:charset w:val="00"/>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8204" w14:textId="77777777" w:rsidR="007A4D5D" w:rsidRDefault="007A4D5D">
      <w:pPr>
        <w:spacing w:after="0" w:line="240" w:lineRule="auto"/>
      </w:pPr>
      <w:r>
        <w:separator/>
      </w:r>
    </w:p>
  </w:footnote>
  <w:footnote w:type="continuationSeparator" w:id="0">
    <w:p w14:paraId="01DAA693" w14:textId="77777777" w:rsidR="007A4D5D" w:rsidRDefault="007A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822F" w14:textId="0B3D4465" w:rsidR="0028007E" w:rsidRDefault="0028007E">
    <w:pPr>
      <w:pStyle w:val="Kopfzeile"/>
      <w:jc w:val="right"/>
      <w:rPr>
        <w:rFonts w:ascii="Tahoma" w:hAnsi="Tahoma" w:cs="Tahoma"/>
        <w:b/>
        <w:sz w:val="20"/>
        <w:szCs w:val="20"/>
      </w:rPr>
    </w:pPr>
    <w:r>
      <w:rPr>
        <w:rFonts w:ascii="Tahoma" w:hAnsi="Tahoma" w:cs="Tahoma"/>
        <w:b/>
        <w:sz w:val="20"/>
        <w:szCs w:val="20"/>
      </w:rPr>
      <w:t xml:space="preserve">Vordruck </w:t>
    </w:r>
    <w:r w:rsidR="001E7191">
      <w:rPr>
        <w:rFonts w:ascii="Tahoma" w:hAnsi="Tahoma" w:cs="Tahoma"/>
        <w:b/>
        <w:sz w:val="20"/>
        <w:szCs w:val="20"/>
      </w:rPr>
      <w:t>4</w:t>
    </w:r>
  </w:p>
  <w:p w14:paraId="14CBE320" w14:textId="77777777" w:rsidR="0028007E" w:rsidRDefault="0028007E" w:rsidP="00CF43F2">
    <w:pPr>
      <w:pStyle w:val="Kopfzeile"/>
      <w:jc w:val="center"/>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C47"/>
    <w:multiLevelType w:val="hybridMultilevel"/>
    <w:tmpl w:val="1020E148"/>
    <w:lvl w:ilvl="0" w:tplc="10DE863A">
      <w:start w:val="1"/>
      <w:numFmt w:val="upperRoman"/>
      <w:lvlText w:val="%1."/>
      <w:lvlJc w:val="left"/>
      <w:pPr>
        <w:ind w:left="5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26E5A9C">
      <w:start w:val="1"/>
      <w:numFmt w:val="decimal"/>
      <w:lvlText w:val="%2."/>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641C0E">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A02DD4">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121D94">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7ACEA6">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385A0A">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A0B63C">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90F856">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F85BE3"/>
    <w:multiLevelType w:val="hybridMultilevel"/>
    <w:tmpl w:val="C92C12CE"/>
    <w:lvl w:ilvl="0" w:tplc="DE666F5E">
      <w:start w:val="3"/>
      <w:numFmt w:val="decimal"/>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A08A66">
      <w:start w:val="1"/>
      <w:numFmt w:val="lowerLetter"/>
      <w:lvlText w:val="%2"/>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C2290A">
      <w:start w:val="1"/>
      <w:numFmt w:val="lowerRoman"/>
      <w:lvlText w:val="%3"/>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7C4DF0">
      <w:start w:val="1"/>
      <w:numFmt w:val="decimal"/>
      <w:lvlText w:val="%4"/>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6887C8">
      <w:start w:val="1"/>
      <w:numFmt w:val="lowerLetter"/>
      <w:lvlText w:val="%5"/>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D4440C">
      <w:start w:val="1"/>
      <w:numFmt w:val="lowerRoman"/>
      <w:lvlText w:val="%6"/>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82F576">
      <w:start w:val="1"/>
      <w:numFmt w:val="decimal"/>
      <w:lvlText w:val="%7"/>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C00AAA">
      <w:start w:val="1"/>
      <w:numFmt w:val="lowerLetter"/>
      <w:lvlText w:val="%8"/>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807410">
      <w:start w:val="1"/>
      <w:numFmt w:val="lowerRoman"/>
      <w:lvlText w:val="%9"/>
      <w:lvlJc w:val="left"/>
      <w:pPr>
        <w:ind w:left="6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8D2A59"/>
    <w:multiLevelType w:val="hybridMultilevel"/>
    <w:tmpl w:val="AC84C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BC349B"/>
    <w:multiLevelType w:val="hybridMultilevel"/>
    <w:tmpl w:val="9B9ADFEE"/>
    <w:lvl w:ilvl="0" w:tplc="EF62380C">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AC2DFD"/>
    <w:multiLevelType w:val="hybridMultilevel"/>
    <w:tmpl w:val="1D8E1144"/>
    <w:lvl w:ilvl="0" w:tplc="04070001">
      <w:start w:val="1"/>
      <w:numFmt w:val="bullet"/>
      <w:lvlText w:val=""/>
      <w:lvlJc w:val="left"/>
      <w:pPr>
        <w:ind w:left="720" w:hanging="360"/>
      </w:pPr>
      <w:rPr>
        <w:rFonts w:ascii="Symbol" w:hAnsi="Symbol" w:hint="default"/>
      </w:rPr>
    </w:lvl>
    <w:lvl w:ilvl="1" w:tplc="95FEA492">
      <w:start w:val="1"/>
      <w:numFmt w:val="bullet"/>
      <w:lvlText w:val="-"/>
      <w:lvlJc w:val="left"/>
      <w:pPr>
        <w:ind w:left="1440" w:hanging="360"/>
      </w:pPr>
      <w:rPr>
        <w:rFonts w:ascii="Arial" w:hAnsi="Arial" w:hint="default"/>
        <w:color w:val="auto"/>
        <w:w w:val="110"/>
        <w:position w:val="-6"/>
        <w:sz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E424DA"/>
    <w:multiLevelType w:val="hybridMultilevel"/>
    <w:tmpl w:val="09706D6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89D03D2"/>
    <w:multiLevelType w:val="hybridMultilevel"/>
    <w:tmpl w:val="5BF664B0"/>
    <w:lvl w:ilvl="0" w:tplc="4998997C">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7C48D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F071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8067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3CF7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62F6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0012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B69B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C0DE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D753B50"/>
    <w:multiLevelType w:val="hybridMultilevel"/>
    <w:tmpl w:val="8F30CAD4"/>
    <w:lvl w:ilvl="0" w:tplc="08EA596E">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901E98">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58183E">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EEFF2">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9EC2DA">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AA9668">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06FAA">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AD58E">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647A72">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30D685C"/>
    <w:multiLevelType w:val="hybridMultilevel"/>
    <w:tmpl w:val="C7BAC0AE"/>
    <w:lvl w:ilvl="0" w:tplc="13A4D782">
      <w:start w:val="1"/>
      <w:numFmt w:val="decimal"/>
      <w:lvlText w:val="%1."/>
      <w:lvlJc w:val="left"/>
      <w:pPr>
        <w:tabs>
          <w:tab w:val="num" w:pos="360"/>
        </w:tabs>
        <w:ind w:left="360" w:hanging="360"/>
      </w:pPr>
      <w:rPr>
        <w:rFonts w:hint="default"/>
      </w:rPr>
    </w:lvl>
    <w:lvl w:ilvl="1" w:tplc="2BF81380" w:tentative="1">
      <w:start w:val="1"/>
      <w:numFmt w:val="lowerLetter"/>
      <w:lvlText w:val="%2."/>
      <w:lvlJc w:val="left"/>
      <w:pPr>
        <w:tabs>
          <w:tab w:val="num" w:pos="1080"/>
        </w:tabs>
        <w:ind w:left="1080" w:hanging="360"/>
      </w:pPr>
    </w:lvl>
    <w:lvl w:ilvl="2" w:tplc="56E051FE" w:tentative="1">
      <w:start w:val="1"/>
      <w:numFmt w:val="lowerRoman"/>
      <w:lvlText w:val="%3."/>
      <w:lvlJc w:val="right"/>
      <w:pPr>
        <w:tabs>
          <w:tab w:val="num" w:pos="1800"/>
        </w:tabs>
        <w:ind w:left="1800" w:hanging="180"/>
      </w:pPr>
    </w:lvl>
    <w:lvl w:ilvl="3" w:tplc="D276B664" w:tentative="1">
      <w:start w:val="1"/>
      <w:numFmt w:val="decimal"/>
      <w:lvlText w:val="%4."/>
      <w:lvlJc w:val="left"/>
      <w:pPr>
        <w:tabs>
          <w:tab w:val="num" w:pos="2520"/>
        </w:tabs>
        <w:ind w:left="2520" w:hanging="360"/>
      </w:pPr>
    </w:lvl>
    <w:lvl w:ilvl="4" w:tplc="D34EEE8C" w:tentative="1">
      <w:start w:val="1"/>
      <w:numFmt w:val="lowerLetter"/>
      <w:lvlText w:val="%5."/>
      <w:lvlJc w:val="left"/>
      <w:pPr>
        <w:tabs>
          <w:tab w:val="num" w:pos="3240"/>
        </w:tabs>
        <w:ind w:left="3240" w:hanging="360"/>
      </w:pPr>
    </w:lvl>
    <w:lvl w:ilvl="5" w:tplc="01789E6C" w:tentative="1">
      <w:start w:val="1"/>
      <w:numFmt w:val="lowerRoman"/>
      <w:lvlText w:val="%6."/>
      <w:lvlJc w:val="right"/>
      <w:pPr>
        <w:tabs>
          <w:tab w:val="num" w:pos="3960"/>
        </w:tabs>
        <w:ind w:left="3960" w:hanging="180"/>
      </w:pPr>
    </w:lvl>
    <w:lvl w:ilvl="6" w:tplc="1662301C" w:tentative="1">
      <w:start w:val="1"/>
      <w:numFmt w:val="decimal"/>
      <w:lvlText w:val="%7."/>
      <w:lvlJc w:val="left"/>
      <w:pPr>
        <w:tabs>
          <w:tab w:val="num" w:pos="4680"/>
        </w:tabs>
        <w:ind w:left="4680" w:hanging="360"/>
      </w:pPr>
    </w:lvl>
    <w:lvl w:ilvl="7" w:tplc="30B613AA" w:tentative="1">
      <w:start w:val="1"/>
      <w:numFmt w:val="lowerLetter"/>
      <w:lvlText w:val="%8."/>
      <w:lvlJc w:val="left"/>
      <w:pPr>
        <w:tabs>
          <w:tab w:val="num" w:pos="5400"/>
        </w:tabs>
        <w:ind w:left="5400" w:hanging="360"/>
      </w:pPr>
    </w:lvl>
    <w:lvl w:ilvl="8" w:tplc="CD34FD8C" w:tentative="1">
      <w:start w:val="1"/>
      <w:numFmt w:val="lowerRoman"/>
      <w:lvlText w:val="%9."/>
      <w:lvlJc w:val="right"/>
      <w:pPr>
        <w:tabs>
          <w:tab w:val="num" w:pos="6120"/>
        </w:tabs>
        <w:ind w:left="6120" w:hanging="180"/>
      </w:pPr>
    </w:lvl>
  </w:abstractNum>
  <w:abstractNum w:abstractNumId="9" w15:restartNumberingAfterBreak="0">
    <w:nsid w:val="59141FB8"/>
    <w:multiLevelType w:val="hybridMultilevel"/>
    <w:tmpl w:val="37566B10"/>
    <w:lvl w:ilvl="0" w:tplc="EF62380C">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8628FA"/>
    <w:multiLevelType w:val="hybridMultilevel"/>
    <w:tmpl w:val="6E1CC002"/>
    <w:lvl w:ilvl="0" w:tplc="95FEA492">
      <w:start w:val="1"/>
      <w:numFmt w:val="bullet"/>
      <w:lvlText w:val="-"/>
      <w:lvlJc w:val="left"/>
      <w:pPr>
        <w:ind w:left="720" w:hanging="360"/>
      </w:pPr>
      <w:rPr>
        <w:rFonts w:ascii="Arial" w:hAnsi="Arial" w:hint="default"/>
        <w:color w:val="auto"/>
        <w:w w:val="110"/>
        <w:position w:val="-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BD59C5"/>
    <w:multiLevelType w:val="hybridMultilevel"/>
    <w:tmpl w:val="6CE28FC6"/>
    <w:lvl w:ilvl="0" w:tplc="CF12A390">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764271"/>
    <w:multiLevelType w:val="hybridMultilevel"/>
    <w:tmpl w:val="63124216"/>
    <w:lvl w:ilvl="0" w:tplc="BD0CF8EA">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D03946">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A24604">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243A50">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EB590">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2E3720">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1C71CC">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A4AC8">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1ABB42">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87F609E"/>
    <w:multiLevelType w:val="hybridMultilevel"/>
    <w:tmpl w:val="993AD26A"/>
    <w:lvl w:ilvl="0" w:tplc="A8460138">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161F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EAA1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DA3B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920D8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A091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9EEB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184F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4C9C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0"/>
  </w:num>
  <w:num w:numId="7">
    <w:abstractNumId w:val="11"/>
  </w:num>
  <w:num w:numId="8">
    <w:abstractNumId w:val="12"/>
  </w:num>
  <w:num w:numId="9">
    <w:abstractNumId w:val="6"/>
  </w:num>
  <w:num w:numId="10">
    <w:abstractNumId w:val="13"/>
  </w:num>
  <w:num w:numId="11">
    <w:abstractNumId w:val="7"/>
  </w:num>
  <w:num w:numId="12">
    <w:abstractNumId w:val="0"/>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6A"/>
    <w:rsid w:val="00002B4D"/>
    <w:rsid w:val="00004C75"/>
    <w:rsid w:val="00011AAA"/>
    <w:rsid w:val="00033301"/>
    <w:rsid w:val="00047408"/>
    <w:rsid w:val="0008428D"/>
    <w:rsid w:val="00085D83"/>
    <w:rsid w:val="0008685C"/>
    <w:rsid w:val="00095EA8"/>
    <w:rsid w:val="000A28B3"/>
    <w:rsid w:val="000A2919"/>
    <w:rsid w:val="000A3691"/>
    <w:rsid w:val="000F50CF"/>
    <w:rsid w:val="001010E2"/>
    <w:rsid w:val="00107951"/>
    <w:rsid w:val="00117F68"/>
    <w:rsid w:val="00145727"/>
    <w:rsid w:val="00146F7A"/>
    <w:rsid w:val="0015059F"/>
    <w:rsid w:val="001506C6"/>
    <w:rsid w:val="00151EAF"/>
    <w:rsid w:val="001C093D"/>
    <w:rsid w:val="001C2D6A"/>
    <w:rsid w:val="001C3F8E"/>
    <w:rsid w:val="001D5D7E"/>
    <w:rsid w:val="001E7191"/>
    <w:rsid w:val="001F29A4"/>
    <w:rsid w:val="001F5FF5"/>
    <w:rsid w:val="001F6474"/>
    <w:rsid w:val="00222B5C"/>
    <w:rsid w:val="00233B15"/>
    <w:rsid w:val="00234094"/>
    <w:rsid w:val="0023682C"/>
    <w:rsid w:val="00262051"/>
    <w:rsid w:val="002673A0"/>
    <w:rsid w:val="0028007E"/>
    <w:rsid w:val="00292177"/>
    <w:rsid w:val="002931EA"/>
    <w:rsid w:val="00295C0D"/>
    <w:rsid w:val="002A724D"/>
    <w:rsid w:val="002B3ACA"/>
    <w:rsid w:val="002F1BA8"/>
    <w:rsid w:val="003038E1"/>
    <w:rsid w:val="00315DD6"/>
    <w:rsid w:val="00315F5C"/>
    <w:rsid w:val="00325F34"/>
    <w:rsid w:val="00354264"/>
    <w:rsid w:val="003C0C33"/>
    <w:rsid w:val="003E291E"/>
    <w:rsid w:val="004233D4"/>
    <w:rsid w:val="0043347A"/>
    <w:rsid w:val="0043374E"/>
    <w:rsid w:val="00445535"/>
    <w:rsid w:val="004471D1"/>
    <w:rsid w:val="00453C14"/>
    <w:rsid w:val="00482D09"/>
    <w:rsid w:val="00491E90"/>
    <w:rsid w:val="004C43C3"/>
    <w:rsid w:val="004D3365"/>
    <w:rsid w:val="004F02E4"/>
    <w:rsid w:val="00510AEC"/>
    <w:rsid w:val="00583154"/>
    <w:rsid w:val="00586F57"/>
    <w:rsid w:val="00587F25"/>
    <w:rsid w:val="00592C9D"/>
    <w:rsid w:val="005970A1"/>
    <w:rsid w:val="005A4C60"/>
    <w:rsid w:val="005A6290"/>
    <w:rsid w:val="005A7F5E"/>
    <w:rsid w:val="005C3CCA"/>
    <w:rsid w:val="005F2BE1"/>
    <w:rsid w:val="005F76FC"/>
    <w:rsid w:val="006331BB"/>
    <w:rsid w:val="006434AD"/>
    <w:rsid w:val="00645B86"/>
    <w:rsid w:val="006B0794"/>
    <w:rsid w:val="006E1FE5"/>
    <w:rsid w:val="006E3426"/>
    <w:rsid w:val="006F08F7"/>
    <w:rsid w:val="006F0ACA"/>
    <w:rsid w:val="007039B3"/>
    <w:rsid w:val="00722A97"/>
    <w:rsid w:val="00723D20"/>
    <w:rsid w:val="00737F6F"/>
    <w:rsid w:val="007432A8"/>
    <w:rsid w:val="0077170B"/>
    <w:rsid w:val="00787DC5"/>
    <w:rsid w:val="007A4D5D"/>
    <w:rsid w:val="007B3F18"/>
    <w:rsid w:val="007E602C"/>
    <w:rsid w:val="007F206D"/>
    <w:rsid w:val="007F3148"/>
    <w:rsid w:val="00803276"/>
    <w:rsid w:val="008124DC"/>
    <w:rsid w:val="00843D91"/>
    <w:rsid w:val="00845AEF"/>
    <w:rsid w:val="00856F7F"/>
    <w:rsid w:val="00860E00"/>
    <w:rsid w:val="0086377D"/>
    <w:rsid w:val="008639C1"/>
    <w:rsid w:val="00866A8B"/>
    <w:rsid w:val="008859BA"/>
    <w:rsid w:val="00885B7E"/>
    <w:rsid w:val="008C360C"/>
    <w:rsid w:val="00917D48"/>
    <w:rsid w:val="009300DF"/>
    <w:rsid w:val="009409B2"/>
    <w:rsid w:val="009464A8"/>
    <w:rsid w:val="0096469D"/>
    <w:rsid w:val="00977AE3"/>
    <w:rsid w:val="00983F09"/>
    <w:rsid w:val="009908B3"/>
    <w:rsid w:val="009C2099"/>
    <w:rsid w:val="00A02AD6"/>
    <w:rsid w:val="00A03043"/>
    <w:rsid w:val="00A04D1D"/>
    <w:rsid w:val="00A2145D"/>
    <w:rsid w:val="00A33A1D"/>
    <w:rsid w:val="00A70A91"/>
    <w:rsid w:val="00B1637B"/>
    <w:rsid w:val="00B204A4"/>
    <w:rsid w:val="00B51584"/>
    <w:rsid w:val="00B832A8"/>
    <w:rsid w:val="00B91731"/>
    <w:rsid w:val="00B936FF"/>
    <w:rsid w:val="00B94155"/>
    <w:rsid w:val="00BD0EB2"/>
    <w:rsid w:val="00BE5508"/>
    <w:rsid w:val="00C41BBE"/>
    <w:rsid w:val="00C52E6B"/>
    <w:rsid w:val="00C541CE"/>
    <w:rsid w:val="00C616A8"/>
    <w:rsid w:val="00C64770"/>
    <w:rsid w:val="00CA7324"/>
    <w:rsid w:val="00CC3C42"/>
    <w:rsid w:val="00CD3BD4"/>
    <w:rsid w:val="00CD3BF3"/>
    <w:rsid w:val="00CF2DB9"/>
    <w:rsid w:val="00CF43F2"/>
    <w:rsid w:val="00D07C6E"/>
    <w:rsid w:val="00D373D4"/>
    <w:rsid w:val="00D57FCE"/>
    <w:rsid w:val="00D71E5B"/>
    <w:rsid w:val="00D7244E"/>
    <w:rsid w:val="00D72E20"/>
    <w:rsid w:val="00DA1C85"/>
    <w:rsid w:val="00DA61B2"/>
    <w:rsid w:val="00DB083F"/>
    <w:rsid w:val="00DB09E7"/>
    <w:rsid w:val="00DD5A5D"/>
    <w:rsid w:val="00E11A99"/>
    <w:rsid w:val="00E62678"/>
    <w:rsid w:val="00E6428E"/>
    <w:rsid w:val="00E6790D"/>
    <w:rsid w:val="00E84A75"/>
    <w:rsid w:val="00E96021"/>
    <w:rsid w:val="00E96FBB"/>
    <w:rsid w:val="00E979EE"/>
    <w:rsid w:val="00EA6D05"/>
    <w:rsid w:val="00EE3294"/>
    <w:rsid w:val="00EE4F63"/>
    <w:rsid w:val="00EF0F63"/>
    <w:rsid w:val="00EF19F0"/>
    <w:rsid w:val="00EF7C46"/>
    <w:rsid w:val="00F23F41"/>
    <w:rsid w:val="00F36D26"/>
    <w:rsid w:val="00F61650"/>
    <w:rsid w:val="00F73E23"/>
    <w:rsid w:val="00F95A8E"/>
    <w:rsid w:val="00FE1604"/>
    <w:rsid w:val="00FF6A97"/>
    <w:rsid w:val="212A228A"/>
    <w:rsid w:val="22E57F8B"/>
    <w:rsid w:val="2D66DFD8"/>
    <w:rsid w:val="2EF8E1D0"/>
    <w:rsid w:val="3E3C5C8A"/>
    <w:rsid w:val="5A259D5F"/>
    <w:rsid w:val="5B03E149"/>
    <w:rsid w:val="670F7042"/>
    <w:rsid w:val="72CAB41D"/>
    <w:rsid w:val="751B0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2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C2D6A"/>
    <w:pPr>
      <w:keepNext/>
      <w:spacing w:after="0" w:line="240" w:lineRule="auto"/>
      <w:outlineLvl w:val="0"/>
    </w:pPr>
    <w:rPr>
      <w:rFonts w:ascii="Arial Narrow" w:eastAsia="Times New Roman" w:hAnsi="Arial Narrow" w:cs="Times New Roman"/>
      <w:b/>
      <w:bCs/>
      <w:sz w:val="28"/>
      <w:szCs w:val="24"/>
      <w:lang w:eastAsia="de-DE"/>
    </w:rPr>
  </w:style>
  <w:style w:type="paragraph" w:styleId="berschrift2">
    <w:name w:val="heading 2"/>
    <w:basedOn w:val="Standard"/>
    <w:next w:val="Standard"/>
    <w:link w:val="berschrift2Zchn"/>
    <w:uiPriority w:val="9"/>
    <w:semiHidden/>
    <w:unhideWhenUsed/>
    <w:qFormat/>
    <w:rsid w:val="00B941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1C2D6A"/>
    <w:pPr>
      <w:keepNext/>
      <w:spacing w:after="0" w:line="360" w:lineRule="auto"/>
      <w:outlineLvl w:val="2"/>
    </w:pPr>
    <w:rPr>
      <w:rFonts w:ascii="Arial" w:eastAsia="Times New Roman" w:hAnsi="Arial" w:cs="Arial"/>
      <w:b/>
      <w:sz w:val="20"/>
      <w:szCs w:val="24"/>
      <w:lang w:eastAsia="de-DE"/>
    </w:rPr>
  </w:style>
  <w:style w:type="paragraph" w:styleId="berschrift9">
    <w:name w:val="heading 9"/>
    <w:basedOn w:val="Standard"/>
    <w:next w:val="Standard"/>
    <w:link w:val="berschrift9Zchn"/>
    <w:qFormat/>
    <w:rsid w:val="001C2D6A"/>
    <w:pPr>
      <w:keepNext/>
      <w:spacing w:after="0" w:line="240" w:lineRule="auto"/>
      <w:outlineLvl w:val="8"/>
    </w:pPr>
    <w:rPr>
      <w:rFonts w:ascii="Arial Narrow" w:eastAsia="Times New Roman" w:hAnsi="Arial Narrow" w:cs="Times New Roman"/>
      <w:b/>
      <w:sz w:val="3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D6A"/>
    <w:rPr>
      <w:rFonts w:ascii="Arial Narrow" w:eastAsia="Times New Roman" w:hAnsi="Arial Narrow" w:cs="Times New Roman"/>
      <w:b/>
      <w:bCs/>
      <w:sz w:val="28"/>
      <w:szCs w:val="24"/>
      <w:lang w:eastAsia="de-DE"/>
    </w:rPr>
  </w:style>
  <w:style w:type="character" w:customStyle="1" w:styleId="berschrift3Zchn">
    <w:name w:val="Überschrift 3 Zchn"/>
    <w:basedOn w:val="Absatz-Standardschriftart"/>
    <w:link w:val="berschrift3"/>
    <w:rsid w:val="001C2D6A"/>
    <w:rPr>
      <w:rFonts w:ascii="Arial" w:eastAsia="Times New Roman" w:hAnsi="Arial" w:cs="Arial"/>
      <w:b/>
      <w:sz w:val="20"/>
      <w:szCs w:val="24"/>
      <w:lang w:eastAsia="de-DE"/>
    </w:rPr>
  </w:style>
  <w:style w:type="character" w:customStyle="1" w:styleId="berschrift9Zchn">
    <w:name w:val="Überschrift 9 Zchn"/>
    <w:basedOn w:val="Absatz-Standardschriftart"/>
    <w:link w:val="berschrift9"/>
    <w:rsid w:val="001C2D6A"/>
    <w:rPr>
      <w:rFonts w:ascii="Arial Narrow" w:eastAsia="Times New Roman" w:hAnsi="Arial Narrow" w:cs="Times New Roman"/>
      <w:b/>
      <w:sz w:val="32"/>
      <w:szCs w:val="24"/>
      <w:lang w:eastAsia="de-DE"/>
    </w:rPr>
  </w:style>
  <w:style w:type="paragraph" w:customStyle="1" w:styleId="absatz-guta-iur">
    <w:name w:val="absatz-guta-iur"/>
    <w:basedOn w:val="Standard"/>
    <w:rsid w:val="001C2D6A"/>
    <w:pPr>
      <w:spacing w:after="240" w:line="312" w:lineRule="auto"/>
      <w:jc w:val="both"/>
    </w:pPr>
    <w:rPr>
      <w:rFonts w:ascii="Officina Sans ITC TT" w:eastAsia="Times New Roman" w:hAnsi="Officina Sans ITC TT" w:cs="Times New Roman"/>
      <w:sz w:val="24"/>
      <w:szCs w:val="20"/>
      <w:lang w:eastAsia="de-DE"/>
    </w:rPr>
  </w:style>
  <w:style w:type="paragraph" w:customStyle="1" w:styleId="berschrift30">
    <w:name w:val="Überschrift 3 +"/>
    <w:next w:val="Standard"/>
    <w:rsid w:val="001C2D6A"/>
    <w:pPr>
      <w:keepNext/>
      <w:overflowPunct w:val="0"/>
      <w:autoSpaceDE w:val="0"/>
      <w:autoSpaceDN w:val="0"/>
      <w:adjustRightInd w:val="0"/>
      <w:spacing w:before="170" w:after="57" w:line="280" w:lineRule="atLeast"/>
      <w:textAlignment w:val="baseline"/>
    </w:pPr>
    <w:rPr>
      <w:rFonts w:ascii="Humnst777 BT" w:eastAsia="Times New Roman" w:hAnsi="Humnst777 BT" w:cs="Times New Roman"/>
      <w:b/>
      <w:noProof/>
      <w:szCs w:val="20"/>
      <w:lang w:eastAsia="de-DE"/>
    </w:rPr>
  </w:style>
  <w:style w:type="paragraph" w:styleId="Aufzhlungszeichen">
    <w:name w:val="List Bullet"/>
    <w:basedOn w:val="Standard"/>
    <w:autoRedefine/>
    <w:rsid w:val="001C2D6A"/>
    <w:pPr>
      <w:tabs>
        <w:tab w:val="left" w:pos="0"/>
      </w:tabs>
      <w:overflowPunct w:val="0"/>
      <w:autoSpaceDE w:val="0"/>
      <w:autoSpaceDN w:val="0"/>
      <w:adjustRightInd w:val="0"/>
      <w:spacing w:after="0" w:line="240" w:lineRule="auto"/>
      <w:textAlignment w:val="baseline"/>
    </w:pPr>
    <w:rPr>
      <w:rFonts w:ascii="Arial" w:eastAsia="Times New Roman" w:hAnsi="Arial" w:cs="Arial"/>
      <w:sz w:val="20"/>
      <w:szCs w:val="24"/>
      <w:lang w:eastAsia="de-DE"/>
    </w:rPr>
  </w:style>
  <w:style w:type="paragraph" w:styleId="Kopfzeile">
    <w:name w:val="header"/>
    <w:basedOn w:val="Standard"/>
    <w:link w:val="KopfzeileZchn"/>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1C2D6A"/>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1C2D6A"/>
    <w:rPr>
      <w:rFonts w:ascii="Times New Roman" w:eastAsia="Times New Roman" w:hAnsi="Times New Roman" w:cs="Times New Roman"/>
      <w:sz w:val="24"/>
      <w:szCs w:val="24"/>
      <w:lang w:eastAsia="de-DE"/>
    </w:rPr>
  </w:style>
  <w:style w:type="paragraph" w:styleId="Textkrper">
    <w:name w:val="Body Text"/>
    <w:basedOn w:val="Standard"/>
    <w:link w:val="TextkrperZchn"/>
    <w:rsid w:val="001C2D6A"/>
    <w:pPr>
      <w:spacing w:after="120" w:line="240" w:lineRule="auto"/>
      <w:jc w:val="both"/>
    </w:pPr>
    <w:rPr>
      <w:rFonts w:ascii="Arial" w:eastAsia="Times New Roman" w:hAnsi="Arial" w:cs="Arial"/>
      <w:sz w:val="20"/>
      <w:szCs w:val="24"/>
      <w:lang w:eastAsia="de-DE"/>
    </w:rPr>
  </w:style>
  <w:style w:type="character" w:customStyle="1" w:styleId="TextkrperZchn">
    <w:name w:val="Textkörper Zchn"/>
    <w:basedOn w:val="Absatz-Standardschriftart"/>
    <w:link w:val="Textkrper"/>
    <w:rsid w:val="001C2D6A"/>
    <w:rPr>
      <w:rFonts w:ascii="Arial" w:eastAsia="Times New Roman" w:hAnsi="Arial" w:cs="Arial"/>
      <w:sz w:val="20"/>
      <w:szCs w:val="24"/>
      <w:lang w:eastAsia="de-DE"/>
    </w:rPr>
  </w:style>
  <w:style w:type="paragraph" w:styleId="Textkrper2">
    <w:name w:val="Body Text 2"/>
    <w:basedOn w:val="Standard"/>
    <w:link w:val="Textkrper2Zchn"/>
    <w:rsid w:val="001C2D6A"/>
    <w:pPr>
      <w:spacing w:before="120" w:after="120" w:line="240" w:lineRule="auto"/>
    </w:pPr>
    <w:rPr>
      <w:rFonts w:ascii="Arial" w:eastAsia="Times New Roman" w:hAnsi="Arial" w:cs="Arial"/>
      <w:sz w:val="20"/>
      <w:szCs w:val="24"/>
      <w:lang w:eastAsia="de-DE"/>
    </w:rPr>
  </w:style>
  <w:style w:type="character" w:customStyle="1" w:styleId="Textkrper2Zchn">
    <w:name w:val="Textkörper 2 Zchn"/>
    <w:basedOn w:val="Absatz-Standardschriftart"/>
    <w:link w:val="Textkrper2"/>
    <w:rsid w:val="001C2D6A"/>
    <w:rPr>
      <w:rFonts w:ascii="Arial" w:eastAsia="Times New Roman" w:hAnsi="Arial" w:cs="Arial"/>
      <w:sz w:val="20"/>
      <w:szCs w:val="24"/>
      <w:lang w:eastAsia="de-DE"/>
    </w:rPr>
  </w:style>
  <w:style w:type="paragraph" w:styleId="Textkrper-Einzug2">
    <w:name w:val="Body Text Indent 2"/>
    <w:basedOn w:val="Standard"/>
    <w:link w:val="Textkrper-Einzug2Zchn"/>
    <w:rsid w:val="001C2D6A"/>
    <w:pPr>
      <w:shd w:val="clear" w:color="auto" w:fill="CCCCCC"/>
      <w:autoSpaceDE w:val="0"/>
      <w:autoSpaceDN w:val="0"/>
      <w:adjustRightInd w:val="0"/>
      <w:spacing w:after="60" w:line="240" w:lineRule="auto"/>
      <w:ind w:left="397"/>
    </w:pPr>
    <w:rPr>
      <w:rFonts w:ascii="Arial" w:eastAsia="Times New Roman" w:hAnsi="Arial" w:cs="Arial"/>
      <w:i/>
      <w:iCs/>
      <w:sz w:val="18"/>
      <w:szCs w:val="24"/>
      <w:lang w:eastAsia="de-DE"/>
    </w:rPr>
  </w:style>
  <w:style w:type="character" w:customStyle="1" w:styleId="Textkrper-Einzug2Zchn">
    <w:name w:val="Textkörper-Einzug 2 Zchn"/>
    <w:basedOn w:val="Absatz-Standardschriftart"/>
    <w:link w:val="Textkrper-Einzug2"/>
    <w:rsid w:val="001C2D6A"/>
    <w:rPr>
      <w:rFonts w:ascii="Arial" w:eastAsia="Times New Roman" w:hAnsi="Arial" w:cs="Arial"/>
      <w:i/>
      <w:iCs/>
      <w:sz w:val="18"/>
      <w:szCs w:val="24"/>
      <w:shd w:val="clear" w:color="auto" w:fill="CCCCCC"/>
      <w:lang w:eastAsia="de-DE"/>
    </w:rPr>
  </w:style>
  <w:style w:type="character" w:styleId="Kommentarzeichen">
    <w:name w:val="annotation reference"/>
    <w:basedOn w:val="Absatz-Standardschriftart"/>
    <w:uiPriority w:val="99"/>
    <w:semiHidden/>
    <w:unhideWhenUsed/>
    <w:rsid w:val="00D57FCE"/>
    <w:rPr>
      <w:sz w:val="16"/>
      <w:szCs w:val="16"/>
    </w:rPr>
  </w:style>
  <w:style w:type="paragraph" w:styleId="Kommentartext">
    <w:name w:val="annotation text"/>
    <w:basedOn w:val="Standard"/>
    <w:link w:val="KommentartextZchn"/>
    <w:uiPriority w:val="99"/>
    <w:unhideWhenUsed/>
    <w:rsid w:val="00D57FCE"/>
    <w:pPr>
      <w:spacing w:line="240" w:lineRule="auto"/>
    </w:pPr>
    <w:rPr>
      <w:sz w:val="20"/>
      <w:szCs w:val="20"/>
    </w:rPr>
  </w:style>
  <w:style w:type="character" w:customStyle="1" w:styleId="KommentartextZchn">
    <w:name w:val="Kommentartext Zchn"/>
    <w:basedOn w:val="Absatz-Standardschriftart"/>
    <w:link w:val="Kommentartext"/>
    <w:uiPriority w:val="99"/>
    <w:rsid w:val="00D57FCE"/>
    <w:rPr>
      <w:sz w:val="20"/>
      <w:szCs w:val="20"/>
    </w:rPr>
  </w:style>
  <w:style w:type="paragraph" w:styleId="Kommentarthema">
    <w:name w:val="annotation subject"/>
    <w:basedOn w:val="Kommentartext"/>
    <w:next w:val="Kommentartext"/>
    <w:link w:val="KommentarthemaZchn"/>
    <w:uiPriority w:val="99"/>
    <w:semiHidden/>
    <w:unhideWhenUsed/>
    <w:rsid w:val="00D57FCE"/>
    <w:rPr>
      <w:b/>
      <w:bCs/>
    </w:rPr>
  </w:style>
  <w:style w:type="character" w:customStyle="1" w:styleId="KommentarthemaZchn">
    <w:name w:val="Kommentarthema Zchn"/>
    <w:basedOn w:val="KommentartextZchn"/>
    <w:link w:val="Kommentarthema"/>
    <w:uiPriority w:val="99"/>
    <w:semiHidden/>
    <w:rsid w:val="00D57FCE"/>
    <w:rPr>
      <w:b/>
      <w:bCs/>
      <w:sz w:val="20"/>
      <w:szCs w:val="20"/>
    </w:rPr>
  </w:style>
  <w:style w:type="paragraph" w:styleId="berarbeitung">
    <w:name w:val="Revision"/>
    <w:hidden/>
    <w:uiPriority w:val="99"/>
    <w:semiHidden/>
    <w:rsid w:val="002A724D"/>
    <w:pPr>
      <w:spacing w:after="0" w:line="240" w:lineRule="auto"/>
    </w:pPr>
  </w:style>
  <w:style w:type="paragraph" w:styleId="Listenabsatz">
    <w:name w:val="List Paragraph"/>
    <w:aliases w:val="Aufzählung"/>
    <w:basedOn w:val="Standard"/>
    <w:uiPriority w:val="34"/>
    <w:qFormat/>
    <w:rsid w:val="00645B86"/>
    <w:pPr>
      <w:ind w:left="720"/>
      <w:contextualSpacing/>
    </w:pPr>
  </w:style>
  <w:style w:type="character" w:customStyle="1" w:styleId="berschrift2Zchn">
    <w:name w:val="Überschrift 2 Zchn"/>
    <w:basedOn w:val="Absatz-Standardschriftart"/>
    <w:link w:val="berschrift2"/>
    <w:uiPriority w:val="9"/>
    <w:semiHidden/>
    <w:rsid w:val="00B941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1D02-B8B2-4286-A247-800AA1A3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5371</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2026-02-27T10:19:00Z</dcterms:created>
  <dcterms:modified xsi:type="dcterms:W3CDTF">2026-02-27T12:29:00Z</dcterms:modified>
</cp:coreProperties>
</file>