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45"/>
        <w:gridCol w:w="4525"/>
      </w:tblGrid>
      <w:tr w:rsidR="001C2D6A" w:rsidRPr="00D10349" w14:paraId="4F26A7F3" w14:textId="77777777" w:rsidTr="0028007E">
        <w:tc>
          <w:tcPr>
            <w:tcW w:w="4546" w:type="dxa"/>
          </w:tcPr>
          <w:p w14:paraId="053F21FB" w14:textId="35EA1DFE" w:rsidR="001C2D6A" w:rsidRPr="00D10349" w:rsidRDefault="001C2D6A" w:rsidP="00CC12DA">
            <w:pPr>
              <w:rPr>
                <w:rFonts w:ascii="Arial" w:hAnsi="Arial" w:cs="Arial"/>
                <w:b/>
                <w:sz w:val="32"/>
                <w:szCs w:val="32"/>
              </w:rPr>
            </w:pPr>
            <w:r w:rsidRPr="00D10349">
              <w:rPr>
                <w:rFonts w:ascii="Arial" w:hAnsi="Arial" w:cs="Arial"/>
                <w:b/>
                <w:sz w:val="32"/>
                <w:szCs w:val="32"/>
              </w:rPr>
              <w:t xml:space="preserve">Anlage </w:t>
            </w:r>
            <w:r w:rsidR="003C0C33">
              <w:rPr>
                <w:rFonts w:ascii="Arial" w:hAnsi="Arial" w:cs="Arial"/>
                <w:b/>
                <w:sz w:val="32"/>
                <w:szCs w:val="32"/>
              </w:rPr>
              <w:t>1</w:t>
            </w:r>
          </w:p>
        </w:tc>
        <w:tc>
          <w:tcPr>
            <w:tcW w:w="4526" w:type="dxa"/>
          </w:tcPr>
          <w:p w14:paraId="62075A78" w14:textId="77777777" w:rsidR="001C2D6A" w:rsidRPr="00D10349" w:rsidRDefault="001C2D6A" w:rsidP="00425624">
            <w:pPr>
              <w:jc w:val="right"/>
              <w:rPr>
                <w:rFonts w:ascii="Arial" w:hAnsi="Arial" w:cs="Arial"/>
                <w:b/>
                <w:sz w:val="32"/>
                <w:szCs w:val="32"/>
              </w:rPr>
            </w:pPr>
          </w:p>
        </w:tc>
      </w:tr>
    </w:tbl>
    <w:p w14:paraId="190606DF" w14:textId="58D41281" w:rsidR="001C2D6A" w:rsidRPr="000A2919" w:rsidRDefault="0028007E" w:rsidP="00262051">
      <w:pPr>
        <w:jc w:val="both"/>
        <w:rPr>
          <w:rFonts w:ascii="Arial" w:eastAsia="Times New Roman" w:hAnsi="Arial" w:cs="Arial"/>
          <w:szCs w:val="20"/>
          <w:lang w:eastAsia="de-DE"/>
        </w:rPr>
      </w:pPr>
      <w:r w:rsidRPr="000A2919">
        <w:rPr>
          <w:rFonts w:ascii="Arial" w:eastAsia="Times New Roman" w:hAnsi="Arial" w:cs="Arial"/>
          <w:szCs w:val="20"/>
          <w:lang w:eastAsia="de-DE"/>
        </w:rPr>
        <w:t xml:space="preserve">Ausschreibung </w:t>
      </w:r>
      <w:r w:rsidR="003038E1">
        <w:rPr>
          <w:rFonts w:ascii="Arial" w:eastAsia="Times New Roman" w:hAnsi="Arial" w:cs="Arial"/>
          <w:szCs w:val="20"/>
          <w:lang w:eastAsia="de-DE"/>
        </w:rPr>
        <w:t>von</w:t>
      </w:r>
      <w:r w:rsidR="003038E1" w:rsidRPr="003038E1">
        <w:rPr>
          <w:rFonts w:ascii="Arial" w:eastAsia="Times New Roman" w:hAnsi="Arial" w:cs="Arial"/>
          <w:szCs w:val="20"/>
          <w:lang w:eastAsia="de-DE"/>
        </w:rPr>
        <w:t xml:space="preserve"> Leistungen im Linienbedarfsverkehr „L</w:t>
      </w:r>
      <w:r w:rsidR="007B3F18">
        <w:rPr>
          <w:rFonts w:ascii="Arial" w:eastAsia="Times New Roman" w:hAnsi="Arial" w:cs="Arial"/>
          <w:szCs w:val="20"/>
          <w:lang w:eastAsia="de-DE"/>
        </w:rPr>
        <w:t>imo</w:t>
      </w:r>
      <w:r w:rsidR="003038E1" w:rsidRPr="003038E1">
        <w:rPr>
          <w:rFonts w:ascii="Arial" w:eastAsia="Times New Roman" w:hAnsi="Arial" w:cs="Arial"/>
          <w:szCs w:val="20"/>
          <w:lang w:eastAsia="de-DE"/>
        </w:rPr>
        <w:t>“ im Bediengebiet Lage, Leopoldshöhe, Oerlinghausen</w:t>
      </w:r>
    </w:p>
    <w:p w14:paraId="17425A94" w14:textId="77777777" w:rsidR="001C2D6A" w:rsidRPr="00D10349" w:rsidRDefault="001C2D6A" w:rsidP="00D32BDE">
      <w:pPr>
        <w:rPr>
          <w:rFonts w:ascii="Arial" w:hAnsi="Arial" w:cs="Arial"/>
        </w:rPr>
      </w:pPr>
    </w:p>
    <w:p w14:paraId="679990C4" w14:textId="77777777" w:rsidR="001C2D6A" w:rsidRPr="00D10349" w:rsidRDefault="001C2D6A" w:rsidP="00D32BDE">
      <w:pPr>
        <w:rPr>
          <w:rFonts w:ascii="Arial" w:hAnsi="Arial" w:cs="Arial"/>
        </w:rPr>
      </w:pPr>
    </w:p>
    <w:p w14:paraId="0953A777" w14:textId="77777777" w:rsidR="001C2D6A" w:rsidRPr="00D10349" w:rsidRDefault="001C2D6A" w:rsidP="00D32BDE">
      <w:pPr>
        <w:rPr>
          <w:rFonts w:ascii="Arial" w:hAnsi="Arial" w:cs="Arial"/>
          <w:b/>
          <w:sz w:val="28"/>
          <w:szCs w:val="28"/>
        </w:rPr>
      </w:pPr>
      <w:r w:rsidRPr="00D10349">
        <w:rPr>
          <w:rFonts w:ascii="Arial" w:hAnsi="Arial" w:cs="Arial"/>
          <w:b/>
          <w:sz w:val="28"/>
          <w:szCs w:val="28"/>
        </w:rPr>
        <w:t>Unterlagen zur Angebotserstellung</w:t>
      </w:r>
    </w:p>
    <w:p w14:paraId="694C4829" w14:textId="77777777" w:rsidR="001C2D6A" w:rsidRPr="00D10349" w:rsidRDefault="001C2D6A" w:rsidP="00D32BDE">
      <w:pPr>
        <w:rPr>
          <w:rFonts w:ascii="Arial" w:hAnsi="Arial" w:cs="Arial"/>
        </w:rPr>
      </w:pPr>
    </w:p>
    <w:p w14:paraId="2E79351F" w14:textId="77777777" w:rsidR="001C2D6A" w:rsidRPr="00D10349" w:rsidRDefault="001C2D6A" w:rsidP="00D32BDE">
      <w:pPr>
        <w:rPr>
          <w:rFonts w:ascii="Arial" w:hAnsi="Arial" w:cs="Arial"/>
        </w:rPr>
      </w:pPr>
    </w:p>
    <w:p w14:paraId="7AF7B323" w14:textId="77777777" w:rsidR="001C2D6A" w:rsidRPr="00D10349" w:rsidRDefault="001C2D6A" w:rsidP="00D32BDE">
      <w:pPr>
        <w:pStyle w:val="Textkrper-Einzug2"/>
        <w:shd w:val="clear" w:color="auto" w:fill="FFFFFF"/>
        <w:tabs>
          <w:tab w:val="left" w:pos="1418"/>
        </w:tabs>
        <w:spacing w:after="0"/>
        <w:ind w:left="426"/>
        <w:rPr>
          <w:b/>
          <w:noProof/>
        </w:rPr>
      </w:pPr>
    </w:p>
    <w:p w14:paraId="0BA02D7E" w14:textId="77777777" w:rsidR="001C2D6A" w:rsidRPr="00D10349" w:rsidRDefault="001C2D6A" w:rsidP="00D32BDE">
      <w:pPr>
        <w:pStyle w:val="Textkrper-Einzug2"/>
        <w:shd w:val="pct10" w:color="auto" w:fill="FFFFFF"/>
        <w:tabs>
          <w:tab w:val="left" w:pos="1418"/>
        </w:tabs>
        <w:spacing w:after="0"/>
        <w:ind w:left="426"/>
        <w:rPr>
          <w:b/>
          <w:noProof/>
          <w:sz w:val="22"/>
          <w:szCs w:val="22"/>
        </w:rPr>
      </w:pPr>
      <w:r w:rsidRPr="00D10349">
        <w:rPr>
          <w:b/>
          <w:noProof/>
          <w:sz w:val="22"/>
          <w:szCs w:val="22"/>
        </w:rPr>
        <w:t>Wichtiger Hinweis!</w:t>
      </w:r>
    </w:p>
    <w:p w14:paraId="1AFE0448" w14:textId="2F803B8A" w:rsidR="001C2D6A" w:rsidRPr="00D10349" w:rsidRDefault="001C2D6A" w:rsidP="00D32BDE">
      <w:pPr>
        <w:pStyle w:val="Textkrper-Einzug2"/>
        <w:shd w:val="pct10" w:color="auto" w:fill="FFFFFF"/>
        <w:tabs>
          <w:tab w:val="left" w:pos="426"/>
        </w:tabs>
        <w:spacing w:after="0"/>
        <w:ind w:left="426"/>
        <w:rPr>
          <w:noProof/>
          <w:sz w:val="22"/>
          <w:szCs w:val="22"/>
        </w:rPr>
      </w:pPr>
      <w:r w:rsidRPr="00D10349">
        <w:rPr>
          <w:noProof/>
          <w:sz w:val="22"/>
          <w:szCs w:val="22"/>
        </w:rPr>
        <w:t>Die Verwendung der Vordrucke ist zur Angebotserstellung erforderlich. Bitte achten Sie im eigenen Interesse auf die Vollständigkeit der erforderlichen Unterlagen.</w:t>
      </w:r>
    </w:p>
    <w:p w14:paraId="1DF6F8E7" w14:textId="77777777" w:rsidR="001C2D6A" w:rsidRPr="00D10349" w:rsidRDefault="001C2D6A" w:rsidP="00D32BDE">
      <w:pPr>
        <w:pStyle w:val="berschrift30"/>
        <w:rPr>
          <w:rFonts w:ascii="Arial" w:hAnsi="Arial" w:cs="Arial"/>
          <w:szCs w:val="22"/>
        </w:rPr>
      </w:pPr>
    </w:p>
    <w:p w14:paraId="26B778FB" w14:textId="77777777" w:rsidR="001C2D6A" w:rsidRPr="00D10349" w:rsidRDefault="001C2D6A" w:rsidP="00D32BDE">
      <w:pPr>
        <w:pStyle w:val="Textkrper-Einzug2"/>
        <w:shd w:val="clear" w:color="auto" w:fill="auto"/>
        <w:tabs>
          <w:tab w:val="left" w:pos="426"/>
        </w:tabs>
        <w:spacing w:after="0"/>
        <w:ind w:left="426"/>
        <w:jc w:val="right"/>
        <w:rPr>
          <w:noProof/>
          <w:sz w:val="28"/>
        </w:rPr>
      </w:pPr>
    </w:p>
    <w:p w14:paraId="359FF7F0" w14:textId="0826B2EA" w:rsidR="001C2D6A" w:rsidRPr="00D10349" w:rsidRDefault="001C2D6A" w:rsidP="003C21E6">
      <w:pPr>
        <w:pStyle w:val="berschrift30"/>
        <w:spacing w:before="0" w:after="120"/>
        <w:rPr>
          <w:rFonts w:ascii="Arial" w:hAnsi="Arial" w:cs="Arial"/>
          <w:sz w:val="12"/>
          <w:szCs w:val="12"/>
        </w:rPr>
      </w:pPr>
      <w:r w:rsidRPr="00FE31D0">
        <w:rPr>
          <w:rFonts w:ascii="Arial" w:hAnsi="Arial" w:cs="Arial"/>
        </w:rPr>
        <w:br w:type="page"/>
      </w:r>
      <w:r w:rsidRPr="00D10349">
        <w:rPr>
          <w:rFonts w:ascii="Arial" w:hAnsi="Arial" w:cs="Arial"/>
          <w:sz w:val="12"/>
          <w:szCs w:val="12"/>
        </w:rPr>
        <w:lastRenderedPageBreak/>
        <w:t xml:space="preserve"> </w:t>
      </w:r>
    </w:p>
    <w:p w14:paraId="388CF12A" w14:textId="77777777" w:rsidR="001C2D6A" w:rsidRPr="00D10349" w:rsidRDefault="001C2D6A" w:rsidP="00FF16D6">
      <w:pPr>
        <w:pStyle w:val="berschrift30"/>
        <w:spacing w:before="0" w:after="0" w:line="240" w:lineRule="auto"/>
        <w:rPr>
          <w:rFonts w:ascii="Arial" w:hAnsi="Arial" w:cs="Arial"/>
          <w:sz w:val="28"/>
        </w:rPr>
      </w:pPr>
      <w:bookmarkStart w:id="0" w:name="_Hlk188770998"/>
      <w:r w:rsidRPr="00D10349">
        <w:rPr>
          <w:rFonts w:ascii="Arial" w:hAnsi="Arial" w:cs="Arial"/>
          <w:sz w:val="28"/>
        </w:rPr>
        <w:t>Eigenerklärung zur Eignung und zum Nichtvorliegen von Ausschlussgründen</w:t>
      </w:r>
    </w:p>
    <w:bookmarkEnd w:id="0"/>
    <w:p w14:paraId="120C9DB8" w14:textId="77777777" w:rsidR="001C2D6A" w:rsidRPr="00D10349" w:rsidRDefault="001C2D6A" w:rsidP="00FF16D6">
      <w:pPr>
        <w:rPr>
          <w:rFonts w:ascii="Arial" w:hAnsi="Arial" w:cs="Arial"/>
        </w:rPr>
      </w:pPr>
    </w:p>
    <w:p w14:paraId="090B5DEF" w14:textId="77777777" w:rsidR="001C2D6A" w:rsidRPr="00D10349" w:rsidRDefault="001C2D6A" w:rsidP="006B27F5">
      <w:pPr>
        <w:shd w:val="clear" w:color="auto" w:fill="D9D9D9"/>
        <w:jc w:val="both"/>
        <w:rPr>
          <w:rFonts w:ascii="Arial" w:hAnsi="Arial" w:cs="Arial"/>
          <w:b/>
          <w:sz w:val="20"/>
          <w:u w:val="single"/>
        </w:rPr>
      </w:pPr>
      <w:r w:rsidRPr="00D10349">
        <w:rPr>
          <w:rFonts w:ascii="Arial" w:hAnsi="Arial" w:cs="Arial"/>
          <w:b/>
          <w:sz w:val="20"/>
          <w:u w:val="single"/>
        </w:rPr>
        <w:t>Wichtige Hinweise:</w:t>
      </w:r>
    </w:p>
    <w:p w14:paraId="141F553F" w14:textId="77777777" w:rsidR="001C2D6A" w:rsidRPr="00D10349" w:rsidRDefault="001C2D6A" w:rsidP="006B27F5">
      <w:pPr>
        <w:shd w:val="clear" w:color="auto" w:fill="D9D9D9"/>
        <w:jc w:val="both"/>
        <w:rPr>
          <w:rFonts w:ascii="Arial" w:hAnsi="Arial" w:cs="Arial"/>
          <w:sz w:val="20"/>
        </w:rPr>
      </w:pPr>
      <w:r w:rsidRPr="00D10349">
        <w:rPr>
          <w:rFonts w:ascii="Arial" w:hAnsi="Arial" w:cs="Arial"/>
          <w:sz w:val="20"/>
        </w:rPr>
        <w:t>Sollten Aussagen auf diesem Vordruck für einen Bieter nicht zutreffen, so sind die entsprechenden Passagen sichtbar und eindeutig zu streichen. In diesem Falle muss der Bieter eine ergänzende Erklärung beifügen, aus der hervorgeht, weshalb die Streichung erforderlich war; In dieser ergänzenden Erklärung ist zudem anzugeben, ob und ggf. welche Maßnahmen der Selbstreinigung gemäß § 125 Abs. 1 GWB seitens des Bieters ergriffen worden sind.</w:t>
      </w:r>
    </w:p>
    <w:p w14:paraId="1514EFBE" w14:textId="310A30DF" w:rsidR="001C2D6A" w:rsidRPr="00D10349" w:rsidRDefault="001C2D6A" w:rsidP="006B27F5">
      <w:pPr>
        <w:shd w:val="clear" w:color="auto" w:fill="D9D9D9"/>
        <w:jc w:val="both"/>
        <w:rPr>
          <w:rFonts w:ascii="Arial" w:hAnsi="Arial" w:cs="Arial"/>
          <w:sz w:val="20"/>
        </w:rPr>
      </w:pPr>
      <w:r w:rsidRPr="00D10349">
        <w:rPr>
          <w:rFonts w:ascii="Arial" w:hAnsi="Arial" w:cs="Arial"/>
          <w:sz w:val="20"/>
        </w:rPr>
        <w:t xml:space="preserve">Bieter können sich zum Nachweis der Leistungsfähigkeit auf die Kapazitäten Dritter berufen. Auf die diesbezüglich geltenden Anforderungen gemäß Ziffer </w:t>
      </w:r>
      <w:r w:rsidR="007432A8">
        <w:rPr>
          <w:rFonts w:ascii="Arial" w:hAnsi="Arial" w:cs="Arial"/>
          <w:sz w:val="20"/>
        </w:rPr>
        <w:t>11</w:t>
      </w:r>
      <w:r w:rsidR="003038E1">
        <w:rPr>
          <w:rFonts w:ascii="Arial" w:hAnsi="Arial" w:cs="Arial"/>
          <w:sz w:val="20"/>
        </w:rPr>
        <w:t>.</w:t>
      </w:r>
      <w:r w:rsidR="00107951">
        <w:rPr>
          <w:rFonts w:ascii="Arial" w:hAnsi="Arial" w:cs="Arial"/>
          <w:sz w:val="20"/>
        </w:rPr>
        <w:t>7</w:t>
      </w:r>
      <w:r w:rsidR="003038E1">
        <w:rPr>
          <w:rFonts w:ascii="Arial" w:hAnsi="Arial" w:cs="Arial"/>
          <w:sz w:val="20"/>
        </w:rPr>
        <w:t xml:space="preserve"> </w:t>
      </w:r>
      <w:r w:rsidRPr="00D10349">
        <w:rPr>
          <w:rFonts w:ascii="Arial" w:hAnsi="Arial" w:cs="Arial"/>
          <w:sz w:val="20"/>
        </w:rPr>
        <w:t>der Aufforderung zur Angebotsabgabe wird ausdrücklich hingewiesen.</w:t>
      </w:r>
    </w:p>
    <w:p w14:paraId="5F3E1B99" w14:textId="77777777" w:rsidR="001C2D6A" w:rsidRPr="00D10349" w:rsidRDefault="001C2D6A" w:rsidP="00FF16D6">
      <w:pPr>
        <w:ind w:right="170"/>
        <w:jc w:val="both"/>
        <w:rPr>
          <w:rFonts w:ascii="Arial" w:hAnsi="Arial" w:cs="Arial"/>
          <w:sz w:val="20"/>
        </w:rPr>
      </w:pPr>
    </w:p>
    <w:p w14:paraId="6CB592AC" w14:textId="77777777" w:rsidR="001C2D6A" w:rsidRPr="00D10349" w:rsidRDefault="001C2D6A" w:rsidP="00FF16D6">
      <w:pPr>
        <w:ind w:right="170"/>
        <w:jc w:val="both"/>
        <w:rPr>
          <w:rFonts w:ascii="Arial" w:hAnsi="Arial" w:cs="Arial"/>
          <w:i/>
          <w:sz w:val="20"/>
        </w:rPr>
      </w:pPr>
      <w:r w:rsidRPr="00D10349">
        <w:rPr>
          <w:rFonts w:ascii="Arial" w:hAnsi="Arial" w:cs="Arial"/>
          <w:sz w:val="20"/>
        </w:rPr>
        <w:t xml:space="preserve">Der Bieter bestätigt hiermit ausdrücklich, dass zum Zeitpunkt der Angebotsabgabe </w:t>
      </w:r>
    </w:p>
    <w:p w14:paraId="0D48B524" w14:textId="63155D50"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keine Person, deren Verhalten ihm als für die Leitung des Unternehmens verantwortlich Handelnder nach § 123 Abs. 3 GWB zuzurechnen ist, wegen einer Straftat nach den in § 123 Abs. 1 GWB genannten strafrechtlichen Vorschriften oder vergleichbaren Vorschriften anderer Staaten in den letzten fünf Jahren vor Angebotsabgabe rechtskräftig verurteilt worden ist und dass gegen ihn in diesem Zeitraum auch keine Geldbuße nach §</w:t>
      </w:r>
      <w:r w:rsidR="00FF6A97">
        <w:rPr>
          <w:rFonts w:ascii="Arial" w:hAnsi="Arial" w:cs="Arial"/>
          <w:sz w:val="20"/>
        </w:rPr>
        <w:t> </w:t>
      </w:r>
      <w:r w:rsidRPr="00D10349">
        <w:rPr>
          <w:rFonts w:ascii="Arial" w:hAnsi="Arial" w:cs="Arial"/>
          <w:sz w:val="20"/>
        </w:rPr>
        <w:t>30 des Gesetzes über Ordnungswidrigkeiten wegen einer derartigen Straftat festgesetzt worden ist;</w:t>
      </w:r>
    </w:p>
    <w:p w14:paraId="3959E192"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 xml:space="preserve">der Bieter seiner Verpflichtung zur Zahlung von Steuern, Abgaben und Beiträgen zur Sozialversicherung stets ordnungsgemäß nachgekommen ist und Gegenteiliges in den letzten fünf Jahren vor Angebotsabgabe weder durch eine rechtskräftige Gerichts- noch durch eine bestandskräftige Verwaltungsentscheidung festgestellt wurde; </w:t>
      </w:r>
    </w:p>
    <w:p w14:paraId="482F806B"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der Bieter bei der Ausführung öffentlicher Aufträge die geltenden umwelt-, sozial- oder arbeitsrechtlichen Verpflichtungen beachtet und in den letzten drei Jahren vor Angebotsabgabe keinerlei diesbezüglichen Verstöße begangen hat;</w:t>
      </w:r>
    </w:p>
    <w:p w14:paraId="615E75AA"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der Bieter nicht zahlungsunfähig ist und über das Vermögen des Bieters weder ein Insolvenzverfahren noch ein vergleichbares gesetzliches Verfahren beantragt oder eröffnet wurde oder die Eröffnung eines solchen Verfahrens mangels Masse abgelehnt worden ist sowie dass derartige Umstände auch in den letzten drei Jahren vor Angebotsabgabe nicht vorgelegen haben;</w:t>
      </w:r>
    </w:p>
    <w:p w14:paraId="7FD4F111"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der Bieter sich nicht im Verfahren der Liquidation befindet oder seine Tätigkeit eingestellt hat sowie dass derartige Umstände auch in den letzten drei Jahren vor Angebotsabgabe nicht vorgelegen haben;</w:t>
      </w:r>
    </w:p>
    <w:p w14:paraId="2731121D"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weder der Bieter noch eine Person, deren Verhalten ihm als für die Leitung des Unternehmens verantwortlich Handelnder nach § 123 Abs. 3 GWB zuzurechnen ist, im Rahmen der beruflichen Tätigkeit in den letzten drei Jahren vor Angebotsabgabe eine schwere und die Integrität des Bieters infrage stellende Verfehlung begangen hat;</w:t>
      </w:r>
    </w:p>
    <w:p w14:paraId="20909C9B"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der Bieter in den letzten drei Jahren vor Angebotsabgabe keine Vereinbarungen mit anderen Unternehmen getroffen hat, die eine Verhinderung, Einschränkung oder Verfälschung des Wettbewerbs bezwecken oder bewirken,</w:t>
      </w:r>
    </w:p>
    <w:p w14:paraId="66D4B761"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dass nach Kenntnis des Bieters kein Interessenkonflikt bei der Durchführung des Vergabeverfahrens besteht, der die Unparteilichkeit und Unabhängigkeit einer für den öffentlichen Auftraggeber tätigen Person bei der Durchführung des Vergabeverfahrens beeinträchtigen könnte,</w:t>
      </w:r>
    </w:p>
    <w:p w14:paraId="098BF29C"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dass der Bieter in den letzten drei Jahren vor Angebotsabgabe bei der Ausführung eines früheren öffentlichen Auftrags oder Konzessionsvertrags keine wesentlichen Anforderungen erheblich oder fortdauernd mangelhaft erfüllt hat und/oder dass dies nicht zu einer vorzeitigen Beendigung, zu Schadensersatz oder zu einer vergleichbaren Rechtsfolge geführt hat;</w:t>
      </w:r>
    </w:p>
    <w:p w14:paraId="58E71380"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lastRenderedPageBreak/>
        <w:t>der Bieter nicht wegen eines Verstoßes nach § 21 Mindestlohngesetz (MiLoG) oder § 23 Arbeitnehmer-Entsendegesetz (AEntG) mit einer Geldbuße von wenigstens zweitausendfünfhundert Euro belegt worden ist;</w:t>
      </w:r>
    </w:p>
    <w:p w14:paraId="33E4049F"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weder der Bieter noch eine Person, deren Verhalten ihm als für die Leitung des Unternehmens verantwortlich Handelnder nach § 123 Abs. 3 GWB oder als nach Satzung oder Gesetz Vertretungsberechtigter zuzurechnen ist, in den letzten fünf Jahren vor Angebotsabgabe nach § 404 Abs. 2 Nr. 3 Drittes Buch Sozialgesetzbuch  mit einer Geldbuße von wenigstens zweitausendfünfhundert Euro belegt oder nach den §§ 10, 10a oder 11 des Schwarzarbeitsbekämpfungsgesetzes zu einer Freiheitsstrafe von mehr als drei Monaten oder einer Geldstrafe von mehr als 90 Tagessätzen rechtskräftig verurteilt worden ist;</w:t>
      </w:r>
    </w:p>
    <w:p w14:paraId="4D92098C" w14:textId="77777777" w:rsidR="001C2D6A" w:rsidRPr="00D10349"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der Bieter keinen der in § 1 Abs. 2 Sätze 1 bis 3 PBZugV aufgezählten Verstöße begangen hat;</w:t>
      </w:r>
    </w:p>
    <w:p w14:paraId="76852C21" w14:textId="49331A25" w:rsidR="001C2D6A"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D10349">
        <w:rPr>
          <w:rFonts w:ascii="Arial" w:hAnsi="Arial" w:cs="Arial"/>
          <w:sz w:val="20"/>
        </w:rPr>
        <w:t>der Bieter über wirtschaftliche Mittel i</w:t>
      </w:r>
      <w:r w:rsidR="00FF6A97">
        <w:rPr>
          <w:rFonts w:ascii="Arial" w:hAnsi="Arial" w:cs="Arial"/>
          <w:sz w:val="20"/>
        </w:rPr>
        <w:t>n</w:t>
      </w:r>
      <w:r w:rsidRPr="00D10349">
        <w:rPr>
          <w:rFonts w:ascii="Arial" w:hAnsi="Arial" w:cs="Arial"/>
          <w:sz w:val="20"/>
        </w:rPr>
        <w:t xml:space="preserve"> einem solchen Umfang verfügt, dass diese zur Erfüllung seiner laufenden finanziellen Verpflichtungen unter Einschluss derjenigen aus dem hiesigen Auftrag ausreichen werden und dass der Bieter dies im Falle einer eventuell in der Phase der Prüfung und Wertung der Angebote erfolgenden entsprechenden Anforderung des Auftraggebers durch Einreichung entsprechender Unterlagen im Sinne der Absätze 4 und 5 des § 45 VgV</w:t>
      </w:r>
      <w:r w:rsidR="007432A8">
        <w:rPr>
          <w:rFonts w:ascii="Arial" w:hAnsi="Arial" w:cs="Arial"/>
          <w:sz w:val="20"/>
        </w:rPr>
        <w:t xml:space="preserve"> </w:t>
      </w:r>
      <w:r w:rsidRPr="00D10349">
        <w:rPr>
          <w:rFonts w:ascii="Arial" w:hAnsi="Arial" w:cs="Arial"/>
          <w:sz w:val="20"/>
        </w:rPr>
        <w:t>unverzüglich nachweisen kann.</w:t>
      </w:r>
    </w:p>
    <w:p w14:paraId="4F47EBEF" w14:textId="77777777" w:rsidR="0096469D" w:rsidRPr="00613DD4" w:rsidRDefault="0096469D" w:rsidP="0096469D">
      <w:pPr>
        <w:numPr>
          <w:ilvl w:val="0"/>
          <w:numId w:val="1"/>
        </w:numPr>
        <w:tabs>
          <w:tab w:val="clear" w:pos="360"/>
          <w:tab w:val="left" w:pos="900"/>
        </w:tabs>
        <w:spacing w:after="120" w:line="240" w:lineRule="auto"/>
        <w:ind w:left="900" w:right="170"/>
        <w:jc w:val="both"/>
        <w:rPr>
          <w:rFonts w:ascii="Arial" w:hAnsi="Arial" w:cs="Arial"/>
          <w:sz w:val="20"/>
        </w:rPr>
      </w:pPr>
      <w:r w:rsidRPr="00613DD4">
        <w:rPr>
          <w:rFonts w:ascii="Arial" w:hAnsi="Arial" w:cs="Arial"/>
          <w:sz w:val="20"/>
        </w:rPr>
        <w:t xml:space="preserve">der Bieter in den letzten drei Jahren vor Angebotsabgabe nicht wegen eines rechtskräftig festgestellten Verstoßes nach § 24 Abs. 1 </w:t>
      </w:r>
      <w:proofErr w:type="spellStart"/>
      <w:r w:rsidRPr="00613DD4">
        <w:rPr>
          <w:rFonts w:ascii="Arial" w:hAnsi="Arial" w:cs="Arial"/>
          <w:sz w:val="20"/>
        </w:rPr>
        <w:t>LkSG</w:t>
      </w:r>
      <w:proofErr w:type="spellEnd"/>
      <w:r w:rsidRPr="00613DD4">
        <w:rPr>
          <w:rFonts w:ascii="Arial" w:hAnsi="Arial" w:cs="Arial"/>
          <w:sz w:val="20"/>
        </w:rPr>
        <w:t xml:space="preserve"> mit einer Geldbuße nach Maßgabe von § 22 Absatz 2 </w:t>
      </w:r>
      <w:proofErr w:type="spellStart"/>
      <w:r w:rsidRPr="00613DD4">
        <w:rPr>
          <w:rFonts w:ascii="Arial" w:hAnsi="Arial" w:cs="Arial"/>
          <w:sz w:val="20"/>
        </w:rPr>
        <w:t>LkSG</w:t>
      </w:r>
      <w:proofErr w:type="spellEnd"/>
      <w:r w:rsidRPr="00613DD4">
        <w:rPr>
          <w:rFonts w:ascii="Arial" w:hAnsi="Arial" w:cs="Arial"/>
          <w:sz w:val="20"/>
        </w:rPr>
        <w:t xml:space="preserve"> belegt worden ist.</w:t>
      </w:r>
    </w:p>
    <w:p w14:paraId="0EC66E20" w14:textId="77777777" w:rsidR="00CD3BF3" w:rsidRPr="00D10349" w:rsidRDefault="00CD3BF3" w:rsidP="00FF6A97">
      <w:pPr>
        <w:tabs>
          <w:tab w:val="left" w:pos="900"/>
        </w:tabs>
        <w:spacing w:after="120" w:line="240" w:lineRule="auto"/>
        <w:ind w:left="900" w:right="170"/>
        <w:jc w:val="both"/>
        <w:rPr>
          <w:rFonts w:ascii="Arial" w:hAnsi="Arial" w:cs="Arial"/>
          <w:sz w:val="20"/>
        </w:rPr>
      </w:pP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8780"/>
      </w:tblGrid>
      <w:tr w:rsidR="00CD3BF3" w:rsidRPr="00D10349" w14:paraId="0DCEAAC2" w14:textId="77777777" w:rsidTr="00F630EB">
        <w:trPr>
          <w:cantSplit/>
        </w:trPr>
        <w:tc>
          <w:tcPr>
            <w:tcW w:w="9140" w:type="dxa"/>
            <w:gridSpan w:val="2"/>
            <w:shd w:val="clear" w:color="auto" w:fill="D9D9D9"/>
          </w:tcPr>
          <w:p w14:paraId="6F3CE29E" w14:textId="546B2BCE" w:rsidR="00CD3BF3" w:rsidRPr="00FE31D0" w:rsidRDefault="00CD3BF3" w:rsidP="00FF6A97">
            <w:pPr>
              <w:rPr>
                <w:rFonts w:ascii="Arial" w:hAnsi="Arial" w:cs="Arial"/>
                <w:sz w:val="20"/>
              </w:rPr>
            </w:pPr>
            <w:r w:rsidRPr="00FF6A97">
              <w:rPr>
                <w:rFonts w:ascii="Arial" w:hAnsi="Arial" w:cs="Arial"/>
                <w:b/>
                <w:bCs/>
                <w:iCs/>
                <w:sz w:val="20"/>
                <w:szCs w:val="20"/>
              </w:rPr>
              <w:t xml:space="preserve">Name des Bieters bzw. des Erklärenden </w:t>
            </w:r>
            <w:r w:rsidR="00FF6A97" w:rsidRPr="00FF6A97">
              <w:rPr>
                <w:rFonts w:ascii="Arial" w:hAnsi="Arial" w:cs="Arial"/>
                <w:b/>
                <w:bCs/>
                <w:iCs/>
                <w:sz w:val="20"/>
                <w:szCs w:val="20"/>
              </w:rPr>
              <w:br/>
            </w:r>
            <w:r w:rsidRPr="00CE614C">
              <w:rPr>
                <w:rFonts w:ascii="Arial" w:hAnsi="Arial" w:cs="Arial"/>
                <w:i/>
                <w:sz w:val="20"/>
                <w:szCs w:val="20"/>
              </w:rPr>
              <w:t>- bei Bietergemeinschaften: Name des bevollmächtigten Mitgliedes des Bietergemeinschaft</w:t>
            </w:r>
          </w:p>
        </w:tc>
      </w:tr>
      <w:tr w:rsidR="00CD3BF3" w:rsidRPr="00D10349" w14:paraId="49DDA753" w14:textId="77777777" w:rsidTr="00F630EB">
        <w:trPr>
          <w:trHeight w:val="2091"/>
        </w:trPr>
        <w:tc>
          <w:tcPr>
            <w:tcW w:w="360" w:type="dxa"/>
            <w:tcBorders>
              <w:bottom w:val="single" w:sz="4" w:space="0" w:color="auto"/>
            </w:tcBorders>
          </w:tcPr>
          <w:p w14:paraId="4C79828F" w14:textId="77777777" w:rsidR="00CD3BF3" w:rsidRPr="00FE31D0" w:rsidRDefault="00CD3BF3" w:rsidP="00F630EB">
            <w:pPr>
              <w:rPr>
                <w:rFonts w:ascii="Arial" w:hAnsi="Arial" w:cs="Arial"/>
                <w:sz w:val="20"/>
              </w:rPr>
            </w:pPr>
            <w:r w:rsidRPr="00FE31D0">
              <w:rPr>
                <w:rFonts w:ascii="Arial" w:hAnsi="Arial" w:cs="Arial"/>
                <w:sz w:val="20"/>
              </w:rPr>
              <w:t>1.</w:t>
            </w:r>
          </w:p>
        </w:tc>
        <w:tc>
          <w:tcPr>
            <w:tcW w:w="8780" w:type="dxa"/>
            <w:tcBorders>
              <w:bottom w:val="single" w:sz="4" w:space="0" w:color="auto"/>
            </w:tcBorders>
          </w:tcPr>
          <w:p w14:paraId="78CAA4B9" w14:textId="77777777" w:rsidR="008859BA" w:rsidRPr="00E16AA0" w:rsidRDefault="008859BA" w:rsidP="008859BA">
            <w:pPr>
              <w:rPr>
                <w:rFonts w:ascii="Arial" w:hAnsi="Arial" w:cs="Arial"/>
                <w:sz w:val="20"/>
              </w:rPr>
            </w:pPr>
            <w:r w:rsidRPr="00E16AA0">
              <w:rPr>
                <w:rFonts w:ascii="Arial" w:hAnsi="Arial" w:cs="Arial"/>
                <w:sz w:val="20"/>
              </w:rPr>
              <w:t>Name des Bieters (Unternehmensname):</w:t>
            </w:r>
          </w:p>
          <w:p w14:paraId="111E57C1" w14:textId="77777777" w:rsidR="008859BA" w:rsidRPr="00E16AA0" w:rsidRDefault="008859BA" w:rsidP="008859BA">
            <w:pPr>
              <w:rPr>
                <w:rFonts w:ascii="Arial" w:hAnsi="Arial" w:cs="Arial"/>
                <w:sz w:val="20"/>
              </w:rPr>
            </w:pPr>
            <w:r w:rsidRPr="00E16AA0">
              <w:rPr>
                <w:rFonts w:ascii="Arial" w:hAnsi="Arial" w:cs="Arial"/>
                <w:sz w:val="20"/>
              </w:rPr>
              <w:fldChar w:fldCharType="begin">
                <w:ffData>
                  <w:name w:val="Text11"/>
                  <w:enabled/>
                  <w:calcOnExit w:val="0"/>
                  <w:textInput/>
                </w:ffData>
              </w:fldChar>
            </w:r>
            <w:r w:rsidRPr="00E16AA0">
              <w:rPr>
                <w:rFonts w:ascii="Arial" w:hAnsi="Arial" w:cs="Arial"/>
                <w:sz w:val="20"/>
              </w:rPr>
              <w:instrText xml:space="preserve"> FORMTEXT </w:instrText>
            </w:r>
            <w:r w:rsidRPr="00E16AA0">
              <w:rPr>
                <w:rFonts w:ascii="Arial" w:hAnsi="Arial" w:cs="Arial"/>
                <w:sz w:val="20"/>
              </w:rPr>
            </w:r>
            <w:r w:rsidRPr="00E16AA0">
              <w:rPr>
                <w:rFonts w:ascii="Arial" w:hAnsi="Arial" w:cs="Arial"/>
                <w:sz w:val="20"/>
              </w:rPr>
              <w:fldChar w:fldCharType="separate"/>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sz w:val="20"/>
              </w:rPr>
              <w:fldChar w:fldCharType="end"/>
            </w:r>
          </w:p>
          <w:p w14:paraId="5419350B" w14:textId="77777777" w:rsidR="008859BA" w:rsidRPr="00E16AA0" w:rsidRDefault="008859BA" w:rsidP="008859BA">
            <w:pPr>
              <w:rPr>
                <w:rFonts w:ascii="Arial" w:hAnsi="Arial" w:cs="Arial"/>
                <w:sz w:val="20"/>
              </w:rPr>
            </w:pPr>
            <w:r w:rsidRPr="00E16AA0">
              <w:rPr>
                <w:rFonts w:ascii="Arial" w:hAnsi="Arial" w:cs="Arial"/>
                <w:sz w:val="20"/>
              </w:rPr>
              <w:t>Name des Erklärenden:</w:t>
            </w:r>
          </w:p>
          <w:p w14:paraId="6614CE18" w14:textId="77777777" w:rsidR="008859BA" w:rsidRPr="00E16AA0" w:rsidRDefault="008859BA" w:rsidP="008859BA">
            <w:pPr>
              <w:rPr>
                <w:rFonts w:ascii="Arial" w:hAnsi="Arial" w:cs="Arial"/>
                <w:sz w:val="20"/>
              </w:rPr>
            </w:pPr>
            <w:r w:rsidRPr="00E16AA0">
              <w:rPr>
                <w:rFonts w:ascii="Arial" w:hAnsi="Arial" w:cs="Arial"/>
                <w:sz w:val="20"/>
              </w:rPr>
              <w:fldChar w:fldCharType="begin">
                <w:ffData>
                  <w:name w:val="Text11"/>
                  <w:enabled/>
                  <w:calcOnExit w:val="0"/>
                  <w:textInput/>
                </w:ffData>
              </w:fldChar>
            </w:r>
            <w:r w:rsidRPr="00E16AA0">
              <w:rPr>
                <w:rFonts w:ascii="Arial" w:hAnsi="Arial" w:cs="Arial"/>
                <w:sz w:val="20"/>
              </w:rPr>
              <w:instrText xml:space="preserve"> FORMTEXT </w:instrText>
            </w:r>
            <w:r w:rsidRPr="00E16AA0">
              <w:rPr>
                <w:rFonts w:ascii="Arial" w:hAnsi="Arial" w:cs="Arial"/>
                <w:sz w:val="20"/>
              </w:rPr>
            </w:r>
            <w:r w:rsidRPr="00E16AA0">
              <w:rPr>
                <w:rFonts w:ascii="Arial" w:hAnsi="Arial" w:cs="Arial"/>
                <w:sz w:val="20"/>
              </w:rPr>
              <w:fldChar w:fldCharType="separate"/>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sz w:val="20"/>
              </w:rPr>
              <w:fldChar w:fldCharType="end"/>
            </w:r>
          </w:p>
          <w:p w14:paraId="6C92769F" w14:textId="3A625177" w:rsidR="008859BA" w:rsidRPr="00FE31D0" w:rsidRDefault="008859BA" w:rsidP="008859BA">
            <w:pPr>
              <w:rPr>
                <w:rFonts w:ascii="Arial" w:hAnsi="Arial" w:cs="Arial"/>
                <w:sz w:val="20"/>
              </w:rPr>
            </w:pPr>
          </w:p>
        </w:tc>
      </w:tr>
      <w:tr w:rsidR="00CD3BF3" w:rsidRPr="00D10349" w14:paraId="7085C634" w14:textId="77777777" w:rsidTr="00F630EB">
        <w:trPr>
          <w:trHeight w:val="227"/>
        </w:trPr>
        <w:tc>
          <w:tcPr>
            <w:tcW w:w="9140" w:type="dxa"/>
            <w:gridSpan w:val="2"/>
            <w:tcBorders>
              <w:bottom w:val="single" w:sz="4" w:space="0" w:color="auto"/>
            </w:tcBorders>
          </w:tcPr>
          <w:p w14:paraId="5768F4D7" w14:textId="77777777" w:rsidR="00CD3BF3" w:rsidRPr="00FE31D0" w:rsidRDefault="00CD3BF3" w:rsidP="00F630EB">
            <w:pPr>
              <w:rPr>
                <w:rFonts w:ascii="Arial" w:hAnsi="Arial" w:cs="Arial"/>
                <w:i/>
                <w:sz w:val="20"/>
              </w:rPr>
            </w:pPr>
            <w:r w:rsidRPr="0003380C">
              <w:rPr>
                <w:rFonts w:ascii="Arial" w:hAnsi="Arial" w:cs="Arial"/>
                <w:b/>
                <w:i/>
                <w:sz w:val="20"/>
                <w:szCs w:val="20"/>
              </w:rPr>
              <w:t xml:space="preserve">Nachfolgende Felder sind nur im Falle von Bietergemeinschaften zu verwenden: </w:t>
            </w:r>
            <w:r w:rsidRPr="0003380C">
              <w:rPr>
                <w:rFonts w:ascii="Arial" w:hAnsi="Arial" w:cs="Arial"/>
                <w:b/>
                <w:sz w:val="20"/>
                <w:szCs w:val="20"/>
              </w:rPr>
              <w:t xml:space="preserve">Ort, Datum, Stempel und Unterschrift(en) </w:t>
            </w:r>
            <w:r w:rsidRPr="0003380C">
              <w:rPr>
                <w:rFonts w:ascii="Arial" w:hAnsi="Arial" w:cs="Arial"/>
                <w:sz w:val="20"/>
                <w:szCs w:val="20"/>
              </w:rPr>
              <w:t xml:space="preserve">von den weiteren Mitgliedern der Bietergemeinschaft </w:t>
            </w:r>
          </w:p>
        </w:tc>
      </w:tr>
      <w:tr w:rsidR="00CD3BF3" w:rsidRPr="00D10349" w14:paraId="1917B533" w14:textId="77777777" w:rsidTr="00FF6A97">
        <w:trPr>
          <w:trHeight w:val="1104"/>
        </w:trPr>
        <w:tc>
          <w:tcPr>
            <w:tcW w:w="360" w:type="dxa"/>
            <w:tcBorders>
              <w:bottom w:val="single" w:sz="4" w:space="0" w:color="auto"/>
            </w:tcBorders>
          </w:tcPr>
          <w:p w14:paraId="57119A85" w14:textId="77777777" w:rsidR="00CD3BF3" w:rsidRPr="00FE31D0" w:rsidRDefault="00CD3BF3" w:rsidP="00F630EB">
            <w:pPr>
              <w:rPr>
                <w:rFonts w:ascii="Arial" w:hAnsi="Arial" w:cs="Arial"/>
                <w:sz w:val="20"/>
              </w:rPr>
            </w:pPr>
            <w:r w:rsidRPr="00FE31D0">
              <w:rPr>
                <w:rFonts w:ascii="Arial" w:hAnsi="Arial" w:cs="Arial"/>
                <w:sz w:val="20"/>
              </w:rPr>
              <w:t>2.</w:t>
            </w:r>
          </w:p>
        </w:tc>
        <w:tc>
          <w:tcPr>
            <w:tcW w:w="8780" w:type="dxa"/>
            <w:tcBorders>
              <w:bottom w:val="single" w:sz="4" w:space="0" w:color="auto"/>
            </w:tcBorders>
          </w:tcPr>
          <w:p w14:paraId="5961D43B" w14:textId="77777777" w:rsidR="00CD3BF3" w:rsidRPr="00FE31D0" w:rsidRDefault="00CD3BF3" w:rsidP="00F630EB">
            <w:pPr>
              <w:rPr>
                <w:rFonts w:ascii="Arial" w:hAnsi="Arial" w:cs="Arial"/>
                <w:sz w:val="20"/>
              </w:rPr>
            </w:pPr>
            <w:r w:rsidRPr="00FE31D0">
              <w:rPr>
                <w:rFonts w:ascii="Arial" w:hAnsi="Arial" w:cs="Arial"/>
                <w:sz w:val="20"/>
              </w:rPr>
              <w:fldChar w:fldCharType="begin">
                <w:ffData>
                  <w:name w:val="Text12"/>
                  <w:enabled/>
                  <w:calcOnExit w:val="0"/>
                  <w:textInput/>
                </w:ffData>
              </w:fldChar>
            </w:r>
            <w:r w:rsidRPr="00FE31D0">
              <w:rPr>
                <w:rFonts w:ascii="Arial" w:hAnsi="Arial" w:cs="Arial"/>
                <w:sz w:val="20"/>
              </w:rPr>
              <w:instrText xml:space="preserve"> FORMTEXT </w:instrText>
            </w:r>
            <w:r w:rsidRPr="00FE31D0">
              <w:rPr>
                <w:rFonts w:ascii="Arial" w:hAnsi="Arial" w:cs="Arial"/>
                <w:sz w:val="20"/>
              </w:rPr>
            </w:r>
            <w:r w:rsidRPr="00FE31D0">
              <w:rPr>
                <w:rFonts w:ascii="Arial" w:hAnsi="Arial" w:cs="Arial"/>
                <w:sz w:val="20"/>
              </w:rPr>
              <w:fldChar w:fldCharType="separate"/>
            </w:r>
            <w:r w:rsidRPr="00D10349">
              <w:rPr>
                <w:rFonts w:ascii="Arial" w:hAnsi="Arial" w:cs="Arial"/>
                <w:noProof/>
                <w:sz w:val="20"/>
              </w:rPr>
              <w:t> </w:t>
            </w:r>
            <w:r w:rsidRPr="00D10349">
              <w:rPr>
                <w:rFonts w:ascii="Arial" w:hAnsi="Arial" w:cs="Arial"/>
                <w:noProof/>
                <w:sz w:val="20"/>
              </w:rPr>
              <w:t> </w:t>
            </w:r>
            <w:r w:rsidRPr="00D10349">
              <w:rPr>
                <w:rFonts w:ascii="Arial" w:hAnsi="Arial" w:cs="Arial"/>
                <w:noProof/>
                <w:sz w:val="20"/>
              </w:rPr>
              <w:t> </w:t>
            </w:r>
            <w:r w:rsidRPr="00D10349">
              <w:rPr>
                <w:rFonts w:ascii="Arial" w:hAnsi="Arial" w:cs="Arial"/>
                <w:noProof/>
                <w:sz w:val="20"/>
              </w:rPr>
              <w:t> </w:t>
            </w:r>
            <w:r w:rsidRPr="00D10349">
              <w:rPr>
                <w:rFonts w:ascii="Arial" w:hAnsi="Arial" w:cs="Arial"/>
                <w:noProof/>
                <w:sz w:val="20"/>
              </w:rPr>
              <w:t> </w:t>
            </w:r>
            <w:r w:rsidRPr="00FE31D0">
              <w:rPr>
                <w:rFonts w:ascii="Arial" w:hAnsi="Arial" w:cs="Arial"/>
                <w:sz w:val="20"/>
              </w:rPr>
              <w:fldChar w:fldCharType="end"/>
            </w:r>
          </w:p>
        </w:tc>
      </w:tr>
      <w:tr w:rsidR="00CD3BF3" w:rsidRPr="00D10349" w14:paraId="06A825C5" w14:textId="77777777" w:rsidTr="00FF6A97">
        <w:trPr>
          <w:trHeight w:val="1262"/>
        </w:trPr>
        <w:tc>
          <w:tcPr>
            <w:tcW w:w="360" w:type="dxa"/>
            <w:tcBorders>
              <w:bottom w:val="single" w:sz="4" w:space="0" w:color="auto"/>
            </w:tcBorders>
          </w:tcPr>
          <w:p w14:paraId="3D8F303B" w14:textId="77777777" w:rsidR="00CD3BF3" w:rsidRPr="00FE31D0" w:rsidRDefault="00CD3BF3" w:rsidP="00F630EB">
            <w:pPr>
              <w:rPr>
                <w:rFonts w:ascii="Arial" w:hAnsi="Arial" w:cs="Arial"/>
                <w:sz w:val="20"/>
              </w:rPr>
            </w:pPr>
            <w:r w:rsidRPr="00FE31D0">
              <w:rPr>
                <w:rFonts w:ascii="Arial" w:hAnsi="Arial" w:cs="Arial"/>
                <w:sz w:val="20"/>
              </w:rPr>
              <w:t>3.</w:t>
            </w:r>
          </w:p>
        </w:tc>
        <w:tc>
          <w:tcPr>
            <w:tcW w:w="8780" w:type="dxa"/>
            <w:tcBorders>
              <w:bottom w:val="single" w:sz="4" w:space="0" w:color="auto"/>
            </w:tcBorders>
          </w:tcPr>
          <w:p w14:paraId="393A24F2" w14:textId="77777777" w:rsidR="00CD3BF3" w:rsidRPr="00FE31D0" w:rsidRDefault="00CD3BF3" w:rsidP="00F630EB">
            <w:pPr>
              <w:rPr>
                <w:rFonts w:ascii="Arial" w:hAnsi="Arial" w:cs="Arial"/>
                <w:sz w:val="20"/>
              </w:rPr>
            </w:pPr>
            <w:r w:rsidRPr="00FE31D0">
              <w:rPr>
                <w:rFonts w:ascii="Arial" w:hAnsi="Arial" w:cs="Arial"/>
                <w:sz w:val="20"/>
              </w:rPr>
              <w:fldChar w:fldCharType="begin">
                <w:ffData>
                  <w:name w:val="Text13"/>
                  <w:enabled/>
                  <w:calcOnExit w:val="0"/>
                  <w:textInput/>
                </w:ffData>
              </w:fldChar>
            </w:r>
            <w:r w:rsidRPr="00FE31D0">
              <w:rPr>
                <w:rFonts w:ascii="Arial" w:hAnsi="Arial" w:cs="Arial"/>
                <w:sz w:val="20"/>
              </w:rPr>
              <w:instrText xml:space="preserve"> FORMTEXT </w:instrText>
            </w:r>
            <w:r w:rsidRPr="00FE31D0">
              <w:rPr>
                <w:rFonts w:ascii="Arial" w:hAnsi="Arial" w:cs="Arial"/>
                <w:sz w:val="20"/>
              </w:rPr>
            </w:r>
            <w:r w:rsidRPr="00FE31D0">
              <w:rPr>
                <w:rFonts w:ascii="Arial" w:hAnsi="Arial" w:cs="Arial"/>
                <w:sz w:val="20"/>
              </w:rPr>
              <w:fldChar w:fldCharType="separate"/>
            </w:r>
            <w:r w:rsidRPr="00D10349">
              <w:rPr>
                <w:rFonts w:ascii="Arial" w:hAnsi="Arial" w:cs="Arial"/>
                <w:noProof/>
                <w:sz w:val="20"/>
              </w:rPr>
              <w:t> </w:t>
            </w:r>
            <w:r w:rsidRPr="00D10349">
              <w:rPr>
                <w:rFonts w:ascii="Arial" w:hAnsi="Arial" w:cs="Arial"/>
                <w:noProof/>
                <w:sz w:val="20"/>
              </w:rPr>
              <w:t> </w:t>
            </w:r>
            <w:r w:rsidRPr="00D10349">
              <w:rPr>
                <w:rFonts w:ascii="Arial" w:hAnsi="Arial" w:cs="Arial"/>
                <w:noProof/>
                <w:sz w:val="20"/>
              </w:rPr>
              <w:t> </w:t>
            </w:r>
            <w:r w:rsidRPr="00D10349">
              <w:rPr>
                <w:rFonts w:ascii="Arial" w:hAnsi="Arial" w:cs="Arial"/>
                <w:noProof/>
                <w:sz w:val="20"/>
              </w:rPr>
              <w:t> </w:t>
            </w:r>
            <w:r w:rsidRPr="00D10349">
              <w:rPr>
                <w:rFonts w:ascii="Arial" w:hAnsi="Arial" w:cs="Arial"/>
                <w:noProof/>
                <w:sz w:val="20"/>
              </w:rPr>
              <w:t> </w:t>
            </w:r>
            <w:r w:rsidRPr="00FE31D0">
              <w:rPr>
                <w:rFonts w:ascii="Arial" w:hAnsi="Arial" w:cs="Arial"/>
                <w:sz w:val="20"/>
              </w:rPr>
              <w:fldChar w:fldCharType="end"/>
            </w:r>
          </w:p>
        </w:tc>
      </w:tr>
      <w:tr w:rsidR="00CD3BF3" w:rsidRPr="00D10349" w14:paraId="5CB5DC00" w14:textId="77777777" w:rsidTr="00FF6A97">
        <w:trPr>
          <w:trHeight w:val="1124"/>
        </w:trPr>
        <w:tc>
          <w:tcPr>
            <w:tcW w:w="360" w:type="dxa"/>
            <w:tcBorders>
              <w:bottom w:val="single" w:sz="4" w:space="0" w:color="auto"/>
            </w:tcBorders>
          </w:tcPr>
          <w:p w14:paraId="7BBD9F79" w14:textId="77777777" w:rsidR="00CD3BF3" w:rsidRPr="00FE31D0" w:rsidRDefault="00CD3BF3" w:rsidP="00F630EB">
            <w:pPr>
              <w:rPr>
                <w:rFonts w:ascii="Arial" w:hAnsi="Arial" w:cs="Arial"/>
                <w:sz w:val="20"/>
              </w:rPr>
            </w:pPr>
            <w:r w:rsidRPr="00FE31D0">
              <w:rPr>
                <w:rFonts w:ascii="Arial" w:hAnsi="Arial" w:cs="Arial"/>
                <w:sz w:val="20"/>
              </w:rPr>
              <w:t>4.</w:t>
            </w:r>
          </w:p>
        </w:tc>
        <w:tc>
          <w:tcPr>
            <w:tcW w:w="8780" w:type="dxa"/>
            <w:tcBorders>
              <w:bottom w:val="single" w:sz="4" w:space="0" w:color="auto"/>
            </w:tcBorders>
          </w:tcPr>
          <w:p w14:paraId="349BEBE7" w14:textId="77777777" w:rsidR="00CD3BF3" w:rsidRPr="00FE31D0" w:rsidRDefault="00CD3BF3" w:rsidP="00F630EB">
            <w:pPr>
              <w:rPr>
                <w:rFonts w:ascii="Arial" w:hAnsi="Arial" w:cs="Arial"/>
                <w:sz w:val="20"/>
              </w:rPr>
            </w:pPr>
            <w:r w:rsidRPr="00FE31D0">
              <w:rPr>
                <w:rFonts w:ascii="Arial" w:hAnsi="Arial" w:cs="Arial"/>
                <w:sz w:val="20"/>
              </w:rPr>
              <w:fldChar w:fldCharType="begin">
                <w:ffData>
                  <w:name w:val="Text13"/>
                  <w:enabled/>
                  <w:calcOnExit w:val="0"/>
                  <w:textInput/>
                </w:ffData>
              </w:fldChar>
            </w:r>
            <w:r w:rsidRPr="00FE31D0">
              <w:rPr>
                <w:rFonts w:ascii="Arial" w:hAnsi="Arial" w:cs="Arial"/>
                <w:sz w:val="20"/>
              </w:rPr>
              <w:instrText xml:space="preserve"> FORMTEXT </w:instrText>
            </w:r>
            <w:r w:rsidRPr="00FE31D0">
              <w:rPr>
                <w:rFonts w:ascii="Arial" w:hAnsi="Arial" w:cs="Arial"/>
                <w:sz w:val="20"/>
              </w:rPr>
            </w:r>
            <w:r w:rsidRPr="00FE31D0">
              <w:rPr>
                <w:rFonts w:ascii="Arial" w:hAnsi="Arial" w:cs="Arial"/>
                <w:sz w:val="20"/>
              </w:rPr>
              <w:fldChar w:fldCharType="separate"/>
            </w:r>
            <w:r w:rsidRPr="00D10349">
              <w:rPr>
                <w:rFonts w:ascii="Arial" w:hAnsi="Arial" w:cs="Arial"/>
                <w:noProof/>
                <w:sz w:val="20"/>
              </w:rPr>
              <w:t> </w:t>
            </w:r>
            <w:r w:rsidRPr="00D10349">
              <w:rPr>
                <w:rFonts w:ascii="Arial" w:hAnsi="Arial" w:cs="Arial"/>
                <w:noProof/>
                <w:sz w:val="20"/>
              </w:rPr>
              <w:t> </w:t>
            </w:r>
            <w:r w:rsidRPr="00D10349">
              <w:rPr>
                <w:rFonts w:ascii="Arial" w:hAnsi="Arial" w:cs="Arial"/>
                <w:noProof/>
                <w:sz w:val="20"/>
              </w:rPr>
              <w:t> </w:t>
            </w:r>
            <w:r w:rsidRPr="00D10349">
              <w:rPr>
                <w:rFonts w:ascii="Arial" w:hAnsi="Arial" w:cs="Arial"/>
                <w:noProof/>
                <w:sz w:val="20"/>
              </w:rPr>
              <w:t> </w:t>
            </w:r>
            <w:r w:rsidRPr="00D10349">
              <w:rPr>
                <w:rFonts w:ascii="Arial" w:hAnsi="Arial" w:cs="Arial"/>
                <w:noProof/>
                <w:sz w:val="20"/>
              </w:rPr>
              <w:t> </w:t>
            </w:r>
            <w:r w:rsidRPr="00FE31D0">
              <w:rPr>
                <w:rFonts w:ascii="Arial" w:hAnsi="Arial" w:cs="Arial"/>
                <w:sz w:val="20"/>
              </w:rPr>
              <w:fldChar w:fldCharType="end"/>
            </w:r>
          </w:p>
        </w:tc>
      </w:tr>
    </w:tbl>
    <w:p w14:paraId="477A3C33" w14:textId="77777777" w:rsidR="009409B2" w:rsidRPr="00885B7E" w:rsidRDefault="009409B2" w:rsidP="003C21E6">
      <w:pPr>
        <w:pStyle w:val="berschrift30"/>
        <w:spacing w:before="0" w:after="0" w:line="240" w:lineRule="auto"/>
        <w:rPr>
          <w:rFonts w:ascii="Arial" w:hAnsi="Arial" w:cs="Arial"/>
          <w:sz w:val="20"/>
        </w:rPr>
      </w:pPr>
    </w:p>
    <w:sectPr w:rsidR="009409B2" w:rsidRPr="00885B7E" w:rsidSect="004233D4">
      <w:headerReference w:type="default" r:id="rId8"/>
      <w:pgSz w:w="11906" w:h="16838"/>
      <w:pgMar w:top="1134" w:right="1418"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F603" w14:textId="77777777" w:rsidR="007A4D5D" w:rsidRDefault="007A4D5D">
      <w:pPr>
        <w:spacing w:after="0" w:line="240" w:lineRule="auto"/>
      </w:pPr>
      <w:r>
        <w:separator/>
      </w:r>
    </w:p>
  </w:endnote>
  <w:endnote w:type="continuationSeparator" w:id="0">
    <w:p w14:paraId="2DAEFEE9" w14:textId="77777777" w:rsidR="007A4D5D" w:rsidRDefault="007A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fficina Sans ITC TT">
    <w:altName w:val="Courier New"/>
    <w:charset w:val="00"/>
    <w:family w:val="auto"/>
    <w:pitch w:val="variable"/>
    <w:sig w:usb0="00000003" w:usb1="00000000" w:usb2="00000000" w:usb3="00000000" w:csb0="00000001" w:csb1="00000000"/>
  </w:font>
  <w:font w:name="Humnst777 BT">
    <w:altName w:val="Calibri"/>
    <w:charset w:val="00"/>
    <w:family w:val="swiss"/>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8204" w14:textId="77777777" w:rsidR="007A4D5D" w:rsidRDefault="007A4D5D">
      <w:pPr>
        <w:spacing w:after="0" w:line="240" w:lineRule="auto"/>
      </w:pPr>
      <w:r>
        <w:separator/>
      </w:r>
    </w:p>
  </w:footnote>
  <w:footnote w:type="continuationSeparator" w:id="0">
    <w:p w14:paraId="01DAA693" w14:textId="77777777" w:rsidR="007A4D5D" w:rsidRDefault="007A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822F" w14:textId="3A5FC4C1" w:rsidR="0028007E" w:rsidRDefault="0028007E">
    <w:pPr>
      <w:pStyle w:val="Kopfzeile"/>
      <w:jc w:val="right"/>
      <w:rPr>
        <w:rFonts w:ascii="Tahoma" w:hAnsi="Tahoma" w:cs="Tahoma"/>
        <w:b/>
        <w:sz w:val="20"/>
        <w:szCs w:val="20"/>
      </w:rPr>
    </w:pPr>
    <w:r>
      <w:rPr>
        <w:rFonts w:ascii="Tahoma" w:hAnsi="Tahoma" w:cs="Tahoma"/>
        <w:b/>
        <w:sz w:val="20"/>
        <w:szCs w:val="20"/>
      </w:rPr>
      <w:t xml:space="preserve">Vordruck </w:t>
    </w:r>
    <w:r w:rsidR="003C21E6">
      <w:rPr>
        <w:rFonts w:ascii="Tahoma" w:hAnsi="Tahoma" w:cs="Tahoma"/>
        <w:b/>
        <w:sz w:val="20"/>
        <w:szCs w:val="20"/>
      </w:rPr>
      <w:t>5</w:t>
    </w:r>
  </w:p>
  <w:p w14:paraId="14CBE320" w14:textId="77777777" w:rsidR="0028007E" w:rsidRDefault="0028007E" w:rsidP="00CF43F2">
    <w:pPr>
      <w:pStyle w:val="Kopfzeile"/>
      <w:jc w:val="center"/>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C47"/>
    <w:multiLevelType w:val="hybridMultilevel"/>
    <w:tmpl w:val="1020E148"/>
    <w:lvl w:ilvl="0" w:tplc="10DE863A">
      <w:start w:val="1"/>
      <w:numFmt w:val="upperRoman"/>
      <w:lvlText w:val="%1."/>
      <w:lvlJc w:val="left"/>
      <w:pPr>
        <w:ind w:left="5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D26E5A9C">
      <w:start w:val="1"/>
      <w:numFmt w:val="decimal"/>
      <w:lvlText w:val="%2."/>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641C0E">
      <w:start w:val="1"/>
      <w:numFmt w:val="lowerRoman"/>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A02DD4">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121D94">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7ACEA6">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385A0A">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A0B63C">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90F856">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F85BE3"/>
    <w:multiLevelType w:val="hybridMultilevel"/>
    <w:tmpl w:val="C92C12CE"/>
    <w:lvl w:ilvl="0" w:tplc="DE666F5E">
      <w:start w:val="3"/>
      <w:numFmt w:val="decimal"/>
      <w:lvlText w:val="%1."/>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A08A66">
      <w:start w:val="1"/>
      <w:numFmt w:val="lowerLetter"/>
      <w:lvlText w:val="%2"/>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C2290A">
      <w:start w:val="1"/>
      <w:numFmt w:val="lowerRoman"/>
      <w:lvlText w:val="%3"/>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7C4DF0">
      <w:start w:val="1"/>
      <w:numFmt w:val="decimal"/>
      <w:lvlText w:val="%4"/>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6887C8">
      <w:start w:val="1"/>
      <w:numFmt w:val="lowerLetter"/>
      <w:lvlText w:val="%5"/>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D4440C">
      <w:start w:val="1"/>
      <w:numFmt w:val="lowerRoman"/>
      <w:lvlText w:val="%6"/>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82F576">
      <w:start w:val="1"/>
      <w:numFmt w:val="decimal"/>
      <w:lvlText w:val="%7"/>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C00AAA">
      <w:start w:val="1"/>
      <w:numFmt w:val="lowerLetter"/>
      <w:lvlText w:val="%8"/>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807410">
      <w:start w:val="1"/>
      <w:numFmt w:val="lowerRoman"/>
      <w:lvlText w:val="%9"/>
      <w:lvlJc w:val="left"/>
      <w:pPr>
        <w:ind w:left="6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8D2A59"/>
    <w:multiLevelType w:val="hybridMultilevel"/>
    <w:tmpl w:val="AC84C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BC349B"/>
    <w:multiLevelType w:val="hybridMultilevel"/>
    <w:tmpl w:val="9B9ADFEE"/>
    <w:lvl w:ilvl="0" w:tplc="EF62380C">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AC2DFD"/>
    <w:multiLevelType w:val="hybridMultilevel"/>
    <w:tmpl w:val="1D8E1144"/>
    <w:lvl w:ilvl="0" w:tplc="04070001">
      <w:start w:val="1"/>
      <w:numFmt w:val="bullet"/>
      <w:lvlText w:val=""/>
      <w:lvlJc w:val="left"/>
      <w:pPr>
        <w:ind w:left="720" w:hanging="360"/>
      </w:pPr>
      <w:rPr>
        <w:rFonts w:ascii="Symbol" w:hAnsi="Symbol" w:hint="default"/>
      </w:rPr>
    </w:lvl>
    <w:lvl w:ilvl="1" w:tplc="95FEA492">
      <w:start w:val="1"/>
      <w:numFmt w:val="bullet"/>
      <w:lvlText w:val="-"/>
      <w:lvlJc w:val="left"/>
      <w:pPr>
        <w:ind w:left="1440" w:hanging="360"/>
      </w:pPr>
      <w:rPr>
        <w:rFonts w:ascii="Arial" w:hAnsi="Arial" w:hint="default"/>
        <w:color w:val="auto"/>
        <w:w w:val="110"/>
        <w:position w:val="-6"/>
        <w:sz w:val="2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E424DA"/>
    <w:multiLevelType w:val="hybridMultilevel"/>
    <w:tmpl w:val="09706D6C"/>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89D03D2"/>
    <w:multiLevelType w:val="hybridMultilevel"/>
    <w:tmpl w:val="5BF664B0"/>
    <w:lvl w:ilvl="0" w:tplc="4998997C">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7C48D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F071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8067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3CF7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62F6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0012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B69B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C0DE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D753B50"/>
    <w:multiLevelType w:val="hybridMultilevel"/>
    <w:tmpl w:val="8F30CAD4"/>
    <w:lvl w:ilvl="0" w:tplc="08EA596E">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901E98">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58183E">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EEFF2">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9EC2DA">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AA9668">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06FAA">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DAD58E">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647A72">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30D685C"/>
    <w:multiLevelType w:val="hybridMultilevel"/>
    <w:tmpl w:val="C7BAC0AE"/>
    <w:lvl w:ilvl="0" w:tplc="13A4D782">
      <w:start w:val="1"/>
      <w:numFmt w:val="decimal"/>
      <w:lvlText w:val="%1."/>
      <w:lvlJc w:val="left"/>
      <w:pPr>
        <w:tabs>
          <w:tab w:val="num" w:pos="360"/>
        </w:tabs>
        <w:ind w:left="360" w:hanging="360"/>
      </w:pPr>
      <w:rPr>
        <w:rFonts w:hint="default"/>
      </w:rPr>
    </w:lvl>
    <w:lvl w:ilvl="1" w:tplc="2BF81380" w:tentative="1">
      <w:start w:val="1"/>
      <w:numFmt w:val="lowerLetter"/>
      <w:lvlText w:val="%2."/>
      <w:lvlJc w:val="left"/>
      <w:pPr>
        <w:tabs>
          <w:tab w:val="num" w:pos="1080"/>
        </w:tabs>
        <w:ind w:left="1080" w:hanging="360"/>
      </w:pPr>
    </w:lvl>
    <w:lvl w:ilvl="2" w:tplc="56E051FE" w:tentative="1">
      <w:start w:val="1"/>
      <w:numFmt w:val="lowerRoman"/>
      <w:lvlText w:val="%3."/>
      <w:lvlJc w:val="right"/>
      <w:pPr>
        <w:tabs>
          <w:tab w:val="num" w:pos="1800"/>
        </w:tabs>
        <w:ind w:left="1800" w:hanging="180"/>
      </w:pPr>
    </w:lvl>
    <w:lvl w:ilvl="3" w:tplc="D276B664" w:tentative="1">
      <w:start w:val="1"/>
      <w:numFmt w:val="decimal"/>
      <w:lvlText w:val="%4."/>
      <w:lvlJc w:val="left"/>
      <w:pPr>
        <w:tabs>
          <w:tab w:val="num" w:pos="2520"/>
        </w:tabs>
        <w:ind w:left="2520" w:hanging="360"/>
      </w:pPr>
    </w:lvl>
    <w:lvl w:ilvl="4" w:tplc="D34EEE8C" w:tentative="1">
      <w:start w:val="1"/>
      <w:numFmt w:val="lowerLetter"/>
      <w:lvlText w:val="%5."/>
      <w:lvlJc w:val="left"/>
      <w:pPr>
        <w:tabs>
          <w:tab w:val="num" w:pos="3240"/>
        </w:tabs>
        <w:ind w:left="3240" w:hanging="360"/>
      </w:pPr>
    </w:lvl>
    <w:lvl w:ilvl="5" w:tplc="01789E6C" w:tentative="1">
      <w:start w:val="1"/>
      <w:numFmt w:val="lowerRoman"/>
      <w:lvlText w:val="%6."/>
      <w:lvlJc w:val="right"/>
      <w:pPr>
        <w:tabs>
          <w:tab w:val="num" w:pos="3960"/>
        </w:tabs>
        <w:ind w:left="3960" w:hanging="180"/>
      </w:pPr>
    </w:lvl>
    <w:lvl w:ilvl="6" w:tplc="1662301C" w:tentative="1">
      <w:start w:val="1"/>
      <w:numFmt w:val="decimal"/>
      <w:lvlText w:val="%7."/>
      <w:lvlJc w:val="left"/>
      <w:pPr>
        <w:tabs>
          <w:tab w:val="num" w:pos="4680"/>
        </w:tabs>
        <w:ind w:left="4680" w:hanging="360"/>
      </w:pPr>
    </w:lvl>
    <w:lvl w:ilvl="7" w:tplc="30B613AA" w:tentative="1">
      <w:start w:val="1"/>
      <w:numFmt w:val="lowerLetter"/>
      <w:lvlText w:val="%8."/>
      <w:lvlJc w:val="left"/>
      <w:pPr>
        <w:tabs>
          <w:tab w:val="num" w:pos="5400"/>
        </w:tabs>
        <w:ind w:left="5400" w:hanging="360"/>
      </w:pPr>
    </w:lvl>
    <w:lvl w:ilvl="8" w:tplc="CD34FD8C" w:tentative="1">
      <w:start w:val="1"/>
      <w:numFmt w:val="lowerRoman"/>
      <w:lvlText w:val="%9."/>
      <w:lvlJc w:val="right"/>
      <w:pPr>
        <w:tabs>
          <w:tab w:val="num" w:pos="6120"/>
        </w:tabs>
        <w:ind w:left="6120" w:hanging="180"/>
      </w:pPr>
    </w:lvl>
  </w:abstractNum>
  <w:abstractNum w:abstractNumId="9" w15:restartNumberingAfterBreak="0">
    <w:nsid w:val="59141FB8"/>
    <w:multiLevelType w:val="hybridMultilevel"/>
    <w:tmpl w:val="37566B10"/>
    <w:lvl w:ilvl="0" w:tplc="EF62380C">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8628FA"/>
    <w:multiLevelType w:val="hybridMultilevel"/>
    <w:tmpl w:val="6E1CC002"/>
    <w:lvl w:ilvl="0" w:tplc="95FEA492">
      <w:start w:val="1"/>
      <w:numFmt w:val="bullet"/>
      <w:lvlText w:val="-"/>
      <w:lvlJc w:val="left"/>
      <w:pPr>
        <w:ind w:left="720" w:hanging="360"/>
      </w:pPr>
      <w:rPr>
        <w:rFonts w:ascii="Arial" w:hAnsi="Arial" w:hint="default"/>
        <w:color w:val="auto"/>
        <w:w w:val="110"/>
        <w:position w:val="-6"/>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BD59C5"/>
    <w:multiLevelType w:val="hybridMultilevel"/>
    <w:tmpl w:val="6CE28FC6"/>
    <w:lvl w:ilvl="0" w:tplc="CF12A390">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764271"/>
    <w:multiLevelType w:val="hybridMultilevel"/>
    <w:tmpl w:val="63124216"/>
    <w:lvl w:ilvl="0" w:tplc="BD0CF8EA">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D03946">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A24604">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243A50">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EEB590">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2E3720">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1C71CC">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7A4AC8">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1ABB42">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87F609E"/>
    <w:multiLevelType w:val="hybridMultilevel"/>
    <w:tmpl w:val="993AD26A"/>
    <w:lvl w:ilvl="0" w:tplc="A8460138">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161F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EAA11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DA3B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920D8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A091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9EEB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184F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4C9C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4"/>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0"/>
  </w:num>
  <w:num w:numId="7">
    <w:abstractNumId w:val="11"/>
  </w:num>
  <w:num w:numId="8">
    <w:abstractNumId w:val="12"/>
  </w:num>
  <w:num w:numId="9">
    <w:abstractNumId w:val="6"/>
  </w:num>
  <w:num w:numId="10">
    <w:abstractNumId w:val="13"/>
  </w:num>
  <w:num w:numId="11">
    <w:abstractNumId w:val="7"/>
  </w:num>
  <w:num w:numId="12">
    <w:abstractNumId w:val="0"/>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6A"/>
    <w:rsid w:val="00002B4D"/>
    <w:rsid w:val="00004C75"/>
    <w:rsid w:val="00011AAA"/>
    <w:rsid w:val="00033301"/>
    <w:rsid w:val="00047408"/>
    <w:rsid w:val="0008428D"/>
    <w:rsid w:val="00085D83"/>
    <w:rsid w:val="0008685C"/>
    <w:rsid w:val="00095EA8"/>
    <w:rsid w:val="000A28B3"/>
    <w:rsid w:val="000A2919"/>
    <w:rsid w:val="000A3691"/>
    <w:rsid w:val="001010E2"/>
    <w:rsid w:val="00107951"/>
    <w:rsid w:val="00117F68"/>
    <w:rsid w:val="00145727"/>
    <w:rsid w:val="00146F7A"/>
    <w:rsid w:val="0015059F"/>
    <w:rsid w:val="001506C6"/>
    <w:rsid w:val="00151EAF"/>
    <w:rsid w:val="001C093D"/>
    <w:rsid w:val="001C2D6A"/>
    <w:rsid w:val="001C3F8E"/>
    <w:rsid w:val="001D5D7E"/>
    <w:rsid w:val="001F29A4"/>
    <w:rsid w:val="001F5FF5"/>
    <w:rsid w:val="001F6474"/>
    <w:rsid w:val="00222B5C"/>
    <w:rsid w:val="00233B15"/>
    <w:rsid w:val="00234094"/>
    <w:rsid w:val="0023682C"/>
    <w:rsid w:val="00262051"/>
    <w:rsid w:val="002673A0"/>
    <w:rsid w:val="0028007E"/>
    <w:rsid w:val="00292177"/>
    <w:rsid w:val="002931EA"/>
    <w:rsid w:val="00295C0D"/>
    <w:rsid w:val="002A724D"/>
    <w:rsid w:val="002B3ACA"/>
    <w:rsid w:val="002F1BA8"/>
    <w:rsid w:val="003038E1"/>
    <w:rsid w:val="00315DD6"/>
    <w:rsid w:val="00315F5C"/>
    <w:rsid w:val="00325F34"/>
    <w:rsid w:val="00354264"/>
    <w:rsid w:val="003C0C33"/>
    <w:rsid w:val="003C21E6"/>
    <w:rsid w:val="003E291E"/>
    <w:rsid w:val="004233D4"/>
    <w:rsid w:val="0043347A"/>
    <w:rsid w:val="0043374E"/>
    <w:rsid w:val="00445535"/>
    <w:rsid w:val="004471D1"/>
    <w:rsid w:val="00453C14"/>
    <w:rsid w:val="00482D09"/>
    <w:rsid w:val="00491E90"/>
    <w:rsid w:val="004C43C3"/>
    <w:rsid w:val="004F02E4"/>
    <w:rsid w:val="00510AEC"/>
    <w:rsid w:val="00583154"/>
    <w:rsid w:val="00586F57"/>
    <w:rsid w:val="00587F25"/>
    <w:rsid w:val="00592C9D"/>
    <w:rsid w:val="005970A1"/>
    <w:rsid w:val="005A4C60"/>
    <w:rsid w:val="005A6290"/>
    <w:rsid w:val="005A7F5E"/>
    <w:rsid w:val="005C3CCA"/>
    <w:rsid w:val="005F2BE1"/>
    <w:rsid w:val="005F76FC"/>
    <w:rsid w:val="006331BB"/>
    <w:rsid w:val="006434AD"/>
    <w:rsid w:val="00645B86"/>
    <w:rsid w:val="006B0794"/>
    <w:rsid w:val="006E1FE5"/>
    <w:rsid w:val="006E3426"/>
    <w:rsid w:val="006F08F7"/>
    <w:rsid w:val="006F0ACA"/>
    <w:rsid w:val="007039B3"/>
    <w:rsid w:val="00722A97"/>
    <w:rsid w:val="00723D20"/>
    <w:rsid w:val="00737F6F"/>
    <w:rsid w:val="007432A8"/>
    <w:rsid w:val="0077170B"/>
    <w:rsid w:val="00787DC5"/>
    <w:rsid w:val="007A4D5D"/>
    <w:rsid w:val="007B3F18"/>
    <w:rsid w:val="007E602C"/>
    <w:rsid w:val="007F206D"/>
    <w:rsid w:val="007F3148"/>
    <w:rsid w:val="00803276"/>
    <w:rsid w:val="008124DC"/>
    <w:rsid w:val="00843D91"/>
    <w:rsid w:val="00845AEF"/>
    <w:rsid w:val="00856F7F"/>
    <w:rsid w:val="00860E00"/>
    <w:rsid w:val="0086377D"/>
    <w:rsid w:val="008639C1"/>
    <w:rsid w:val="00866A8B"/>
    <w:rsid w:val="008859BA"/>
    <w:rsid w:val="00885B7E"/>
    <w:rsid w:val="008C360C"/>
    <w:rsid w:val="00917D48"/>
    <w:rsid w:val="009409B2"/>
    <w:rsid w:val="009464A8"/>
    <w:rsid w:val="0096469D"/>
    <w:rsid w:val="00977AE3"/>
    <w:rsid w:val="00983F09"/>
    <w:rsid w:val="009908B3"/>
    <w:rsid w:val="009C2099"/>
    <w:rsid w:val="00A02AD6"/>
    <w:rsid w:val="00A03043"/>
    <w:rsid w:val="00A04D1D"/>
    <w:rsid w:val="00A2145D"/>
    <w:rsid w:val="00A33A1D"/>
    <w:rsid w:val="00A70A91"/>
    <w:rsid w:val="00B1637B"/>
    <w:rsid w:val="00B204A4"/>
    <w:rsid w:val="00B51584"/>
    <w:rsid w:val="00B832A8"/>
    <w:rsid w:val="00B91731"/>
    <w:rsid w:val="00B936FF"/>
    <w:rsid w:val="00B94155"/>
    <w:rsid w:val="00BD0EB2"/>
    <w:rsid w:val="00BE5508"/>
    <w:rsid w:val="00C41BBE"/>
    <w:rsid w:val="00C52E6B"/>
    <w:rsid w:val="00C541CE"/>
    <w:rsid w:val="00C616A8"/>
    <w:rsid w:val="00C64770"/>
    <w:rsid w:val="00CA7324"/>
    <w:rsid w:val="00CC3C42"/>
    <w:rsid w:val="00CD3BD4"/>
    <w:rsid w:val="00CD3BF3"/>
    <w:rsid w:val="00CF2DB9"/>
    <w:rsid w:val="00CF43F2"/>
    <w:rsid w:val="00D07C6E"/>
    <w:rsid w:val="00D373D4"/>
    <w:rsid w:val="00D57FCE"/>
    <w:rsid w:val="00D71E5B"/>
    <w:rsid w:val="00D7244E"/>
    <w:rsid w:val="00D72E20"/>
    <w:rsid w:val="00DA1C85"/>
    <w:rsid w:val="00DA61B2"/>
    <w:rsid w:val="00DB083F"/>
    <w:rsid w:val="00DB09E7"/>
    <w:rsid w:val="00DD5A5D"/>
    <w:rsid w:val="00E11A99"/>
    <w:rsid w:val="00E62678"/>
    <w:rsid w:val="00E6428E"/>
    <w:rsid w:val="00E6790D"/>
    <w:rsid w:val="00E84A75"/>
    <w:rsid w:val="00E96021"/>
    <w:rsid w:val="00E96FBB"/>
    <w:rsid w:val="00E979EE"/>
    <w:rsid w:val="00EA6D05"/>
    <w:rsid w:val="00EE3294"/>
    <w:rsid w:val="00EE4F63"/>
    <w:rsid w:val="00EF0F63"/>
    <w:rsid w:val="00EF19F0"/>
    <w:rsid w:val="00EF7C46"/>
    <w:rsid w:val="00F23F41"/>
    <w:rsid w:val="00F36D26"/>
    <w:rsid w:val="00F61650"/>
    <w:rsid w:val="00F73E23"/>
    <w:rsid w:val="00F95A8E"/>
    <w:rsid w:val="00FE1604"/>
    <w:rsid w:val="00FF6A97"/>
    <w:rsid w:val="212A228A"/>
    <w:rsid w:val="22E57F8B"/>
    <w:rsid w:val="2D66DFD8"/>
    <w:rsid w:val="2EF8E1D0"/>
    <w:rsid w:val="3E3C5C8A"/>
    <w:rsid w:val="5A259D5F"/>
    <w:rsid w:val="5B03E149"/>
    <w:rsid w:val="670F7042"/>
    <w:rsid w:val="72CAB41D"/>
    <w:rsid w:val="751B0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22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C2D6A"/>
    <w:pPr>
      <w:keepNext/>
      <w:spacing w:after="0" w:line="240" w:lineRule="auto"/>
      <w:outlineLvl w:val="0"/>
    </w:pPr>
    <w:rPr>
      <w:rFonts w:ascii="Arial Narrow" w:eastAsia="Times New Roman" w:hAnsi="Arial Narrow" w:cs="Times New Roman"/>
      <w:b/>
      <w:bCs/>
      <w:sz w:val="28"/>
      <w:szCs w:val="24"/>
      <w:lang w:eastAsia="de-DE"/>
    </w:rPr>
  </w:style>
  <w:style w:type="paragraph" w:styleId="berschrift2">
    <w:name w:val="heading 2"/>
    <w:basedOn w:val="Standard"/>
    <w:next w:val="Standard"/>
    <w:link w:val="berschrift2Zchn"/>
    <w:uiPriority w:val="9"/>
    <w:semiHidden/>
    <w:unhideWhenUsed/>
    <w:qFormat/>
    <w:rsid w:val="00B941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1C2D6A"/>
    <w:pPr>
      <w:keepNext/>
      <w:spacing w:after="0" w:line="360" w:lineRule="auto"/>
      <w:outlineLvl w:val="2"/>
    </w:pPr>
    <w:rPr>
      <w:rFonts w:ascii="Arial" w:eastAsia="Times New Roman" w:hAnsi="Arial" w:cs="Arial"/>
      <w:b/>
      <w:sz w:val="20"/>
      <w:szCs w:val="24"/>
      <w:lang w:eastAsia="de-DE"/>
    </w:rPr>
  </w:style>
  <w:style w:type="paragraph" w:styleId="berschrift9">
    <w:name w:val="heading 9"/>
    <w:basedOn w:val="Standard"/>
    <w:next w:val="Standard"/>
    <w:link w:val="berschrift9Zchn"/>
    <w:qFormat/>
    <w:rsid w:val="001C2D6A"/>
    <w:pPr>
      <w:keepNext/>
      <w:spacing w:after="0" w:line="240" w:lineRule="auto"/>
      <w:outlineLvl w:val="8"/>
    </w:pPr>
    <w:rPr>
      <w:rFonts w:ascii="Arial Narrow" w:eastAsia="Times New Roman" w:hAnsi="Arial Narrow" w:cs="Times New Roman"/>
      <w:b/>
      <w:sz w:val="3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D6A"/>
    <w:rPr>
      <w:rFonts w:ascii="Arial Narrow" w:eastAsia="Times New Roman" w:hAnsi="Arial Narrow" w:cs="Times New Roman"/>
      <w:b/>
      <w:bCs/>
      <w:sz w:val="28"/>
      <w:szCs w:val="24"/>
      <w:lang w:eastAsia="de-DE"/>
    </w:rPr>
  </w:style>
  <w:style w:type="character" w:customStyle="1" w:styleId="berschrift3Zchn">
    <w:name w:val="Überschrift 3 Zchn"/>
    <w:basedOn w:val="Absatz-Standardschriftart"/>
    <w:link w:val="berschrift3"/>
    <w:rsid w:val="001C2D6A"/>
    <w:rPr>
      <w:rFonts w:ascii="Arial" w:eastAsia="Times New Roman" w:hAnsi="Arial" w:cs="Arial"/>
      <w:b/>
      <w:sz w:val="20"/>
      <w:szCs w:val="24"/>
      <w:lang w:eastAsia="de-DE"/>
    </w:rPr>
  </w:style>
  <w:style w:type="character" w:customStyle="1" w:styleId="berschrift9Zchn">
    <w:name w:val="Überschrift 9 Zchn"/>
    <w:basedOn w:val="Absatz-Standardschriftart"/>
    <w:link w:val="berschrift9"/>
    <w:rsid w:val="001C2D6A"/>
    <w:rPr>
      <w:rFonts w:ascii="Arial Narrow" w:eastAsia="Times New Roman" w:hAnsi="Arial Narrow" w:cs="Times New Roman"/>
      <w:b/>
      <w:sz w:val="32"/>
      <w:szCs w:val="24"/>
      <w:lang w:eastAsia="de-DE"/>
    </w:rPr>
  </w:style>
  <w:style w:type="paragraph" w:customStyle="1" w:styleId="absatz-guta-iur">
    <w:name w:val="absatz-guta-iur"/>
    <w:basedOn w:val="Standard"/>
    <w:rsid w:val="001C2D6A"/>
    <w:pPr>
      <w:spacing w:after="240" w:line="312" w:lineRule="auto"/>
      <w:jc w:val="both"/>
    </w:pPr>
    <w:rPr>
      <w:rFonts w:ascii="Officina Sans ITC TT" w:eastAsia="Times New Roman" w:hAnsi="Officina Sans ITC TT" w:cs="Times New Roman"/>
      <w:sz w:val="24"/>
      <w:szCs w:val="20"/>
      <w:lang w:eastAsia="de-DE"/>
    </w:rPr>
  </w:style>
  <w:style w:type="paragraph" w:customStyle="1" w:styleId="berschrift30">
    <w:name w:val="Überschrift 3 +"/>
    <w:next w:val="Standard"/>
    <w:rsid w:val="001C2D6A"/>
    <w:pPr>
      <w:keepNext/>
      <w:overflowPunct w:val="0"/>
      <w:autoSpaceDE w:val="0"/>
      <w:autoSpaceDN w:val="0"/>
      <w:adjustRightInd w:val="0"/>
      <w:spacing w:before="170" w:after="57" w:line="280" w:lineRule="atLeast"/>
      <w:textAlignment w:val="baseline"/>
    </w:pPr>
    <w:rPr>
      <w:rFonts w:ascii="Humnst777 BT" w:eastAsia="Times New Roman" w:hAnsi="Humnst777 BT" w:cs="Times New Roman"/>
      <w:b/>
      <w:noProof/>
      <w:szCs w:val="20"/>
      <w:lang w:eastAsia="de-DE"/>
    </w:rPr>
  </w:style>
  <w:style w:type="paragraph" w:styleId="Aufzhlungszeichen">
    <w:name w:val="List Bullet"/>
    <w:basedOn w:val="Standard"/>
    <w:autoRedefine/>
    <w:rsid w:val="001C2D6A"/>
    <w:pPr>
      <w:tabs>
        <w:tab w:val="left" w:pos="0"/>
      </w:tabs>
      <w:overflowPunct w:val="0"/>
      <w:autoSpaceDE w:val="0"/>
      <w:autoSpaceDN w:val="0"/>
      <w:adjustRightInd w:val="0"/>
      <w:spacing w:after="0" w:line="240" w:lineRule="auto"/>
      <w:textAlignment w:val="baseline"/>
    </w:pPr>
    <w:rPr>
      <w:rFonts w:ascii="Arial" w:eastAsia="Times New Roman" w:hAnsi="Arial" w:cs="Arial"/>
      <w:sz w:val="20"/>
      <w:szCs w:val="24"/>
      <w:lang w:eastAsia="de-DE"/>
    </w:rPr>
  </w:style>
  <w:style w:type="paragraph" w:styleId="Kopfzeile">
    <w:name w:val="header"/>
    <w:basedOn w:val="Standard"/>
    <w:link w:val="KopfzeileZchn"/>
    <w:rsid w:val="001C2D6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rsid w:val="001C2D6A"/>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1C2D6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1C2D6A"/>
    <w:rPr>
      <w:rFonts w:ascii="Times New Roman" w:eastAsia="Times New Roman" w:hAnsi="Times New Roman" w:cs="Times New Roman"/>
      <w:sz w:val="24"/>
      <w:szCs w:val="24"/>
      <w:lang w:eastAsia="de-DE"/>
    </w:rPr>
  </w:style>
  <w:style w:type="paragraph" w:styleId="Textkrper">
    <w:name w:val="Body Text"/>
    <w:basedOn w:val="Standard"/>
    <w:link w:val="TextkrperZchn"/>
    <w:rsid w:val="001C2D6A"/>
    <w:pPr>
      <w:spacing w:after="120" w:line="240" w:lineRule="auto"/>
      <w:jc w:val="both"/>
    </w:pPr>
    <w:rPr>
      <w:rFonts w:ascii="Arial" w:eastAsia="Times New Roman" w:hAnsi="Arial" w:cs="Arial"/>
      <w:sz w:val="20"/>
      <w:szCs w:val="24"/>
      <w:lang w:eastAsia="de-DE"/>
    </w:rPr>
  </w:style>
  <w:style w:type="character" w:customStyle="1" w:styleId="TextkrperZchn">
    <w:name w:val="Textkörper Zchn"/>
    <w:basedOn w:val="Absatz-Standardschriftart"/>
    <w:link w:val="Textkrper"/>
    <w:rsid w:val="001C2D6A"/>
    <w:rPr>
      <w:rFonts w:ascii="Arial" w:eastAsia="Times New Roman" w:hAnsi="Arial" w:cs="Arial"/>
      <w:sz w:val="20"/>
      <w:szCs w:val="24"/>
      <w:lang w:eastAsia="de-DE"/>
    </w:rPr>
  </w:style>
  <w:style w:type="paragraph" w:styleId="Textkrper2">
    <w:name w:val="Body Text 2"/>
    <w:basedOn w:val="Standard"/>
    <w:link w:val="Textkrper2Zchn"/>
    <w:rsid w:val="001C2D6A"/>
    <w:pPr>
      <w:spacing w:before="120" w:after="120" w:line="240" w:lineRule="auto"/>
    </w:pPr>
    <w:rPr>
      <w:rFonts w:ascii="Arial" w:eastAsia="Times New Roman" w:hAnsi="Arial" w:cs="Arial"/>
      <w:sz w:val="20"/>
      <w:szCs w:val="24"/>
      <w:lang w:eastAsia="de-DE"/>
    </w:rPr>
  </w:style>
  <w:style w:type="character" w:customStyle="1" w:styleId="Textkrper2Zchn">
    <w:name w:val="Textkörper 2 Zchn"/>
    <w:basedOn w:val="Absatz-Standardschriftart"/>
    <w:link w:val="Textkrper2"/>
    <w:rsid w:val="001C2D6A"/>
    <w:rPr>
      <w:rFonts w:ascii="Arial" w:eastAsia="Times New Roman" w:hAnsi="Arial" w:cs="Arial"/>
      <w:sz w:val="20"/>
      <w:szCs w:val="24"/>
      <w:lang w:eastAsia="de-DE"/>
    </w:rPr>
  </w:style>
  <w:style w:type="paragraph" w:styleId="Textkrper-Einzug2">
    <w:name w:val="Body Text Indent 2"/>
    <w:basedOn w:val="Standard"/>
    <w:link w:val="Textkrper-Einzug2Zchn"/>
    <w:rsid w:val="001C2D6A"/>
    <w:pPr>
      <w:shd w:val="clear" w:color="auto" w:fill="CCCCCC"/>
      <w:autoSpaceDE w:val="0"/>
      <w:autoSpaceDN w:val="0"/>
      <w:adjustRightInd w:val="0"/>
      <w:spacing w:after="60" w:line="240" w:lineRule="auto"/>
      <w:ind w:left="397"/>
    </w:pPr>
    <w:rPr>
      <w:rFonts w:ascii="Arial" w:eastAsia="Times New Roman" w:hAnsi="Arial" w:cs="Arial"/>
      <w:i/>
      <w:iCs/>
      <w:sz w:val="18"/>
      <w:szCs w:val="24"/>
      <w:lang w:eastAsia="de-DE"/>
    </w:rPr>
  </w:style>
  <w:style w:type="character" w:customStyle="1" w:styleId="Textkrper-Einzug2Zchn">
    <w:name w:val="Textkörper-Einzug 2 Zchn"/>
    <w:basedOn w:val="Absatz-Standardschriftart"/>
    <w:link w:val="Textkrper-Einzug2"/>
    <w:rsid w:val="001C2D6A"/>
    <w:rPr>
      <w:rFonts w:ascii="Arial" w:eastAsia="Times New Roman" w:hAnsi="Arial" w:cs="Arial"/>
      <w:i/>
      <w:iCs/>
      <w:sz w:val="18"/>
      <w:szCs w:val="24"/>
      <w:shd w:val="clear" w:color="auto" w:fill="CCCCCC"/>
      <w:lang w:eastAsia="de-DE"/>
    </w:rPr>
  </w:style>
  <w:style w:type="character" w:styleId="Kommentarzeichen">
    <w:name w:val="annotation reference"/>
    <w:basedOn w:val="Absatz-Standardschriftart"/>
    <w:uiPriority w:val="99"/>
    <w:semiHidden/>
    <w:unhideWhenUsed/>
    <w:rsid w:val="00D57FCE"/>
    <w:rPr>
      <w:sz w:val="16"/>
      <w:szCs w:val="16"/>
    </w:rPr>
  </w:style>
  <w:style w:type="paragraph" w:styleId="Kommentartext">
    <w:name w:val="annotation text"/>
    <w:basedOn w:val="Standard"/>
    <w:link w:val="KommentartextZchn"/>
    <w:uiPriority w:val="99"/>
    <w:unhideWhenUsed/>
    <w:rsid w:val="00D57FCE"/>
    <w:pPr>
      <w:spacing w:line="240" w:lineRule="auto"/>
    </w:pPr>
    <w:rPr>
      <w:sz w:val="20"/>
      <w:szCs w:val="20"/>
    </w:rPr>
  </w:style>
  <w:style w:type="character" w:customStyle="1" w:styleId="KommentartextZchn">
    <w:name w:val="Kommentartext Zchn"/>
    <w:basedOn w:val="Absatz-Standardschriftart"/>
    <w:link w:val="Kommentartext"/>
    <w:uiPriority w:val="99"/>
    <w:rsid w:val="00D57FCE"/>
    <w:rPr>
      <w:sz w:val="20"/>
      <w:szCs w:val="20"/>
    </w:rPr>
  </w:style>
  <w:style w:type="paragraph" w:styleId="Kommentarthema">
    <w:name w:val="annotation subject"/>
    <w:basedOn w:val="Kommentartext"/>
    <w:next w:val="Kommentartext"/>
    <w:link w:val="KommentarthemaZchn"/>
    <w:uiPriority w:val="99"/>
    <w:semiHidden/>
    <w:unhideWhenUsed/>
    <w:rsid w:val="00D57FCE"/>
    <w:rPr>
      <w:b/>
      <w:bCs/>
    </w:rPr>
  </w:style>
  <w:style w:type="character" w:customStyle="1" w:styleId="KommentarthemaZchn">
    <w:name w:val="Kommentarthema Zchn"/>
    <w:basedOn w:val="KommentartextZchn"/>
    <w:link w:val="Kommentarthema"/>
    <w:uiPriority w:val="99"/>
    <w:semiHidden/>
    <w:rsid w:val="00D57FCE"/>
    <w:rPr>
      <w:b/>
      <w:bCs/>
      <w:sz w:val="20"/>
      <w:szCs w:val="20"/>
    </w:rPr>
  </w:style>
  <w:style w:type="paragraph" w:styleId="berarbeitung">
    <w:name w:val="Revision"/>
    <w:hidden/>
    <w:uiPriority w:val="99"/>
    <w:semiHidden/>
    <w:rsid w:val="002A724D"/>
    <w:pPr>
      <w:spacing w:after="0" w:line="240" w:lineRule="auto"/>
    </w:pPr>
  </w:style>
  <w:style w:type="paragraph" w:styleId="Listenabsatz">
    <w:name w:val="List Paragraph"/>
    <w:aliases w:val="Aufzählung"/>
    <w:basedOn w:val="Standard"/>
    <w:uiPriority w:val="34"/>
    <w:qFormat/>
    <w:rsid w:val="00645B86"/>
    <w:pPr>
      <w:ind w:left="720"/>
      <w:contextualSpacing/>
    </w:pPr>
  </w:style>
  <w:style w:type="character" w:customStyle="1" w:styleId="berschrift2Zchn">
    <w:name w:val="Überschrift 2 Zchn"/>
    <w:basedOn w:val="Absatz-Standardschriftart"/>
    <w:link w:val="berschrift2"/>
    <w:uiPriority w:val="9"/>
    <w:semiHidden/>
    <w:rsid w:val="00B941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1D02-B8B2-4286-A247-800AA1A3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5226</Characters>
  <Application>Microsoft Office Word</Application>
  <DocSecurity>0</DocSecurity>
  <Lines>43</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2026-02-27T10:21:00Z</dcterms:created>
  <dcterms:modified xsi:type="dcterms:W3CDTF">2026-02-27T10:21:00Z</dcterms:modified>
</cp:coreProperties>
</file>