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2025-26.2-054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05.11.2025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Erweiterung Wolfhelmschule (Holzbauarbeiten)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Holzbauarbeiten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