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F2899" w14:textId="77777777" w:rsidR="00516379" w:rsidRDefault="00516379" w:rsidP="003F28F1">
      <w:pPr>
        <w:pStyle w:val="Titel"/>
      </w:pPr>
      <w:r>
        <w:t>Bewertungsmatrix</w:t>
      </w:r>
    </w:p>
    <w:p w14:paraId="5F32B47D" w14:textId="77777777" w:rsidR="00F45AC6" w:rsidRPr="00F45AC6" w:rsidRDefault="00F45AC6" w:rsidP="003F28F1">
      <w:pPr>
        <w:pStyle w:val="berschrift1"/>
      </w:pPr>
      <w:r w:rsidRPr="00F45AC6">
        <w:t>1 Zuschlagskriterien</w:t>
      </w:r>
    </w:p>
    <w:p w14:paraId="37430191" w14:textId="77777777" w:rsidR="00F45AC6" w:rsidRPr="00F45AC6" w:rsidRDefault="00F45AC6" w:rsidP="00F45AC6">
      <w:r w:rsidRPr="00F45AC6">
        <w:t xml:space="preserve">Der Zuschlag wird auf das wirtschaftlichste Angebot gemäß § 43 </w:t>
      </w:r>
      <w:proofErr w:type="spellStart"/>
      <w:r w:rsidRPr="00F45AC6">
        <w:t>UVgO</w:t>
      </w:r>
      <w:proofErr w:type="spellEnd"/>
      <w:r w:rsidRPr="00F45AC6">
        <w:t xml:space="preserve"> erteilt.</w:t>
      </w:r>
    </w:p>
    <w:p w14:paraId="209FEF92" w14:textId="77777777" w:rsidR="00F45AC6" w:rsidRPr="00F45AC6" w:rsidRDefault="00F45AC6" w:rsidP="00F45AC6">
      <w:r w:rsidRPr="00F45AC6">
        <w:t>Die Bewertung erfolgt anhand der nachfolgenden Zuschlagskriterien.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1334"/>
      </w:tblGrid>
      <w:tr w:rsidR="00F45AC6" w:rsidRPr="00F45AC6" w14:paraId="5807EDE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B669FD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Zuschlagskriterium</w:t>
            </w:r>
          </w:p>
        </w:tc>
        <w:tc>
          <w:tcPr>
            <w:tcW w:w="0" w:type="auto"/>
            <w:vAlign w:val="center"/>
            <w:hideMark/>
          </w:tcPr>
          <w:p w14:paraId="1B0CE05C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Gewichtung</w:t>
            </w:r>
          </w:p>
        </w:tc>
      </w:tr>
      <w:tr w:rsidR="00F45AC6" w:rsidRPr="00F45AC6" w14:paraId="79255A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EB7DF" w14:textId="77777777" w:rsidR="00F45AC6" w:rsidRPr="00F45AC6" w:rsidRDefault="00F45AC6" w:rsidP="00F45AC6">
            <w:r w:rsidRPr="00F45AC6">
              <w:t>Preis</w:t>
            </w:r>
          </w:p>
        </w:tc>
        <w:tc>
          <w:tcPr>
            <w:tcW w:w="0" w:type="auto"/>
            <w:vAlign w:val="center"/>
            <w:hideMark/>
          </w:tcPr>
          <w:p w14:paraId="5820B0A4" w14:textId="77777777" w:rsidR="00F45AC6" w:rsidRPr="00F45AC6" w:rsidRDefault="00F45AC6" w:rsidP="00F45AC6">
            <w:r w:rsidRPr="00F45AC6">
              <w:rPr>
                <w:b/>
                <w:bCs/>
              </w:rPr>
              <w:t>80 Punkte</w:t>
            </w:r>
          </w:p>
        </w:tc>
      </w:tr>
      <w:tr w:rsidR="00F45AC6" w:rsidRPr="00F45AC6" w14:paraId="56FC9D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F293C" w14:textId="77777777" w:rsidR="00F45AC6" w:rsidRPr="00F45AC6" w:rsidRDefault="00F45AC6" w:rsidP="00F45AC6">
            <w:r w:rsidRPr="00F45AC6">
              <w:t>Qualität</w:t>
            </w:r>
          </w:p>
        </w:tc>
        <w:tc>
          <w:tcPr>
            <w:tcW w:w="0" w:type="auto"/>
            <w:vAlign w:val="center"/>
            <w:hideMark/>
          </w:tcPr>
          <w:p w14:paraId="5FDDB1D8" w14:textId="77777777" w:rsidR="00F45AC6" w:rsidRPr="00F45AC6" w:rsidRDefault="00F45AC6" w:rsidP="00F45AC6">
            <w:r w:rsidRPr="00F45AC6">
              <w:rPr>
                <w:b/>
                <w:bCs/>
              </w:rPr>
              <w:t>10 Punkte</w:t>
            </w:r>
          </w:p>
        </w:tc>
      </w:tr>
      <w:tr w:rsidR="00F45AC6" w:rsidRPr="00F45AC6" w14:paraId="0EA7BF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36F9A" w14:textId="77777777" w:rsidR="00F45AC6" w:rsidRPr="00F45AC6" w:rsidRDefault="00F45AC6" w:rsidP="00F45AC6">
            <w:r w:rsidRPr="00F45AC6">
              <w:t>Nachhaltigkeit</w:t>
            </w:r>
          </w:p>
        </w:tc>
        <w:tc>
          <w:tcPr>
            <w:tcW w:w="0" w:type="auto"/>
            <w:vAlign w:val="center"/>
            <w:hideMark/>
          </w:tcPr>
          <w:p w14:paraId="344D2596" w14:textId="77777777" w:rsidR="00F45AC6" w:rsidRPr="00F45AC6" w:rsidRDefault="00F45AC6" w:rsidP="00F45AC6">
            <w:r w:rsidRPr="00F45AC6">
              <w:rPr>
                <w:b/>
                <w:bCs/>
              </w:rPr>
              <w:t>10 Punkte</w:t>
            </w:r>
          </w:p>
        </w:tc>
      </w:tr>
      <w:tr w:rsidR="00F45AC6" w:rsidRPr="00F45AC6" w14:paraId="5805AE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FA961" w14:textId="77777777" w:rsidR="00F45AC6" w:rsidRPr="00F45AC6" w:rsidRDefault="00F45AC6" w:rsidP="00F45AC6">
            <w:r w:rsidRPr="00F45AC6">
              <w:rPr>
                <w:b/>
                <w:bCs/>
              </w:rPr>
              <w:t>Gesamt</w:t>
            </w:r>
          </w:p>
        </w:tc>
        <w:tc>
          <w:tcPr>
            <w:tcW w:w="0" w:type="auto"/>
            <w:vAlign w:val="center"/>
            <w:hideMark/>
          </w:tcPr>
          <w:p w14:paraId="5AC1CDEC" w14:textId="77777777" w:rsidR="00F45AC6" w:rsidRPr="00F45AC6" w:rsidRDefault="00F45AC6" w:rsidP="00F45AC6">
            <w:r w:rsidRPr="00F45AC6">
              <w:rPr>
                <w:b/>
                <w:bCs/>
              </w:rPr>
              <w:t>100 Punkte</w:t>
            </w:r>
          </w:p>
        </w:tc>
      </w:tr>
    </w:tbl>
    <w:p w14:paraId="5A0233CE" w14:textId="77777777" w:rsidR="00F45AC6" w:rsidRPr="00F45AC6" w:rsidRDefault="00F45AC6" w:rsidP="003F28F1">
      <w:pPr>
        <w:pStyle w:val="berschrift1"/>
      </w:pPr>
      <w:r w:rsidRPr="00F45AC6">
        <w:t>2 Preisbewertung (80 Punkte)</w:t>
      </w:r>
    </w:p>
    <w:p w14:paraId="218A51F6" w14:textId="77777777" w:rsidR="00F45AC6" w:rsidRPr="00F45AC6" w:rsidRDefault="00F45AC6" w:rsidP="003F28F1">
      <w:pPr>
        <w:pStyle w:val="berschrift2"/>
      </w:pPr>
      <w:r w:rsidRPr="00F45AC6">
        <w:t>2.1 Grundpreis (75 Punkte)</w:t>
      </w:r>
    </w:p>
    <w:p w14:paraId="527701F7" w14:textId="77777777" w:rsidR="00F45AC6" w:rsidRPr="00F45AC6" w:rsidRDefault="00F45AC6" w:rsidP="00F45AC6">
      <w:r w:rsidRPr="00F45AC6">
        <w:t xml:space="preserve">Bewertet wird der </w:t>
      </w:r>
      <w:r w:rsidRPr="00F45AC6">
        <w:rPr>
          <w:b/>
          <w:bCs/>
        </w:rPr>
        <w:t>Bruttogesamtpreis</w:t>
      </w:r>
      <w:r w:rsidRPr="00F45AC6">
        <w:t xml:space="preserve"> gemäß Preisblatt.</w:t>
      </w:r>
    </w:p>
    <w:p w14:paraId="3A933207" w14:textId="77777777" w:rsidR="00F45AC6" w:rsidRPr="00F45AC6" w:rsidRDefault="00F45AC6" w:rsidP="00F45AC6">
      <w:r w:rsidRPr="00F45AC6">
        <w:t>Dieser setzt sich zusammen aus</w:t>
      </w:r>
    </w:p>
    <w:p w14:paraId="3BF31374" w14:textId="77777777" w:rsidR="00F45AC6" w:rsidRPr="00F45AC6" w:rsidRDefault="00F45AC6" w:rsidP="00F45AC6">
      <w:pPr>
        <w:numPr>
          <w:ilvl w:val="0"/>
          <w:numId w:val="1"/>
        </w:numPr>
      </w:pPr>
      <w:r w:rsidRPr="00F45AC6">
        <w:t xml:space="preserve">Gerätebereitstellung (60 Monate) </w:t>
      </w:r>
    </w:p>
    <w:p w14:paraId="773E2BF8" w14:textId="77777777" w:rsidR="00F45AC6" w:rsidRPr="00F45AC6" w:rsidRDefault="00F45AC6" w:rsidP="00F45AC6">
      <w:pPr>
        <w:numPr>
          <w:ilvl w:val="0"/>
          <w:numId w:val="1"/>
        </w:numPr>
      </w:pPr>
      <w:proofErr w:type="spellStart"/>
      <w:r w:rsidRPr="00F45AC6">
        <w:t>Managed</w:t>
      </w:r>
      <w:proofErr w:type="spellEnd"/>
      <w:r w:rsidRPr="00F45AC6">
        <w:t xml:space="preserve"> Service (60 Monate) </w:t>
      </w:r>
    </w:p>
    <w:p w14:paraId="06B7F5FB" w14:textId="77777777" w:rsidR="00F45AC6" w:rsidRPr="00F45AC6" w:rsidRDefault="00F45AC6" w:rsidP="00F45AC6">
      <w:r w:rsidRPr="00F45AC6">
        <w:t>Der niedrigste Angebotspreis erhält die volle Punktzahl.</w:t>
      </w:r>
    </w:p>
    <w:p w14:paraId="5A645A93" w14:textId="77777777" w:rsidR="00F45AC6" w:rsidRPr="00F45AC6" w:rsidRDefault="00F45AC6" w:rsidP="00F45AC6">
      <w:r w:rsidRPr="00F45AC6">
        <w:t xml:space="preserve">Die Bewertung der übrigen Angebote erfolgt </w:t>
      </w:r>
      <w:proofErr w:type="gramStart"/>
      <w:r w:rsidRPr="00F45AC6">
        <w:t>nach folgender</w:t>
      </w:r>
      <w:proofErr w:type="gramEnd"/>
      <w:r w:rsidRPr="00F45AC6">
        <w:t xml:space="preserve"> Formel:</w:t>
      </w:r>
    </w:p>
    <w:p w14:paraId="56F3A2AD" w14:textId="77777777" w:rsidR="00F45AC6" w:rsidRPr="00BE61D2" w:rsidRDefault="00F45AC6" w:rsidP="00F45AC6">
      <w:r w:rsidRPr="00BE61D2">
        <w:t>Punkte = niedrigster Angebotspreis ÷ Angebotspreis × 75</w:t>
      </w:r>
    </w:p>
    <w:p w14:paraId="3CB32408" w14:textId="77777777" w:rsidR="00F45AC6" w:rsidRPr="00F45AC6" w:rsidRDefault="00F45AC6" w:rsidP="003F28F1">
      <w:pPr>
        <w:pStyle w:val="berschrift2"/>
      </w:pPr>
      <w:r w:rsidRPr="00F45AC6">
        <w:t>2.2 Mehrseitenpreise (5 Punkte)</w:t>
      </w:r>
    </w:p>
    <w:p w14:paraId="3F7A1595" w14:textId="744CDBB5" w:rsidR="00F45AC6" w:rsidRPr="00F45AC6" w:rsidRDefault="00C151E9" w:rsidP="00F45AC6">
      <w:r w:rsidRPr="00C151E9">
        <w:t>Für die Angebotswertung werden die angebotenen Seitenpreise anhand eines kalkulatorischen Mehrvolumens von 20.000 s/w- und 5.000 Farbseiten bewertet. Die Seitenpreise gelten zugleich als Abrechnungsgrundlage für Mehr- und Minderseiten im Rahmen der jährlichen Spitzabrechnung gemäß Leistungsverzeichnis. Die angesetzten Mengen dienen ausschließlich der vergleichbaren Angebotswertung und begründen keinen Anspruch auf tatsächliche Abrechnungsmengen.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2044"/>
      </w:tblGrid>
      <w:tr w:rsidR="00F45AC6" w:rsidRPr="00F45AC6" w14:paraId="0327691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9AC454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Druckart</w:t>
            </w:r>
          </w:p>
        </w:tc>
        <w:tc>
          <w:tcPr>
            <w:tcW w:w="0" w:type="auto"/>
            <w:vAlign w:val="center"/>
            <w:hideMark/>
          </w:tcPr>
          <w:p w14:paraId="516AA421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Bewertungsmenge</w:t>
            </w:r>
          </w:p>
        </w:tc>
      </w:tr>
      <w:tr w:rsidR="00F45AC6" w:rsidRPr="00F45AC6" w14:paraId="2D82AA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889A7" w14:textId="77777777" w:rsidR="00F45AC6" w:rsidRPr="00F45AC6" w:rsidRDefault="00F45AC6" w:rsidP="00F45AC6">
            <w:r w:rsidRPr="00F45AC6">
              <w:t>Schwarzweiß</w:t>
            </w:r>
          </w:p>
        </w:tc>
        <w:tc>
          <w:tcPr>
            <w:tcW w:w="0" w:type="auto"/>
            <w:vAlign w:val="center"/>
            <w:hideMark/>
          </w:tcPr>
          <w:p w14:paraId="6EC598C5" w14:textId="77777777" w:rsidR="00F45AC6" w:rsidRPr="00F45AC6" w:rsidRDefault="00F45AC6" w:rsidP="00F45AC6">
            <w:r w:rsidRPr="00F45AC6">
              <w:t>20.000 Seiten</w:t>
            </w:r>
          </w:p>
        </w:tc>
      </w:tr>
      <w:tr w:rsidR="00F45AC6" w:rsidRPr="00F45AC6" w14:paraId="32834F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2A0E8" w14:textId="77777777" w:rsidR="00F45AC6" w:rsidRPr="00F45AC6" w:rsidRDefault="00F45AC6" w:rsidP="00F45AC6">
            <w:r w:rsidRPr="00F45AC6">
              <w:t>Farbe</w:t>
            </w:r>
          </w:p>
        </w:tc>
        <w:tc>
          <w:tcPr>
            <w:tcW w:w="0" w:type="auto"/>
            <w:vAlign w:val="center"/>
            <w:hideMark/>
          </w:tcPr>
          <w:p w14:paraId="7943A0F8" w14:textId="77777777" w:rsidR="00F45AC6" w:rsidRPr="00F45AC6" w:rsidRDefault="00F45AC6" w:rsidP="00F45AC6">
            <w:r w:rsidRPr="00F45AC6">
              <w:t>5.000 Seiten</w:t>
            </w:r>
          </w:p>
        </w:tc>
      </w:tr>
    </w:tbl>
    <w:p w14:paraId="4823D8B1" w14:textId="77777777" w:rsidR="00B71E90" w:rsidRPr="00B71E90" w:rsidRDefault="00B71E90" w:rsidP="00B71E90">
      <w:r w:rsidRPr="00B71E90">
        <w:t>Zur Bewertung der Mehrseitenpreise wird für jedes Angebot ein kalkulatorischer Mehrpreis ermittelt. Dieser berechnet sich wie folgt:</w:t>
      </w:r>
    </w:p>
    <w:p w14:paraId="1114C795" w14:textId="77777777" w:rsidR="00B71E90" w:rsidRPr="00B71E90" w:rsidRDefault="00B71E90" w:rsidP="00B71E90">
      <w:r w:rsidRPr="00B71E90">
        <w:t>Kalkulatorischer Mehrpreis = (20.000 × Preis Schwarzweiß) + (5.000 × Preis Farbe)</w:t>
      </w:r>
    </w:p>
    <w:p w14:paraId="66A96D5F" w14:textId="77777777" w:rsidR="00B71E90" w:rsidRPr="00B71E90" w:rsidRDefault="00B71E90" w:rsidP="00B71E90">
      <w:r w:rsidRPr="00B71E90">
        <w:lastRenderedPageBreak/>
        <w:t xml:space="preserve">Das Angebot mit dem niedrigsten kalkulatorischen Mehrpreis erhält die volle Punktzahl (5 Punkte). Die Punkte der übrigen Angebote werden </w:t>
      </w:r>
      <w:proofErr w:type="gramStart"/>
      <w:r w:rsidRPr="00B71E90">
        <w:t>nach folgender</w:t>
      </w:r>
      <w:proofErr w:type="gramEnd"/>
      <w:r w:rsidRPr="00B71E90">
        <w:t xml:space="preserve"> Formel berechnet:</w:t>
      </w:r>
    </w:p>
    <w:p w14:paraId="7E30504B" w14:textId="77777777" w:rsidR="00B71E90" w:rsidRPr="00B71E90" w:rsidRDefault="00B71E90" w:rsidP="00B71E90">
      <w:r w:rsidRPr="00B71E90">
        <w:t>Punkte = niedrigster kalkulatorischer Mehrpreis ÷ kalkulatorischer Mehrpreis des zu bewertenden Angebots × 5</w:t>
      </w:r>
    </w:p>
    <w:p w14:paraId="39252CD1" w14:textId="77777777" w:rsidR="00E520B3" w:rsidRDefault="00B71E90" w:rsidP="00B71E90">
      <w:r w:rsidRPr="00B71E90">
        <w:t>Die Punkte werden auf zwei Nachkommastellen gerundet.</w:t>
      </w:r>
    </w:p>
    <w:p w14:paraId="0A3617A5" w14:textId="6E832B68" w:rsidR="00F45AC6" w:rsidRPr="00F45AC6" w:rsidRDefault="00F45AC6" w:rsidP="00E520B3">
      <w:pPr>
        <w:pStyle w:val="berschrift1"/>
      </w:pPr>
      <w:r w:rsidRPr="00F45AC6">
        <w:t>3 Qualitätsbewertung (10 Punkte)</w:t>
      </w:r>
    </w:p>
    <w:p w14:paraId="5835D7DA" w14:textId="33CBE808" w:rsidR="00F45AC6" w:rsidRPr="00F45AC6" w:rsidRDefault="00F45AC6" w:rsidP="00F45AC6">
      <w:pPr>
        <w:rPr>
          <w:b/>
          <w:bCs/>
        </w:rPr>
      </w:pPr>
      <w:r w:rsidRPr="00F45AC6">
        <w:rPr>
          <w:b/>
          <w:bCs/>
        </w:rPr>
        <w:t>3.1 Reaktionszeit (</w:t>
      </w:r>
      <w:r w:rsidR="003F28F1">
        <w:rPr>
          <w:b/>
          <w:bCs/>
        </w:rPr>
        <w:t>10</w:t>
      </w:r>
      <w:r w:rsidRPr="00F45AC6">
        <w:rPr>
          <w:b/>
          <w:bCs/>
        </w:rPr>
        <w:t xml:space="preserve"> Punkte)</w:t>
      </w:r>
    </w:p>
    <w:p w14:paraId="24A6A7E7" w14:textId="77777777" w:rsidR="00F45AC6" w:rsidRPr="00F45AC6" w:rsidRDefault="00F45AC6" w:rsidP="00F45AC6">
      <w:r w:rsidRPr="00F45AC6">
        <w:t>Mindestanforderung gemäß Leistungsverzeichnis:</w:t>
      </w:r>
    </w:p>
    <w:p w14:paraId="28841D5D" w14:textId="77777777" w:rsidR="00F45AC6" w:rsidRPr="00F45AC6" w:rsidRDefault="00F45AC6" w:rsidP="00F45AC6">
      <w:r w:rsidRPr="00F45AC6">
        <w:t>Reaktionszeit innerhalb von 4 Stunden.</w:t>
      </w:r>
    </w:p>
    <w:p w14:paraId="6F674775" w14:textId="77777777" w:rsidR="00F45AC6" w:rsidRPr="00F45AC6" w:rsidRDefault="00F45AC6" w:rsidP="00F45AC6">
      <w:r w:rsidRPr="00F45AC6">
        <w:t xml:space="preserve">Bewertet wird </w:t>
      </w:r>
      <w:proofErr w:type="gramStart"/>
      <w:r w:rsidRPr="00F45AC6">
        <w:t>ausschließlich eine Verbesserung</w:t>
      </w:r>
      <w:proofErr w:type="gramEnd"/>
      <w:r w:rsidRPr="00F45AC6">
        <w:t xml:space="preserve"> der Mindestanforderung.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6"/>
        <w:gridCol w:w="809"/>
      </w:tblGrid>
      <w:tr w:rsidR="00F45AC6" w:rsidRPr="00F45AC6" w14:paraId="6A370A6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2D4910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Angebotene Reaktionszeit</w:t>
            </w:r>
          </w:p>
        </w:tc>
        <w:tc>
          <w:tcPr>
            <w:tcW w:w="0" w:type="auto"/>
            <w:vAlign w:val="center"/>
            <w:hideMark/>
          </w:tcPr>
          <w:p w14:paraId="2C58EADE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Punkte</w:t>
            </w:r>
          </w:p>
        </w:tc>
      </w:tr>
      <w:tr w:rsidR="00F45AC6" w:rsidRPr="00F45AC6" w14:paraId="50B91A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6333B" w14:textId="77777777" w:rsidR="00F45AC6" w:rsidRPr="00F45AC6" w:rsidRDefault="00F45AC6" w:rsidP="00F45AC6">
            <w:r w:rsidRPr="00F45AC6">
              <w:t>≤ 3 Stunden</w:t>
            </w:r>
          </w:p>
        </w:tc>
        <w:tc>
          <w:tcPr>
            <w:tcW w:w="0" w:type="auto"/>
            <w:vAlign w:val="center"/>
            <w:hideMark/>
          </w:tcPr>
          <w:p w14:paraId="09385247" w14:textId="50585547" w:rsidR="00F45AC6" w:rsidRPr="00F45AC6" w:rsidRDefault="00BE61D2" w:rsidP="00F45AC6">
            <w:r>
              <w:t>10</w:t>
            </w:r>
          </w:p>
        </w:tc>
      </w:tr>
      <w:tr w:rsidR="00F45AC6" w:rsidRPr="00F45AC6" w14:paraId="7DA256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FF1E5" w14:textId="77777777" w:rsidR="00F45AC6" w:rsidRPr="00F45AC6" w:rsidRDefault="00F45AC6" w:rsidP="00F45AC6">
            <w:r w:rsidRPr="00F45AC6">
              <w:t>&gt; 3 bis ≤ 4 Stunden</w:t>
            </w:r>
          </w:p>
        </w:tc>
        <w:tc>
          <w:tcPr>
            <w:tcW w:w="0" w:type="auto"/>
            <w:vAlign w:val="center"/>
            <w:hideMark/>
          </w:tcPr>
          <w:p w14:paraId="125FBB55" w14:textId="77777777" w:rsidR="00F45AC6" w:rsidRPr="00F45AC6" w:rsidRDefault="00F45AC6" w:rsidP="00F45AC6">
            <w:r w:rsidRPr="00F45AC6">
              <w:t>0</w:t>
            </w:r>
          </w:p>
        </w:tc>
      </w:tr>
    </w:tbl>
    <w:p w14:paraId="04262049" w14:textId="77777777" w:rsidR="00F45AC6" w:rsidRPr="00F45AC6" w:rsidRDefault="00F45AC6" w:rsidP="003F28F1">
      <w:pPr>
        <w:pStyle w:val="berschrift1"/>
      </w:pPr>
      <w:r w:rsidRPr="00F45AC6">
        <w:t>4 Nachhaltigkeit (10 Punkte)</w:t>
      </w:r>
    </w:p>
    <w:p w14:paraId="45B13AA1" w14:textId="263D5FB0" w:rsidR="00F45AC6" w:rsidRPr="00F45AC6" w:rsidRDefault="00F45AC6" w:rsidP="00F45AC6">
      <w:pPr>
        <w:rPr>
          <w:b/>
          <w:bCs/>
        </w:rPr>
      </w:pPr>
      <w:r w:rsidRPr="00F45AC6">
        <w:rPr>
          <w:b/>
          <w:bCs/>
        </w:rPr>
        <w:t>4.1 Energieeffizienz (</w:t>
      </w:r>
      <w:r w:rsidR="00BE61D2">
        <w:rPr>
          <w:b/>
          <w:bCs/>
        </w:rPr>
        <w:t>7</w:t>
      </w:r>
      <w:r w:rsidRPr="00F45AC6">
        <w:rPr>
          <w:b/>
          <w:bCs/>
        </w:rPr>
        <w:t xml:space="preserve"> Punkte)</w:t>
      </w:r>
    </w:p>
    <w:p w14:paraId="3B230F7A" w14:textId="1194F860" w:rsidR="00F45AC6" w:rsidRPr="00F45AC6" w:rsidRDefault="00F45AC6" w:rsidP="00F45AC6">
      <w:r w:rsidRPr="00F45AC6">
        <w:t>Bewertet wird der Gesamt-TEC-Wert der angebotenen Geräte gemäß Herstellerangaben.</w:t>
      </w:r>
      <w:r w:rsidR="00F84399">
        <w:t xml:space="preserve"> </w:t>
      </w:r>
      <w:r w:rsidR="00F84399" w:rsidRPr="00F84399">
        <w:t>Maßgeblich sind ausschließlich die vom Hersteller veröffentlichten TEC-Werte gemäß ENERGY STAR oder einem gleichwertigen Verfahren.</w:t>
      </w:r>
    </w:p>
    <w:p w14:paraId="4B157EC1" w14:textId="77777777" w:rsidR="00F45AC6" w:rsidRPr="00F45AC6" w:rsidRDefault="00F45AC6" w:rsidP="00F45AC6">
      <w:r w:rsidRPr="00F45AC6">
        <w:t>Hierzu werden die TEC-Werte folgender Systeme herangezogen:</w:t>
      </w:r>
    </w:p>
    <w:p w14:paraId="12AC9E3D" w14:textId="77777777" w:rsidR="00F45AC6" w:rsidRPr="00F45AC6" w:rsidRDefault="00F45AC6" w:rsidP="00F45AC6">
      <w:pPr>
        <w:numPr>
          <w:ilvl w:val="0"/>
          <w:numId w:val="3"/>
        </w:numPr>
      </w:pPr>
      <w:r w:rsidRPr="00F45AC6">
        <w:t xml:space="preserve">Produktionssystem </w:t>
      </w:r>
    </w:p>
    <w:p w14:paraId="033F41C3" w14:textId="77777777" w:rsidR="00F45AC6" w:rsidRPr="00F45AC6" w:rsidRDefault="00F45AC6" w:rsidP="00F45AC6">
      <w:pPr>
        <w:numPr>
          <w:ilvl w:val="0"/>
          <w:numId w:val="3"/>
        </w:numPr>
      </w:pPr>
      <w:r w:rsidRPr="00F45AC6">
        <w:t xml:space="preserve">Etagensystem </w:t>
      </w:r>
    </w:p>
    <w:p w14:paraId="2CCA80C6" w14:textId="77777777" w:rsidR="00F45AC6" w:rsidRPr="00F45AC6" w:rsidRDefault="00F45AC6" w:rsidP="00F45AC6">
      <w:pPr>
        <w:numPr>
          <w:ilvl w:val="0"/>
          <w:numId w:val="3"/>
        </w:numPr>
      </w:pPr>
      <w:r w:rsidRPr="00F45AC6">
        <w:t xml:space="preserve">Abteilungssystem </w:t>
      </w:r>
    </w:p>
    <w:p w14:paraId="0FA821D2" w14:textId="5F9D2B30" w:rsidR="00B71E90" w:rsidRPr="00F45AC6" w:rsidRDefault="00F45AC6" w:rsidP="00B71E90">
      <w:r w:rsidRPr="00F45AC6">
        <w:t>Der niedrigste Gesamtwert erhält die volle Punktzahl.</w:t>
      </w:r>
      <w:r w:rsidR="00B71E90" w:rsidRPr="00B71E90">
        <w:t xml:space="preserve"> </w:t>
      </w:r>
      <w:r w:rsidR="00B71E90" w:rsidRPr="00F45AC6">
        <w:t>Die übrigen Angebote werden proportional bewertet.</w:t>
      </w:r>
      <w:r w:rsidR="003E3486">
        <w:t xml:space="preserve"> </w:t>
      </w:r>
      <w:r w:rsidR="003E3486" w:rsidRPr="003E3486">
        <w:t>Die Berechnung erfolgt auf Basis der ausgeschriebenen Gerätestückzahlen.</w:t>
      </w:r>
    </w:p>
    <w:p w14:paraId="37BA719D" w14:textId="6A8C2EB9" w:rsidR="00B71E90" w:rsidRPr="00F45AC6" w:rsidRDefault="00B71E90" w:rsidP="00F45AC6">
      <w:r w:rsidRPr="00B71E90">
        <w:t xml:space="preserve">Gesamt-TEC = 1 × </w:t>
      </w:r>
      <w:proofErr w:type="gramStart"/>
      <w:r w:rsidRPr="00B71E90">
        <w:t>TEC Produktionssystem</w:t>
      </w:r>
      <w:proofErr w:type="gramEnd"/>
      <w:r w:rsidRPr="00B71E90">
        <w:t xml:space="preserve"> + 8 × </w:t>
      </w:r>
      <w:proofErr w:type="gramStart"/>
      <w:r w:rsidRPr="00B71E90">
        <w:t>TEC Etagensystem</w:t>
      </w:r>
      <w:proofErr w:type="gramEnd"/>
      <w:r w:rsidRPr="00B71E90">
        <w:t xml:space="preserve"> + 7 × </w:t>
      </w:r>
      <w:proofErr w:type="gramStart"/>
      <w:r w:rsidRPr="00B71E90">
        <w:t>TEC Abteilungssystem</w:t>
      </w:r>
      <w:proofErr w:type="gramEnd"/>
      <w:r>
        <w:br/>
      </w:r>
      <w:r w:rsidRPr="00B71E90">
        <w:t>Punkte = niedrigster Gesamt-TEC ÷ Gesamt-TEC des Angebots × 7</w:t>
      </w:r>
    </w:p>
    <w:p w14:paraId="6464D502" w14:textId="77777777" w:rsidR="00F45AC6" w:rsidRDefault="00F45AC6" w:rsidP="00F45AC6">
      <w:pPr>
        <w:rPr>
          <w:b/>
          <w:bCs/>
        </w:rPr>
      </w:pPr>
      <w:r w:rsidRPr="00F45AC6">
        <w:rPr>
          <w:b/>
          <w:bCs/>
        </w:rPr>
        <w:t>4.2 Ersatzteil- und Softwareversorgung (3 Punkte)</w:t>
      </w:r>
    </w:p>
    <w:p w14:paraId="5D0CD3B7" w14:textId="086B0630" w:rsidR="003F28F1" w:rsidRPr="00F45AC6" w:rsidRDefault="003F28F1" w:rsidP="003F28F1">
      <w:r w:rsidRPr="003F28F1">
        <w:t>Garantierte Verfügbarkeit wesentlicher Ersatzteile sowie sicherheitsrelevanter Firmware-Updates für die angebotenen Gerätemodelle, gerechnet ab dem Ende der Produktion beziehungsweise des Vertriebs des jeweiligen Modells.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1418"/>
      </w:tblGrid>
      <w:tr w:rsidR="00F45AC6" w:rsidRPr="00F45AC6" w14:paraId="0CE913EE" w14:textId="77777777" w:rsidTr="003F28F1">
        <w:trPr>
          <w:tblHeader/>
          <w:tblCellSpacing w:w="15" w:type="dxa"/>
        </w:trPr>
        <w:tc>
          <w:tcPr>
            <w:tcW w:w="3924" w:type="dxa"/>
            <w:vAlign w:val="center"/>
            <w:hideMark/>
          </w:tcPr>
          <w:p w14:paraId="0B4CA7A3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lastRenderedPageBreak/>
              <w:t>garantierte Verfügbarkeit</w:t>
            </w:r>
          </w:p>
        </w:tc>
        <w:tc>
          <w:tcPr>
            <w:tcW w:w="1373" w:type="dxa"/>
            <w:vAlign w:val="center"/>
            <w:hideMark/>
          </w:tcPr>
          <w:p w14:paraId="16C7E000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Punkte</w:t>
            </w:r>
          </w:p>
        </w:tc>
      </w:tr>
      <w:tr w:rsidR="00F45AC6" w:rsidRPr="00F45AC6" w14:paraId="0749CE34" w14:textId="77777777" w:rsidTr="003F28F1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64AE4037" w14:textId="26E9CCC8" w:rsidR="00F45AC6" w:rsidRPr="00F45AC6" w:rsidRDefault="00F45AC6" w:rsidP="00F45AC6">
            <w:r w:rsidRPr="00F45AC6">
              <w:t xml:space="preserve">mindestens </w:t>
            </w:r>
            <w:r w:rsidR="003F28F1">
              <w:t>7</w:t>
            </w:r>
            <w:r w:rsidRPr="00F45AC6">
              <w:t xml:space="preserve"> Jahre</w:t>
            </w:r>
          </w:p>
        </w:tc>
        <w:tc>
          <w:tcPr>
            <w:tcW w:w="1373" w:type="dxa"/>
            <w:vAlign w:val="center"/>
            <w:hideMark/>
          </w:tcPr>
          <w:p w14:paraId="0BE26503" w14:textId="77777777" w:rsidR="00F45AC6" w:rsidRPr="00F45AC6" w:rsidRDefault="00F45AC6" w:rsidP="00F45AC6">
            <w:r w:rsidRPr="00F45AC6">
              <w:t>3</w:t>
            </w:r>
          </w:p>
        </w:tc>
      </w:tr>
      <w:tr w:rsidR="00F45AC6" w:rsidRPr="00F45AC6" w14:paraId="07479017" w14:textId="77777777" w:rsidTr="003F28F1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35785784" w14:textId="309FFFFA" w:rsidR="00F45AC6" w:rsidRPr="00F45AC6" w:rsidRDefault="00F45AC6" w:rsidP="00F45AC6">
            <w:r w:rsidRPr="00F45AC6">
              <w:t xml:space="preserve">mindestens </w:t>
            </w:r>
            <w:r w:rsidR="003F28F1">
              <w:t>6</w:t>
            </w:r>
            <w:r w:rsidRPr="00F45AC6">
              <w:t xml:space="preserve"> Jahre</w:t>
            </w:r>
          </w:p>
        </w:tc>
        <w:tc>
          <w:tcPr>
            <w:tcW w:w="1373" w:type="dxa"/>
            <w:vAlign w:val="center"/>
            <w:hideMark/>
          </w:tcPr>
          <w:p w14:paraId="64C22663" w14:textId="77777777" w:rsidR="00F45AC6" w:rsidRPr="00F45AC6" w:rsidRDefault="00F45AC6" w:rsidP="00F45AC6">
            <w:r w:rsidRPr="00F45AC6">
              <w:t>2</w:t>
            </w:r>
          </w:p>
        </w:tc>
      </w:tr>
      <w:tr w:rsidR="00F45AC6" w:rsidRPr="00F45AC6" w14:paraId="52621219" w14:textId="77777777" w:rsidTr="003F28F1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5F6F79F3" w14:textId="7ED6D29A" w:rsidR="00F45AC6" w:rsidRPr="00F45AC6" w:rsidRDefault="00F45AC6" w:rsidP="00F45AC6">
            <w:r w:rsidRPr="00F45AC6">
              <w:t xml:space="preserve">mindestens </w:t>
            </w:r>
            <w:r w:rsidR="003F28F1">
              <w:t>5</w:t>
            </w:r>
            <w:r w:rsidRPr="00F45AC6">
              <w:t xml:space="preserve"> Jahre</w:t>
            </w:r>
          </w:p>
        </w:tc>
        <w:tc>
          <w:tcPr>
            <w:tcW w:w="1373" w:type="dxa"/>
            <w:vAlign w:val="center"/>
            <w:hideMark/>
          </w:tcPr>
          <w:p w14:paraId="52A656F0" w14:textId="77777777" w:rsidR="00F45AC6" w:rsidRPr="00F45AC6" w:rsidRDefault="00F45AC6" w:rsidP="00F45AC6">
            <w:r w:rsidRPr="00F45AC6">
              <w:t>1</w:t>
            </w:r>
          </w:p>
        </w:tc>
      </w:tr>
      <w:tr w:rsidR="00F45AC6" w:rsidRPr="00F45AC6" w14:paraId="4BD2D70D" w14:textId="77777777" w:rsidTr="003F28F1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175D2BEA" w14:textId="4AD38AB3" w:rsidR="00F45AC6" w:rsidRPr="00F45AC6" w:rsidRDefault="00F45AC6" w:rsidP="00F45AC6">
            <w:r w:rsidRPr="00F45AC6">
              <w:t xml:space="preserve">unter </w:t>
            </w:r>
            <w:r w:rsidR="003F28F1">
              <w:t>5</w:t>
            </w:r>
            <w:r w:rsidRPr="00F45AC6">
              <w:t xml:space="preserve"> Jahre</w:t>
            </w:r>
            <w:r w:rsidR="003F28F1">
              <w:t xml:space="preserve"> oder kein Nachweis</w:t>
            </w:r>
          </w:p>
        </w:tc>
        <w:tc>
          <w:tcPr>
            <w:tcW w:w="1373" w:type="dxa"/>
            <w:vAlign w:val="center"/>
            <w:hideMark/>
          </w:tcPr>
          <w:p w14:paraId="6C6A79E2" w14:textId="77777777" w:rsidR="00F45AC6" w:rsidRPr="00F45AC6" w:rsidRDefault="00F45AC6" w:rsidP="00F45AC6">
            <w:r w:rsidRPr="00F45AC6">
              <w:t>0</w:t>
            </w:r>
          </w:p>
        </w:tc>
      </w:tr>
    </w:tbl>
    <w:p w14:paraId="0802B377" w14:textId="77777777" w:rsidR="00F45AC6" w:rsidRPr="00F45AC6" w:rsidRDefault="00F45AC6" w:rsidP="00BE61D2">
      <w:pPr>
        <w:pStyle w:val="berschrift1"/>
      </w:pPr>
      <w:r w:rsidRPr="00F45AC6">
        <w:t>5 Punkteschema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1359"/>
      </w:tblGrid>
      <w:tr w:rsidR="00F45AC6" w:rsidRPr="00F45AC6" w14:paraId="49F5B3E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AB7E9F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Bereich</w:t>
            </w:r>
          </w:p>
        </w:tc>
        <w:tc>
          <w:tcPr>
            <w:tcW w:w="0" w:type="auto"/>
            <w:vAlign w:val="center"/>
            <w:hideMark/>
          </w:tcPr>
          <w:p w14:paraId="502581E9" w14:textId="77777777" w:rsidR="00F45AC6" w:rsidRPr="00F45AC6" w:rsidRDefault="00F45AC6" w:rsidP="00F45AC6">
            <w:pPr>
              <w:rPr>
                <w:b/>
                <w:bCs/>
              </w:rPr>
            </w:pPr>
            <w:r w:rsidRPr="00F45AC6">
              <w:rPr>
                <w:b/>
                <w:bCs/>
              </w:rPr>
              <w:t>Max. Punkte</w:t>
            </w:r>
          </w:p>
        </w:tc>
      </w:tr>
      <w:tr w:rsidR="00F45AC6" w:rsidRPr="00F45AC6" w14:paraId="42AB54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403E7" w14:textId="77777777" w:rsidR="00F45AC6" w:rsidRPr="00F45AC6" w:rsidRDefault="00F45AC6" w:rsidP="00F45AC6">
            <w:r w:rsidRPr="00F45AC6">
              <w:t>Preis (Grundpreis)</w:t>
            </w:r>
          </w:p>
        </w:tc>
        <w:tc>
          <w:tcPr>
            <w:tcW w:w="0" w:type="auto"/>
            <w:vAlign w:val="center"/>
            <w:hideMark/>
          </w:tcPr>
          <w:p w14:paraId="1F16A457" w14:textId="77777777" w:rsidR="00F45AC6" w:rsidRPr="00F45AC6" w:rsidRDefault="00F45AC6" w:rsidP="00F45AC6">
            <w:r w:rsidRPr="00F45AC6">
              <w:t>75</w:t>
            </w:r>
          </w:p>
        </w:tc>
      </w:tr>
      <w:tr w:rsidR="00F45AC6" w:rsidRPr="00F45AC6" w14:paraId="76AD83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7DD93" w14:textId="77777777" w:rsidR="00F45AC6" w:rsidRPr="00F45AC6" w:rsidRDefault="00F45AC6" w:rsidP="00F45AC6">
            <w:r w:rsidRPr="00F45AC6">
              <w:t>Mehrseitenpreise</w:t>
            </w:r>
          </w:p>
        </w:tc>
        <w:tc>
          <w:tcPr>
            <w:tcW w:w="0" w:type="auto"/>
            <w:vAlign w:val="center"/>
            <w:hideMark/>
          </w:tcPr>
          <w:p w14:paraId="772C39AC" w14:textId="77777777" w:rsidR="00F45AC6" w:rsidRPr="00F45AC6" w:rsidRDefault="00F45AC6" w:rsidP="00F45AC6">
            <w:r w:rsidRPr="00F45AC6">
              <w:t>5</w:t>
            </w:r>
          </w:p>
        </w:tc>
      </w:tr>
      <w:tr w:rsidR="00F45AC6" w:rsidRPr="00F45AC6" w14:paraId="3C91EB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CB307" w14:textId="77777777" w:rsidR="00F45AC6" w:rsidRPr="00F45AC6" w:rsidRDefault="00F45AC6" w:rsidP="00F45AC6">
            <w:r w:rsidRPr="00F45AC6">
              <w:t>Reaktionszeit</w:t>
            </w:r>
          </w:p>
        </w:tc>
        <w:tc>
          <w:tcPr>
            <w:tcW w:w="0" w:type="auto"/>
            <w:vAlign w:val="center"/>
            <w:hideMark/>
          </w:tcPr>
          <w:p w14:paraId="0B8D08A9" w14:textId="25B53214" w:rsidR="00F45AC6" w:rsidRPr="00F45AC6" w:rsidRDefault="00BE61D2" w:rsidP="00F45AC6">
            <w:r>
              <w:t>10</w:t>
            </w:r>
          </w:p>
        </w:tc>
      </w:tr>
      <w:tr w:rsidR="00F45AC6" w:rsidRPr="00F45AC6" w14:paraId="621F84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BAA0C" w14:textId="77777777" w:rsidR="00F45AC6" w:rsidRPr="00F45AC6" w:rsidRDefault="00F45AC6" w:rsidP="00F45AC6">
            <w:r w:rsidRPr="00F45AC6">
              <w:t>Energieeffizienz</w:t>
            </w:r>
          </w:p>
        </w:tc>
        <w:tc>
          <w:tcPr>
            <w:tcW w:w="0" w:type="auto"/>
            <w:vAlign w:val="center"/>
            <w:hideMark/>
          </w:tcPr>
          <w:p w14:paraId="034751F3" w14:textId="7520A38D" w:rsidR="00F45AC6" w:rsidRPr="00F45AC6" w:rsidRDefault="00BE61D2" w:rsidP="00F45AC6">
            <w:r>
              <w:t>7</w:t>
            </w:r>
          </w:p>
        </w:tc>
      </w:tr>
      <w:tr w:rsidR="00F45AC6" w:rsidRPr="00F45AC6" w14:paraId="434581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F2A64" w14:textId="77777777" w:rsidR="00F45AC6" w:rsidRPr="00F45AC6" w:rsidRDefault="00F45AC6" w:rsidP="00F45AC6">
            <w:r w:rsidRPr="00F45AC6">
              <w:t>Ersatzteil-/Softwareversorgung</w:t>
            </w:r>
          </w:p>
        </w:tc>
        <w:tc>
          <w:tcPr>
            <w:tcW w:w="0" w:type="auto"/>
            <w:vAlign w:val="center"/>
            <w:hideMark/>
          </w:tcPr>
          <w:p w14:paraId="227A2761" w14:textId="77777777" w:rsidR="00F45AC6" w:rsidRPr="00F45AC6" w:rsidRDefault="00F45AC6" w:rsidP="00F45AC6">
            <w:r w:rsidRPr="00F45AC6">
              <w:t>3</w:t>
            </w:r>
          </w:p>
        </w:tc>
      </w:tr>
      <w:tr w:rsidR="00F45AC6" w:rsidRPr="00F45AC6" w14:paraId="4F810D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6A58F" w14:textId="77777777" w:rsidR="00F45AC6" w:rsidRPr="00F45AC6" w:rsidRDefault="00F45AC6" w:rsidP="00F45AC6">
            <w:r w:rsidRPr="00F45AC6">
              <w:rPr>
                <w:b/>
                <w:bCs/>
              </w:rPr>
              <w:t>Gesamt</w:t>
            </w:r>
          </w:p>
        </w:tc>
        <w:tc>
          <w:tcPr>
            <w:tcW w:w="0" w:type="auto"/>
            <w:vAlign w:val="center"/>
            <w:hideMark/>
          </w:tcPr>
          <w:p w14:paraId="39FA399D" w14:textId="77777777" w:rsidR="00F45AC6" w:rsidRPr="00F45AC6" w:rsidRDefault="00F45AC6" w:rsidP="00F45AC6">
            <w:r w:rsidRPr="00F45AC6">
              <w:rPr>
                <w:b/>
                <w:bCs/>
              </w:rPr>
              <w:t>100</w:t>
            </w:r>
          </w:p>
        </w:tc>
      </w:tr>
    </w:tbl>
    <w:p w14:paraId="5F3399C6" w14:textId="77777777" w:rsidR="00F45AC6" w:rsidRPr="00F45AC6" w:rsidRDefault="00F45AC6" w:rsidP="00BE61D2">
      <w:pPr>
        <w:pStyle w:val="berschrift1"/>
      </w:pPr>
      <w:r w:rsidRPr="00F45AC6">
        <w:t>6 Hinweise</w:t>
      </w:r>
    </w:p>
    <w:p w14:paraId="599F32AB" w14:textId="77777777" w:rsidR="00F45AC6" w:rsidRPr="00F45AC6" w:rsidRDefault="00F45AC6" w:rsidP="00F45AC6">
      <w:pPr>
        <w:numPr>
          <w:ilvl w:val="0"/>
          <w:numId w:val="5"/>
        </w:numPr>
      </w:pPr>
      <w:r w:rsidRPr="00F45AC6">
        <w:t xml:space="preserve">Grundlage der Preisbewertung ist der </w:t>
      </w:r>
      <w:r w:rsidRPr="00B71E90">
        <w:t>Bruttogesamtpreis</w:t>
      </w:r>
      <w:r w:rsidRPr="00F45AC6">
        <w:t xml:space="preserve"> gemäß Preisblatt. </w:t>
      </w:r>
    </w:p>
    <w:p w14:paraId="4B67BFFC" w14:textId="77777777" w:rsidR="00F45AC6" w:rsidRPr="00F45AC6" w:rsidRDefault="00F45AC6" w:rsidP="00F45AC6">
      <w:pPr>
        <w:numPr>
          <w:ilvl w:val="0"/>
          <w:numId w:val="5"/>
        </w:numPr>
      </w:pPr>
      <w:r w:rsidRPr="00F45AC6">
        <w:t xml:space="preserve">Die im Preisblatt angegebenen Mehrseitenpreise werden ausschließlich mit dem angegebenen kalkulatorischen Mehrverbrauch bewertet. Hieraus entsteht kein Anspruch auf die tatsächliche Abnahme entsprechender Druckmengen. </w:t>
      </w:r>
    </w:p>
    <w:p w14:paraId="663CF5AB" w14:textId="77777777" w:rsidR="00F45AC6" w:rsidRPr="00F45AC6" w:rsidRDefault="00F45AC6" w:rsidP="00F45AC6">
      <w:pPr>
        <w:numPr>
          <w:ilvl w:val="0"/>
          <w:numId w:val="5"/>
        </w:numPr>
      </w:pPr>
      <w:r w:rsidRPr="00F45AC6">
        <w:t xml:space="preserve">Die im Rahmen der Qualitäts- und Nachhaltigkeitsbewertung gemachten Angaben werden im Zuschlagsfall Vertragsbestandteil. </w:t>
      </w:r>
    </w:p>
    <w:p w14:paraId="35DC8562" w14:textId="1AD5B0E4" w:rsidR="0038441E" w:rsidRDefault="00F45AC6" w:rsidP="00BE61D2">
      <w:pPr>
        <w:numPr>
          <w:ilvl w:val="0"/>
          <w:numId w:val="5"/>
        </w:numPr>
      </w:pPr>
      <w:r w:rsidRPr="00F45AC6">
        <w:t>Soweit Nachweise gefordert werden, sind diese mit dem Angebot einzureichen.</w:t>
      </w:r>
    </w:p>
    <w:sectPr w:rsidR="003844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B6576"/>
    <w:multiLevelType w:val="multilevel"/>
    <w:tmpl w:val="6486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36636"/>
    <w:multiLevelType w:val="multilevel"/>
    <w:tmpl w:val="DC7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2303E"/>
    <w:multiLevelType w:val="multilevel"/>
    <w:tmpl w:val="C830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37E55"/>
    <w:multiLevelType w:val="multilevel"/>
    <w:tmpl w:val="8B4E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E02E1"/>
    <w:multiLevelType w:val="multilevel"/>
    <w:tmpl w:val="4410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9254265">
    <w:abstractNumId w:val="2"/>
  </w:num>
  <w:num w:numId="2" w16cid:durableId="2046641009">
    <w:abstractNumId w:val="0"/>
  </w:num>
  <w:num w:numId="3" w16cid:durableId="1690911274">
    <w:abstractNumId w:val="1"/>
  </w:num>
  <w:num w:numId="4" w16cid:durableId="1470397764">
    <w:abstractNumId w:val="3"/>
  </w:num>
  <w:num w:numId="5" w16cid:durableId="1942836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1E"/>
    <w:rsid w:val="000C7DD8"/>
    <w:rsid w:val="0038441E"/>
    <w:rsid w:val="003B3374"/>
    <w:rsid w:val="003E3486"/>
    <w:rsid w:val="003E6952"/>
    <w:rsid w:val="003F28F1"/>
    <w:rsid w:val="00424F1A"/>
    <w:rsid w:val="00516379"/>
    <w:rsid w:val="00622A00"/>
    <w:rsid w:val="00715F6A"/>
    <w:rsid w:val="00777E83"/>
    <w:rsid w:val="00827B2C"/>
    <w:rsid w:val="00B71E90"/>
    <w:rsid w:val="00B815F6"/>
    <w:rsid w:val="00BE61D2"/>
    <w:rsid w:val="00C02CE0"/>
    <w:rsid w:val="00C132EC"/>
    <w:rsid w:val="00C151E9"/>
    <w:rsid w:val="00C81237"/>
    <w:rsid w:val="00D2508F"/>
    <w:rsid w:val="00E319EC"/>
    <w:rsid w:val="00E520B3"/>
    <w:rsid w:val="00F45AC6"/>
    <w:rsid w:val="00F84399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EE69"/>
  <w15:chartTrackingRefBased/>
  <w15:docId w15:val="{58805E95-CA68-4367-9DA8-4982B38A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28F1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28F1"/>
    <w:pPr>
      <w:keepNext/>
      <w:keepLines/>
      <w:spacing w:before="360" w:after="80"/>
      <w:outlineLvl w:val="0"/>
    </w:pPr>
    <w:rPr>
      <w:rFonts w:eastAsiaTheme="majorEastAsia" w:cstheme="majorBidi"/>
      <w:b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28F1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4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4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4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4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4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4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4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28F1"/>
    <w:rPr>
      <w:rFonts w:ascii="Arial" w:eastAsiaTheme="majorEastAsia" w:hAnsi="Arial" w:cstheme="majorBidi"/>
      <w:b/>
      <w:sz w:val="28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28F1"/>
    <w:rPr>
      <w:rFonts w:ascii="Arial" w:eastAsiaTheme="majorEastAsia" w:hAnsi="Arial" w:cstheme="majorBidi"/>
      <w:b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4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44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44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44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44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44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44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28F1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28F1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4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4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4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44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44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44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4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44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44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Wortmann</dc:creator>
  <cp:keywords/>
  <dc:description/>
  <cp:lastModifiedBy>Mathias Wortmann</cp:lastModifiedBy>
  <cp:revision>13</cp:revision>
  <dcterms:created xsi:type="dcterms:W3CDTF">2026-07-24T17:50:00Z</dcterms:created>
  <dcterms:modified xsi:type="dcterms:W3CDTF">2026-07-26T16:59:00Z</dcterms:modified>
</cp:coreProperties>
</file>