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10036157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30217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Klimatisierung Business Club Halle 6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Bauleistung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