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11_171 OÄ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arrierefreier Umbau von Bushaltestellen im Stadtgebiet Hagen, 7.BA Paket 2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rrierefreier Umbau von Bushaltestellen im Stadtgebiet Hagen, 7. BA, Paket 2 (Hagen-Nord: Elsey/ Boelerheide/ Altenhagen)
Die Oberflächen der Bushaltestellen werden barrierefrei umgestaltet. Es handelt sich im Wesentlichen um den Austausch von Bordanlagen und Pflasterarbeiten.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