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11_171 OÄ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rrierefreier Umbau von Bushaltestellen im Stadtgebiet Hagen, 7.BA Paket 2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rrierefreier Umbau von Bushaltestellen im Stadtgebiet Hagen, 7. BA, Paket 2 (Hagen-Nord: Elsey/ Boelerheide/ Altenhagen)
Die Oberflächen der Bushaltestellen werden barrierefrei umgestaltet. Es handelt sich im Wesentlichen um den Austausch von Bordanlagen und Pflasterarbeiten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