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005-25-00847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 AC RWTH HS-Bibliothek Sanierung BMA/ 01 Brandmelde-und Sprachalarmierungsanlage/ 005-25-00847_L1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Sanierung BMA/ 01 Brandmelde-und Sprachalarmierungsanlage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