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41-12-2111-22-001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BLB NRW AC/ AC RWTH HS-Bibliothek Sanierung BMA/ 01 Brandmelde-und Sprachalarmierungsanlage/ 005-25-00847_L1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005-25-00847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Sanierung BMA/ 01 Brandmelde-und Sprachalarmierungsanlage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