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8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Elsa-Brandström-/Paulusschule - Fliesenarbeiten Neubau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iesenarbeiten Neubau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