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10/4.2-2025-0306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27.11.2025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Rolladenarbeiten - Grundschule Barbaraschule (KGS), Middelicher Straße 221, 45892 Gelsenkirchen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Rollladenarbeiten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