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 66-2026-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atzneubau Brücke Voßkuhl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 für Ingenieurbauwerke, Straßenbau, Tiefbau, Erd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