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2025-0285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31.10.2025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2025-0285 Neubau LSA K1104 - Europaring / Planstr. Postgelände / Tiefgarage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Neubau LSA K1104 - Europaring / Planstr. Postgelände / Tiefgarage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