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87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: Neubau Dependance Adelheidisschule - Baustellenlogisti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Neubau Dependance Adelheidisschule - Baustellenlogistik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