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2025_097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03.11.2025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Herstellung der Verkehrsanlagen, der Ver- und Entsorgungsanlagen, der Zaunanlage u. des Erdwalls Unterbringungseinrichtung Humboldtstraße Kerpen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Herstellung der Verkehrsanlagen, der Ver- und Entsorgungsanlagen, der Zaunanlage u. des Erdwalls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