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B9A75" w14:textId="77777777" w:rsidR="009F4BFF" w:rsidRDefault="009600E1">
      <w:pPr>
        <w:jc w:val="center"/>
      </w:pPr>
      <w:r>
        <w:rPr>
          <w:b/>
          <w:bCs/>
          <w:sz w:val="24"/>
          <w:szCs w:val="24"/>
        </w:rPr>
        <w:t>Vertrag über Cloudleistungen</w:t>
      </w:r>
    </w:p>
    <w:p w14:paraId="43212703" w14:textId="77777777" w:rsidR="009F4BFF" w:rsidRDefault="009600E1">
      <w:r>
        <w:rPr>
          <w:b/>
          <w:bCs/>
        </w:rPr>
        <w:t>Inhaltsangabe</w:t>
      </w:r>
    </w:p>
    <w:sdt>
      <w:sdtPr>
        <w:alias w:val="Table of Contents"/>
        <w:id w:val="-1767380238"/>
      </w:sdtPr>
      <w:sdtEndPr/>
      <w:sdtContent>
        <w:p w14:paraId="78811687" w14:textId="2CDAA583"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 xml:space="preserve"> TOC \o "1-4" \h \z \u </w:instrText>
          </w:r>
          <w:r>
            <w:fldChar w:fldCharType="separate"/>
          </w:r>
          <w:hyperlink w:anchor="_Toc223427186" w:history="1">
            <w:r w:rsidRPr="009D2990">
              <w:rPr>
                <w:rStyle w:val="Hyperlink"/>
                <w:noProof/>
              </w:rPr>
              <w:t>1</w:t>
            </w:r>
            <w:r>
              <w:rPr>
                <w:rFonts w:asciiTheme="minorHAnsi" w:eastAsiaTheme="minorEastAsia" w:hAnsiTheme="minorHAnsi" w:cstheme="minorBidi"/>
                <w:noProof/>
                <w:kern w:val="2"/>
                <w:sz w:val="24"/>
                <w:szCs w:val="24"/>
                <w14:ligatures w14:val="standardContextual"/>
              </w:rPr>
              <w:tab/>
            </w:r>
            <w:r w:rsidRPr="009D2990">
              <w:rPr>
                <w:rStyle w:val="Hyperlink"/>
                <w:noProof/>
              </w:rPr>
              <w:t>Gegenstand der Leistungen</w:t>
            </w:r>
            <w:r>
              <w:rPr>
                <w:noProof/>
                <w:webHidden/>
              </w:rPr>
              <w:tab/>
            </w:r>
            <w:r>
              <w:rPr>
                <w:noProof/>
                <w:webHidden/>
              </w:rPr>
              <w:fldChar w:fldCharType="begin"/>
            </w:r>
            <w:r>
              <w:rPr>
                <w:noProof/>
                <w:webHidden/>
              </w:rPr>
              <w:instrText xml:space="preserve"> PAGEREF _Toc223427186 \h </w:instrText>
            </w:r>
            <w:r>
              <w:rPr>
                <w:noProof/>
                <w:webHidden/>
              </w:rPr>
            </w:r>
            <w:r>
              <w:rPr>
                <w:noProof/>
                <w:webHidden/>
              </w:rPr>
              <w:fldChar w:fldCharType="separate"/>
            </w:r>
            <w:r>
              <w:rPr>
                <w:noProof/>
                <w:webHidden/>
              </w:rPr>
              <w:t>2</w:t>
            </w:r>
            <w:r>
              <w:rPr>
                <w:noProof/>
                <w:webHidden/>
              </w:rPr>
              <w:fldChar w:fldCharType="end"/>
            </w:r>
          </w:hyperlink>
        </w:p>
        <w:p w14:paraId="0B4A3F3E" w14:textId="05E5126E"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87" w:history="1">
            <w:r w:rsidR="00C60AB7" w:rsidRPr="009D2990">
              <w:rPr>
                <w:rStyle w:val="Hyperlink"/>
                <w:noProof/>
              </w:rPr>
              <w:t>1.1</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Vertragsgegenstand</w:t>
            </w:r>
            <w:r w:rsidR="00C60AB7">
              <w:rPr>
                <w:noProof/>
                <w:webHidden/>
              </w:rPr>
              <w:tab/>
            </w:r>
            <w:r w:rsidR="00C60AB7">
              <w:rPr>
                <w:noProof/>
                <w:webHidden/>
              </w:rPr>
              <w:fldChar w:fldCharType="begin"/>
            </w:r>
            <w:r w:rsidR="00C60AB7">
              <w:rPr>
                <w:noProof/>
                <w:webHidden/>
              </w:rPr>
              <w:instrText xml:space="preserve"> PAGEREF _Toc223427187 \h </w:instrText>
            </w:r>
            <w:r w:rsidR="00C60AB7">
              <w:rPr>
                <w:noProof/>
                <w:webHidden/>
              </w:rPr>
            </w:r>
            <w:r w:rsidR="00C60AB7">
              <w:rPr>
                <w:noProof/>
                <w:webHidden/>
              </w:rPr>
              <w:fldChar w:fldCharType="separate"/>
            </w:r>
            <w:r w:rsidR="00C60AB7">
              <w:rPr>
                <w:noProof/>
                <w:webHidden/>
              </w:rPr>
              <w:t>2</w:t>
            </w:r>
            <w:r w:rsidR="00C60AB7">
              <w:rPr>
                <w:noProof/>
                <w:webHidden/>
              </w:rPr>
              <w:fldChar w:fldCharType="end"/>
            </w:r>
          </w:hyperlink>
        </w:p>
        <w:p w14:paraId="3A68ED4A" w14:textId="7885FBF5"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88" w:history="1">
            <w:r w:rsidR="00C60AB7" w:rsidRPr="009D2990">
              <w:rPr>
                <w:rStyle w:val="Hyperlink"/>
                <w:noProof/>
              </w:rPr>
              <w:t>1.2</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Vertragsbestandteile</w:t>
            </w:r>
            <w:r w:rsidR="00C60AB7">
              <w:rPr>
                <w:noProof/>
                <w:webHidden/>
              </w:rPr>
              <w:tab/>
            </w:r>
            <w:r w:rsidR="00C60AB7">
              <w:rPr>
                <w:noProof/>
                <w:webHidden/>
              </w:rPr>
              <w:fldChar w:fldCharType="begin"/>
            </w:r>
            <w:r w:rsidR="00C60AB7">
              <w:rPr>
                <w:noProof/>
                <w:webHidden/>
              </w:rPr>
              <w:instrText xml:space="preserve"> PAGEREF _Toc223427188 \h </w:instrText>
            </w:r>
            <w:r w:rsidR="00C60AB7">
              <w:rPr>
                <w:noProof/>
                <w:webHidden/>
              </w:rPr>
            </w:r>
            <w:r w:rsidR="00C60AB7">
              <w:rPr>
                <w:noProof/>
                <w:webHidden/>
              </w:rPr>
              <w:fldChar w:fldCharType="separate"/>
            </w:r>
            <w:r w:rsidR="00C60AB7">
              <w:rPr>
                <w:noProof/>
                <w:webHidden/>
              </w:rPr>
              <w:t>2</w:t>
            </w:r>
            <w:r w:rsidR="00C60AB7">
              <w:rPr>
                <w:noProof/>
                <w:webHidden/>
              </w:rPr>
              <w:fldChar w:fldCharType="end"/>
            </w:r>
          </w:hyperlink>
        </w:p>
        <w:p w14:paraId="6663F976" w14:textId="2D175947" w:rsidR="00C60AB7" w:rsidRDefault="00DB2621">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189" w:history="1">
            <w:r w:rsidR="00C60AB7" w:rsidRPr="009D2990">
              <w:rPr>
                <w:rStyle w:val="Hyperlink"/>
                <w:noProof/>
              </w:rPr>
              <w:t>2</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rFonts w:hint="eastAsia"/>
                <w:noProof/>
              </w:rPr>
              <w:t>Ü</w:t>
            </w:r>
            <w:r w:rsidR="00C60AB7" w:rsidRPr="009D2990">
              <w:rPr>
                <w:rStyle w:val="Hyperlink"/>
                <w:noProof/>
              </w:rPr>
              <w:t xml:space="preserve">berblick </w:t>
            </w:r>
            <w:r w:rsidR="00C60AB7" w:rsidRPr="009D2990">
              <w:rPr>
                <w:rStyle w:val="Hyperlink"/>
                <w:rFonts w:hint="eastAsia"/>
                <w:noProof/>
              </w:rPr>
              <w:t>ü</w:t>
            </w:r>
            <w:r w:rsidR="00C60AB7" w:rsidRPr="009D2990">
              <w:rPr>
                <w:rStyle w:val="Hyperlink"/>
                <w:noProof/>
              </w:rPr>
              <w:t>ber die vereinbarten Leistungen</w:t>
            </w:r>
            <w:r w:rsidR="00C60AB7">
              <w:rPr>
                <w:noProof/>
                <w:webHidden/>
              </w:rPr>
              <w:tab/>
            </w:r>
            <w:r w:rsidR="00C60AB7">
              <w:rPr>
                <w:noProof/>
                <w:webHidden/>
              </w:rPr>
              <w:fldChar w:fldCharType="begin"/>
            </w:r>
            <w:r w:rsidR="00C60AB7">
              <w:rPr>
                <w:noProof/>
                <w:webHidden/>
              </w:rPr>
              <w:instrText xml:space="preserve"> PAGEREF _Toc223427189 \h </w:instrText>
            </w:r>
            <w:r w:rsidR="00C60AB7">
              <w:rPr>
                <w:noProof/>
                <w:webHidden/>
              </w:rPr>
            </w:r>
            <w:r w:rsidR="00C60AB7">
              <w:rPr>
                <w:noProof/>
                <w:webHidden/>
              </w:rPr>
              <w:fldChar w:fldCharType="separate"/>
            </w:r>
            <w:r w:rsidR="00C60AB7">
              <w:rPr>
                <w:noProof/>
                <w:webHidden/>
              </w:rPr>
              <w:t>3</w:t>
            </w:r>
            <w:r w:rsidR="00C60AB7">
              <w:rPr>
                <w:noProof/>
                <w:webHidden/>
              </w:rPr>
              <w:fldChar w:fldCharType="end"/>
            </w:r>
          </w:hyperlink>
        </w:p>
        <w:p w14:paraId="24660BF2" w14:textId="7A877F8C" w:rsidR="00C60AB7" w:rsidRDefault="00DB2621">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190" w:history="1">
            <w:r w:rsidR="00C60AB7" w:rsidRPr="009D2990">
              <w:rPr>
                <w:rStyle w:val="Hyperlink"/>
                <w:noProof/>
              </w:rPr>
              <w:t>3</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Gegenstand der Leistungen</w:t>
            </w:r>
            <w:r w:rsidR="00C60AB7">
              <w:rPr>
                <w:noProof/>
                <w:webHidden/>
              </w:rPr>
              <w:tab/>
            </w:r>
            <w:r w:rsidR="00C60AB7">
              <w:rPr>
                <w:noProof/>
                <w:webHidden/>
              </w:rPr>
              <w:fldChar w:fldCharType="begin"/>
            </w:r>
            <w:r w:rsidR="00C60AB7">
              <w:rPr>
                <w:noProof/>
                <w:webHidden/>
              </w:rPr>
              <w:instrText xml:space="preserve"> PAGEREF _Toc223427190 \h </w:instrText>
            </w:r>
            <w:r w:rsidR="00C60AB7">
              <w:rPr>
                <w:noProof/>
                <w:webHidden/>
              </w:rPr>
            </w:r>
            <w:r w:rsidR="00C60AB7">
              <w:rPr>
                <w:noProof/>
                <w:webHidden/>
              </w:rPr>
              <w:fldChar w:fldCharType="separate"/>
            </w:r>
            <w:r w:rsidR="00C60AB7">
              <w:rPr>
                <w:noProof/>
                <w:webHidden/>
              </w:rPr>
              <w:t>3</w:t>
            </w:r>
            <w:r w:rsidR="00C60AB7">
              <w:rPr>
                <w:noProof/>
                <w:webHidden/>
              </w:rPr>
              <w:fldChar w:fldCharType="end"/>
            </w:r>
          </w:hyperlink>
        </w:p>
        <w:p w14:paraId="79E501DA" w14:textId="7D0BFD5F"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1" w:history="1">
            <w:r w:rsidR="00C60AB7" w:rsidRPr="009D2990">
              <w:rPr>
                <w:rStyle w:val="Hyperlink"/>
                <w:noProof/>
              </w:rPr>
              <w:t>3.1</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Leistungen gem</w:t>
            </w:r>
            <w:r w:rsidR="00C60AB7" w:rsidRPr="009D2990">
              <w:rPr>
                <w:rStyle w:val="Hyperlink"/>
                <w:rFonts w:hint="eastAsia"/>
                <w:noProof/>
              </w:rPr>
              <w:t>äß</w:t>
            </w:r>
            <w:r w:rsidR="00C60AB7" w:rsidRPr="009D2990">
              <w:rPr>
                <w:rStyle w:val="Hyperlink"/>
                <w:noProof/>
              </w:rPr>
              <w:t xml:space="preserve"> Ziffer 1.1 EVB-IT Cloud-AGB</w:t>
            </w:r>
            <w:r w:rsidR="00C60AB7">
              <w:rPr>
                <w:noProof/>
                <w:webHidden/>
              </w:rPr>
              <w:tab/>
            </w:r>
            <w:r w:rsidR="00C60AB7">
              <w:rPr>
                <w:noProof/>
                <w:webHidden/>
              </w:rPr>
              <w:fldChar w:fldCharType="begin"/>
            </w:r>
            <w:r w:rsidR="00C60AB7">
              <w:rPr>
                <w:noProof/>
                <w:webHidden/>
              </w:rPr>
              <w:instrText xml:space="preserve"> PAGEREF _Toc223427191 \h </w:instrText>
            </w:r>
            <w:r w:rsidR="00C60AB7">
              <w:rPr>
                <w:noProof/>
                <w:webHidden/>
              </w:rPr>
            </w:r>
            <w:r w:rsidR="00C60AB7">
              <w:rPr>
                <w:noProof/>
                <w:webHidden/>
              </w:rPr>
              <w:fldChar w:fldCharType="separate"/>
            </w:r>
            <w:r w:rsidR="00C60AB7">
              <w:rPr>
                <w:noProof/>
                <w:webHidden/>
              </w:rPr>
              <w:t>3</w:t>
            </w:r>
            <w:r w:rsidR="00C60AB7">
              <w:rPr>
                <w:noProof/>
                <w:webHidden/>
              </w:rPr>
              <w:fldChar w:fldCharType="end"/>
            </w:r>
          </w:hyperlink>
        </w:p>
        <w:p w14:paraId="6184F836" w14:textId="47D4A9EC"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2" w:history="1">
            <w:r w:rsidR="00C60AB7" w:rsidRPr="009D2990">
              <w:rPr>
                <w:rStyle w:val="Hyperlink"/>
                <w:noProof/>
              </w:rPr>
              <w:t>3.2</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Einmalige Leistungen</w:t>
            </w:r>
            <w:r w:rsidR="00C60AB7">
              <w:rPr>
                <w:noProof/>
                <w:webHidden/>
              </w:rPr>
              <w:tab/>
            </w:r>
            <w:r w:rsidR="00C60AB7">
              <w:rPr>
                <w:noProof/>
                <w:webHidden/>
              </w:rPr>
              <w:fldChar w:fldCharType="begin"/>
            </w:r>
            <w:r w:rsidR="00C60AB7">
              <w:rPr>
                <w:noProof/>
                <w:webHidden/>
              </w:rPr>
              <w:instrText xml:space="preserve"> PAGEREF _Toc223427192 \h </w:instrText>
            </w:r>
            <w:r w:rsidR="00C60AB7">
              <w:rPr>
                <w:noProof/>
                <w:webHidden/>
              </w:rPr>
            </w:r>
            <w:r w:rsidR="00C60AB7">
              <w:rPr>
                <w:noProof/>
                <w:webHidden/>
              </w:rPr>
              <w:fldChar w:fldCharType="separate"/>
            </w:r>
            <w:r w:rsidR="00C60AB7">
              <w:rPr>
                <w:noProof/>
                <w:webHidden/>
              </w:rPr>
              <w:t>4</w:t>
            </w:r>
            <w:r w:rsidR="00C60AB7">
              <w:rPr>
                <w:noProof/>
                <w:webHidden/>
              </w:rPr>
              <w:fldChar w:fldCharType="end"/>
            </w:r>
          </w:hyperlink>
        </w:p>
        <w:p w14:paraId="45331EBC" w14:textId="22D91634" w:rsidR="00C60AB7" w:rsidRDefault="00DB2621">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3" w:history="1">
            <w:r w:rsidR="00C60AB7" w:rsidRPr="009D2990">
              <w:rPr>
                <w:rStyle w:val="Hyperlink"/>
                <w:noProof/>
              </w:rPr>
              <w:t>3.2.1</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Initiale Leistungen</w:t>
            </w:r>
            <w:r w:rsidR="00C60AB7">
              <w:rPr>
                <w:noProof/>
                <w:webHidden/>
              </w:rPr>
              <w:tab/>
            </w:r>
            <w:r w:rsidR="00C60AB7">
              <w:rPr>
                <w:noProof/>
                <w:webHidden/>
              </w:rPr>
              <w:fldChar w:fldCharType="begin"/>
            </w:r>
            <w:r w:rsidR="00C60AB7">
              <w:rPr>
                <w:noProof/>
                <w:webHidden/>
              </w:rPr>
              <w:instrText xml:space="preserve"> PAGEREF _Toc223427193 \h </w:instrText>
            </w:r>
            <w:r w:rsidR="00C60AB7">
              <w:rPr>
                <w:noProof/>
                <w:webHidden/>
              </w:rPr>
            </w:r>
            <w:r w:rsidR="00C60AB7">
              <w:rPr>
                <w:noProof/>
                <w:webHidden/>
              </w:rPr>
              <w:fldChar w:fldCharType="separate"/>
            </w:r>
            <w:r w:rsidR="00C60AB7">
              <w:rPr>
                <w:noProof/>
                <w:webHidden/>
              </w:rPr>
              <w:t>4</w:t>
            </w:r>
            <w:r w:rsidR="00C60AB7">
              <w:rPr>
                <w:noProof/>
                <w:webHidden/>
              </w:rPr>
              <w:fldChar w:fldCharType="end"/>
            </w:r>
          </w:hyperlink>
        </w:p>
        <w:p w14:paraId="552EFA72" w14:textId="0B9729CB" w:rsidR="00C60AB7" w:rsidRDefault="00DB2621">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4" w:history="1">
            <w:r w:rsidR="00C60AB7" w:rsidRPr="009D2990">
              <w:rPr>
                <w:rStyle w:val="Hyperlink"/>
                <w:noProof/>
              </w:rPr>
              <w:t>3.2.2</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Sonstige einmalige Leistungen</w:t>
            </w:r>
            <w:r w:rsidR="00C60AB7">
              <w:rPr>
                <w:noProof/>
                <w:webHidden/>
              </w:rPr>
              <w:tab/>
            </w:r>
            <w:r w:rsidR="00C60AB7">
              <w:rPr>
                <w:noProof/>
                <w:webHidden/>
              </w:rPr>
              <w:fldChar w:fldCharType="begin"/>
            </w:r>
            <w:r w:rsidR="00C60AB7">
              <w:rPr>
                <w:noProof/>
                <w:webHidden/>
              </w:rPr>
              <w:instrText xml:space="preserve"> PAGEREF _Toc223427194 \h </w:instrText>
            </w:r>
            <w:r w:rsidR="00C60AB7">
              <w:rPr>
                <w:noProof/>
                <w:webHidden/>
              </w:rPr>
            </w:r>
            <w:r w:rsidR="00C60AB7">
              <w:rPr>
                <w:noProof/>
                <w:webHidden/>
              </w:rPr>
              <w:fldChar w:fldCharType="separate"/>
            </w:r>
            <w:r w:rsidR="00C60AB7">
              <w:rPr>
                <w:noProof/>
                <w:webHidden/>
              </w:rPr>
              <w:t>4</w:t>
            </w:r>
            <w:r w:rsidR="00C60AB7">
              <w:rPr>
                <w:noProof/>
                <w:webHidden/>
              </w:rPr>
              <w:fldChar w:fldCharType="end"/>
            </w:r>
          </w:hyperlink>
        </w:p>
        <w:p w14:paraId="064AD3B0" w14:textId="2AC0CB35" w:rsidR="00C60AB7" w:rsidRDefault="00DB2621">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5" w:history="1">
            <w:r w:rsidR="00C60AB7" w:rsidRPr="009D2990">
              <w:rPr>
                <w:rStyle w:val="Hyperlink"/>
                <w:noProof/>
              </w:rPr>
              <w:t>3.2.3</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Leistungen bei Vertragsende</w:t>
            </w:r>
            <w:r w:rsidR="00C60AB7">
              <w:rPr>
                <w:noProof/>
                <w:webHidden/>
              </w:rPr>
              <w:tab/>
            </w:r>
            <w:r w:rsidR="00C60AB7">
              <w:rPr>
                <w:noProof/>
                <w:webHidden/>
              </w:rPr>
              <w:fldChar w:fldCharType="begin"/>
            </w:r>
            <w:r w:rsidR="00C60AB7">
              <w:rPr>
                <w:noProof/>
                <w:webHidden/>
              </w:rPr>
              <w:instrText xml:space="preserve"> PAGEREF _Toc223427195 \h </w:instrText>
            </w:r>
            <w:r w:rsidR="00C60AB7">
              <w:rPr>
                <w:noProof/>
                <w:webHidden/>
              </w:rPr>
            </w:r>
            <w:r w:rsidR="00C60AB7">
              <w:rPr>
                <w:noProof/>
                <w:webHidden/>
              </w:rPr>
              <w:fldChar w:fldCharType="separate"/>
            </w:r>
            <w:r w:rsidR="00C60AB7">
              <w:rPr>
                <w:noProof/>
                <w:webHidden/>
              </w:rPr>
              <w:t>4</w:t>
            </w:r>
            <w:r w:rsidR="00C60AB7">
              <w:rPr>
                <w:noProof/>
                <w:webHidden/>
              </w:rPr>
              <w:fldChar w:fldCharType="end"/>
            </w:r>
          </w:hyperlink>
        </w:p>
        <w:p w14:paraId="7FA7CC78" w14:textId="623860D3"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6" w:history="1">
            <w:r w:rsidR="00C60AB7" w:rsidRPr="009D2990">
              <w:rPr>
                <w:rStyle w:val="Hyperlink"/>
                <w:noProof/>
              </w:rPr>
              <w:t>3.3</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Leistungen auf Abruf</w:t>
            </w:r>
            <w:r w:rsidR="00C60AB7">
              <w:rPr>
                <w:noProof/>
                <w:webHidden/>
              </w:rPr>
              <w:tab/>
            </w:r>
            <w:r w:rsidR="00C60AB7">
              <w:rPr>
                <w:noProof/>
                <w:webHidden/>
              </w:rPr>
              <w:fldChar w:fldCharType="begin"/>
            </w:r>
            <w:r w:rsidR="00C60AB7">
              <w:rPr>
                <w:noProof/>
                <w:webHidden/>
              </w:rPr>
              <w:instrText xml:space="preserve"> PAGEREF _Toc223427196 \h </w:instrText>
            </w:r>
            <w:r w:rsidR="00C60AB7">
              <w:rPr>
                <w:noProof/>
                <w:webHidden/>
              </w:rPr>
            </w:r>
            <w:r w:rsidR="00C60AB7">
              <w:rPr>
                <w:noProof/>
                <w:webHidden/>
              </w:rPr>
              <w:fldChar w:fldCharType="separate"/>
            </w:r>
            <w:r w:rsidR="00C60AB7">
              <w:rPr>
                <w:noProof/>
                <w:webHidden/>
              </w:rPr>
              <w:t>5</w:t>
            </w:r>
            <w:r w:rsidR="00C60AB7">
              <w:rPr>
                <w:noProof/>
                <w:webHidden/>
              </w:rPr>
              <w:fldChar w:fldCharType="end"/>
            </w:r>
          </w:hyperlink>
        </w:p>
        <w:p w14:paraId="635C0703" w14:textId="71012E07"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7" w:history="1">
            <w:r w:rsidR="00C60AB7" w:rsidRPr="009D2990">
              <w:rPr>
                <w:rStyle w:val="Hyperlink"/>
                <w:noProof/>
              </w:rPr>
              <w:t>3.4</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Ticketsystem</w:t>
            </w:r>
            <w:r w:rsidR="00C60AB7">
              <w:rPr>
                <w:noProof/>
                <w:webHidden/>
              </w:rPr>
              <w:tab/>
            </w:r>
            <w:r w:rsidR="00C60AB7">
              <w:rPr>
                <w:noProof/>
                <w:webHidden/>
              </w:rPr>
              <w:fldChar w:fldCharType="begin"/>
            </w:r>
            <w:r w:rsidR="00C60AB7">
              <w:rPr>
                <w:noProof/>
                <w:webHidden/>
              </w:rPr>
              <w:instrText xml:space="preserve"> PAGEREF _Toc223427197 \h </w:instrText>
            </w:r>
            <w:r w:rsidR="00C60AB7">
              <w:rPr>
                <w:noProof/>
                <w:webHidden/>
              </w:rPr>
            </w:r>
            <w:r w:rsidR="00C60AB7">
              <w:rPr>
                <w:noProof/>
                <w:webHidden/>
              </w:rPr>
              <w:fldChar w:fldCharType="separate"/>
            </w:r>
            <w:r w:rsidR="00C60AB7">
              <w:rPr>
                <w:noProof/>
                <w:webHidden/>
              </w:rPr>
              <w:t>5</w:t>
            </w:r>
            <w:r w:rsidR="00C60AB7">
              <w:rPr>
                <w:noProof/>
                <w:webHidden/>
              </w:rPr>
              <w:fldChar w:fldCharType="end"/>
            </w:r>
          </w:hyperlink>
        </w:p>
        <w:p w14:paraId="5C85DBD3" w14:textId="70B82214" w:rsidR="00C60AB7" w:rsidRDefault="00DB2621">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198" w:history="1">
            <w:r w:rsidR="00C60AB7" w:rsidRPr="009D2990">
              <w:rPr>
                <w:rStyle w:val="Hyperlink"/>
                <w:noProof/>
              </w:rPr>
              <w:t>4</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F</w:t>
            </w:r>
            <w:r w:rsidR="00C60AB7" w:rsidRPr="009D2990">
              <w:rPr>
                <w:rStyle w:val="Hyperlink"/>
                <w:rFonts w:hint="eastAsia"/>
                <w:noProof/>
              </w:rPr>
              <w:t>ä</w:t>
            </w:r>
            <w:r w:rsidR="00C60AB7" w:rsidRPr="009D2990">
              <w:rPr>
                <w:rStyle w:val="Hyperlink"/>
                <w:noProof/>
              </w:rPr>
              <w:t>lligkeit und Zahlung der Verg</w:t>
            </w:r>
            <w:r w:rsidR="00C60AB7" w:rsidRPr="009D2990">
              <w:rPr>
                <w:rStyle w:val="Hyperlink"/>
                <w:rFonts w:hint="eastAsia"/>
                <w:noProof/>
              </w:rPr>
              <w:t>ü</w:t>
            </w:r>
            <w:r w:rsidR="00C60AB7" w:rsidRPr="009D2990">
              <w:rPr>
                <w:rStyle w:val="Hyperlink"/>
                <w:noProof/>
              </w:rPr>
              <w:t>tung</w:t>
            </w:r>
            <w:r w:rsidR="00C60AB7">
              <w:rPr>
                <w:noProof/>
                <w:webHidden/>
              </w:rPr>
              <w:tab/>
            </w:r>
            <w:r w:rsidR="00C60AB7">
              <w:rPr>
                <w:noProof/>
                <w:webHidden/>
              </w:rPr>
              <w:fldChar w:fldCharType="begin"/>
            </w:r>
            <w:r w:rsidR="00C60AB7">
              <w:rPr>
                <w:noProof/>
                <w:webHidden/>
              </w:rPr>
              <w:instrText xml:space="preserve"> PAGEREF _Toc223427198 \h </w:instrText>
            </w:r>
            <w:r w:rsidR="00C60AB7">
              <w:rPr>
                <w:noProof/>
                <w:webHidden/>
              </w:rPr>
            </w:r>
            <w:r w:rsidR="00C60AB7">
              <w:rPr>
                <w:noProof/>
                <w:webHidden/>
              </w:rPr>
              <w:fldChar w:fldCharType="separate"/>
            </w:r>
            <w:r w:rsidR="00C60AB7">
              <w:rPr>
                <w:noProof/>
                <w:webHidden/>
              </w:rPr>
              <w:t>5</w:t>
            </w:r>
            <w:r w:rsidR="00C60AB7">
              <w:rPr>
                <w:noProof/>
                <w:webHidden/>
              </w:rPr>
              <w:fldChar w:fldCharType="end"/>
            </w:r>
          </w:hyperlink>
        </w:p>
        <w:p w14:paraId="164F1069" w14:textId="1D72996B"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9" w:history="1">
            <w:r w:rsidR="00C60AB7" w:rsidRPr="009D2990">
              <w:rPr>
                <w:rStyle w:val="Hyperlink"/>
                <w:noProof/>
              </w:rPr>
              <w:t>4.1</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F</w:t>
            </w:r>
            <w:r w:rsidR="00C60AB7" w:rsidRPr="009D2990">
              <w:rPr>
                <w:rStyle w:val="Hyperlink"/>
                <w:rFonts w:hint="eastAsia"/>
                <w:noProof/>
              </w:rPr>
              <w:t>ä</w:t>
            </w:r>
            <w:r w:rsidR="00C60AB7" w:rsidRPr="009D2990">
              <w:rPr>
                <w:rStyle w:val="Hyperlink"/>
                <w:noProof/>
              </w:rPr>
              <w:t>lligkeit der Verg</w:t>
            </w:r>
            <w:r w:rsidR="00C60AB7" w:rsidRPr="009D2990">
              <w:rPr>
                <w:rStyle w:val="Hyperlink"/>
                <w:rFonts w:hint="eastAsia"/>
                <w:noProof/>
              </w:rPr>
              <w:t>ü</w:t>
            </w:r>
            <w:r w:rsidR="00C60AB7" w:rsidRPr="009D2990">
              <w:rPr>
                <w:rStyle w:val="Hyperlink"/>
                <w:noProof/>
              </w:rPr>
              <w:t>tung</w:t>
            </w:r>
            <w:r w:rsidR="00C60AB7">
              <w:rPr>
                <w:noProof/>
                <w:webHidden/>
              </w:rPr>
              <w:tab/>
            </w:r>
            <w:r w:rsidR="00C60AB7">
              <w:rPr>
                <w:noProof/>
                <w:webHidden/>
              </w:rPr>
              <w:fldChar w:fldCharType="begin"/>
            </w:r>
            <w:r w:rsidR="00C60AB7">
              <w:rPr>
                <w:noProof/>
                <w:webHidden/>
              </w:rPr>
              <w:instrText xml:space="preserve"> PAGEREF _Toc223427199 \h </w:instrText>
            </w:r>
            <w:r w:rsidR="00C60AB7">
              <w:rPr>
                <w:noProof/>
                <w:webHidden/>
              </w:rPr>
            </w:r>
            <w:r w:rsidR="00C60AB7">
              <w:rPr>
                <w:noProof/>
                <w:webHidden/>
              </w:rPr>
              <w:fldChar w:fldCharType="separate"/>
            </w:r>
            <w:r w:rsidR="00C60AB7">
              <w:rPr>
                <w:noProof/>
                <w:webHidden/>
              </w:rPr>
              <w:t>5</w:t>
            </w:r>
            <w:r w:rsidR="00C60AB7">
              <w:rPr>
                <w:noProof/>
                <w:webHidden/>
              </w:rPr>
              <w:fldChar w:fldCharType="end"/>
            </w:r>
          </w:hyperlink>
        </w:p>
        <w:p w14:paraId="72354F0E" w14:textId="1AA0A6A7"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0" w:history="1">
            <w:r w:rsidR="00C60AB7" w:rsidRPr="009D2990">
              <w:rPr>
                <w:rStyle w:val="Hyperlink"/>
                <w:noProof/>
              </w:rPr>
              <w:t>4.2</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Zahlung der Verg</w:t>
            </w:r>
            <w:r w:rsidR="00C60AB7" w:rsidRPr="009D2990">
              <w:rPr>
                <w:rStyle w:val="Hyperlink"/>
                <w:rFonts w:hint="eastAsia"/>
                <w:noProof/>
              </w:rPr>
              <w:t>ü</w:t>
            </w:r>
            <w:r w:rsidR="00C60AB7" w:rsidRPr="009D2990">
              <w:rPr>
                <w:rStyle w:val="Hyperlink"/>
                <w:noProof/>
              </w:rPr>
              <w:t>tung</w:t>
            </w:r>
            <w:r w:rsidR="00C60AB7">
              <w:rPr>
                <w:noProof/>
                <w:webHidden/>
              </w:rPr>
              <w:tab/>
            </w:r>
            <w:r w:rsidR="00C60AB7">
              <w:rPr>
                <w:noProof/>
                <w:webHidden/>
              </w:rPr>
              <w:fldChar w:fldCharType="begin"/>
            </w:r>
            <w:r w:rsidR="00C60AB7">
              <w:rPr>
                <w:noProof/>
                <w:webHidden/>
              </w:rPr>
              <w:instrText xml:space="preserve"> PAGEREF _Toc223427200 \h </w:instrText>
            </w:r>
            <w:r w:rsidR="00C60AB7">
              <w:rPr>
                <w:noProof/>
                <w:webHidden/>
              </w:rPr>
            </w:r>
            <w:r w:rsidR="00C60AB7">
              <w:rPr>
                <w:noProof/>
                <w:webHidden/>
              </w:rPr>
              <w:fldChar w:fldCharType="separate"/>
            </w:r>
            <w:r w:rsidR="00C60AB7">
              <w:rPr>
                <w:noProof/>
                <w:webHidden/>
              </w:rPr>
              <w:t>5</w:t>
            </w:r>
            <w:r w:rsidR="00C60AB7">
              <w:rPr>
                <w:noProof/>
                <w:webHidden/>
              </w:rPr>
              <w:fldChar w:fldCharType="end"/>
            </w:r>
          </w:hyperlink>
        </w:p>
        <w:p w14:paraId="0226ADCC" w14:textId="6E7220D8"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1" w:history="1">
            <w:r w:rsidR="00C60AB7" w:rsidRPr="009D2990">
              <w:rPr>
                <w:rStyle w:val="Hyperlink"/>
                <w:noProof/>
              </w:rPr>
              <w:t>4.3</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Rechnungsadresse</w:t>
            </w:r>
            <w:r w:rsidR="00C60AB7">
              <w:rPr>
                <w:noProof/>
                <w:webHidden/>
              </w:rPr>
              <w:tab/>
            </w:r>
            <w:r w:rsidR="00C60AB7">
              <w:rPr>
                <w:noProof/>
                <w:webHidden/>
              </w:rPr>
              <w:fldChar w:fldCharType="begin"/>
            </w:r>
            <w:r w:rsidR="00C60AB7">
              <w:rPr>
                <w:noProof/>
                <w:webHidden/>
              </w:rPr>
              <w:instrText xml:space="preserve"> PAGEREF _Toc223427201 \h </w:instrText>
            </w:r>
            <w:r w:rsidR="00C60AB7">
              <w:rPr>
                <w:noProof/>
                <w:webHidden/>
              </w:rPr>
            </w:r>
            <w:r w:rsidR="00C60AB7">
              <w:rPr>
                <w:noProof/>
                <w:webHidden/>
              </w:rPr>
              <w:fldChar w:fldCharType="separate"/>
            </w:r>
            <w:r w:rsidR="00C60AB7">
              <w:rPr>
                <w:noProof/>
                <w:webHidden/>
              </w:rPr>
              <w:t>5</w:t>
            </w:r>
            <w:r w:rsidR="00C60AB7">
              <w:rPr>
                <w:noProof/>
                <w:webHidden/>
              </w:rPr>
              <w:fldChar w:fldCharType="end"/>
            </w:r>
          </w:hyperlink>
        </w:p>
        <w:p w14:paraId="20E61931" w14:textId="0C9DA32B"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2" w:history="1">
            <w:r w:rsidR="00C60AB7" w:rsidRPr="009D2990">
              <w:rPr>
                <w:rStyle w:val="Hyperlink"/>
                <w:noProof/>
              </w:rPr>
              <w:t>4.4</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Preisanpassung</w:t>
            </w:r>
            <w:r w:rsidR="00C60AB7">
              <w:rPr>
                <w:noProof/>
                <w:webHidden/>
              </w:rPr>
              <w:tab/>
            </w:r>
            <w:r w:rsidR="00C60AB7">
              <w:rPr>
                <w:noProof/>
                <w:webHidden/>
              </w:rPr>
              <w:fldChar w:fldCharType="begin"/>
            </w:r>
            <w:r w:rsidR="00C60AB7">
              <w:rPr>
                <w:noProof/>
                <w:webHidden/>
              </w:rPr>
              <w:instrText xml:space="preserve"> PAGEREF _Toc223427202 \h </w:instrText>
            </w:r>
            <w:r w:rsidR="00C60AB7">
              <w:rPr>
                <w:noProof/>
                <w:webHidden/>
              </w:rPr>
            </w:r>
            <w:r w:rsidR="00C60AB7">
              <w:rPr>
                <w:noProof/>
                <w:webHidden/>
              </w:rPr>
              <w:fldChar w:fldCharType="separate"/>
            </w:r>
            <w:r w:rsidR="00C60AB7">
              <w:rPr>
                <w:noProof/>
                <w:webHidden/>
              </w:rPr>
              <w:t>5</w:t>
            </w:r>
            <w:r w:rsidR="00C60AB7">
              <w:rPr>
                <w:noProof/>
                <w:webHidden/>
              </w:rPr>
              <w:fldChar w:fldCharType="end"/>
            </w:r>
          </w:hyperlink>
        </w:p>
        <w:p w14:paraId="36613B7B" w14:textId="2E6E1EF4" w:rsidR="00C60AB7" w:rsidRDefault="00DB2621">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03" w:history="1">
            <w:r w:rsidR="00C60AB7" w:rsidRPr="009D2990">
              <w:rPr>
                <w:rStyle w:val="Hyperlink"/>
                <w:noProof/>
              </w:rPr>
              <w:t>5</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Erg</w:t>
            </w:r>
            <w:r w:rsidR="00C60AB7" w:rsidRPr="009D2990">
              <w:rPr>
                <w:rStyle w:val="Hyperlink"/>
                <w:rFonts w:hint="eastAsia"/>
                <w:noProof/>
              </w:rPr>
              <w:t>ä</w:t>
            </w:r>
            <w:r w:rsidR="00C60AB7" w:rsidRPr="009D2990">
              <w:rPr>
                <w:rStyle w:val="Hyperlink"/>
                <w:noProof/>
              </w:rPr>
              <w:t>nzende Vereinbarungen bei Verg</w:t>
            </w:r>
            <w:r w:rsidR="00C60AB7" w:rsidRPr="009D2990">
              <w:rPr>
                <w:rStyle w:val="Hyperlink"/>
                <w:rFonts w:hint="eastAsia"/>
                <w:noProof/>
              </w:rPr>
              <w:t>ü</w:t>
            </w:r>
            <w:r w:rsidR="00C60AB7" w:rsidRPr="009D2990">
              <w:rPr>
                <w:rStyle w:val="Hyperlink"/>
                <w:noProof/>
              </w:rPr>
              <w:t>tung von Leistungen von Personen nach Aufwand</w:t>
            </w:r>
            <w:r w:rsidR="00C60AB7">
              <w:rPr>
                <w:noProof/>
                <w:webHidden/>
              </w:rPr>
              <w:tab/>
            </w:r>
            <w:r w:rsidR="00C60AB7">
              <w:rPr>
                <w:noProof/>
                <w:webHidden/>
              </w:rPr>
              <w:fldChar w:fldCharType="begin"/>
            </w:r>
            <w:r w:rsidR="00C60AB7">
              <w:rPr>
                <w:noProof/>
                <w:webHidden/>
              </w:rPr>
              <w:instrText xml:space="preserve"> PAGEREF _Toc223427203 \h </w:instrText>
            </w:r>
            <w:r w:rsidR="00C60AB7">
              <w:rPr>
                <w:noProof/>
                <w:webHidden/>
              </w:rPr>
            </w:r>
            <w:r w:rsidR="00C60AB7">
              <w:rPr>
                <w:noProof/>
                <w:webHidden/>
              </w:rPr>
              <w:fldChar w:fldCharType="separate"/>
            </w:r>
            <w:r w:rsidR="00C60AB7">
              <w:rPr>
                <w:noProof/>
                <w:webHidden/>
              </w:rPr>
              <w:t>6</w:t>
            </w:r>
            <w:r w:rsidR="00C60AB7">
              <w:rPr>
                <w:noProof/>
                <w:webHidden/>
              </w:rPr>
              <w:fldChar w:fldCharType="end"/>
            </w:r>
          </w:hyperlink>
        </w:p>
        <w:p w14:paraId="4B339D86" w14:textId="73593CA3"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4" w:history="1">
            <w:r w:rsidR="00C60AB7" w:rsidRPr="009D2990">
              <w:rPr>
                <w:rStyle w:val="Hyperlink"/>
                <w:noProof/>
              </w:rPr>
              <w:t>5.1</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Vereinbarung der Preiskategorien bei Verg</w:t>
            </w:r>
            <w:r w:rsidR="00C60AB7" w:rsidRPr="009D2990">
              <w:rPr>
                <w:rStyle w:val="Hyperlink"/>
                <w:rFonts w:hint="eastAsia"/>
                <w:noProof/>
              </w:rPr>
              <w:t>ü</w:t>
            </w:r>
            <w:r w:rsidR="00C60AB7" w:rsidRPr="009D2990">
              <w:rPr>
                <w:rStyle w:val="Hyperlink"/>
                <w:noProof/>
              </w:rPr>
              <w:t>tung nach Aufwand durch auftragnehmerseitig eingesetztes Personal</w:t>
            </w:r>
            <w:r w:rsidR="00C60AB7">
              <w:rPr>
                <w:noProof/>
                <w:webHidden/>
              </w:rPr>
              <w:tab/>
            </w:r>
            <w:r w:rsidR="00C60AB7">
              <w:rPr>
                <w:noProof/>
                <w:webHidden/>
              </w:rPr>
              <w:fldChar w:fldCharType="begin"/>
            </w:r>
            <w:r w:rsidR="00C60AB7">
              <w:rPr>
                <w:noProof/>
                <w:webHidden/>
              </w:rPr>
              <w:instrText xml:space="preserve"> PAGEREF _Toc223427204 \h </w:instrText>
            </w:r>
            <w:r w:rsidR="00C60AB7">
              <w:rPr>
                <w:noProof/>
                <w:webHidden/>
              </w:rPr>
            </w:r>
            <w:r w:rsidR="00C60AB7">
              <w:rPr>
                <w:noProof/>
                <w:webHidden/>
              </w:rPr>
              <w:fldChar w:fldCharType="separate"/>
            </w:r>
            <w:r w:rsidR="00C60AB7">
              <w:rPr>
                <w:noProof/>
                <w:webHidden/>
              </w:rPr>
              <w:t>6</w:t>
            </w:r>
            <w:r w:rsidR="00C60AB7">
              <w:rPr>
                <w:noProof/>
                <w:webHidden/>
              </w:rPr>
              <w:fldChar w:fldCharType="end"/>
            </w:r>
          </w:hyperlink>
        </w:p>
        <w:p w14:paraId="162EEE3B" w14:textId="3D5C22E4"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5" w:history="1">
            <w:r w:rsidR="00C60AB7" w:rsidRPr="009D2990">
              <w:rPr>
                <w:rStyle w:val="Hyperlink"/>
                <w:noProof/>
              </w:rPr>
              <w:t>5.2</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Abweichende Regelungen f</w:t>
            </w:r>
            <w:r w:rsidR="00C60AB7" w:rsidRPr="009D2990">
              <w:rPr>
                <w:rStyle w:val="Hyperlink"/>
                <w:rFonts w:hint="eastAsia"/>
                <w:noProof/>
              </w:rPr>
              <w:t>ü</w:t>
            </w:r>
            <w:r w:rsidR="00C60AB7" w:rsidRPr="009D2990">
              <w:rPr>
                <w:rStyle w:val="Hyperlink"/>
                <w:noProof/>
              </w:rPr>
              <w:t>r die Bestimmung und Verg</w:t>
            </w:r>
            <w:r w:rsidR="00C60AB7" w:rsidRPr="009D2990">
              <w:rPr>
                <w:rStyle w:val="Hyperlink"/>
                <w:rFonts w:hint="eastAsia"/>
                <w:noProof/>
              </w:rPr>
              <w:t>ü</w:t>
            </w:r>
            <w:r w:rsidR="00C60AB7" w:rsidRPr="009D2990">
              <w:rPr>
                <w:rStyle w:val="Hyperlink"/>
                <w:noProof/>
              </w:rPr>
              <w:t>tung von Personentagess</w:t>
            </w:r>
            <w:r w:rsidR="00C60AB7" w:rsidRPr="009D2990">
              <w:rPr>
                <w:rStyle w:val="Hyperlink"/>
                <w:rFonts w:hint="eastAsia"/>
                <w:noProof/>
              </w:rPr>
              <w:t>ä</w:t>
            </w:r>
            <w:r w:rsidR="00C60AB7" w:rsidRPr="009D2990">
              <w:rPr>
                <w:rStyle w:val="Hyperlink"/>
                <w:noProof/>
              </w:rPr>
              <w:t>tzen</w:t>
            </w:r>
            <w:r w:rsidR="00C60AB7">
              <w:rPr>
                <w:noProof/>
                <w:webHidden/>
              </w:rPr>
              <w:tab/>
            </w:r>
            <w:r w:rsidR="00C60AB7">
              <w:rPr>
                <w:noProof/>
                <w:webHidden/>
              </w:rPr>
              <w:fldChar w:fldCharType="begin"/>
            </w:r>
            <w:r w:rsidR="00C60AB7">
              <w:rPr>
                <w:noProof/>
                <w:webHidden/>
              </w:rPr>
              <w:instrText xml:space="preserve"> PAGEREF _Toc223427205 \h </w:instrText>
            </w:r>
            <w:r w:rsidR="00C60AB7">
              <w:rPr>
                <w:noProof/>
                <w:webHidden/>
              </w:rPr>
            </w:r>
            <w:r w:rsidR="00C60AB7">
              <w:rPr>
                <w:noProof/>
                <w:webHidden/>
              </w:rPr>
              <w:fldChar w:fldCharType="separate"/>
            </w:r>
            <w:r w:rsidR="00C60AB7">
              <w:rPr>
                <w:noProof/>
                <w:webHidden/>
              </w:rPr>
              <w:t>6</w:t>
            </w:r>
            <w:r w:rsidR="00C60AB7">
              <w:rPr>
                <w:noProof/>
                <w:webHidden/>
              </w:rPr>
              <w:fldChar w:fldCharType="end"/>
            </w:r>
          </w:hyperlink>
        </w:p>
        <w:p w14:paraId="21760B07" w14:textId="04A2CA8D"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6" w:history="1">
            <w:r w:rsidR="00C60AB7" w:rsidRPr="009D2990">
              <w:rPr>
                <w:rStyle w:val="Hyperlink"/>
                <w:noProof/>
              </w:rPr>
              <w:t>5.3</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Besondere Bestimmungen zur Verg</w:t>
            </w:r>
            <w:r w:rsidR="00C60AB7" w:rsidRPr="009D2990">
              <w:rPr>
                <w:rStyle w:val="Hyperlink"/>
                <w:rFonts w:hint="eastAsia"/>
                <w:noProof/>
              </w:rPr>
              <w:t>ü</w:t>
            </w:r>
            <w:r w:rsidR="00C60AB7" w:rsidRPr="009D2990">
              <w:rPr>
                <w:rStyle w:val="Hyperlink"/>
                <w:noProof/>
              </w:rPr>
              <w:t>tung nach Aufwand</w:t>
            </w:r>
            <w:r w:rsidR="00C60AB7">
              <w:rPr>
                <w:noProof/>
                <w:webHidden/>
              </w:rPr>
              <w:tab/>
            </w:r>
            <w:r w:rsidR="00C60AB7">
              <w:rPr>
                <w:noProof/>
                <w:webHidden/>
              </w:rPr>
              <w:fldChar w:fldCharType="begin"/>
            </w:r>
            <w:r w:rsidR="00C60AB7">
              <w:rPr>
                <w:noProof/>
                <w:webHidden/>
              </w:rPr>
              <w:instrText xml:space="preserve"> PAGEREF _Toc223427206 \h </w:instrText>
            </w:r>
            <w:r w:rsidR="00C60AB7">
              <w:rPr>
                <w:noProof/>
                <w:webHidden/>
              </w:rPr>
            </w:r>
            <w:r w:rsidR="00C60AB7">
              <w:rPr>
                <w:noProof/>
                <w:webHidden/>
              </w:rPr>
              <w:fldChar w:fldCharType="separate"/>
            </w:r>
            <w:r w:rsidR="00C60AB7">
              <w:rPr>
                <w:noProof/>
                <w:webHidden/>
              </w:rPr>
              <w:t>6</w:t>
            </w:r>
            <w:r w:rsidR="00C60AB7">
              <w:rPr>
                <w:noProof/>
                <w:webHidden/>
              </w:rPr>
              <w:fldChar w:fldCharType="end"/>
            </w:r>
          </w:hyperlink>
        </w:p>
        <w:p w14:paraId="4891CADB" w14:textId="025B3F8B" w:rsidR="00C60AB7" w:rsidRDefault="00DB2621">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07" w:history="1">
            <w:r w:rsidR="00C60AB7" w:rsidRPr="009D2990">
              <w:rPr>
                <w:rStyle w:val="Hyperlink"/>
                <w:noProof/>
              </w:rPr>
              <w:t>6</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Abweichende Haftungsregelungen</w:t>
            </w:r>
            <w:r w:rsidR="00C60AB7">
              <w:rPr>
                <w:noProof/>
                <w:webHidden/>
              </w:rPr>
              <w:tab/>
            </w:r>
            <w:r w:rsidR="00C60AB7">
              <w:rPr>
                <w:noProof/>
                <w:webHidden/>
              </w:rPr>
              <w:fldChar w:fldCharType="begin"/>
            </w:r>
            <w:r w:rsidR="00C60AB7">
              <w:rPr>
                <w:noProof/>
                <w:webHidden/>
              </w:rPr>
              <w:instrText xml:space="preserve"> PAGEREF _Toc223427207 \h </w:instrText>
            </w:r>
            <w:r w:rsidR="00C60AB7">
              <w:rPr>
                <w:noProof/>
                <w:webHidden/>
              </w:rPr>
            </w:r>
            <w:r w:rsidR="00C60AB7">
              <w:rPr>
                <w:noProof/>
                <w:webHidden/>
              </w:rPr>
              <w:fldChar w:fldCharType="separate"/>
            </w:r>
            <w:r w:rsidR="00C60AB7">
              <w:rPr>
                <w:noProof/>
                <w:webHidden/>
              </w:rPr>
              <w:t>6</w:t>
            </w:r>
            <w:r w:rsidR="00C60AB7">
              <w:rPr>
                <w:noProof/>
                <w:webHidden/>
              </w:rPr>
              <w:fldChar w:fldCharType="end"/>
            </w:r>
          </w:hyperlink>
        </w:p>
        <w:p w14:paraId="1C20200F" w14:textId="284127C1" w:rsidR="00C60AB7" w:rsidRDefault="00DB2621">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08" w:history="1">
            <w:r w:rsidR="00C60AB7" w:rsidRPr="009D2990">
              <w:rPr>
                <w:rStyle w:val="Hyperlink"/>
                <w:noProof/>
              </w:rPr>
              <w:t>7</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Beauftragte und Ansprechpartner</w:t>
            </w:r>
            <w:r w:rsidR="00C60AB7">
              <w:rPr>
                <w:noProof/>
                <w:webHidden/>
              </w:rPr>
              <w:tab/>
            </w:r>
            <w:r w:rsidR="00C60AB7">
              <w:rPr>
                <w:noProof/>
                <w:webHidden/>
              </w:rPr>
              <w:fldChar w:fldCharType="begin"/>
            </w:r>
            <w:r w:rsidR="00C60AB7">
              <w:rPr>
                <w:noProof/>
                <w:webHidden/>
              </w:rPr>
              <w:instrText xml:space="preserve"> PAGEREF _Toc223427208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177A9387" w14:textId="783B5393"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9" w:history="1">
            <w:r w:rsidR="00C60AB7" w:rsidRPr="009D2990">
              <w:rPr>
                <w:rStyle w:val="Hyperlink"/>
                <w:noProof/>
              </w:rPr>
              <w:t>7.1</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Beauftragte des Auftragnehmers (Name, Mailadresse)</w:t>
            </w:r>
            <w:r w:rsidR="00C60AB7">
              <w:rPr>
                <w:noProof/>
                <w:webHidden/>
              </w:rPr>
              <w:tab/>
            </w:r>
            <w:r w:rsidR="00C60AB7">
              <w:rPr>
                <w:noProof/>
                <w:webHidden/>
              </w:rPr>
              <w:fldChar w:fldCharType="begin"/>
            </w:r>
            <w:r w:rsidR="00C60AB7">
              <w:rPr>
                <w:noProof/>
                <w:webHidden/>
              </w:rPr>
              <w:instrText xml:space="preserve"> PAGEREF _Toc223427209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547A5EBC" w14:textId="45D1CF60"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0" w:history="1">
            <w:r w:rsidR="00C60AB7" w:rsidRPr="009D2990">
              <w:rPr>
                <w:rStyle w:val="Hyperlink"/>
                <w:noProof/>
              </w:rPr>
              <w:t>7.2</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Ansprechpartner f</w:t>
            </w:r>
            <w:r w:rsidR="00C60AB7" w:rsidRPr="009D2990">
              <w:rPr>
                <w:rStyle w:val="Hyperlink"/>
                <w:rFonts w:hint="eastAsia"/>
                <w:noProof/>
              </w:rPr>
              <w:t>ü</w:t>
            </w:r>
            <w:r w:rsidR="00C60AB7" w:rsidRPr="009D2990">
              <w:rPr>
                <w:rStyle w:val="Hyperlink"/>
                <w:noProof/>
              </w:rPr>
              <w:t>r Fragen zum Vertrag (Name, Mailadresse)</w:t>
            </w:r>
            <w:r w:rsidR="00C60AB7">
              <w:rPr>
                <w:noProof/>
                <w:webHidden/>
              </w:rPr>
              <w:tab/>
            </w:r>
            <w:r w:rsidR="00C60AB7">
              <w:rPr>
                <w:noProof/>
                <w:webHidden/>
              </w:rPr>
              <w:fldChar w:fldCharType="begin"/>
            </w:r>
            <w:r w:rsidR="00C60AB7">
              <w:rPr>
                <w:noProof/>
                <w:webHidden/>
              </w:rPr>
              <w:instrText xml:space="preserve"> PAGEREF _Toc223427210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75913114" w14:textId="25C04575" w:rsidR="00C60AB7" w:rsidRDefault="00DB2621">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11" w:history="1">
            <w:r w:rsidR="00C60AB7" w:rsidRPr="009D2990">
              <w:rPr>
                <w:rStyle w:val="Hyperlink"/>
                <w:noProof/>
              </w:rPr>
              <w:t>8</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Weitere Regelungen</w:t>
            </w:r>
            <w:r w:rsidR="00C60AB7">
              <w:rPr>
                <w:noProof/>
                <w:webHidden/>
              </w:rPr>
              <w:tab/>
            </w:r>
            <w:r w:rsidR="00C60AB7">
              <w:rPr>
                <w:noProof/>
                <w:webHidden/>
              </w:rPr>
              <w:fldChar w:fldCharType="begin"/>
            </w:r>
            <w:r w:rsidR="00C60AB7">
              <w:rPr>
                <w:noProof/>
                <w:webHidden/>
              </w:rPr>
              <w:instrText xml:space="preserve"> PAGEREF _Toc223427211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5E14C3DA" w14:textId="08BF3258"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2" w:history="1">
            <w:r w:rsidR="00C60AB7" w:rsidRPr="009D2990">
              <w:rPr>
                <w:rStyle w:val="Hyperlink"/>
                <w:noProof/>
              </w:rPr>
              <w:t>8.1</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Besondere Anforderungen an Mitarbeiter des Auftragnehmers</w:t>
            </w:r>
            <w:r w:rsidR="00C60AB7">
              <w:rPr>
                <w:noProof/>
                <w:webHidden/>
              </w:rPr>
              <w:tab/>
            </w:r>
            <w:r w:rsidR="00C60AB7">
              <w:rPr>
                <w:noProof/>
                <w:webHidden/>
              </w:rPr>
              <w:fldChar w:fldCharType="begin"/>
            </w:r>
            <w:r w:rsidR="00C60AB7">
              <w:rPr>
                <w:noProof/>
                <w:webHidden/>
              </w:rPr>
              <w:instrText xml:space="preserve"> PAGEREF _Toc223427212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5DAA5823" w14:textId="1F81BD1D"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3" w:history="1">
            <w:r w:rsidR="00C60AB7" w:rsidRPr="009D2990">
              <w:rPr>
                <w:rStyle w:val="Hyperlink"/>
                <w:noProof/>
              </w:rPr>
              <w:t>8.2</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Allgemeine Sicherheitsanforderungen</w:t>
            </w:r>
            <w:r w:rsidR="00C60AB7">
              <w:rPr>
                <w:noProof/>
                <w:webHidden/>
              </w:rPr>
              <w:tab/>
            </w:r>
            <w:r w:rsidR="00C60AB7">
              <w:rPr>
                <w:noProof/>
                <w:webHidden/>
              </w:rPr>
              <w:fldChar w:fldCharType="begin"/>
            </w:r>
            <w:r w:rsidR="00C60AB7">
              <w:rPr>
                <w:noProof/>
                <w:webHidden/>
              </w:rPr>
              <w:instrText xml:space="preserve"> PAGEREF _Toc223427213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6B041DAA" w14:textId="0366C37F"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4" w:history="1">
            <w:r w:rsidR="00C60AB7" w:rsidRPr="009D2990">
              <w:rPr>
                <w:rStyle w:val="Hyperlink"/>
                <w:noProof/>
              </w:rPr>
              <w:t>8.3</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Pr</w:t>
            </w:r>
            <w:r w:rsidR="00C60AB7" w:rsidRPr="009D2990">
              <w:rPr>
                <w:rStyle w:val="Hyperlink"/>
                <w:rFonts w:hint="eastAsia"/>
                <w:noProof/>
              </w:rPr>
              <w:t>ü</w:t>
            </w:r>
            <w:r w:rsidR="00C60AB7" w:rsidRPr="009D2990">
              <w:rPr>
                <w:rStyle w:val="Hyperlink"/>
                <w:noProof/>
              </w:rPr>
              <w:t>frechte</w:t>
            </w:r>
            <w:r w:rsidR="00C60AB7">
              <w:rPr>
                <w:noProof/>
                <w:webHidden/>
              </w:rPr>
              <w:tab/>
            </w:r>
            <w:r w:rsidR="00C60AB7">
              <w:rPr>
                <w:noProof/>
                <w:webHidden/>
              </w:rPr>
              <w:fldChar w:fldCharType="begin"/>
            </w:r>
            <w:r w:rsidR="00C60AB7">
              <w:rPr>
                <w:noProof/>
                <w:webHidden/>
              </w:rPr>
              <w:instrText xml:space="preserve"> PAGEREF _Toc223427214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17F2F2A1" w14:textId="2F532265"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5" w:history="1">
            <w:r w:rsidR="00C60AB7" w:rsidRPr="009D2990">
              <w:rPr>
                <w:rStyle w:val="Hyperlink"/>
                <w:noProof/>
              </w:rPr>
              <w:t>8.4</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Unterauftragnehmer</w:t>
            </w:r>
            <w:r w:rsidR="00C60AB7">
              <w:rPr>
                <w:noProof/>
                <w:webHidden/>
              </w:rPr>
              <w:tab/>
            </w:r>
            <w:r w:rsidR="00C60AB7">
              <w:rPr>
                <w:noProof/>
                <w:webHidden/>
              </w:rPr>
              <w:fldChar w:fldCharType="begin"/>
            </w:r>
            <w:r w:rsidR="00C60AB7">
              <w:rPr>
                <w:noProof/>
                <w:webHidden/>
              </w:rPr>
              <w:instrText xml:space="preserve"> PAGEREF _Toc223427215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5E52C54E" w14:textId="7E16FEFC"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6" w:history="1">
            <w:r w:rsidR="00C60AB7" w:rsidRPr="009D2990">
              <w:rPr>
                <w:rStyle w:val="Hyperlink"/>
                <w:noProof/>
              </w:rPr>
              <w:t>8.5</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Vertraulichkeit</w:t>
            </w:r>
            <w:r w:rsidR="00C60AB7">
              <w:rPr>
                <w:noProof/>
                <w:webHidden/>
              </w:rPr>
              <w:tab/>
            </w:r>
            <w:r w:rsidR="00C60AB7">
              <w:rPr>
                <w:noProof/>
                <w:webHidden/>
              </w:rPr>
              <w:fldChar w:fldCharType="begin"/>
            </w:r>
            <w:r w:rsidR="00C60AB7">
              <w:rPr>
                <w:noProof/>
                <w:webHidden/>
              </w:rPr>
              <w:instrText xml:space="preserve"> PAGEREF _Toc223427216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286831BB" w14:textId="01D4F46E" w:rsidR="00C60AB7" w:rsidRDefault="00DB2621">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7" w:history="1">
            <w:r w:rsidR="00C60AB7" w:rsidRPr="009D2990">
              <w:rPr>
                <w:rStyle w:val="Hyperlink"/>
                <w:noProof/>
              </w:rPr>
              <w:t>8.6</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Haftpflichtversicherung</w:t>
            </w:r>
            <w:r w:rsidR="00C60AB7">
              <w:rPr>
                <w:noProof/>
                <w:webHidden/>
              </w:rPr>
              <w:tab/>
            </w:r>
            <w:r w:rsidR="00C60AB7">
              <w:rPr>
                <w:noProof/>
                <w:webHidden/>
              </w:rPr>
              <w:fldChar w:fldCharType="begin"/>
            </w:r>
            <w:r w:rsidR="00C60AB7">
              <w:rPr>
                <w:noProof/>
                <w:webHidden/>
              </w:rPr>
              <w:instrText xml:space="preserve"> PAGEREF _Toc223427217 \h </w:instrText>
            </w:r>
            <w:r w:rsidR="00C60AB7">
              <w:rPr>
                <w:noProof/>
                <w:webHidden/>
              </w:rPr>
            </w:r>
            <w:r w:rsidR="00C60AB7">
              <w:rPr>
                <w:noProof/>
                <w:webHidden/>
              </w:rPr>
              <w:fldChar w:fldCharType="separate"/>
            </w:r>
            <w:r w:rsidR="00C60AB7">
              <w:rPr>
                <w:noProof/>
                <w:webHidden/>
              </w:rPr>
              <w:t>7</w:t>
            </w:r>
            <w:r w:rsidR="00C60AB7">
              <w:rPr>
                <w:noProof/>
                <w:webHidden/>
              </w:rPr>
              <w:fldChar w:fldCharType="end"/>
            </w:r>
          </w:hyperlink>
        </w:p>
        <w:p w14:paraId="40489818" w14:textId="7BA4FCE8" w:rsidR="00C60AB7" w:rsidRDefault="00DB2621">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18" w:history="1">
            <w:r w:rsidR="00C60AB7" w:rsidRPr="009D2990">
              <w:rPr>
                <w:rStyle w:val="Hyperlink"/>
                <w:noProof/>
              </w:rPr>
              <w:t>9</w:t>
            </w:r>
            <w:r w:rsidR="00C60AB7">
              <w:rPr>
                <w:rFonts w:asciiTheme="minorHAnsi" w:eastAsiaTheme="minorEastAsia" w:hAnsiTheme="minorHAnsi" w:cstheme="minorBidi"/>
                <w:noProof/>
                <w:kern w:val="2"/>
                <w:sz w:val="24"/>
                <w:szCs w:val="24"/>
                <w14:ligatures w14:val="standardContextual"/>
              </w:rPr>
              <w:tab/>
            </w:r>
            <w:r w:rsidR="00C60AB7" w:rsidRPr="009D2990">
              <w:rPr>
                <w:rStyle w:val="Hyperlink"/>
                <w:noProof/>
              </w:rPr>
              <w:t>Sonstige Vereinbarungen</w:t>
            </w:r>
            <w:r w:rsidR="00C60AB7">
              <w:rPr>
                <w:noProof/>
                <w:webHidden/>
              </w:rPr>
              <w:tab/>
            </w:r>
            <w:r w:rsidR="00C60AB7">
              <w:rPr>
                <w:noProof/>
                <w:webHidden/>
              </w:rPr>
              <w:fldChar w:fldCharType="begin"/>
            </w:r>
            <w:r w:rsidR="00C60AB7">
              <w:rPr>
                <w:noProof/>
                <w:webHidden/>
              </w:rPr>
              <w:instrText xml:space="preserve"> PAGEREF _Toc223427218 \h </w:instrText>
            </w:r>
            <w:r w:rsidR="00C60AB7">
              <w:rPr>
                <w:noProof/>
                <w:webHidden/>
              </w:rPr>
            </w:r>
            <w:r w:rsidR="00C60AB7">
              <w:rPr>
                <w:noProof/>
                <w:webHidden/>
              </w:rPr>
              <w:fldChar w:fldCharType="separate"/>
            </w:r>
            <w:r w:rsidR="00C60AB7">
              <w:rPr>
                <w:noProof/>
                <w:webHidden/>
              </w:rPr>
              <w:t>8</w:t>
            </w:r>
            <w:r w:rsidR="00C60AB7">
              <w:rPr>
                <w:noProof/>
                <w:webHidden/>
              </w:rPr>
              <w:fldChar w:fldCharType="end"/>
            </w:r>
          </w:hyperlink>
        </w:p>
        <w:p w14:paraId="6BD2F784" w14:textId="3BFF9D4C" w:rsidR="009F4BFF" w:rsidRDefault="00C60AB7" w:rsidP="00C60AB7">
          <w:pPr>
            <w:pStyle w:val="Verzeichnis2"/>
            <w:tabs>
              <w:tab w:val="left" w:pos="540"/>
              <w:tab w:val="right" w:leader="dot" w:pos="9231"/>
            </w:tabs>
          </w:pPr>
          <w:r>
            <w:fldChar w:fldCharType="end"/>
          </w:r>
        </w:p>
      </w:sdtContent>
    </w:sdt>
    <w:p w14:paraId="4D624A26" w14:textId="61E9E17A" w:rsidR="006606C6" w:rsidRDefault="006606C6" w:rsidP="006606C6">
      <w:pPr>
        <w:pBdr>
          <w:left w:val="single" w:sz="36" w:space="0" w:color="C0C0C0"/>
        </w:pBdr>
        <w:jc w:val="both"/>
        <w:rPr>
          <w:rFonts w:eastAsia="Times New Roman"/>
        </w:rPr>
      </w:pPr>
      <w:bookmarkStart w:id="0" w:name="_Hlk225335707"/>
      <w:r>
        <w:rPr>
          <w:b/>
          <w:color w:val="FF0000"/>
          <w:highlight w:val="yellow"/>
        </w:rPr>
        <w:t>Hinweis für Bieter:</w:t>
      </w:r>
      <w:r>
        <w:rPr>
          <w:color w:val="FF0000"/>
          <w:highlight w:val="yellow"/>
        </w:rPr>
        <w:t xml:space="preserve"> Füllen Sie auf den nachfolgenden Seiten bitte ausschließlich die gelb-markierten Felder aus und auch nur solche, die relevant für Ihr Angebot sind</w:t>
      </w:r>
      <w:r w:rsidR="00CB7C46">
        <w:rPr>
          <w:color w:val="FF0000"/>
          <w:highlight w:val="yellow"/>
        </w:rPr>
        <w:t xml:space="preserve"> (</w:t>
      </w:r>
      <w:r w:rsidR="00C006B4">
        <w:rPr>
          <w:color w:val="FF0000"/>
          <w:highlight w:val="yellow"/>
        </w:rPr>
        <w:t xml:space="preserve">gelb-markierte </w:t>
      </w:r>
      <w:r w:rsidR="00CB7C46">
        <w:rPr>
          <w:color w:val="FF0000"/>
          <w:highlight w:val="yellow"/>
        </w:rPr>
        <w:t>Felder mit blau-markierten Kontrollkästchen sind Pflichtfelder)</w:t>
      </w:r>
      <w:r>
        <w:rPr>
          <w:color w:val="FF0000"/>
          <w:highlight w:val="yellow"/>
        </w:rPr>
        <w:t>. Eintragungen in nicht dazu freigegebene Felder stellen eine unzulässige Änderung bzw. Ergänzung eines Vergabedokuments dar und führen zwingend zum Ausschluss des Angebote</w:t>
      </w:r>
      <w:r w:rsidRPr="006606C6">
        <w:rPr>
          <w:color w:val="FF0000"/>
          <w:highlight w:val="yellow"/>
        </w:rPr>
        <w:t>s. Im Zweifel nutzen Sie bitte die Möglichkeit zur Einreichung einer Bieterfrage.</w:t>
      </w:r>
    </w:p>
    <w:bookmarkEnd w:id="0"/>
    <w:p w14:paraId="176E632A" w14:textId="77777777" w:rsidR="009F4BFF" w:rsidRDefault="009F4BFF">
      <w:pPr>
        <w:pageBreakBefore/>
      </w:pPr>
    </w:p>
    <w:p w14:paraId="00DEFE6E" w14:textId="77777777" w:rsidR="009F4BFF" w:rsidRDefault="009600E1">
      <w:pPr>
        <w:jc w:val="center"/>
      </w:pPr>
      <w:r>
        <w:rPr>
          <w:b/>
          <w:bCs/>
          <w:sz w:val="24"/>
          <w:szCs w:val="24"/>
        </w:rPr>
        <w:t>Vertrag über Cloudleistungen</w:t>
      </w:r>
    </w:p>
    <w:p w14:paraId="05D36FF9" w14:textId="77777777" w:rsidR="009F4BFF" w:rsidRDefault="009F4BFF">
      <w:pPr>
        <w:jc w:val="center"/>
      </w:pPr>
    </w:p>
    <w:p w14:paraId="1B7B44CE" w14:textId="23B0B640" w:rsidR="009F4BFF" w:rsidRDefault="009600E1">
      <w:r>
        <w:t xml:space="preserve">zwischen _____ </w:t>
      </w:r>
      <w:r w:rsidR="005B50D8" w:rsidRPr="005B50D8">
        <w:rPr>
          <w:color w:val="215E99" w:themeColor="text2" w:themeTint="BF"/>
        </w:rPr>
        <w:t>Deutsche Sporthochschule Köln, Am Sportpark Müngersdorf 6, 50933 Köln</w:t>
      </w:r>
    </w:p>
    <w:p w14:paraId="630B4B4A" w14:textId="204C13A0" w:rsidR="009F4BFF" w:rsidRDefault="009600E1">
      <w:r>
        <w:t xml:space="preserve">Vertragsnummer: </w:t>
      </w:r>
      <w:r w:rsidR="005B50D8" w:rsidRPr="005B50D8">
        <w:rPr>
          <w:color w:val="215E99" w:themeColor="text2" w:themeTint="BF"/>
        </w:rPr>
        <w:t>V88</w:t>
      </w:r>
      <w:r w:rsidR="00FA20BA">
        <w:rPr>
          <w:color w:val="215E99" w:themeColor="text2" w:themeTint="BF"/>
        </w:rPr>
        <w:t>9</w:t>
      </w:r>
    </w:p>
    <w:p w14:paraId="43543621" w14:textId="77777777" w:rsidR="009F4BFF" w:rsidRDefault="009600E1">
      <w:pPr>
        <w:jc w:val="right"/>
      </w:pPr>
      <w:r>
        <w:t>"Auftraggeber"</w:t>
      </w:r>
    </w:p>
    <w:p w14:paraId="308314D4" w14:textId="77777777" w:rsidR="005B50D8" w:rsidRDefault="009600E1" w:rsidP="005B50D8">
      <w:pPr>
        <w:spacing w:before="60" w:after="0"/>
        <w:jc w:val="both"/>
        <w:rPr>
          <w:u w:val="single"/>
        </w:rPr>
      </w:pPr>
      <w:r>
        <w:t>und _____</w:t>
      </w:r>
      <w:r w:rsidR="005B50D8">
        <w:tab/>
      </w:r>
      <w:r w:rsidR="005B50D8">
        <w:tab/>
      </w:r>
      <w:r w:rsidR="005B50D8" w:rsidRPr="005B50D8">
        <w:rPr>
          <w:highlight w:val="yellow"/>
          <w:u w:val="single"/>
        </w:rPr>
        <w:fldChar w:fldCharType="begin">
          <w:ffData>
            <w:name w:val="Text79"/>
            <w:enabled/>
            <w:calcOnExit w:val="0"/>
            <w:textInput>
              <w:maxLength w:val="240"/>
            </w:textInput>
          </w:ffData>
        </w:fldChar>
      </w:r>
      <w:r w:rsidR="005B50D8" w:rsidRPr="005B50D8">
        <w:rPr>
          <w:highlight w:val="yellow"/>
          <w:u w:val="single"/>
        </w:rPr>
        <w:instrText xml:space="preserve"> FORMTEXT </w:instrText>
      </w:r>
      <w:r w:rsidR="005B50D8" w:rsidRPr="005B50D8">
        <w:rPr>
          <w:highlight w:val="yellow"/>
          <w:u w:val="single"/>
        </w:rPr>
      </w:r>
      <w:r w:rsidR="005B50D8" w:rsidRPr="005B50D8">
        <w:rPr>
          <w:highlight w:val="yellow"/>
          <w:u w:val="single"/>
        </w:rPr>
        <w:fldChar w:fldCharType="separate"/>
      </w:r>
      <w:r w:rsidR="005B50D8" w:rsidRPr="005B50D8">
        <w:rPr>
          <w:noProof/>
          <w:highlight w:val="yellow"/>
          <w:u w:val="single"/>
        </w:rPr>
        <w:t> </w:t>
      </w:r>
      <w:r w:rsidR="005B50D8" w:rsidRPr="005B50D8">
        <w:rPr>
          <w:noProof/>
          <w:highlight w:val="yellow"/>
          <w:u w:val="single"/>
        </w:rPr>
        <w:t> </w:t>
      </w:r>
      <w:r w:rsidR="005B50D8" w:rsidRPr="005B50D8">
        <w:rPr>
          <w:noProof/>
          <w:highlight w:val="yellow"/>
          <w:u w:val="single"/>
        </w:rPr>
        <w:t> </w:t>
      </w:r>
      <w:r w:rsidR="005B50D8" w:rsidRPr="005B50D8">
        <w:rPr>
          <w:noProof/>
          <w:highlight w:val="yellow"/>
          <w:u w:val="single"/>
        </w:rPr>
        <w:t> </w:t>
      </w:r>
      <w:r w:rsidR="005B50D8" w:rsidRPr="005B50D8">
        <w:rPr>
          <w:noProof/>
          <w:highlight w:val="yellow"/>
          <w:u w:val="single"/>
        </w:rPr>
        <w:t> </w:t>
      </w:r>
      <w:r w:rsidR="005B50D8" w:rsidRPr="005B50D8">
        <w:rPr>
          <w:highlight w:val="yellow"/>
          <w:u w:val="single"/>
        </w:rPr>
        <w:fldChar w:fldCharType="end"/>
      </w:r>
      <w:r w:rsidR="005B50D8" w:rsidRPr="005B50D8">
        <w:rPr>
          <w:highlight w:val="yellow"/>
          <w:u w:val="single"/>
        </w:rPr>
        <w:t>,</w:t>
      </w:r>
      <w:r w:rsidR="005B50D8" w:rsidRPr="005B50D8">
        <w:t xml:space="preserve"> </w:t>
      </w:r>
      <w:r w:rsidR="005B50D8" w:rsidRPr="005B50D8">
        <w:rPr>
          <w:highlight w:val="yellow"/>
          <w:u w:val="single"/>
        </w:rPr>
        <w:fldChar w:fldCharType="begin">
          <w:ffData>
            <w:name w:val="Text79"/>
            <w:enabled/>
            <w:calcOnExit w:val="0"/>
            <w:textInput>
              <w:maxLength w:val="240"/>
            </w:textInput>
          </w:ffData>
        </w:fldChar>
      </w:r>
      <w:r w:rsidR="005B50D8" w:rsidRPr="005B50D8">
        <w:rPr>
          <w:highlight w:val="yellow"/>
          <w:u w:val="single"/>
        </w:rPr>
        <w:instrText xml:space="preserve"> FORMTEXT </w:instrText>
      </w:r>
      <w:r w:rsidR="005B50D8" w:rsidRPr="005B50D8">
        <w:rPr>
          <w:highlight w:val="yellow"/>
          <w:u w:val="single"/>
        </w:rPr>
      </w:r>
      <w:r w:rsidR="005B50D8" w:rsidRPr="005B50D8">
        <w:rPr>
          <w:highlight w:val="yellow"/>
          <w:u w:val="single"/>
        </w:rPr>
        <w:fldChar w:fldCharType="separate"/>
      </w:r>
      <w:r w:rsidR="005B50D8" w:rsidRPr="005B50D8">
        <w:rPr>
          <w:noProof/>
          <w:highlight w:val="yellow"/>
          <w:u w:val="single"/>
        </w:rPr>
        <w:t> </w:t>
      </w:r>
      <w:r w:rsidR="005B50D8" w:rsidRPr="005B50D8">
        <w:rPr>
          <w:noProof/>
          <w:highlight w:val="yellow"/>
          <w:u w:val="single"/>
        </w:rPr>
        <w:t> </w:t>
      </w:r>
      <w:r w:rsidR="005B50D8" w:rsidRPr="005B50D8">
        <w:rPr>
          <w:noProof/>
          <w:highlight w:val="yellow"/>
          <w:u w:val="single"/>
        </w:rPr>
        <w:t> </w:t>
      </w:r>
      <w:r w:rsidR="005B50D8" w:rsidRPr="005B50D8">
        <w:rPr>
          <w:noProof/>
          <w:highlight w:val="yellow"/>
          <w:u w:val="single"/>
        </w:rPr>
        <w:t> </w:t>
      </w:r>
      <w:r w:rsidR="005B50D8" w:rsidRPr="005B50D8">
        <w:rPr>
          <w:noProof/>
          <w:highlight w:val="yellow"/>
          <w:u w:val="single"/>
        </w:rPr>
        <w:t> </w:t>
      </w:r>
      <w:r w:rsidR="005B50D8" w:rsidRPr="005B50D8">
        <w:rPr>
          <w:highlight w:val="yellow"/>
          <w:u w:val="single"/>
        </w:rPr>
        <w:fldChar w:fldCharType="end"/>
      </w:r>
      <w:r w:rsidR="005B50D8" w:rsidRPr="005B50D8">
        <w:rPr>
          <w:highlight w:val="yellow"/>
          <w:u w:val="single"/>
        </w:rPr>
        <w:t>,</w:t>
      </w:r>
      <w:r w:rsidR="005B50D8" w:rsidRPr="005B50D8">
        <w:t xml:space="preserve"> </w:t>
      </w:r>
      <w:r w:rsidR="005B50D8" w:rsidRPr="005B50D8">
        <w:rPr>
          <w:highlight w:val="yellow"/>
          <w:u w:val="single"/>
        </w:rPr>
        <w:fldChar w:fldCharType="begin">
          <w:ffData>
            <w:name w:val="Text79"/>
            <w:enabled/>
            <w:calcOnExit w:val="0"/>
            <w:textInput>
              <w:maxLength w:val="240"/>
            </w:textInput>
          </w:ffData>
        </w:fldChar>
      </w:r>
      <w:r w:rsidR="005B50D8" w:rsidRPr="005B50D8">
        <w:rPr>
          <w:highlight w:val="yellow"/>
          <w:u w:val="single"/>
        </w:rPr>
        <w:instrText xml:space="preserve"> FORMTEXT </w:instrText>
      </w:r>
      <w:r w:rsidR="005B50D8" w:rsidRPr="005B50D8">
        <w:rPr>
          <w:highlight w:val="yellow"/>
          <w:u w:val="single"/>
        </w:rPr>
      </w:r>
      <w:r w:rsidR="005B50D8" w:rsidRPr="005B50D8">
        <w:rPr>
          <w:highlight w:val="yellow"/>
          <w:u w:val="single"/>
        </w:rPr>
        <w:fldChar w:fldCharType="separate"/>
      </w:r>
      <w:r w:rsidR="005B50D8" w:rsidRPr="005B50D8">
        <w:rPr>
          <w:noProof/>
          <w:highlight w:val="yellow"/>
          <w:u w:val="single"/>
        </w:rPr>
        <w:t> </w:t>
      </w:r>
      <w:r w:rsidR="005B50D8" w:rsidRPr="005B50D8">
        <w:rPr>
          <w:noProof/>
          <w:highlight w:val="yellow"/>
          <w:u w:val="single"/>
        </w:rPr>
        <w:t> </w:t>
      </w:r>
      <w:r w:rsidR="005B50D8" w:rsidRPr="005B50D8">
        <w:rPr>
          <w:noProof/>
          <w:highlight w:val="yellow"/>
          <w:u w:val="single"/>
        </w:rPr>
        <w:t> </w:t>
      </w:r>
      <w:r w:rsidR="005B50D8" w:rsidRPr="005B50D8">
        <w:rPr>
          <w:noProof/>
          <w:highlight w:val="yellow"/>
          <w:u w:val="single"/>
        </w:rPr>
        <w:t> </w:t>
      </w:r>
      <w:r w:rsidR="005B50D8" w:rsidRPr="005B50D8">
        <w:rPr>
          <w:noProof/>
          <w:highlight w:val="yellow"/>
          <w:u w:val="single"/>
        </w:rPr>
        <w:t> </w:t>
      </w:r>
      <w:r w:rsidR="005B50D8" w:rsidRPr="005B50D8">
        <w:rPr>
          <w:highlight w:val="yellow"/>
          <w:u w:val="single"/>
        </w:rPr>
        <w:fldChar w:fldCharType="end"/>
      </w:r>
    </w:p>
    <w:p w14:paraId="10AD62DD" w14:textId="041B893E" w:rsidR="009F4BFF" w:rsidRDefault="009F4BFF"/>
    <w:p w14:paraId="66B667B6" w14:textId="77777777" w:rsidR="009F4BFF" w:rsidRDefault="009600E1">
      <w:r>
        <w:t>Vertragsnummer: _____</w:t>
      </w:r>
    </w:p>
    <w:p w14:paraId="7EB5B07E" w14:textId="77777777" w:rsidR="009F4BFF" w:rsidRDefault="009600E1">
      <w:pPr>
        <w:jc w:val="right"/>
      </w:pPr>
      <w:r>
        <w:t>"Auftragnehmer"</w:t>
      </w:r>
    </w:p>
    <w:p w14:paraId="1B40C9E3" w14:textId="77777777" w:rsidR="009F4BFF" w:rsidRDefault="009600E1">
      <w:r>
        <w:t>wird folgender Vertrag geschlossen:</w:t>
      </w:r>
    </w:p>
    <w:p w14:paraId="1F8DC389" w14:textId="77777777" w:rsidR="009F4BFF" w:rsidRDefault="009600E1">
      <w:pPr>
        <w:pStyle w:val="berschrift2"/>
        <w:keepNext/>
        <w:numPr>
          <w:ilvl w:val="1"/>
          <w:numId w:val="2"/>
        </w:numPr>
      </w:pPr>
      <w:bookmarkStart w:id="1" w:name="_Toc223427186"/>
      <w:r>
        <w:t>Gegenstand der Leistungen</w:t>
      </w:r>
      <w:bookmarkEnd w:id="1"/>
    </w:p>
    <w:p w14:paraId="1C932FD8" w14:textId="77777777" w:rsidR="009F4BFF" w:rsidRDefault="009600E1">
      <w:pPr>
        <w:pStyle w:val="berschrift3"/>
        <w:keepNext/>
        <w:numPr>
          <w:ilvl w:val="2"/>
          <w:numId w:val="2"/>
        </w:numPr>
      </w:pPr>
      <w:bookmarkStart w:id="2" w:name="_Toc223427187"/>
      <w:r>
        <w:t>Vertragsgegenstand</w:t>
      </w:r>
      <w:bookmarkEnd w:id="2"/>
    </w:p>
    <w:p w14:paraId="7E127CA4" w14:textId="77777777" w:rsidR="00586DE5" w:rsidRDefault="009600E1">
      <w:r>
        <w:t>Gegenstand des Vertrages sind folgende Cloudleistungen</w:t>
      </w:r>
      <w:r w:rsidR="0034187E">
        <w:t>:</w:t>
      </w:r>
      <w:r>
        <w:t xml:space="preserve"> </w:t>
      </w:r>
    </w:p>
    <w:p w14:paraId="1BCE2546" w14:textId="77777777" w:rsidR="00DB2621" w:rsidRDefault="00FA20BA">
      <w:pPr>
        <w:rPr>
          <w:color w:val="215E99" w:themeColor="text2" w:themeTint="BF"/>
        </w:rPr>
      </w:pPr>
      <w:r>
        <w:rPr>
          <w:color w:val="215E99" w:themeColor="text2" w:themeTint="BF"/>
        </w:rPr>
        <w:t xml:space="preserve">Beschreibung: </w:t>
      </w:r>
    </w:p>
    <w:p w14:paraId="559F3979" w14:textId="4E78B47D" w:rsidR="009F4BFF" w:rsidRPr="00DB2621" w:rsidRDefault="00DB2621">
      <w:pPr>
        <w:rPr>
          <w:color w:val="215E99" w:themeColor="text2" w:themeTint="BF"/>
        </w:rPr>
      </w:pPr>
      <w:r w:rsidRPr="00DB2621">
        <w:rPr>
          <w:color w:val="215E99" w:themeColor="text2" w:themeTint="BF"/>
        </w:rPr>
        <w:t>Betrieb der</w:t>
      </w:r>
      <w:r w:rsidRPr="00DB2621">
        <w:rPr>
          <w:color w:val="215E99" w:themeColor="text2" w:themeTint="BF"/>
        </w:rPr>
        <w:t xml:space="preserve"> KI-gestützten, integrierten Plattform zur Versorgung nicht-übertragbarer Krankheiten in medizinischen Einrichtungen wie beispielsweise Arzt- und Therapiepraxen</w:t>
      </w:r>
      <w:r w:rsidRPr="00DB2621">
        <w:rPr>
          <w:color w:val="215E99" w:themeColor="text2" w:themeTint="BF"/>
        </w:rPr>
        <w:t xml:space="preserve"> aus dem EVB-IT Erstellungsvertrag V888.</w:t>
      </w:r>
    </w:p>
    <w:p w14:paraId="586CC626" w14:textId="77777777" w:rsidR="009F4BFF" w:rsidRDefault="009600E1">
      <w:pPr>
        <w:pStyle w:val="berschrift3"/>
        <w:keepNext/>
        <w:numPr>
          <w:ilvl w:val="2"/>
          <w:numId w:val="2"/>
        </w:numPr>
      </w:pPr>
      <w:bookmarkStart w:id="3" w:name="_Toc223427188"/>
      <w:r>
        <w:t>Vertragsbestandteile</w:t>
      </w:r>
      <w:bookmarkEnd w:id="3"/>
    </w:p>
    <w:p w14:paraId="5FFA8EEC" w14:textId="77777777" w:rsidR="009F4BFF" w:rsidRDefault="009600E1">
      <w:r>
        <w:t>Es gelten als Vertragsbestandteile:</w:t>
      </w:r>
    </w:p>
    <w:p w14:paraId="2A49DBE3" w14:textId="77777777" w:rsidR="009F4BFF" w:rsidRDefault="009600E1">
      <w:r>
        <w:rPr>
          <w:b/>
          <w:bCs/>
        </w:rPr>
        <w:t>1.2.1 dieser Vertragstext mit den folgenden Anlagen: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45"/>
        <w:gridCol w:w="5460"/>
        <w:gridCol w:w="1463"/>
        <w:gridCol w:w="1463"/>
      </w:tblGrid>
      <w:tr w:rsidR="009F4BFF" w14:paraId="47DD2539" w14:textId="77777777" w:rsidTr="00DB2621">
        <w:trPr>
          <w:tblHeader/>
        </w:trPr>
        <w:tc>
          <w:tcPr>
            <w:tcW w:w="458" w:type="pct"/>
            <w:shd w:val="solid" w:color="E7E6E6" w:fill="FF0000"/>
          </w:tcPr>
          <w:p w14:paraId="6E85595F" w14:textId="77777777" w:rsidR="009F4BFF" w:rsidRDefault="009600E1">
            <w:pPr>
              <w:jc w:val="center"/>
            </w:pPr>
            <w:r>
              <w:lastRenderedPageBreak/>
              <w:t>Anlage</w:t>
            </w:r>
            <w:r>
              <w:br/>
              <w:t>Nr.</w:t>
            </w:r>
          </w:p>
        </w:tc>
        <w:tc>
          <w:tcPr>
            <w:tcW w:w="2957" w:type="pct"/>
            <w:shd w:val="solid" w:color="E7E6E6" w:fill="FF0000"/>
          </w:tcPr>
          <w:p w14:paraId="0CC27D69" w14:textId="77777777" w:rsidR="009F4BFF" w:rsidRDefault="009600E1">
            <w:pPr>
              <w:jc w:val="center"/>
            </w:pPr>
            <w:r>
              <w:t>Bezeichnung</w:t>
            </w:r>
          </w:p>
        </w:tc>
        <w:tc>
          <w:tcPr>
            <w:tcW w:w="792" w:type="pct"/>
            <w:shd w:val="solid" w:color="E7E6E6" w:fill="FF0000"/>
          </w:tcPr>
          <w:p w14:paraId="1C51EE34" w14:textId="77777777" w:rsidR="009F4BFF" w:rsidRDefault="009600E1">
            <w:pPr>
              <w:jc w:val="center"/>
            </w:pPr>
            <w:r>
              <w:t>Datum/</w:t>
            </w:r>
            <w:r>
              <w:br/>
              <w:t>Version</w:t>
            </w:r>
          </w:p>
        </w:tc>
        <w:tc>
          <w:tcPr>
            <w:tcW w:w="792" w:type="pct"/>
            <w:shd w:val="solid" w:color="E7E6E6" w:fill="FF0000"/>
          </w:tcPr>
          <w:p w14:paraId="0E2BF831" w14:textId="77777777" w:rsidR="009F4BFF" w:rsidRDefault="009600E1">
            <w:pPr>
              <w:jc w:val="center"/>
            </w:pPr>
            <w:r>
              <w:t>Anzahl Seiten</w:t>
            </w:r>
          </w:p>
        </w:tc>
      </w:tr>
      <w:tr w:rsidR="00586DE5" w14:paraId="4FC254BF"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752B5431" w14:textId="77777777" w:rsidR="00586DE5" w:rsidRPr="00586DE5" w:rsidRDefault="00586DE5" w:rsidP="00586DE5">
            <w:pPr>
              <w:jc w:val="center"/>
              <w:rPr>
                <w:sz w:val="14"/>
                <w:szCs w:val="14"/>
              </w:rPr>
            </w:pPr>
            <w:r w:rsidRPr="00586DE5">
              <w:rPr>
                <w:sz w:val="14"/>
                <w:szCs w:val="14"/>
              </w:rPr>
              <w:t>1</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1A49C4DA" w14:textId="77777777" w:rsidR="00586DE5" w:rsidRPr="00586DE5" w:rsidRDefault="00586DE5" w:rsidP="00586DE5">
            <w:pPr>
              <w:jc w:val="center"/>
              <w:rPr>
                <w:sz w:val="14"/>
                <w:szCs w:val="14"/>
              </w:rPr>
            </w:pPr>
            <w:r w:rsidRPr="00586DE5">
              <w:rPr>
                <w:sz w:val="14"/>
                <w:szCs w:val="14"/>
              </w:rPr>
              <w:t>2</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1B11AC26" w14:textId="77777777" w:rsidR="00586DE5" w:rsidRPr="00586DE5" w:rsidRDefault="00586DE5" w:rsidP="00586DE5">
            <w:pPr>
              <w:jc w:val="center"/>
              <w:rPr>
                <w:sz w:val="14"/>
                <w:szCs w:val="14"/>
              </w:rPr>
            </w:pPr>
            <w:r w:rsidRPr="00586DE5">
              <w:rPr>
                <w:sz w:val="14"/>
                <w:szCs w:val="14"/>
              </w:rPr>
              <w:t>3</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1005F630" w14:textId="77777777" w:rsidR="00586DE5" w:rsidRPr="00586DE5" w:rsidRDefault="00586DE5" w:rsidP="00586DE5">
            <w:pPr>
              <w:jc w:val="center"/>
              <w:rPr>
                <w:sz w:val="14"/>
                <w:szCs w:val="14"/>
              </w:rPr>
            </w:pPr>
            <w:r w:rsidRPr="00586DE5">
              <w:rPr>
                <w:sz w:val="14"/>
                <w:szCs w:val="14"/>
              </w:rPr>
              <w:t>4</w:t>
            </w:r>
          </w:p>
        </w:tc>
      </w:tr>
      <w:tr w:rsidR="00586DE5" w14:paraId="7FBC5D42"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6D39FDE6" w14:textId="77777777" w:rsidR="00586DE5" w:rsidRPr="00586DE5" w:rsidRDefault="00586DE5" w:rsidP="00586DE5">
            <w:pPr>
              <w:rPr>
                <w:rStyle w:val="Formularfeld"/>
                <w:rFonts w:cs="Arial"/>
                <w:sz w:val="18"/>
                <w:u w:val="none"/>
              </w:rPr>
            </w:pPr>
            <w:r w:rsidRPr="00586DE5">
              <w:rPr>
                <w:rStyle w:val="Formularfeld"/>
                <w:rFonts w:cs="Arial"/>
                <w:sz w:val="18"/>
                <w:u w:val="none"/>
              </w:rPr>
              <w:t>1</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64CE4A94" w14:textId="0358ABAE" w:rsidR="00586DE5" w:rsidRPr="00BC1873" w:rsidRDefault="00586DE5" w:rsidP="00E54BDE">
            <w:pPr>
              <w:rPr>
                <w:rStyle w:val="Formularfeld"/>
                <w:rFonts w:cs="Arial"/>
                <w:color w:val="215E99" w:themeColor="text2" w:themeTint="BF"/>
                <w:sz w:val="18"/>
                <w:u w:val="none"/>
              </w:rPr>
            </w:pPr>
            <w:r w:rsidRPr="00BC1873">
              <w:rPr>
                <w:rStyle w:val="Formularfeld"/>
                <w:rFonts w:cs="Arial"/>
                <w:color w:val="215E99" w:themeColor="text2" w:themeTint="BF"/>
                <w:sz w:val="18"/>
                <w:u w:val="none"/>
              </w:rPr>
              <w:t>Vereinbarung zur Auftragsverarbeitung (AVV) inklusive der technischen und organisatorischen Maßnahmen (TOM)</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765D8507" w14:textId="77777777" w:rsidR="00DB2621" w:rsidRPr="00DB2621" w:rsidRDefault="00DB2621" w:rsidP="00DB2621">
            <w:pPr>
              <w:pStyle w:val="Fuzeile"/>
              <w:spacing w:after="240"/>
              <w:rPr>
                <w:color w:val="215E99" w:themeColor="text2" w:themeTint="BF"/>
              </w:rPr>
            </w:pPr>
            <w:r w:rsidRPr="00DB2621">
              <w:rPr>
                <w:color w:val="215E99" w:themeColor="text2" w:themeTint="BF"/>
              </w:rPr>
              <w:t>DSHS_AVV_</w:t>
            </w:r>
          </w:p>
          <w:p w14:paraId="2E0F7312" w14:textId="12237C20" w:rsidR="00DB2621" w:rsidRPr="00DB2621" w:rsidRDefault="00DB2621" w:rsidP="00DB2621">
            <w:pPr>
              <w:pStyle w:val="Fuzeile"/>
              <w:spacing w:after="240"/>
              <w:rPr>
                <w:color w:val="215E99" w:themeColor="text2" w:themeTint="BF"/>
              </w:rPr>
            </w:pPr>
            <w:r w:rsidRPr="00DB2621">
              <w:rPr>
                <w:color w:val="215E99" w:themeColor="text2" w:themeTint="BF"/>
              </w:rPr>
              <w:t>v2.1_20240301</w:t>
            </w:r>
          </w:p>
          <w:p w14:paraId="590FEA81" w14:textId="5F6E85CA" w:rsidR="00586DE5" w:rsidRPr="00586DE5" w:rsidRDefault="00586DE5" w:rsidP="00586DE5">
            <w:pPr>
              <w:jc w:val="center"/>
              <w:rPr>
                <w:rStyle w:val="Formularfeld"/>
                <w:rFonts w:cs="Arial"/>
                <w:sz w:val="18"/>
                <w:u w:val="none"/>
              </w:rPr>
            </w:pP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52A42F6D" w14:textId="0DF8C2A2" w:rsidR="00586DE5" w:rsidRPr="00586DE5" w:rsidRDefault="00DB2621" w:rsidP="00586DE5">
            <w:pPr>
              <w:jc w:val="center"/>
              <w:rPr>
                <w:rStyle w:val="Formularfeld"/>
                <w:rFonts w:cs="Arial"/>
                <w:sz w:val="18"/>
                <w:u w:val="none"/>
              </w:rPr>
            </w:pPr>
            <w:r w:rsidRPr="00DB2621">
              <w:rPr>
                <w:rStyle w:val="Formularfeld"/>
                <w:rFonts w:cs="Arial"/>
                <w:color w:val="215E99" w:themeColor="text2" w:themeTint="BF"/>
                <w:sz w:val="18"/>
                <w:u w:val="none"/>
              </w:rPr>
              <w:t>1</w:t>
            </w:r>
            <w:r w:rsidRPr="00DB2621">
              <w:rPr>
                <w:rStyle w:val="Formularfeld"/>
                <w:rFonts w:cs="Arial"/>
                <w:color w:val="215E99" w:themeColor="text2" w:themeTint="BF"/>
                <w:sz w:val="18"/>
              </w:rPr>
              <w:t>5</w:t>
            </w:r>
          </w:p>
        </w:tc>
      </w:tr>
      <w:tr w:rsidR="00586DE5" w14:paraId="24D7B117"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7852A60F" w14:textId="77777777" w:rsidR="00586DE5" w:rsidRPr="00586DE5" w:rsidRDefault="00586DE5" w:rsidP="00586DE5">
            <w:r w:rsidRPr="00586DE5">
              <w:rPr>
                <w:rStyle w:val="Formularfeld"/>
                <w:rFonts w:cs="Arial"/>
                <w:sz w:val="18"/>
                <w:u w:val="none"/>
              </w:rPr>
              <w:t>2</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15B97BAC" w14:textId="4F3948A8" w:rsidR="00586DE5" w:rsidRPr="00BC1873" w:rsidRDefault="00586DE5" w:rsidP="00E54BDE">
            <w:pPr>
              <w:pStyle w:val="Titel"/>
              <w:rPr>
                <w:rFonts w:eastAsiaTheme="majorEastAsia" w:cstheme="majorBidi"/>
                <w:color w:val="215E99" w:themeColor="text2" w:themeTint="BF"/>
                <w:sz w:val="18"/>
                <w:szCs w:val="18"/>
              </w:rPr>
            </w:pPr>
            <w:r w:rsidRPr="00BC1873">
              <w:rPr>
                <w:color w:val="215E99" w:themeColor="text2" w:themeTint="BF"/>
                <w:sz w:val="18"/>
                <w:szCs w:val="18"/>
              </w:rPr>
              <w:t>Formular 513 -</w:t>
            </w:r>
            <w:r w:rsidRPr="00BC1873">
              <w:rPr>
                <w:color w:val="215E99" w:themeColor="text2" w:themeTint="BF"/>
              </w:rPr>
              <w:t xml:space="preserve"> </w:t>
            </w:r>
            <w:r w:rsidRPr="00BC1873">
              <w:rPr>
                <w:rFonts w:eastAsia="Times New Roman"/>
                <w:color w:val="215E99" w:themeColor="text2" w:themeTint="BF"/>
                <w:sz w:val="18"/>
                <w:szCs w:val="18"/>
              </w:rPr>
              <w:t>Besondere Vertragsbedingungen des Landes NRW zur Einhaltung des Tariftreue- und Vergabegesetzes Nordrhein-Westfalen (BVB TVgG NRW)</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07CA3075" w14:textId="78936302" w:rsidR="00586DE5" w:rsidRPr="00BC1873" w:rsidRDefault="00586DE5" w:rsidP="00586DE5">
            <w:pPr>
              <w:jc w:val="center"/>
              <w:rPr>
                <w:color w:val="215E99" w:themeColor="text2" w:themeTint="BF"/>
                <w:szCs w:val="16"/>
              </w:rPr>
            </w:pPr>
            <w:r w:rsidRPr="00BC1873">
              <w:rPr>
                <w:rStyle w:val="Formularfeld"/>
                <w:color w:val="215E99" w:themeColor="text2" w:themeTint="BF"/>
                <w:sz w:val="18"/>
                <w:szCs w:val="16"/>
              </w:rPr>
              <w:t>10/2018</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72B1AA1B" w14:textId="3D4B7F2E" w:rsidR="00586DE5" w:rsidRPr="00BC1873" w:rsidRDefault="00586DE5" w:rsidP="00586DE5">
            <w:pPr>
              <w:jc w:val="center"/>
              <w:rPr>
                <w:color w:val="215E99" w:themeColor="text2" w:themeTint="BF"/>
                <w:szCs w:val="16"/>
              </w:rPr>
            </w:pPr>
            <w:r w:rsidRPr="00BC1873">
              <w:rPr>
                <w:rStyle w:val="Formularfeld"/>
                <w:color w:val="215E99" w:themeColor="text2" w:themeTint="BF"/>
                <w:sz w:val="18"/>
                <w:szCs w:val="16"/>
              </w:rPr>
              <w:t>2</w:t>
            </w:r>
          </w:p>
        </w:tc>
      </w:tr>
      <w:tr w:rsidR="00DB2621" w14:paraId="79651A41"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01B18CC3" w14:textId="77777777" w:rsidR="00DB2621" w:rsidRPr="00586DE5" w:rsidRDefault="00DB2621" w:rsidP="00DB2621">
            <w:r w:rsidRPr="00586DE5">
              <w:rPr>
                <w:rStyle w:val="Formularfeld"/>
                <w:rFonts w:cs="Arial"/>
                <w:sz w:val="18"/>
                <w:u w:val="none"/>
              </w:rPr>
              <w:t>3</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0D05154A" w14:textId="5D6688DE" w:rsidR="00DB2621" w:rsidRPr="00BC1873" w:rsidRDefault="00DB2621" w:rsidP="00DB2621">
            <w:pPr>
              <w:rPr>
                <w:color w:val="215E99" w:themeColor="text2" w:themeTint="BF"/>
              </w:rPr>
            </w:pPr>
            <w:r w:rsidRPr="00BC1873">
              <w:rPr>
                <w:color w:val="215E99" w:themeColor="text2" w:themeTint="BF"/>
              </w:rPr>
              <w:t xml:space="preserve">Leistungsverzeichnis </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170E5EEC" w14:textId="5D455065" w:rsidR="00DB2621" w:rsidRPr="00DB2621" w:rsidRDefault="00DB2621" w:rsidP="00DB2621">
            <w:pPr>
              <w:jc w:val="center"/>
              <w:rPr>
                <w:color w:val="215E99" w:themeColor="text2" w:themeTint="BF"/>
              </w:rPr>
            </w:pPr>
            <w:r w:rsidRPr="00DB2621">
              <w:rPr>
                <w:color w:val="215E99" w:themeColor="text2" w:themeTint="BF"/>
                <w:sz w:val="16"/>
                <w:szCs w:val="16"/>
              </w:rPr>
              <w:t>Ergänzung erfolgt im Rahmen der Zuschlagserteilung</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1D5C4F90" w14:textId="35EA0FA7" w:rsidR="00DB2621" w:rsidRPr="00DB2621" w:rsidRDefault="00DB2621" w:rsidP="00DB2621">
            <w:pPr>
              <w:jc w:val="center"/>
              <w:rPr>
                <w:color w:val="215E99" w:themeColor="text2" w:themeTint="BF"/>
              </w:rPr>
            </w:pPr>
            <w:r w:rsidRPr="00DB2621">
              <w:rPr>
                <w:color w:val="215E99" w:themeColor="text2" w:themeTint="BF"/>
                <w:sz w:val="16"/>
                <w:szCs w:val="16"/>
              </w:rPr>
              <w:t>Ergänzung erfolgt im Rahmen der Zuschlagserteilung</w:t>
            </w:r>
          </w:p>
        </w:tc>
      </w:tr>
      <w:tr w:rsidR="00DB2621" w14:paraId="75AEDF1F"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36AD32BD" w14:textId="77777777" w:rsidR="00DB2621" w:rsidRPr="00586DE5" w:rsidRDefault="00DB2621" w:rsidP="00DB2621">
            <w:r w:rsidRPr="00586DE5">
              <w:rPr>
                <w:rStyle w:val="Formularfeld"/>
                <w:rFonts w:cs="Arial"/>
                <w:sz w:val="18"/>
                <w:u w:val="none"/>
              </w:rPr>
              <w:t>4</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2D8051B5" w14:textId="0B18F9CD" w:rsidR="00DB2621" w:rsidRPr="00BC1873" w:rsidRDefault="00DB2621" w:rsidP="00DB2621">
            <w:pPr>
              <w:rPr>
                <w:color w:val="215E99" w:themeColor="text2" w:themeTint="BF"/>
              </w:rPr>
            </w:pPr>
            <w:r>
              <w:rPr>
                <w:color w:val="215E99" w:themeColor="text2" w:themeTint="BF"/>
              </w:rPr>
              <w:t xml:space="preserve">gesonderte </w:t>
            </w:r>
            <w:r w:rsidRPr="00BC1873">
              <w:rPr>
                <w:color w:val="215E99" w:themeColor="text2" w:themeTint="BF"/>
              </w:rPr>
              <w:t xml:space="preserve">Leistungsbeschreibung </w:t>
            </w:r>
            <w:bookmarkStart w:id="4" w:name="_Hlk227342507"/>
            <w:r w:rsidRPr="00DB2621">
              <w:rPr>
                <w:color w:val="215E99" w:themeColor="text2" w:themeTint="BF"/>
              </w:rPr>
              <w:t>Cloudleistungen, KI-Modelle und Schnittstellen</w:t>
            </w:r>
            <w:bookmarkEnd w:id="4"/>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2ECB4673" w14:textId="796EA113" w:rsidR="00DB2621" w:rsidRPr="00DB2621" w:rsidRDefault="00DB2621" w:rsidP="00DB2621">
            <w:pPr>
              <w:jc w:val="center"/>
              <w:rPr>
                <w:color w:val="215E99" w:themeColor="text2" w:themeTint="BF"/>
              </w:rPr>
            </w:pPr>
            <w:r w:rsidRPr="00DB2621">
              <w:rPr>
                <w:color w:val="215E99" w:themeColor="text2" w:themeTint="BF"/>
                <w:sz w:val="16"/>
                <w:szCs w:val="16"/>
              </w:rPr>
              <w:t>Ergänzung erfolgt im Rahmen der Zuschlagserteilung</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475A7E5F" w14:textId="6EF88D96" w:rsidR="00DB2621" w:rsidRPr="00DB2621" w:rsidRDefault="00DB2621" w:rsidP="00DB2621">
            <w:pPr>
              <w:jc w:val="center"/>
              <w:rPr>
                <w:color w:val="215E99" w:themeColor="text2" w:themeTint="BF"/>
              </w:rPr>
            </w:pPr>
            <w:r w:rsidRPr="00DB2621">
              <w:rPr>
                <w:color w:val="215E99" w:themeColor="text2" w:themeTint="BF"/>
                <w:sz w:val="16"/>
                <w:szCs w:val="16"/>
              </w:rPr>
              <w:t>Ergänzung erfolgt im Rahmen der Zuschlagserteilung</w:t>
            </w:r>
          </w:p>
        </w:tc>
      </w:tr>
      <w:tr w:rsidR="00DB2621" w14:paraId="5355C7CE"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50B29595" w14:textId="6EC218E0" w:rsidR="00DB2621" w:rsidRPr="00586DE5" w:rsidRDefault="00DB2621" w:rsidP="00DB2621">
            <w:pPr>
              <w:rPr>
                <w:rStyle w:val="Formularfeld"/>
                <w:rFonts w:cs="Arial"/>
                <w:sz w:val="18"/>
                <w:u w:val="none"/>
              </w:rPr>
            </w:pPr>
            <w:r>
              <w:rPr>
                <w:rStyle w:val="Formularfeld"/>
                <w:rFonts w:cs="Arial"/>
                <w:sz w:val="18"/>
                <w:u w:val="none"/>
              </w:rPr>
              <w:t>5</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6E214F91" w14:textId="4B798DA2" w:rsidR="00DB2621" w:rsidRPr="00586DE5" w:rsidRDefault="00DB2621" w:rsidP="00DB2621">
            <w:pPr>
              <w:rPr>
                <w:rStyle w:val="Formularfeld"/>
                <w:rFonts w:cs="Arial"/>
                <w:sz w:val="18"/>
                <w:u w:val="none"/>
              </w:rPr>
            </w:pPr>
            <w:r w:rsidRPr="00586DE5">
              <w:rPr>
                <w:rStyle w:val="Formularfeld"/>
                <w:rFonts w:cs="Arial"/>
                <w:sz w:val="18"/>
                <w:u w:val="none"/>
              </w:rPr>
              <w:t>Kriterienkatalog für Cloudleistungen inklusive Anlage zur Einbeziehung von auftragnehmerseitigen AGB mit Anhang I und II</w:t>
            </w:r>
            <w:r w:rsidRPr="00586DE5">
              <w:t xml:space="preserve"> </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0EF650BC" w14:textId="391AF536"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Ergänzung erfolgt im Rahmen der Zuschlagserteilung</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1A83F4DF" w14:textId="11A01150"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Ergänzung erfolgt im Rahmen der Zuschlagserteilung</w:t>
            </w:r>
          </w:p>
        </w:tc>
      </w:tr>
      <w:tr w:rsidR="00DB2621" w14:paraId="4A78BD79"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18F72CD3" w14:textId="07846364" w:rsidR="00DB2621" w:rsidRDefault="00DB2621" w:rsidP="00DB2621">
            <w:pPr>
              <w:rPr>
                <w:rStyle w:val="Formularfeld"/>
                <w:rFonts w:cs="Arial"/>
                <w:sz w:val="18"/>
                <w:u w:val="none"/>
              </w:rPr>
            </w:pPr>
            <w:r>
              <w:rPr>
                <w:rStyle w:val="Formularfeld"/>
                <w:rFonts w:cs="Arial"/>
                <w:sz w:val="18"/>
                <w:u w:val="none"/>
              </w:rPr>
              <w:t>6</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5D7F5B17" w14:textId="2EAD9027" w:rsidR="00DB2621" w:rsidRPr="00586DE5" w:rsidRDefault="00DB2621" w:rsidP="00DB2621">
            <w:pPr>
              <w:rPr>
                <w:rStyle w:val="Formularfeld"/>
                <w:rFonts w:cs="Arial"/>
                <w:sz w:val="18"/>
                <w:u w:val="none"/>
              </w:rPr>
            </w:pPr>
            <w:r w:rsidRPr="00F46E32">
              <w:rPr>
                <w:color w:val="0F4761" w:themeColor="accent1" w:themeShade="BF"/>
              </w:rPr>
              <w:t>Vertraulichkeitsvereinbarung für externe Partner</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79D66349" w14:textId="7BF3237D"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13.05.2026 V1.0</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30ABD0DF" w14:textId="39A56B0C"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2</w:t>
            </w:r>
          </w:p>
        </w:tc>
      </w:tr>
      <w:tr w:rsidR="00DB2621" w14:paraId="287D7E22"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7C710439" w14:textId="7CE5B809" w:rsidR="00DB2621" w:rsidRDefault="00DB2621" w:rsidP="00DB2621">
            <w:pPr>
              <w:rPr>
                <w:rStyle w:val="Formularfeld"/>
                <w:rFonts w:cs="Arial"/>
                <w:sz w:val="18"/>
                <w:u w:val="none"/>
              </w:rPr>
            </w:pPr>
            <w:r>
              <w:rPr>
                <w:rStyle w:val="Formularfeld"/>
                <w:rFonts w:cs="Arial"/>
                <w:sz w:val="18"/>
                <w:u w:val="none"/>
              </w:rPr>
              <w:t>7</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16BBF8FE" w14:textId="032FDDE7" w:rsidR="00DB2621" w:rsidRPr="00586DE5" w:rsidRDefault="00DB2621" w:rsidP="00DB2621">
            <w:pPr>
              <w:rPr>
                <w:rStyle w:val="Formularfeld"/>
                <w:rFonts w:cs="Arial"/>
                <w:sz w:val="18"/>
                <w:u w:val="none"/>
              </w:rPr>
            </w:pPr>
            <w:r w:rsidRPr="00F46E32">
              <w:rPr>
                <w:color w:val="0F4761" w:themeColor="accent1" w:themeShade="BF"/>
              </w:rPr>
              <w:t>Formular 324 – Angebotsschreiben</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444BEC88" w14:textId="385DCFC4"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Ergänzung erfolgt im Rahmen der Zuschlagserteilung</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2FBE0974" w14:textId="01F86DD8"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Ergänzung erfolgt im Rahmen der Zuschlagserteilung</w:t>
            </w:r>
          </w:p>
        </w:tc>
      </w:tr>
      <w:tr w:rsidR="00DB2621" w14:paraId="58BA8B71"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6F151F32" w14:textId="13D220C4" w:rsidR="00DB2621" w:rsidRDefault="00DB2621" w:rsidP="00DB2621">
            <w:pPr>
              <w:rPr>
                <w:rStyle w:val="Formularfeld"/>
                <w:rFonts w:cs="Arial"/>
                <w:sz w:val="18"/>
                <w:u w:val="none"/>
              </w:rPr>
            </w:pPr>
            <w:r>
              <w:rPr>
                <w:rStyle w:val="Formularfeld"/>
                <w:rFonts w:cs="Arial"/>
                <w:sz w:val="18"/>
                <w:u w:val="none"/>
              </w:rPr>
              <w:t>8</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185ABB13" w14:textId="2F5C4EDB" w:rsidR="00DB2621" w:rsidRPr="00586DE5" w:rsidRDefault="00DB2621" w:rsidP="00DB2621">
            <w:pPr>
              <w:rPr>
                <w:rStyle w:val="Formularfeld"/>
                <w:rFonts w:cs="Arial"/>
                <w:sz w:val="18"/>
                <w:u w:val="none"/>
              </w:rPr>
            </w:pPr>
            <w:r w:rsidRPr="00F46E32">
              <w:rPr>
                <w:color w:val="0F4761" w:themeColor="accent1" w:themeShade="BF"/>
              </w:rPr>
              <w:t>Preisblatt</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6BC78FC2" w14:textId="6234313F"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Ergänzung erfolgt im Rahmen der Zuschlagserteilung</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61E2E6BB" w14:textId="0752212C"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Ergänzung erfolgt im Rahmen der Zuschlagserteilung</w:t>
            </w:r>
          </w:p>
        </w:tc>
      </w:tr>
      <w:tr w:rsidR="00DB2621" w14:paraId="222AC8A8" w14:textId="77777777" w:rsidTr="00DB2621">
        <w:trPr>
          <w:tblHeader/>
        </w:trPr>
        <w:tc>
          <w:tcPr>
            <w:tcW w:w="458" w:type="pct"/>
            <w:tcBorders>
              <w:top w:val="single" w:sz="4" w:space="0" w:color="auto"/>
              <w:left w:val="single" w:sz="4" w:space="0" w:color="auto"/>
              <w:bottom w:val="single" w:sz="4" w:space="0" w:color="auto"/>
              <w:right w:val="single" w:sz="4" w:space="0" w:color="auto"/>
            </w:tcBorders>
            <w:shd w:val="solid" w:color="E7E6E6" w:fill="FF0000"/>
          </w:tcPr>
          <w:p w14:paraId="47606C1C" w14:textId="03CDBE95" w:rsidR="00DB2621" w:rsidRDefault="00DB2621" w:rsidP="00DB2621">
            <w:pPr>
              <w:rPr>
                <w:rStyle w:val="Formularfeld"/>
                <w:rFonts w:cs="Arial"/>
                <w:sz w:val="18"/>
                <w:u w:val="none"/>
              </w:rPr>
            </w:pPr>
            <w:r>
              <w:rPr>
                <w:rStyle w:val="Formularfeld"/>
                <w:rFonts w:cs="Arial"/>
                <w:sz w:val="18"/>
                <w:u w:val="none"/>
              </w:rPr>
              <w:t>9</w:t>
            </w:r>
          </w:p>
        </w:tc>
        <w:tc>
          <w:tcPr>
            <w:tcW w:w="2957" w:type="pct"/>
            <w:tcBorders>
              <w:top w:val="single" w:sz="4" w:space="0" w:color="auto"/>
              <w:left w:val="single" w:sz="4" w:space="0" w:color="auto"/>
              <w:bottom w:val="single" w:sz="4" w:space="0" w:color="auto"/>
              <w:right w:val="single" w:sz="4" w:space="0" w:color="auto"/>
            </w:tcBorders>
            <w:shd w:val="solid" w:color="E7E6E6" w:fill="FF0000"/>
          </w:tcPr>
          <w:p w14:paraId="592052B9" w14:textId="41929E59" w:rsidR="00DB2621" w:rsidRPr="00F46E32" w:rsidRDefault="00DB2621" w:rsidP="00DB2621">
            <w:pPr>
              <w:rPr>
                <w:color w:val="0F4761" w:themeColor="accent1" w:themeShade="BF"/>
              </w:rPr>
            </w:pPr>
            <w:r>
              <w:rPr>
                <w:color w:val="0F4761" w:themeColor="accent1" w:themeShade="BF"/>
              </w:rPr>
              <w:t>ggf. weitere Anlagen (z.B. inhaltliches Angebot)</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48127A45" w14:textId="58CFDC4E"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Ergänzung erfolgt im Rahmen der Zuschlagserteilung</w:t>
            </w:r>
          </w:p>
        </w:tc>
        <w:tc>
          <w:tcPr>
            <w:tcW w:w="792" w:type="pct"/>
            <w:tcBorders>
              <w:top w:val="single" w:sz="4" w:space="0" w:color="auto"/>
              <w:left w:val="single" w:sz="4" w:space="0" w:color="auto"/>
              <w:bottom w:val="single" w:sz="4" w:space="0" w:color="auto"/>
              <w:right w:val="single" w:sz="4" w:space="0" w:color="auto"/>
            </w:tcBorders>
            <w:shd w:val="solid" w:color="E7E6E6" w:fill="FF0000"/>
          </w:tcPr>
          <w:p w14:paraId="07E97499" w14:textId="39437414" w:rsidR="00DB2621" w:rsidRPr="00DB2621" w:rsidRDefault="00DB2621" w:rsidP="00DB2621">
            <w:pPr>
              <w:jc w:val="center"/>
              <w:rPr>
                <w:rStyle w:val="Formularfeld"/>
                <w:rFonts w:cs="Arial"/>
                <w:color w:val="215E99" w:themeColor="text2" w:themeTint="BF"/>
                <w:sz w:val="18"/>
                <w:u w:val="none"/>
              </w:rPr>
            </w:pPr>
            <w:r w:rsidRPr="00DB2621">
              <w:rPr>
                <w:color w:val="215E99" w:themeColor="text2" w:themeTint="BF"/>
                <w:sz w:val="16"/>
                <w:szCs w:val="16"/>
              </w:rPr>
              <w:t>Ergänzung erfolgt im Rahmen der Zuschlagserteilung</w:t>
            </w:r>
          </w:p>
        </w:tc>
      </w:tr>
    </w:tbl>
    <w:p w14:paraId="09E9E91B" w14:textId="77777777" w:rsidR="009F4BFF" w:rsidRDefault="009F4BFF"/>
    <w:p w14:paraId="6DA06BC6" w14:textId="4B40134B" w:rsidR="009F4BFF" w:rsidRDefault="00DB2621">
      <w:pPr>
        <w:tabs>
          <w:tab w:val="left" w:pos="431"/>
        </w:tabs>
        <w:ind w:left="431" w:hanging="431"/>
      </w:pPr>
      <w:sdt>
        <w:sdtPr>
          <w:rPr>
            <w:rFonts w:cs="Times New Roman"/>
            <w:sz w:val="20"/>
            <w:highlight w:val="cyan"/>
            <w:u w:val="single"/>
          </w:rPr>
          <w:id w:val="-1087613031"/>
          <w14:checkbox>
            <w14:checked w14:val="1"/>
            <w14:checkedState w14:val="2612" w14:font="MS Gothic"/>
            <w14:uncheckedState w14:val="2610" w14:font="MS Gothic"/>
          </w14:checkbox>
        </w:sdtPr>
        <w:sdtEndPr/>
        <w:sdtContent>
          <w:r w:rsidR="00E54BDE" w:rsidRPr="00AA4003">
            <w:rPr>
              <w:rFonts w:ascii="MS Gothic" w:eastAsia="MS Gothic" w:hAnsi="MS Gothic" w:hint="eastAsia"/>
              <w:highlight w:val="cyan"/>
            </w:rPr>
            <w:t>☒</w:t>
          </w:r>
        </w:sdtContent>
      </w:sdt>
      <w:r w:rsidR="009600E1">
        <w:tab/>
        <w:t xml:space="preserve">Es gelten die Anlagen in folgender Rangfolge </w:t>
      </w:r>
      <w:r w:rsidR="00E54BDE" w:rsidRPr="00E54BDE">
        <w:rPr>
          <w:rStyle w:val="Formularfeld"/>
          <w:color w:val="215E99" w:themeColor="text2" w:themeTint="BF"/>
          <w:u w:val="none"/>
        </w:rPr>
        <w:t>Die Anlagen Nr. 1</w:t>
      </w:r>
      <w:r w:rsidR="00B329A1">
        <w:rPr>
          <w:rStyle w:val="Formularfeld"/>
          <w:color w:val="215E99" w:themeColor="text2" w:themeTint="BF"/>
          <w:u w:val="none"/>
        </w:rPr>
        <w:t>, 2</w:t>
      </w:r>
      <w:r w:rsidR="00E54BDE" w:rsidRPr="00E54BDE">
        <w:rPr>
          <w:rStyle w:val="Formularfeld"/>
          <w:color w:val="215E99" w:themeColor="text2" w:themeTint="BF"/>
          <w:u w:val="none"/>
        </w:rPr>
        <w:t xml:space="preserve"> und </w:t>
      </w:r>
      <w:r w:rsidR="00B329A1">
        <w:rPr>
          <w:rStyle w:val="Formularfeld"/>
          <w:color w:val="215E99" w:themeColor="text2" w:themeTint="BF"/>
          <w:u w:val="none"/>
        </w:rPr>
        <w:t>6</w:t>
      </w:r>
      <w:r w:rsidR="00E54BDE" w:rsidRPr="00E54BDE">
        <w:rPr>
          <w:rStyle w:val="Formularfeld"/>
          <w:color w:val="215E99" w:themeColor="text2" w:themeTint="BF"/>
          <w:u w:val="none"/>
        </w:rPr>
        <w:t xml:space="preserve"> gelten vorrangig zu allen anderen Anlagen</w:t>
      </w:r>
      <w:r w:rsidR="009600E1" w:rsidRPr="00E54BDE">
        <w:rPr>
          <w:color w:val="215E99" w:themeColor="text2" w:themeTint="BF"/>
          <w:sz w:val="20"/>
          <w:szCs w:val="20"/>
        </w:rPr>
        <w:t>.</w:t>
      </w:r>
    </w:p>
    <w:p w14:paraId="3E538942" w14:textId="77777777" w:rsidR="009F4BFF" w:rsidRDefault="009600E1">
      <w:r>
        <w:rPr>
          <w:b/>
          <w:bCs/>
        </w:rPr>
        <w:t>1.2.2 die Ergänzenden Vertragsbedingungen für Cloudleistungen (EVB-IT Cloud-AGB) in der bei Bereitstellung der Vergabeunterlagen geltenden Fassung</w:t>
      </w:r>
    </w:p>
    <w:p w14:paraId="25C58C69" w14:textId="77777777" w:rsidR="009F4BFF" w:rsidRDefault="009600E1">
      <w:r>
        <w:rPr>
          <w:b/>
          <w:bCs/>
        </w:rPr>
        <w:t xml:space="preserve">1.2.3 und danach die Allgemeinen Vertragsbedingungen für die Ausführung von Leistungen (VOL/B) in der bei Bereitstellung der Vergabeunterlagen geltenden Fassung </w:t>
      </w:r>
    </w:p>
    <w:p w14:paraId="26A84D0C" w14:textId="77777777" w:rsidR="009F4BFF" w:rsidRDefault="009600E1">
      <w:r>
        <w:rPr>
          <w:b/>
          <w:bCs/>
        </w:rPr>
        <w:t>1.2.4 und danach</w:t>
      </w:r>
    </w:p>
    <w:p w14:paraId="21A081FB" w14:textId="47B0F769" w:rsidR="009F4BFF" w:rsidRDefault="00DB2621">
      <w:pPr>
        <w:tabs>
          <w:tab w:val="left" w:pos="431"/>
        </w:tabs>
        <w:ind w:left="431" w:hanging="431"/>
      </w:pPr>
      <w:sdt>
        <w:sdtPr>
          <w:rPr>
            <w:highlight w:val="cyan"/>
          </w:rPr>
          <w:id w:val="-496346591"/>
          <w14:checkbox>
            <w14:checked w14:val="1"/>
            <w14:checkedState w14:val="2612" w14:font="MS Gothic"/>
            <w14:uncheckedState w14:val="2610" w14:font="MS Gothic"/>
          </w14:checkbox>
        </w:sdtPr>
        <w:sdtEndPr/>
        <w:sdtContent>
          <w:r w:rsidR="003612F0" w:rsidRPr="003612F0">
            <w:rPr>
              <w:rFonts w:ascii="MS Gothic" w:eastAsia="MS Gothic" w:hAnsi="MS Gothic" w:hint="eastAsia"/>
              <w:highlight w:val="cyan"/>
            </w:rPr>
            <w:t>☒</w:t>
          </w:r>
        </w:sdtContent>
      </w:sdt>
      <w:r w:rsidR="009600E1">
        <w:tab/>
        <w:t xml:space="preserve">die nachfolgenden </w:t>
      </w:r>
      <w:r w:rsidR="009600E1">
        <w:rPr>
          <w:u w:val="single"/>
        </w:rPr>
        <w:t>auftragnehmerseitigen AGB</w:t>
      </w:r>
      <w:r w:rsidR="009600E1">
        <w:t xml:space="preserve"> zu Art und Umfang der Cloudleistungen (zusammen Anlage Nr. __</w:t>
      </w:r>
      <w:r w:rsidR="00315204">
        <w:rPr>
          <w:color w:val="215E99" w:themeColor="text2" w:themeTint="BF"/>
        </w:rPr>
        <w:t>10</w:t>
      </w:r>
      <w:r w:rsidR="009600E1">
        <w:t>___</w:t>
      </w:r>
      <w:r w:rsidR="009600E1">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370"/>
        <w:gridCol w:w="1884"/>
        <w:gridCol w:w="1977"/>
      </w:tblGrid>
      <w:tr w:rsidR="009F4BFF" w14:paraId="4FD8DDB5" w14:textId="77777777">
        <w:trPr>
          <w:tblHeader/>
        </w:trPr>
        <w:tc>
          <w:tcPr>
            <w:tcW w:w="2850" w:type="pct"/>
            <w:shd w:val="solid" w:color="E7E6E6" w:fill="FF0000"/>
          </w:tcPr>
          <w:p w14:paraId="25A72BA3" w14:textId="77777777" w:rsidR="009F4BFF" w:rsidRPr="003612F0" w:rsidRDefault="009600E1">
            <w:pPr>
              <w:rPr>
                <w:highlight w:val="yellow"/>
              </w:rPr>
            </w:pPr>
            <w:r w:rsidRPr="003612F0">
              <w:rPr>
                <w:highlight w:val="yellow"/>
              </w:rPr>
              <w:t>Bezeichnung</w:t>
            </w:r>
          </w:p>
          <w:p w14:paraId="1941E190" w14:textId="77777777" w:rsidR="009F4BFF" w:rsidRPr="003612F0" w:rsidRDefault="009600E1">
            <w:pPr>
              <w:rPr>
                <w:highlight w:val="yellow"/>
              </w:rPr>
            </w:pPr>
            <w:r w:rsidRPr="003612F0">
              <w:rPr>
                <w:highlight w:val="yellow"/>
              </w:rPr>
              <w:t xml:space="preserve"> </w:t>
            </w:r>
          </w:p>
        </w:tc>
        <w:tc>
          <w:tcPr>
            <w:tcW w:w="1000" w:type="pct"/>
            <w:shd w:val="solid" w:color="E7E6E6" w:fill="FF0000"/>
          </w:tcPr>
          <w:p w14:paraId="0F770085" w14:textId="77777777" w:rsidR="009F4BFF" w:rsidRPr="003612F0" w:rsidRDefault="009600E1">
            <w:pPr>
              <w:rPr>
                <w:highlight w:val="yellow"/>
              </w:rPr>
            </w:pPr>
            <w:r w:rsidRPr="003612F0">
              <w:rPr>
                <w:highlight w:val="yellow"/>
              </w:rPr>
              <w:t>Datum/</w:t>
            </w:r>
            <w:r w:rsidRPr="003612F0">
              <w:rPr>
                <w:highlight w:val="yellow"/>
              </w:rPr>
              <w:br/>
              <w:t>Version</w:t>
            </w:r>
          </w:p>
        </w:tc>
        <w:tc>
          <w:tcPr>
            <w:tcW w:w="1050" w:type="pct"/>
            <w:shd w:val="solid" w:color="E7E6E6" w:fill="FF0000"/>
          </w:tcPr>
          <w:p w14:paraId="635BB26D" w14:textId="77777777" w:rsidR="009F4BFF" w:rsidRPr="003612F0" w:rsidRDefault="009600E1">
            <w:pPr>
              <w:rPr>
                <w:highlight w:val="yellow"/>
              </w:rPr>
            </w:pPr>
            <w:r w:rsidRPr="003612F0">
              <w:rPr>
                <w:highlight w:val="yellow"/>
              </w:rPr>
              <w:t>Anzahl Seiten</w:t>
            </w:r>
          </w:p>
        </w:tc>
      </w:tr>
      <w:tr w:rsidR="009F4BFF" w14:paraId="6FA9D72A" w14:textId="77777777">
        <w:tc>
          <w:tcPr>
            <w:tcW w:w="2850" w:type="pct"/>
          </w:tcPr>
          <w:p w14:paraId="4DBE47FD" w14:textId="77777777" w:rsidR="009F4BFF" w:rsidRDefault="009F4BFF"/>
        </w:tc>
        <w:tc>
          <w:tcPr>
            <w:tcW w:w="1000" w:type="pct"/>
          </w:tcPr>
          <w:p w14:paraId="17DC8995" w14:textId="77777777" w:rsidR="009F4BFF" w:rsidRDefault="009F4BFF"/>
        </w:tc>
        <w:tc>
          <w:tcPr>
            <w:tcW w:w="1050" w:type="pct"/>
          </w:tcPr>
          <w:p w14:paraId="0296D659" w14:textId="77777777" w:rsidR="009F4BFF" w:rsidRDefault="009F4BFF"/>
        </w:tc>
      </w:tr>
      <w:tr w:rsidR="003612F0" w14:paraId="3EEFC4BC" w14:textId="77777777">
        <w:tc>
          <w:tcPr>
            <w:tcW w:w="2850" w:type="pct"/>
          </w:tcPr>
          <w:p w14:paraId="0C0AACE0" w14:textId="77777777" w:rsidR="003612F0" w:rsidRDefault="003612F0"/>
        </w:tc>
        <w:tc>
          <w:tcPr>
            <w:tcW w:w="1000" w:type="pct"/>
          </w:tcPr>
          <w:p w14:paraId="1096D4EF" w14:textId="77777777" w:rsidR="003612F0" w:rsidRDefault="003612F0"/>
        </w:tc>
        <w:tc>
          <w:tcPr>
            <w:tcW w:w="1050" w:type="pct"/>
          </w:tcPr>
          <w:p w14:paraId="05739A36" w14:textId="77777777" w:rsidR="003612F0" w:rsidRDefault="003612F0"/>
        </w:tc>
      </w:tr>
      <w:tr w:rsidR="003612F0" w14:paraId="4B33FE88" w14:textId="77777777">
        <w:tc>
          <w:tcPr>
            <w:tcW w:w="2850" w:type="pct"/>
          </w:tcPr>
          <w:p w14:paraId="0A3826EF" w14:textId="77777777" w:rsidR="003612F0" w:rsidRDefault="003612F0"/>
        </w:tc>
        <w:tc>
          <w:tcPr>
            <w:tcW w:w="1000" w:type="pct"/>
          </w:tcPr>
          <w:p w14:paraId="273A4CAF" w14:textId="77777777" w:rsidR="003612F0" w:rsidRDefault="003612F0"/>
        </w:tc>
        <w:tc>
          <w:tcPr>
            <w:tcW w:w="1050" w:type="pct"/>
          </w:tcPr>
          <w:p w14:paraId="029C8F59" w14:textId="77777777" w:rsidR="003612F0" w:rsidRDefault="003612F0"/>
        </w:tc>
      </w:tr>
    </w:tbl>
    <w:p w14:paraId="61B0675C" w14:textId="77777777" w:rsidR="009F4BFF" w:rsidRDefault="009F4BFF"/>
    <w:p w14:paraId="477A23FD" w14:textId="77777777" w:rsidR="009F4BFF" w:rsidRDefault="00DB2621">
      <w:pPr>
        <w:tabs>
          <w:tab w:val="left" w:pos="431"/>
        </w:tabs>
        <w:ind w:left="431" w:hanging="431"/>
      </w:pPr>
      <w:sdt>
        <w:sdtPr>
          <w:id w:val="19512020"/>
          <w14:checkbox>
            <w14:checked w14:val="0"/>
            <w14:checkedState w14:val="2612" w14:font="MS Gothic"/>
            <w14:uncheckedState w14:val="2610" w14:font="MS Gothic"/>
          </w14:checkbox>
        </w:sdtPr>
        <w:sdtEndPr/>
        <w:sdtContent>
          <w:r w:rsidR="009600E1">
            <w:sym w:font="MS Gothic" w:char="2610"/>
          </w:r>
        </w:sdtContent>
      </w:sdt>
      <w:r w:rsidR="009600E1">
        <w:tab/>
        <w:t xml:space="preserve">die </w:t>
      </w:r>
      <w:r w:rsidR="009600E1">
        <w:rPr>
          <w:u w:val="single"/>
        </w:rPr>
        <w:t>auftragnehmerseitigen AGB</w:t>
      </w:r>
      <w:r w:rsidR="009600E1">
        <w:t xml:space="preserve"> gemäß „Anlage zur Einbeziehung </w:t>
      </w:r>
      <w:proofErr w:type="spellStart"/>
      <w:r w:rsidR="009600E1">
        <w:t>auftragnehmerseitiger</w:t>
      </w:r>
      <w:proofErr w:type="spellEnd"/>
      <w:r w:rsidR="009600E1">
        <w:t xml:space="preserve"> AGB“, dort „I. Anhang zum EVB-IT Cloudvertrag“</w:t>
      </w:r>
    </w:p>
    <w:p w14:paraId="33C38C82" w14:textId="77777777" w:rsidR="009F4BFF" w:rsidRDefault="009F4BFF"/>
    <w:p w14:paraId="6FF22AC5" w14:textId="77777777" w:rsidR="009F4BFF" w:rsidRDefault="009600E1">
      <w:r>
        <w:t>Wirksam einbezogen sind die vorgenannten auftragnehmerseitigen AGB</w:t>
      </w:r>
      <w:r>
        <w:rPr>
          <w:vertAlign w:val="superscript"/>
        </w:rPr>
        <w:t>*</w:t>
      </w:r>
      <w:r>
        <w:t xml:space="preserve"> zu Art und Umfang der Cloudleistungen auch, insoweit sie einen dynamischen Änderungsvorbehalt vorsehen, soweit die Änderungen nicht zum Nachteil des Auftraggebers sind.</w:t>
      </w:r>
    </w:p>
    <w:p w14:paraId="385FB5B6" w14:textId="77777777" w:rsidR="009F4BFF" w:rsidRDefault="009600E1">
      <w:r>
        <w:t>Eine Einbeziehung der auftragnehmerseitigen AGB</w:t>
      </w:r>
      <w:r>
        <w:rPr>
          <w:vertAlign w:val="superscript"/>
        </w:rPr>
        <w:t>*</w:t>
      </w:r>
      <w:r>
        <w:t xml:space="preserve"> zu Art und Umfang der Cloudleistungen erfolgt nur nachrangig gegenüber allen anderen Regelungen und nur, soweit sie allen anderen vertraglichen Regelungen weder entgegenstehen noch diese beschränken.</w:t>
      </w:r>
    </w:p>
    <w:p w14:paraId="4ACAE18E" w14:textId="77777777" w:rsidR="009F4BFF" w:rsidRDefault="009600E1">
      <w:r>
        <w:t xml:space="preserve">Abweichend hiervon gelten hinsichtlich einzelner konkreter Anforderungen entsprechende </w:t>
      </w:r>
      <w:proofErr w:type="spellStart"/>
      <w:r>
        <w:t>auftragnehmerseitige</w:t>
      </w:r>
      <w:proofErr w:type="spellEnd"/>
      <w:r>
        <w:t xml:space="preserve"> AGB</w:t>
      </w:r>
      <w:r>
        <w:rPr>
          <w:vertAlign w:val="superscript"/>
        </w:rPr>
        <w:t>*</w:t>
      </w:r>
      <w:r>
        <w:t xml:space="preserve"> -Regelungen zu Art und Umfang der Cloudleistungen vorrangig zu den EVB-IT Cloud AGB, soweit dies in der Anlage zur Einbeziehung von auftragnehmerseitigen AGB</w:t>
      </w:r>
      <w:r>
        <w:rPr>
          <w:vertAlign w:val="superscript"/>
        </w:rPr>
        <w:t>*</w:t>
      </w:r>
      <w:r>
        <w:t>, dort „II Anhang zum Kriterienkatalog“ in Bezug auf die hier aufgeführten Kategorien ausdrücklich vereinbart ist.</w:t>
      </w:r>
    </w:p>
    <w:p w14:paraId="643BE7A4" w14:textId="77777777" w:rsidR="009F4BFF" w:rsidRDefault="009600E1">
      <w:r>
        <w:t xml:space="preserve">Weitere </w:t>
      </w:r>
      <w:proofErr w:type="spellStart"/>
      <w:r>
        <w:t>auftragnehmerseitige</w:t>
      </w:r>
      <w:proofErr w:type="spellEnd"/>
      <w:r>
        <w:t xml:space="preserve"> AGB</w:t>
      </w:r>
      <w:r>
        <w:rPr>
          <w:vertAlign w:val="superscript"/>
        </w:rPr>
        <w:t>*</w:t>
      </w:r>
      <w:r>
        <w:t xml:space="preserve"> sind ausgeschlossen, unabhängig davon, ob sie in diesen Vertrag einbezogen wurden oder nicht.</w:t>
      </w:r>
    </w:p>
    <w:p w14:paraId="69325D5C" w14:textId="77777777" w:rsidR="009F4BFF" w:rsidRDefault="009F4BFF"/>
    <w:p w14:paraId="4C348A02" w14:textId="77777777" w:rsidR="009F4BFF" w:rsidRDefault="009600E1">
      <w:r>
        <w:t xml:space="preserve">Die EVB-IT Cloud-AGB stehen unter </w:t>
      </w:r>
      <w:hyperlink r:id="rId8" w:history="1">
        <w:r>
          <w:rPr>
            <w:rStyle w:val="Hyperlink"/>
          </w:rPr>
          <w:t>evb-it.gov.de</w:t>
        </w:r>
      </w:hyperlink>
      <w:r>
        <w:t xml:space="preserve"> zur Einsichtnahme bereit. Die VOL/B wurde im Bundesanzeiger AT Nr. 178a vom 23. September 2003 veröffentlicht.</w:t>
      </w:r>
    </w:p>
    <w:p w14:paraId="169F44AC" w14:textId="77777777" w:rsidR="009F4BFF" w:rsidRDefault="009600E1">
      <w:r>
        <w:t>Für alle in diesem Vertrag genannten Beträge gilt einheitlich der Euro als Währung. Die vereinbarten Vergütungen verstehen sich zuzüglich der gesetzlichen Umsatzsteuer, soweit Umsatzsteuerpflicht besteht.</w:t>
      </w:r>
    </w:p>
    <w:p w14:paraId="771A3B12" w14:textId="77777777" w:rsidR="009F4BFF" w:rsidRDefault="009F4BFF"/>
    <w:p w14:paraId="44591168" w14:textId="77777777" w:rsidR="009F4BFF" w:rsidRDefault="009600E1">
      <w:r>
        <w:t>Die mit * gekennzeichneten Begriffe sind am Ende der EVB-IT Cloud-AGB definiert.</w:t>
      </w:r>
    </w:p>
    <w:p w14:paraId="27FDA3F7" w14:textId="77777777" w:rsidR="009F4BFF" w:rsidRDefault="009F4BFF"/>
    <w:p w14:paraId="488804C2" w14:textId="77777777" w:rsidR="009F4BFF" w:rsidRDefault="009600E1">
      <w:r>
        <w:rPr>
          <w:b/>
          <w:bCs/>
        </w:rPr>
        <w:t>1.2.5 Rangfolge der Nutzungsrechtsregelungen</w:t>
      </w:r>
    </w:p>
    <w:p w14:paraId="252B7200" w14:textId="77777777" w:rsidR="009F4BFF" w:rsidRDefault="009600E1">
      <w:r>
        <w:t>Vereinbarte Nutzungsrechte gelten in folgender Rangfolge:</w:t>
      </w:r>
    </w:p>
    <w:p w14:paraId="0EC13694" w14:textId="77777777" w:rsidR="009F4BFF" w:rsidRDefault="009600E1">
      <w:pPr>
        <w:pStyle w:val="Listenabsatz"/>
        <w:numPr>
          <w:ilvl w:val="0"/>
          <w:numId w:val="3"/>
        </w:numPr>
      </w:pPr>
      <w:r>
        <w:t>Rechtegelungen des Auftraggebers gemäß Anlage Nr. _____</w:t>
      </w:r>
    </w:p>
    <w:p w14:paraId="255797AC" w14:textId="77777777" w:rsidR="009F4BFF" w:rsidRDefault="009600E1">
      <w:pPr>
        <w:pStyle w:val="Listenabsatz"/>
        <w:numPr>
          <w:ilvl w:val="0"/>
          <w:numId w:val="3"/>
        </w:numPr>
      </w:pPr>
      <w:r>
        <w:t>Ziffer 14 EVB-IT Cloud-AGB</w:t>
      </w:r>
    </w:p>
    <w:p w14:paraId="2C625509" w14:textId="77777777" w:rsidR="009F4BFF" w:rsidRDefault="009600E1">
      <w:pPr>
        <w:pStyle w:val="Listenabsatz"/>
        <w:numPr>
          <w:ilvl w:val="0"/>
          <w:numId w:val="3"/>
        </w:numPr>
      </w:pPr>
      <w:r>
        <w:t>die Nutzungsrechtsregelungen aus den auftragnehmerseitigen AGB</w:t>
      </w:r>
      <w:r>
        <w:rPr>
          <w:vertAlign w:val="superscript"/>
        </w:rPr>
        <w:t>*</w:t>
      </w:r>
      <w:r>
        <w:t xml:space="preserve"> zu Art und Umfang der Cloudleistungen die gemäß Nummer 1.2.4 einbezogen wurden. Diese gelten aber nur, soweit sie den sonstigen vertraglichen Regelungen weder entgegenstehen noch diese beschränken.</w:t>
      </w:r>
    </w:p>
    <w:p w14:paraId="536512E9" w14:textId="77777777" w:rsidR="009F4BFF" w:rsidRDefault="009F4BFF"/>
    <w:p w14:paraId="679349E9" w14:textId="77777777" w:rsidR="009F4BFF" w:rsidRDefault="009600E1">
      <w:pPr>
        <w:pStyle w:val="berschrift2"/>
        <w:keepNext/>
        <w:numPr>
          <w:ilvl w:val="1"/>
          <w:numId w:val="2"/>
        </w:numPr>
      </w:pPr>
      <w:bookmarkStart w:id="5" w:name="_Toc223427189"/>
      <w:r>
        <w:t>Überblick über die vereinbarten Leistungen</w:t>
      </w:r>
      <w:bookmarkEnd w:id="5"/>
    </w:p>
    <w:p w14:paraId="1887649C" w14:textId="3A541070" w:rsidR="009F4BFF" w:rsidRDefault="00DB2621">
      <w:pPr>
        <w:tabs>
          <w:tab w:val="left" w:pos="431"/>
        </w:tabs>
        <w:ind w:left="431" w:hanging="431"/>
      </w:pPr>
      <w:sdt>
        <w:sdtPr>
          <w:rPr>
            <w:highlight w:val="cyan"/>
          </w:rPr>
          <w:id w:val="-1159611375"/>
          <w14:checkbox>
            <w14:checked w14:val="1"/>
            <w14:checkedState w14:val="2612" w14:font="MS Gothic"/>
            <w14:uncheckedState w14:val="2610" w14:font="MS Gothic"/>
          </w14:checkbox>
        </w:sdtPr>
        <w:sdtEndPr/>
        <w:sdtContent>
          <w:r w:rsidR="00491103" w:rsidRPr="00491103">
            <w:rPr>
              <w:rFonts w:ascii="MS Gothic" w:eastAsia="MS Gothic" w:hAnsi="MS Gothic" w:hint="eastAsia"/>
              <w:highlight w:val="cyan"/>
            </w:rPr>
            <w:t>☒</w:t>
          </w:r>
        </w:sdtContent>
      </w:sdt>
      <w:r w:rsidR="009600E1">
        <w:tab/>
        <w:t>Besondere initiale Leistungen (Setup)</w:t>
      </w:r>
    </w:p>
    <w:p w14:paraId="1D2B7CE8" w14:textId="2F4A5925" w:rsidR="009F4BFF" w:rsidRPr="00C60AB7" w:rsidRDefault="00DB2621">
      <w:pPr>
        <w:tabs>
          <w:tab w:val="left" w:pos="431"/>
        </w:tabs>
        <w:ind w:left="431" w:hanging="431"/>
        <w:rPr>
          <w:lang w:val="en-US"/>
        </w:rPr>
      </w:pPr>
      <w:sdt>
        <w:sdtPr>
          <w:rPr>
            <w:highlight w:val="yellow"/>
            <w:lang w:val="en-GB"/>
          </w:rPr>
          <w:id w:val="1250167553"/>
          <w14:checkbox>
            <w14:checked w14:val="0"/>
            <w14:checkedState w14:val="2612" w14:font="MS Gothic"/>
            <w14:uncheckedState w14:val="2610" w14:font="MS Gothic"/>
          </w14:checkbox>
        </w:sdtPr>
        <w:sdtEndPr/>
        <w:sdtContent>
          <w:r w:rsidR="002D09F7" w:rsidRPr="002D09F7">
            <w:rPr>
              <w:rFonts w:ascii="MS Gothic" w:eastAsia="MS Gothic" w:hAnsi="MS Gothic" w:hint="eastAsia"/>
              <w:highlight w:val="yellow"/>
              <w:lang w:val="en-GB"/>
            </w:rPr>
            <w:t>☐</w:t>
          </w:r>
        </w:sdtContent>
      </w:sdt>
      <w:r w:rsidR="009600E1" w:rsidRPr="00C60AB7">
        <w:rPr>
          <w:lang w:val="en-US"/>
        </w:rPr>
        <w:tab/>
        <w:t>Software as a Service</w:t>
      </w:r>
      <w:r w:rsidR="009600E1" w:rsidRPr="00C60AB7">
        <w:rPr>
          <w:vertAlign w:val="superscript"/>
          <w:lang w:val="en-US"/>
        </w:rPr>
        <w:t>*</w:t>
      </w:r>
      <w:r w:rsidR="009600E1" w:rsidRPr="00C60AB7">
        <w:rPr>
          <w:lang w:val="en-US"/>
        </w:rPr>
        <w:t xml:space="preserve"> (SaaS</w:t>
      </w:r>
      <w:r w:rsidR="009600E1" w:rsidRPr="00C60AB7">
        <w:rPr>
          <w:vertAlign w:val="superscript"/>
          <w:lang w:val="en-US"/>
        </w:rPr>
        <w:t>*</w:t>
      </w:r>
      <w:r w:rsidR="009600E1" w:rsidRPr="00C60AB7">
        <w:rPr>
          <w:lang w:val="en-US"/>
        </w:rPr>
        <w:t>)</w:t>
      </w:r>
    </w:p>
    <w:p w14:paraId="286387A8" w14:textId="77777777" w:rsidR="009F4BFF" w:rsidRPr="00C60AB7" w:rsidRDefault="00DB2621">
      <w:pPr>
        <w:tabs>
          <w:tab w:val="left" w:pos="431"/>
        </w:tabs>
        <w:ind w:left="431" w:hanging="431"/>
        <w:rPr>
          <w:lang w:val="en-US"/>
        </w:rPr>
      </w:pPr>
      <w:sdt>
        <w:sdtPr>
          <w:rPr>
            <w:highlight w:val="yellow"/>
          </w:rPr>
          <w:id w:val="-2136408248"/>
          <w14:checkbox>
            <w14:checked w14:val="0"/>
            <w14:checkedState w14:val="2612" w14:font="MS Gothic"/>
            <w14:uncheckedState w14:val="2610" w14:font="MS Gothic"/>
          </w14:checkbox>
        </w:sdtPr>
        <w:sdtEndPr/>
        <w:sdtContent>
          <w:r w:rsidR="009600E1" w:rsidRPr="00491103">
            <w:rPr>
              <w:highlight w:val="yellow"/>
            </w:rPr>
            <w:sym w:font="MS Gothic" w:char="2610"/>
          </w:r>
        </w:sdtContent>
      </w:sdt>
      <w:r w:rsidR="009600E1" w:rsidRPr="00C60AB7">
        <w:rPr>
          <w:lang w:val="en-US"/>
        </w:rPr>
        <w:tab/>
        <w:t xml:space="preserve"> Platform as a Service</w:t>
      </w:r>
      <w:r w:rsidR="009600E1" w:rsidRPr="00C60AB7">
        <w:rPr>
          <w:vertAlign w:val="superscript"/>
          <w:lang w:val="en-US"/>
        </w:rPr>
        <w:t>*</w:t>
      </w:r>
      <w:r w:rsidR="009600E1" w:rsidRPr="00C60AB7">
        <w:rPr>
          <w:lang w:val="en-US"/>
        </w:rPr>
        <w:t xml:space="preserve"> (PaaS</w:t>
      </w:r>
      <w:r w:rsidR="009600E1" w:rsidRPr="00C60AB7">
        <w:rPr>
          <w:vertAlign w:val="superscript"/>
          <w:lang w:val="en-US"/>
        </w:rPr>
        <w:t>*</w:t>
      </w:r>
      <w:r w:rsidR="009600E1" w:rsidRPr="00C60AB7">
        <w:rPr>
          <w:lang w:val="en-US"/>
        </w:rPr>
        <w:t>)</w:t>
      </w:r>
    </w:p>
    <w:p w14:paraId="0D57F46D" w14:textId="77777777" w:rsidR="009F4BFF" w:rsidRPr="00C60AB7" w:rsidRDefault="00DB2621">
      <w:pPr>
        <w:tabs>
          <w:tab w:val="left" w:pos="431"/>
        </w:tabs>
        <w:ind w:left="431" w:hanging="431"/>
        <w:rPr>
          <w:lang w:val="en-US"/>
        </w:rPr>
      </w:pPr>
      <w:sdt>
        <w:sdtPr>
          <w:rPr>
            <w:highlight w:val="yellow"/>
          </w:rPr>
          <w:id w:val="-585612783"/>
          <w14:checkbox>
            <w14:checked w14:val="0"/>
            <w14:checkedState w14:val="2612" w14:font="MS Gothic"/>
            <w14:uncheckedState w14:val="2610" w14:font="MS Gothic"/>
          </w14:checkbox>
        </w:sdtPr>
        <w:sdtEndPr/>
        <w:sdtContent>
          <w:r w:rsidR="009600E1" w:rsidRPr="00491103">
            <w:rPr>
              <w:highlight w:val="yellow"/>
            </w:rPr>
            <w:sym w:font="MS Gothic" w:char="2610"/>
          </w:r>
        </w:sdtContent>
      </w:sdt>
      <w:r w:rsidR="009600E1" w:rsidRPr="00C60AB7">
        <w:rPr>
          <w:lang w:val="en-US"/>
        </w:rPr>
        <w:tab/>
        <w:t>Infrastructure as a Service</w:t>
      </w:r>
      <w:r w:rsidR="009600E1" w:rsidRPr="00C60AB7">
        <w:rPr>
          <w:vertAlign w:val="superscript"/>
          <w:lang w:val="en-US"/>
        </w:rPr>
        <w:t>*</w:t>
      </w:r>
      <w:r w:rsidR="009600E1" w:rsidRPr="00C60AB7">
        <w:rPr>
          <w:lang w:val="en-US"/>
        </w:rPr>
        <w:t xml:space="preserve"> (IaaS</w:t>
      </w:r>
      <w:r w:rsidR="009600E1" w:rsidRPr="00C60AB7">
        <w:rPr>
          <w:vertAlign w:val="superscript"/>
          <w:lang w:val="en-US"/>
        </w:rPr>
        <w:t>*</w:t>
      </w:r>
      <w:r w:rsidR="009600E1" w:rsidRPr="00C60AB7">
        <w:rPr>
          <w:lang w:val="en-US"/>
        </w:rPr>
        <w:t>)</w:t>
      </w:r>
    </w:p>
    <w:p w14:paraId="0248BC83" w14:textId="6C9B7967" w:rsidR="009F4BFF" w:rsidRDefault="00DB2621">
      <w:pPr>
        <w:tabs>
          <w:tab w:val="left" w:pos="431"/>
        </w:tabs>
        <w:ind w:left="431" w:hanging="431"/>
      </w:pPr>
      <w:sdt>
        <w:sdtPr>
          <w:rPr>
            <w:highlight w:val="cyan"/>
          </w:rPr>
          <w:id w:val="-821191001"/>
          <w14:checkbox>
            <w14:checked w14:val="1"/>
            <w14:checkedState w14:val="2612" w14:font="MS Gothic"/>
            <w14:uncheckedState w14:val="2610" w14:font="MS Gothic"/>
          </w14:checkbox>
        </w:sdtPr>
        <w:sdtEndPr/>
        <w:sdtContent>
          <w:r w:rsidR="002D09F7">
            <w:rPr>
              <w:rFonts w:ascii="MS Gothic" w:eastAsia="MS Gothic" w:hAnsi="MS Gothic" w:hint="eastAsia"/>
              <w:highlight w:val="cyan"/>
            </w:rPr>
            <w:t>☒</w:t>
          </w:r>
        </w:sdtContent>
      </w:sdt>
      <w:r w:rsidR="009600E1">
        <w:tab/>
      </w:r>
      <w:proofErr w:type="spellStart"/>
      <w:r w:rsidR="009600E1">
        <w:t>Managed</w:t>
      </w:r>
      <w:proofErr w:type="spellEnd"/>
      <w:r w:rsidR="009600E1">
        <w:t xml:space="preserve"> Cloud Services</w:t>
      </w:r>
      <w:r w:rsidR="009600E1">
        <w:rPr>
          <w:vertAlign w:val="superscript"/>
        </w:rPr>
        <w:t>*</w:t>
      </w:r>
      <w:r w:rsidR="009600E1">
        <w:t xml:space="preserve"> (MCS</w:t>
      </w:r>
      <w:r w:rsidR="009600E1">
        <w:rPr>
          <w:vertAlign w:val="superscript"/>
        </w:rPr>
        <w:t>*</w:t>
      </w:r>
      <w:r w:rsidR="009600E1">
        <w:t>)</w:t>
      </w:r>
    </w:p>
    <w:p w14:paraId="3B74A8EF" w14:textId="74205321" w:rsidR="009F4BFF" w:rsidRDefault="00DB2621">
      <w:pPr>
        <w:tabs>
          <w:tab w:val="left" w:pos="431"/>
        </w:tabs>
        <w:ind w:left="431" w:hanging="431"/>
      </w:pPr>
      <w:sdt>
        <w:sdtPr>
          <w:rPr>
            <w:highlight w:val="cyan"/>
          </w:rPr>
          <w:id w:val="-865593146"/>
          <w14:checkbox>
            <w14:checked w14:val="1"/>
            <w14:checkedState w14:val="2612" w14:font="MS Gothic"/>
            <w14:uncheckedState w14:val="2610" w14:font="MS Gothic"/>
          </w14:checkbox>
        </w:sdtPr>
        <w:sdtEndPr/>
        <w:sdtContent>
          <w:r w:rsidR="00491103" w:rsidRPr="00491103">
            <w:rPr>
              <w:rFonts w:ascii="MS Gothic" w:eastAsia="MS Gothic" w:hAnsi="MS Gothic" w:hint="eastAsia"/>
              <w:highlight w:val="cyan"/>
            </w:rPr>
            <w:t>☒</w:t>
          </w:r>
        </w:sdtContent>
      </w:sdt>
      <w:r w:rsidR="009600E1">
        <w:tab/>
        <w:t>Leistungen bei Vertragsende</w:t>
      </w:r>
    </w:p>
    <w:p w14:paraId="0581AD46" w14:textId="6AE02F77" w:rsidR="009F4BFF" w:rsidRDefault="00DB2621">
      <w:pPr>
        <w:tabs>
          <w:tab w:val="left" w:pos="431"/>
        </w:tabs>
        <w:ind w:left="431" w:hanging="431"/>
      </w:pPr>
      <w:sdt>
        <w:sdtPr>
          <w:rPr>
            <w:highlight w:val="yellow"/>
          </w:rPr>
          <w:id w:val="-1619366291"/>
          <w14:checkbox>
            <w14:checked w14:val="0"/>
            <w14:checkedState w14:val="2612" w14:font="MS Gothic"/>
            <w14:uncheckedState w14:val="2610" w14:font="MS Gothic"/>
          </w14:checkbox>
        </w:sdtPr>
        <w:sdtEndPr/>
        <w:sdtContent>
          <w:r w:rsidR="000A26A2">
            <w:rPr>
              <w:rFonts w:ascii="MS Gothic" w:eastAsia="MS Gothic" w:hAnsi="MS Gothic" w:hint="eastAsia"/>
              <w:highlight w:val="yellow"/>
            </w:rPr>
            <w:t>☐</w:t>
          </w:r>
        </w:sdtContent>
      </w:sdt>
      <w:r w:rsidR="009600E1">
        <w:tab/>
        <w:t>Sonstige Leistungen</w:t>
      </w:r>
    </w:p>
    <w:p w14:paraId="5AE115BE" w14:textId="77777777" w:rsidR="009F4BFF" w:rsidRDefault="009600E1">
      <w:pPr>
        <w:pStyle w:val="berschrift2"/>
        <w:keepNext/>
        <w:numPr>
          <w:ilvl w:val="1"/>
          <w:numId w:val="2"/>
        </w:numPr>
      </w:pPr>
      <w:bookmarkStart w:id="6" w:name="_Toc223427190"/>
      <w:r>
        <w:t>Gegenstand der Leistungen</w:t>
      </w:r>
      <w:bookmarkEnd w:id="6"/>
    </w:p>
    <w:p w14:paraId="080C0686" w14:textId="77777777" w:rsidR="009F4BFF" w:rsidRDefault="009600E1">
      <w:r>
        <w:t>Art, Umfang und Termine der zu erbringenden Leistungen ergeben sich aus der folgenden Tabelle (Termin- und Leistungsplan):</w:t>
      </w:r>
    </w:p>
    <w:p w14:paraId="5062F6C1" w14:textId="77777777" w:rsidR="009F4BFF" w:rsidRDefault="009600E1">
      <w:pPr>
        <w:pStyle w:val="berschrift3"/>
        <w:keepNext/>
        <w:numPr>
          <w:ilvl w:val="2"/>
          <w:numId w:val="2"/>
        </w:numPr>
      </w:pPr>
      <w:bookmarkStart w:id="7" w:name="_Toc223427191"/>
      <w:r>
        <w:lastRenderedPageBreak/>
        <w:t>Leistungen gemäß Ziffer 1.1 EVB-IT Cloud-AGB</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79"/>
        <w:gridCol w:w="1708"/>
        <w:gridCol w:w="687"/>
        <w:gridCol w:w="635"/>
        <w:gridCol w:w="1415"/>
        <w:gridCol w:w="1061"/>
        <w:gridCol w:w="1184"/>
        <w:gridCol w:w="1055"/>
        <w:gridCol w:w="1107"/>
      </w:tblGrid>
      <w:tr w:rsidR="005E2F87" w14:paraId="09711A8F" w14:textId="77777777" w:rsidTr="00BB2C60">
        <w:trPr>
          <w:tblHeader/>
        </w:trPr>
        <w:tc>
          <w:tcPr>
            <w:tcW w:w="207" w:type="pct"/>
            <w:shd w:val="solid" w:color="E7E6E6" w:fill="FF0000"/>
          </w:tcPr>
          <w:p w14:paraId="7FA12D2A" w14:textId="77777777" w:rsidR="009F4BFF" w:rsidRDefault="009600E1">
            <w:r>
              <w:t>Lfd. Nr.</w:t>
            </w:r>
          </w:p>
        </w:tc>
        <w:tc>
          <w:tcPr>
            <w:tcW w:w="935" w:type="pct"/>
            <w:shd w:val="solid" w:color="E7E6E6" w:fill="FF0000"/>
          </w:tcPr>
          <w:p w14:paraId="654EA967" w14:textId="77777777" w:rsidR="009F4BFF" w:rsidRDefault="009600E1">
            <w:r>
              <w:t>Produkt/Leistung:</w:t>
            </w:r>
          </w:p>
          <w:p w14:paraId="15C5CC15" w14:textId="77777777" w:rsidR="009F4BFF" w:rsidRDefault="009600E1">
            <w:r>
              <w:t>(Produkt- und Leistungsbeschreibung und/oder Verweis auf Kriterienkatalog(e) für Cloudleistung in Anlage Nr. 3)</w:t>
            </w:r>
          </w:p>
        </w:tc>
        <w:tc>
          <w:tcPr>
            <w:tcW w:w="324" w:type="pct"/>
            <w:shd w:val="solid" w:color="E7E6E6" w:fill="FF0000"/>
          </w:tcPr>
          <w:p w14:paraId="6032F82D" w14:textId="77777777" w:rsidR="009F4BFF" w:rsidRDefault="009600E1">
            <w:r>
              <w:t>Menge</w:t>
            </w:r>
          </w:p>
        </w:tc>
        <w:tc>
          <w:tcPr>
            <w:tcW w:w="347" w:type="pct"/>
            <w:shd w:val="solid" w:color="E7E6E6" w:fill="FF0000"/>
          </w:tcPr>
          <w:p w14:paraId="1E67B92E" w14:textId="77777777" w:rsidR="009F4BFF" w:rsidRDefault="009600E1">
            <w:r>
              <w:t>MVD</w:t>
            </w:r>
            <w:r>
              <w:rPr>
                <w:vertAlign w:val="superscript"/>
              </w:rPr>
              <w:t>1</w:t>
            </w:r>
          </w:p>
        </w:tc>
        <w:tc>
          <w:tcPr>
            <w:tcW w:w="775" w:type="pct"/>
            <w:shd w:val="solid" w:color="E7E6E6" w:fill="FF0000"/>
          </w:tcPr>
          <w:p w14:paraId="0C37E398" w14:textId="77777777" w:rsidR="009F4BFF" w:rsidRDefault="009600E1">
            <w:r>
              <w:t>Beginn²</w:t>
            </w:r>
          </w:p>
          <w:p w14:paraId="5722F571" w14:textId="77777777" w:rsidR="009F4BFF" w:rsidRDefault="009600E1">
            <w:r>
              <w:t xml:space="preserve"> </w:t>
            </w:r>
          </w:p>
        </w:tc>
        <w:tc>
          <w:tcPr>
            <w:tcW w:w="581" w:type="pct"/>
            <w:shd w:val="solid" w:color="E7E6E6" w:fill="FF0000"/>
          </w:tcPr>
          <w:p w14:paraId="732EC4DE" w14:textId="77777777" w:rsidR="009F4BFF" w:rsidRDefault="009600E1">
            <w:r>
              <w:t>Ende/Termin</w:t>
            </w:r>
            <w:r>
              <w:rPr>
                <w:vertAlign w:val="superscript"/>
              </w:rPr>
              <w:t>3</w:t>
            </w:r>
          </w:p>
        </w:tc>
        <w:tc>
          <w:tcPr>
            <w:tcW w:w="648" w:type="pct"/>
            <w:shd w:val="solid" w:color="E7E6E6" w:fill="FF0000"/>
          </w:tcPr>
          <w:p w14:paraId="64436A2A" w14:textId="77777777" w:rsidR="009F4BFF" w:rsidRDefault="009600E1">
            <w:r>
              <w:t>Abweichende Kündigungsfrist in Monaten</w:t>
            </w:r>
            <w:r>
              <w:rPr>
                <w:sz w:val="20"/>
                <w:szCs w:val="20"/>
                <w:vertAlign w:val="superscript"/>
              </w:rPr>
              <w:t>4</w:t>
            </w:r>
          </w:p>
        </w:tc>
        <w:tc>
          <w:tcPr>
            <w:tcW w:w="577" w:type="pct"/>
            <w:shd w:val="solid" w:color="E7E6E6" w:fill="FF0000"/>
          </w:tcPr>
          <w:p w14:paraId="094CAE4B" w14:textId="77777777" w:rsidR="009F4BFF" w:rsidRDefault="009600E1">
            <w:r>
              <w:t>Automatische Verlängerung</w:t>
            </w:r>
          </w:p>
          <w:p w14:paraId="5DC72F56" w14:textId="77777777" w:rsidR="009F4BFF" w:rsidRDefault="009600E1">
            <w:r>
              <w:t>um Anzahl Monate</w:t>
            </w:r>
            <w:r>
              <w:rPr>
                <w:sz w:val="20"/>
                <w:szCs w:val="20"/>
                <w:vertAlign w:val="superscript"/>
              </w:rPr>
              <w:t>5</w:t>
            </w:r>
          </w:p>
        </w:tc>
        <w:tc>
          <w:tcPr>
            <w:tcW w:w="606" w:type="pct"/>
            <w:shd w:val="solid" w:color="E7E6E6" w:fill="FF0000"/>
          </w:tcPr>
          <w:p w14:paraId="3D6FEA02" w14:textId="77777777" w:rsidR="009F4BFF" w:rsidRDefault="009600E1">
            <w:r>
              <w:t>Monatlicher Preis oder, abweichendes Preismodell gemäß Anlage</w:t>
            </w:r>
            <w:r>
              <w:rPr>
                <w:vertAlign w:val="superscript"/>
              </w:rPr>
              <w:t>6</w:t>
            </w:r>
          </w:p>
        </w:tc>
      </w:tr>
      <w:tr w:rsidR="005E2F87" w14:paraId="46C56488" w14:textId="77777777" w:rsidTr="00BB2C60">
        <w:tc>
          <w:tcPr>
            <w:tcW w:w="207" w:type="pct"/>
          </w:tcPr>
          <w:p w14:paraId="53148C88" w14:textId="6DFC0A45" w:rsidR="009F4BFF" w:rsidRPr="00BB2C60" w:rsidRDefault="00491103">
            <w:pPr>
              <w:rPr>
                <w:color w:val="215E99" w:themeColor="text2" w:themeTint="BF"/>
              </w:rPr>
            </w:pPr>
            <w:r w:rsidRPr="00BB2C60">
              <w:rPr>
                <w:color w:val="215E99" w:themeColor="text2" w:themeTint="BF"/>
              </w:rPr>
              <w:t>1</w:t>
            </w:r>
          </w:p>
        </w:tc>
        <w:tc>
          <w:tcPr>
            <w:tcW w:w="935" w:type="pct"/>
          </w:tcPr>
          <w:p w14:paraId="56601A2B" w14:textId="238D5F3A" w:rsidR="009F4BFF" w:rsidRPr="00BB2C60" w:rsidRDefault="00491103">
            <w:pPr>
              <w:rPr>
                <w:color w:val="215E99" w:themeColor="text2" w:themeTint="BF"/>
              </w:rPr>
            </w:pPr>
            <w:r w:rsidRPr="00BB2C60">
              <w:rPr>
                <w:color w:val="215E99" w:themeColor="text2" w:themeTint="BF"/>
              </w:rPr>
              <w:t>Besondere initiale Leistungen (Setup) gemäß Anlage Nr. 3 Leistungs</w:t>
            </w:r>
            <w:r w:rsidR="0048450C">
              <w:rPr>
                <w:color w:val="215E99" w:themeColor="text2" w:themeTint="BF"/>
              </w:rPr>
              <w:t>-</w:t>
            </w:r>
            <w:r w:rsidRPr="00BB2C60">
              <w:rPr>
                <w:color w:val="215E99" w:themeColor="text2" w:themeTint="BF"/>
              </w:rPr>
              <w:t xml:space="preserve">verzeichnis </w:t>
            </w:r>
          </w:p>
        </w:tc>
        <w:tc>
          <w:tcPr>
            <w:tcW w:w="324" w:type="pct"/>
          </w:tcPr>
          <w:p w14:paraId="3FD8B884" w14:textId="662C3733" w:rsidR="009F4BFF" w:rsidRPr="00BB2C60" w:rsidRDefault="009600E1">
            <w:pPr>
              <w:rPr>
                <w:color w:val="215E99" w:themeColor="text2" w:themeTint="BF"/>
              </w:rPr>
            </w:pPr>
            <w:r w:rsidRPr="00BB2C60">
              <w:rPr>
                <w:color w:val="215E99" w:themeColor="text2" w:themeTint="BF"/>
              </w:rPr>
              <w:t xml:space="preserve"> </w:t>
            </w:r>
            <w:r w:rsidR="005D50E2">
              <w:rPr>
                <w:color w:val="215E99" w:themeColor="text2" w:themeTint="BF"/>
              </w:rPr>
              <w:t>Siehe Anlage 3</w:t>
            </w:r>
          </w:p>
        </w:tc>
        <w:tc>
          <w:tcPr>
            <w:tcW w:w="347" w:type="pct"/>
          </w:tcPr>
          <w:p w14:paraId="782B7212" w14:textId="77777777" w:rsidR="009F4BFF" w:rsidRPr="00BB2C60" w:rsidRDefault="009F4BFF">
            <w:pPr>
              <w:rPr>
                <w:color w:val="215E99" w:themeColor="text2" w:themeTint="BF"/>
              </w:rPr>
            </w:pPr>
          </w:p>
        </w:tc>
        <w:tc>
          <w:tcPr>
            <w:tcW w:w="775" w:type="pct"/>
          </w:tcPr>
          <w:p w14:paraId="35C41FBD" w14:textId="2EE72EDC" w:rsidR="009F4BFF" w:rsidRPr="00BB2C60" w:rsidRDefault="00BB2C60">
            <w:pPr>
              <w:rPr>
                <w:color w:val="215E99" w:themeColor="text2" w:themeTint="BF"/>
              </w:rPr>
            </w:pPr>
            <w:r w:rsidRPr="00BB2C60">
              <w:rPr>
                <w:color w:val="215E99" w:themeColor="text2" w:themeTint="BF"/>
              </w:rPr>
              <w:t>Ab dem Tag der Zuschlagserteilung</w:t>
            </w:r>
          </w:p>
        </w:tc>
        <w:tc>
          <w:tcPr>
            <w:tcW w:w="581" w:type="pct"/>
          </w:tcPr>
          <w:p w14:paraId="40027199" w14:textId="4CF80875" w:rsidR="009F4BFF" w:rsidRPr="00BB2C60" w:rsidRDefault="00BB2C60">
            <w:pPr>
              <w:rPr>
                <w:color w:val="215E99" w:themeColor="text2" w:themeTint="BF"/>
              </w:rPr>
            </w:pPr>
            <w:r w:rsidRPr="00BB2C60">
              <w:rPr>
                <w:color w:val="215E99" w:themeColor="text2" w:themeTint="BF"/>
              </w:rPr>
              <w:t>Ende Q</w:t>
            </w:r>
            <w:r w:rsidR="002D09F7">
              <w:rPr>
                <w:color w:val="215E99" w:themeColor="text2" w:themeTint="BF"/>
              </w:rPr>
              <w:t>3</w:t>
            </w:r>
            <w:r w:rsidRPr="00BB2C60">
              <w:rPr>
                <w:color w:val="215E99" w:themeColor="text2" w:themeTint="BF"/>
              </w:rPr>
              <w:t>/2026</w:t>
            </w:r>
          </w:p>
        </w:tc>
        <w:tc>
          <w:tcPr>
            <w:tcW w:w="648" w:type="pct"/>
          </w:tcPr>
          <w:p w14:paraId="38CCCF8D" w14:textId="77777777" w:rsidR="009F4BFF" w:rsidRPr="00BB2C60" w:rsidRDefault="009F4BFF">
            <w:pPr>
              <w:rPr>
                <w:color w:val="215E99" w:themeColor="text2" w:themeTint="BF"/>
              </w:rPr>
            </w:pPr>
          </w:p>
        </w:tc>
        <w:tc>
          <w:tcPr>
            <w:tcW w:w="577" w:type="pct"/>
          </w:tcPr>
          <w:p w14:paraId="24432D50" w14:textId="77777777" w:rsidR="009F4BFF" w:rsidRPr="00BB2C60" w:rsidRDefault="009F4BFF">
            <w:pPr>
              <w:rPr>
                <w:color w:val="215E99" w:themeColor="text2" w:themeTint="BF"/>
              </w:rPr>
            </w:pPr>
          </w:p>
        </w:tc>
        <w:tc>
          <w:tcPr>
            <w:tcW w:w="606" w:type="pct"/>
          </w:tcPr>
          <w:p w14:paraId="402E2EC7" w14:textId="6B29AD26" w:rsidR="009F4BFF" w:rsidRPr="00BB2C60" w:rsidRDefault="00BB2C60">
            <w:pPr>
              <w:rPr>
                <w:color w:val="215E99" w:themeColor="text2" w:themeTint="BF"/>
              </w:rPr>
            </w:pPr>
            <w:r>
              <w:rPr>
                <w:color w:val="215E99" w:themeColor="text2" w:themeTint="BF"/>
              </w:rPr>
              <w:t>Gemäß Anlage 8 Preisblatt</w:t>
            </w:r>
          </w:p>
        </w:tc>
      </w:tr>
      <w:tr w:rsidR="005E2F87" w14:paraId="30E22040" w14:textId="77777777" w:rsidTr="00BB2C60">
        <w:tc>
          <w:tcPr>
            <w:tcW w:w="207" w:type="pct"/>
          </w:tcPr>
          <w:p w14:paraId="4D66BE18" w14:textId="38E4786D" w:rsidR="00BB2C60" w:rsidRPr="00BB2C60" w:rsidRDefault="00BB2C60" w:rsidP="00BB2C60">
            <w:pPr>
              <w:rPr>
                <w:color w:val="215E99" w:themeColor="text2" w:themeTint="BF"/>
              </w:rPr>
            </w:pPr>
            <w:r w:rsidRPr="00BB2C60">
              <w:rPr>
                <w:color w:val="215E99" w:themeColor="text2" w:themeTint="BF"/>
              </w:rPr>
              <w:t>2</w:t>
            </w:r>
          </w:p>
        </w:tc>
        <w:tc>
          <w:tcPr>
            <w:tcW w:w="935" w:type="pct"/>
          </w:tcPr>
          <w:p w14:paraId="79977C4D" w14:textId="72413CB1" w:rsidR="00BB2C60" w:rsidRPr="00BB2C60" w:rsidRDefault="00BB2C60" w:rsidP="00BB2C60">
            <w:pPr>
              <w:rPr>
                <w:color w:val="215E99" w:themeColor="text2" w:themeTint="BF"/>
              </w:rPr>
            </w:pPr>
            <w:r>
              <w:rPr>
                <w:color w:val="215E99" w:themeColor="text2" w:themeTint="BF"/>
              </w:rPr>
              <w:t>SaaS-Leistungen gemäß Anlagen Nr. 3 und Nr. 4</w:t>
            </w:r>
          </w:p>
        </w:tc>
        <w:tc>
          <w:tcPr>
            <w:tcW w:w="324" w:type="pct"/>
          </w:tcPr>
          <w:p w14:paraId="43889128" w14:textId="03D95F00" w:rsidR="00BB2C60" w:rsidRPr="00BB2C60" w:rsidRDefault="005D50E2" w:rsidP="00BB2C60">
            <w:pPr>
              <w:rPr>
                <w:color w:val="215E99" w:themeColor="text2" w:themeTint="BF"/>
              </w:rPr>
            </w:pPr>
            <w:r>
              <w:rPr>
                <w:color w:val="215E99" w:themeColor="text2" w:themeTint="BF"/>
              </w:rPr>
              <w:t>Siehe Anlagen 3 +4</w:t>
            </w:r>
          </w:p>
        </w:tc>
        <w:tc>
          <w:tcPr>
            <w:tcW w:w="347" w:type="pct"/>
          </w:tcPr>
          <w:p w14:paraId="693576AF" w14:textId="22B6385C" w:rsidR="00BB2C60" w:rsidRPr="00BB2C60" w:rsidRDefault="005E2F87" w:rsidP="00BB2C60">
            <w:pPr>
              <w:rPr>
                <w:color w:val="215E99" w:themeColor="text2" w:themeTint="BF"/>
              </w:rPr>
            </w:pPr>
            <w:r>
              <w:rPr>
                <w:color w:val="215E99" w:themeColor="text2" w:themeTint="BF"/>
              </w:rPr>
              <w:t xml:space="preserve">6 </w:t>
            </w:r>
            <w:r w:rsidR="00BB2C60" w:rsidRPr="00BB2C60">
              <w:rPr>
                <w:color w:val="215E99" w:themeColor="text2" w:themeTint="BF"/>
              </w:rPr>
              <w:t>Monate</w:t>
            </w:r>
          </w:p>
        </w:tc>
        <w:tc>
          <w:tcPr>
            <w:tcW w:w="775" w:type="pct"/>
          </w:tcPr>
          <w:p w14:paraId="4316F888" w14:textId="300805D5" w:rsidR="00BB2C60" w:rsidRPr="00BB2C60" w:rsidRDefault="000D0F5E" w:rsidP="00BB2C60">
            <w:pPr>
              <w:rPr>
                <w:color w:val="215E99" w:themeColor="text2" w:themeTint="BF"/>
                <w:szCs w:val="16"/>
              </w:rPr>
            </w:pPr>
            <w:r w:rsidRPr="00BB2C60">
              <w:rPr>
                <w:color w:val="215E99" w:themeColor="text2" w:themeTint="BF"/>
              </w:rPr>
              <w:t>Ab dem Tag der Zuschlagserteilung</w:t>
            </w:r>
          </w:p>
        </w:tc>
        <w:tc>
          <w:tcPr>
            <w:tcW w:w="581" w:type="pct"/>
          </w:tcPr>
          <w:p w14:paraId="634954E4" w14:textId="77777777" w:rsidR="00BB2C60" w:rsidRPr="00BB2C60" w:rsidRDefault="00BB2C60" w:rsidP="00BB2C60">
            <w:pPr>
              <w:rPr>
                <w:color w:val="215E99" w:themeColor="text2" w:themeTint="BF"/>
              </w:rPr>
            </w:pPr>
          </w:p>
        </w:tc>
        <w:tc>
          <w:tcPr>
            <w:tcW w:w="648" w:type="pct"/>
          </w:tcPr>
          <w:p w14:paraId="0F4AA6B7" w14:textId="77777777" w:rsidR="00BB2C60" w:rsidRPr="00BB2C60" w:rsidRDefault="00BB2C60" w:rsidP="00BB2C60">
            <w:pPr>
              <w:rPr>
                <w:color w:val="215E99" w:themeColor="text2" w:themeTint="BF"/>
              </w:rPr>
            </w:pPr>
          </w:p>
        </w:tc>
        <w:tc>
          <w:tcPr>
            <w:tcW w:w="577" w:type="pct"/>
          </w:tcPr>
          <w:p w14:paraId="3DEA85EF" w14:textId="0BA2E629" w:rsidR="00BB2C60" w:rsidRPr="00BB2C60" w:rsidRDefault="00BB2C60" w:rsidP="00BB2C60">
            <w:pPr>
              <w:rPr>
                <w:color w:val="215E99" w:themeColor="text2" w:themeTint="BF"/>
              </w:rPr>
            </w:pPr>
          </w:p>
        </w:tc>
        <w:tc>
          <w:tcPr>
            <w:tcW w:w="606" w:type="pct"/>
          </w:tcPr>
          <w:p w14:paraId="6920F84A" w14:textId="5AEBB0A2" w:rsidR="00BB2C60" w:rsidRPr="00BB2C60" w:rsidRDefault="00BB2C60" w:rsidP="00BB2C60">
            <w:pPr>
              <w:rPr>
                <w:color w:val="215E99" w:themeColor="text2" w:themeTint="BF"/>
              </w:rPr>
            </w:pPr>
            <w:r>
              <w:rPr>
                <w:color w:val="215E99" w:themeColor="text2" w:themeTint="BF"/>
              </w:rPr>
              <w:t>Gemäß Anlage 8 Preisblatt</w:t>
            </w:r>
          </w:p>
        </w:tc>
      </w:tr>
      <w:tr w:rsidR="005E2F87" w14:paraId="662F20E1" w14:textId="77777777" w:rsidTr="00BB2C60">
        <w:tc>
          <w:tcPr>
            <w:tcW w:w="207" w:type="pct"/>
          </w:tcPr>
          <w:p w14:paraId="44997D70" w14:textId="651ED883" w:rsidR="00187BD2" w:rsidRPr="00BB2C60" w:rsidRDefault="00187BD2" w:rsidP="00BB2C60">
            <w:pPr>
              <w:rPr>
                <w:color w:val="215E99" w:themeColor="text2" w:themeTint="BF"/>
              </w:rPr>
            </w:pPr>
          </w:p>
        </w:tc>
        <w:tc>
          <w:tcPr>
            <w:tcW w:w="935" w:type="pct"/>
          </w:tcPr>
          <w:p w14:paraId="4F6E0B60" w14:textId="00735F62" w:rsidR="00187BD2" w:rsidRDefault="00187BD2" w:rsidP="00BB2C60">
            <w:pPr>
              <w:rPr>
                <w:color w:val="215E99" w:themeColor="text2" w:themeTint="BF"/>
              </w:rPr>
            </w:pPr>
          </w:p>
        </w:tc>
        <w:tc>
          <w:tcPr>
            <w:tcW w:w="324" w:type="pct"/>
          </w:tcPr>
          <w:p w14:paraId="4BB74BF9" w14:textId="6B651658" w:rsidR="00187BD2" w:rsidRPr="00BB2C60" w:rsidRDefault="00187BD2" w:rsidP="00BB2C60">
            <w:pPr>
              <w:rPr>
                <w:color w:val="215E99" w:themeColor="text2" w:themeTint="BF"/>
              </w:rPr>
            </w:pPr>
          </w:p>
        </w:tc>
        <w:tc>
          <w:tcPr>
            <w:tcW w:w="347" w:type="pct"/>
          </w:tcPr>
          <w:p w14:paraId="51EA7116" w14:textId="77777777" w:rsidR="00187BD2" w:rsidRPr="00BB2C60" w:rsidRDefault="00187BD2" w:rsidP="00BB2C60">
            <w:pPr>
              <w:rPr>
                <w:color w:val="215E99" w:themeColor="text2" w:themeTint="BF"/>
              </w:rPr>
            </w:pPr>
          </w:p>
        </w:tc>
        <w:tc>
          <w:tcPr>
            <w:tcW w:w="775" w:type="pct"/>
          </w:tcPr>
          <w:p w14:paraId="2A014CD5" w14:textId="201723D5" w:rsidR="00187BD2" w:rsidRPr="00BB2C60" w:rsidRDefault="00187BD2" w:rsidP="00BB2C60">
            <w:pPr>
              <w:rPr>
                <w:rStyle w:val="Formularfeld"/>
                <w:color w:val="215E99" w:themeColor="text2" w:themeTint="BF"/>
                <w:sz w:val="18"/>
                <w:szCs w:val="16"/>
                <w:u w:val="none"/>
              </w:rPr>
            </w:pPr>
          </w:p>
        </w:tc>
        <w:tc>
          <w:tcPr>
            <w:tcW w:w="581" w:type="pct"/>
          </w:tcPr>
          <w:p w14:paraId="0EED5A2E" w14:textId="77777777" w:rsidR="00187BD2" w:rsidRPr="00BB2C60" w:rsidRDefault="00187BD2" w:rsidP="00BB2C60">
            <w:pPr>
              <w:rPr>
                <w:color w:val="215E99" w:themeColor="text2" w:themeTint="BF"/>
              </w:rPr>
            </w:pPr>
          </w:p>
        </w:tc>
        <w:tc>
          <w:tcPr>
            <w:tcW w:w="648" w:type="pct"/>
          </w:tcPr>
          <w:p w14:paraId="42A93F2C" w14:textId="77777777" w:rsidR="00187BD2" w:rsidRPr="00BB2C60" w:rsidRDefault="00187BD2" w:rsidP="00BB2C60">
            <w:pPr>
              <w:rPr>
                <w:color w:val="215E99" w:themeColor="text2" w:themeTint="BF"/>
              </w:rPr>
            </w:pPr>
          </w:p>
        </w:tc>
        <w:tc>
          <w:tcPr>
            <w:tcW w:w="577" w:type="pct"/>
          </w:tcPr>
          <w:p w14:paraId="71E9581E" w14:textId="77777777" w:rsidR="00187BD2" w:rsidRDefault="00187BD2" w:rsidP="00BB2C60">
            <w:pPr>
              <w:rPr>
                <w:color w:val="215E99" w:themeColor="text2" w:themeTint="BF"/>
              </w:rPr>
            </w:pPr>
          </w:p>
        </w:tc>
        <w:tc>
          <w:tcPr>
            <w:tcW w:w="606" w:type="pct"/>
          </w:tcPr>
          <w:p w14:paraId="1FE66EA3" w14:textId="32C67194" w:rsidR="00187BD2" w:rsidRDefault="00187BD2" w:rsidP="00BB2C60">
            <w:pPr>
              <w:rPr>
                <w:color w:val="215E99" w:themeColor="text2" w:themeTint="BF"/>
              </w:rPr>
            </w:pPr>
          </w:p>
        </w:tc>
      </w:tr>
    </w:tbl>
    <w:p w14:paraId="1DAE7FE3" w14:textId="77777777" w:rsidR="009F4BFF" w:rsidRDefault="009F4BFF">
      <w:pPr>
        <w:pStyle w:val="TableSeparato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170"/>
        <w:gridCol w:w="8061"/>
      </w:tblGrid>
      <w:tr w:rsidR="009F4BFF" w14:paraId="2B500644" w14:textId="77777777">
        <w:trPr>
          <w:tblHeader/>
        </w:trPr>
        <w:tc>
          <w:tcPr>
            <w:tcW w:w="450" w:type="pct"/>
            <w:shd w:val="solid" w:color="E7E6E6" w:fill="FF0000"/>
          </w:tcPr>
          <w:p w14:paraId="4A6CF012" w14:textId="77777777" w:rsidR="009F4BFF" w:rsidRDefault="009600E1">
            <w:r>
              <w:t>Fußnote</w:t>
            </w:r>
          </w:p>
        </w:tc>
        <w:tc>
          <w:tcPr>
            <w:tcW w:w="3100" w:type="pct"/>
            <w:shd w:val="solid" w:color="E7E6E6" w:fill="FF0000"/>
          </w:tcPr>
          <w:p w14:paraId="5042BCC1" w14:textId="77777777" w:rsidR="009F4BFF" w:rsidRDefault="009600E1">
            <w:r>
              <w:t>Erläuterung</w:t>
            </w:r>
          </w:p>
        </w:tc>
      </w:tr>
      <w:tr w:rsidR="009F4BFF" w14:paraId="765F55BB" w14:textId="77777777">
        <w:tc>
          <w:tcPr>
            <w:tcW w:w="450" w:type="pct"/>
          </w:tcPr>
          <w:p w14:paraId="380D237D" w14:textId="77777777" w:rsidR="009F4BFF" w:rsidRDefault="009600E1">
            <w:pPr>
              <w:jc w:val="center"/>
            </w:pPr>
            <w:r>
              <w:t>1</w:t>
            </w:r>
          </w:p>
        </w:tc>
        <w:tc>
          <w:tcPr>
            <w:tcW w:w="3100" w:type="pct"/>
          </w:tcPr>
          <w:p w14:paraId="6B174282" w14:textId="77777777" w:rsidR="009F4BFF" w:rsidRDefault="009600E1">
            <w:r>
              <w:t>MVD = Mindestvertragsdauer</w:t>
            </w:r>
          </w:p>
        </w:tc>
      </w:tr>
      <w:tr w:rsidR="009F4BFF" w14:paraId="385CD0DA" w14:textId="77777777">
        <w:tc>
          <w:tcPr>
            <w:tcW w:w="450" w:type="pct"/>
          </w:tcPr>
          <w:p w14:paraId="4268E556" w14:textId="77777777" w:rsidR="009F4BFF" w:rsidRDefault="009600E1">
            <w:pPr>
              <w:jc w:val="center"/>
            </w:pPr>
            <w:r>
              <w:t>2</w:t>
            </w:r>
          </w:p>
        </w:tc>
        <w:tc>
          <w:tcPr>
            <w:tcW w:w="3100" w:type="pct"/>
          </w:tcPr>
          <w:p w14:paraId="4D32FE91" w14:textId="77777777" w:rsidR="009F4BFF" w:rsidRDefault="009600E1">
            <w:r>
              <w:t>wenn keine Vorgabe für Beginn, dann Feld leer lassen. In diesem Fall gilt der Vertragsschluss als Beginn.</w:t>
            </w:r>
          </w:p>
        </w:tc>
      </w:tr>
      <w:tr w:rsidR="009F4BFF" w14:paraId="1C0C3606" w14:textId="77777777">
        <w:tc>
          <w:tcPr>
            <w:tcW w:w="450" w:type="pct"/>
          </w:tcPr>
          <w:p w14:paraId="5BC4FC4E" w14:textId="77777777" w:rsidR="009F4BFF" w:rsidRDefault="009600E1">
            <w:pPr>
              <w:jc w:val="center"/>
            </w:pPr>
            <w:r>
              <w:t>3</w:t>
            </w:r>
          </w:p>
        </w:tc>
        <w:tc>
          <w:tcPr>
            <w:tcW w:w="3100" w:type="pct"/>
          </w:tcPr>
          <w:p w14:paraId="2F10369F" w14:textId="77777777" w:rsidR="009F4BFF" w:rsidRDefault="009600E1">
            <w:r>
              <w:t>z.B. festes Datum ggf. mit Uhrzeit oder „nach 48 Monaten“ (wenn Vertrag unbefristet, dann Feld leer lassen)</w:t>
            </w:r>
          </w:p>
        </w:tc>
      </w:tr>
      <w:tr w:rsidR="009F4BFF" w14:paraId="4F8ECB36" w14:textId="77777777">
        <w:tc>
          <w:tcPr>
            <w:tcW w:w="450" w:type="pct"/>
          </w:tcPr>
          <w:p w14:paraId="1B8149DE" w14:textId="77777777" w:rsidR="009F4BFF" w:rsidRDefault="009600E1">
            <w:pPr>
              <w:jc w:val="center"/>
            </w:pPr>
            <w:r>
              <w:t>4</w:t>
            </w:r>
          </w:p>
        </w:tc>
        <w:tc>
          <w:tcPr>
            <w:tcW w:w="3100" w:type="pct"/>
          </w:tcPr>
          <w:p w14:paraId="49FB7A47" w14:textId="77777777" w:rsidR="009F4BFF" w:rsidRDefault="009600E1">
            <w:r>
              <w:t>Wenn abweichend von Ziffer 20.1 der EVB-IT Cloud-AGB</w:t>
            </w:r>
          </w:p>
        </w:tc>
      </w:tr>
      <w:tr w:rsidR="009F4BFF" w14:paraId="6E1D5DCC" w14:textId="77777777">
        <w:tc>
          <w:tcPr>
            <w:tcW w:w="450" w:type="pct"/>
          </w:tcPr>
          <w:p w14:paraId="3416B328" w14:textId="77777777" w:rsidR="009F4BFF" w:rsidRDefault="009600E1">
            <w:pPr>
              <w:jc w:val="center"/>
            </w:pPr>
            <w:r>
              <w:t>5</w:t>
            </w:r>
          </w:p>
        </w:tc>
        <w:tc>
          <w:tcPr>
            <w:tcW w:w="3100" w:type="pct"/>
          </w:tcPr>
          <w:p w14:paraId="65E3C585" w14:textId="77777777" w:rsidR="009F4BFF" w:rsidRDefault="009600E1">
            <w:r>
              <w:t>Die Leistungsdauer verlängert sich um die vereinbarten Monate, wenn sie nicht mit einer Frist von drei Monaten zum Laufzeitende gekündigt wird.</w:t>
            </w:r>
          </w:p>
        </w:tc>
      </w:tr>
      <w:tr w:rsidR="009F4BFF" w14:paraId="12DAA608" w14:textId="77777777">
        <w:tc>
          <w:tcPr>
            <w:tcW w:w="450" w:type="pct"/>
          </w:tcPr>
          <w:p w14:paraId="77A45D2F" w14:textId="77777777" w:rsidR="009F4BFF" w:rsidRDefault="009600E1">
            <w:pPr>
              <w:jc w:val="center"/>
            </w:pPr>
            <w:r>
              <w:t>6</w:t>
            </w:r>
          </w:p>
        </w:tc>
        <w:tc>
          <w:tcPr>
            <w:tcW w:w="3100" w:type="pct"/>
          </w:tcPr>
          <w:p w14:paraId="7797BA80" w14:textId="77777777" w:rsidR="009F4BFF" w:rsidRDefault="009600E1">
            <w:r>
              <w:t>Hier Einbeziehung eines Preisblattes möglich, insbesondere bei abweichendem Preismodell</w:t>
            </w:r>
          </w:p>
        </w:tc>
      </w:tr>
    </w:tbl>
    <w:p w14:paraId="6920392D" w14:textId="77777777" w:rsidR="009F4BFF" w:rsidRDefault="009F4BFF"/>
    <w:p w14:paraId="143E5D00" w14:textId="77777777" w:rsidR="009F4BFF" w:rsidRDefault="009600E1">
      <w:pPr>
        <w:pStyle w:val="berschrift3"/>
        <w:keepNext/>
        <w:numPr>
          <w:ilvl w:val="2"/>
          <w:numId w:val="2"/>
        </w:numPr>
      </w:pPr>
      <w:bookmarkStart w:id="8" w:name="_Toc223427192"/>
      <w:r>
        <w:t>Einmalige Leistungen</w:t>
      </w:r>
      <w:bookmarkEnd w:id="8"/>
    </w:p>
    <w:p w14:paraId="378280D3" w14:textId="77777777" w:rsidR="009F4BFF" w:rsidRDefault="009600E1">
      <w:pPr>
        <w:pStyle w:val="berschrift4"/>
        <w:keepNext/>
        <w:numPr>
          <w:ilvl w:val="3"/>
          <w:numId w:val="2"/>
        </w:numPr>
      </w:pPr>
      <w:bookmarkStart w:id="9" w:name="_Toc223427193"/>
      <w:r>
        <w:t>Initiale Leistungen</w:t>
      </w:r>
      <w:bookmarkEnd w:id="9"/>
    </w:p>
    <w:p w14:paraId="2494DE7E" w14:textId="77777777" w:rsidR="009F4BFF" w:rsidRDefault="009600E1">
      <w:pPr>
        <w:pStyle w:val="berschrift5"/>
        <w:keepNext/>
        <w:numPr>
          <w:ilvl w:val="4"/>
          <w:numId w:val="2"/>
        </w:numPr>
      </w:pPr>
      <w:r>
        <w:t>Art und Umfang der initialen Leistung</w:t>
      </w:r>
    </w:p>
    <w:p w14:paraId="7E285851" w14:textId="2DCFFE8B" w:rsidR="009F4BFF" w:rsidRDefault="00DB2621">
      <w:pPr>
        <w:tabs>
          <w:tab w:val="left" w:pos="431"/>
        </w:tabs>
        <w:ind w:left="431" w:hanging="431"/>
      </w:pPr>
      <w:sdt>
        <w:sdtPr>
          <w:rPr>
            <w:highlight w:val="cyan"/>
          </w:rPr>
          <w:id w:val="-1370288846"/>
          <w14:checkbox>
            <w14:checked w14:val="1"/>
            <w14:checkedState w14:val="2612" w14:font="MS Gothic"/>
            <w14:uncheckedState w14:val="2610" w14:font="MS Gothic"/>
          </w14:checkbox>
        </w:sdtPr>
        <w:sdtEndPr/>
        <w:sdtContent>
          <w:r w:rsidR="00BB2C60" w:rsidRPr="00BB2C60">
            <w:rPr>
              <w:rFonts w:ascii="MS Gothic" w:eastAsia="MS Gothic" w:hAnsi="MS Gothic" w:hint="eastAsia"/>
              <w:highlight w:val="cyan"/>
            </w:rPr>
            <w:t>☒</w:t>
          </w:r>
        </w:sdtContent>
      </w:sdt>
      <w:r w:rsidR="009600E1">
        <w:tab/>
        <w:t>Der Auftragnehmer schuldet initiale Leistungen zur Herbeiführung der Betriebsbereitschaft*.</w:t>
      </w:r>
    </w:p>
    <w:p w14:paraId="6CD125BE" w14:textId="209E2D5C" w:rsidR="009F4BFF" w:rsidRDefault="00DB2621">
      <w:pPr>
        <w:tabs>
          <w:tab w:val="left" w:pos="431"/>
        </w:tabs>
        <w:ind w:left="863" w:hanging="431"/>
      </w:pPr>
      <w:sdt>
        <w:sdtPr>
          <w:rPr>
            <w:highlight w:val="cyan"/>
          </w:rPr>
          <w:id w:val="-1976985832"/>
          <w14:checkbox>
            <w14:checked w14:val="1"/>
            <w14:checkedState w14:val="2612" w14:font="MS Gothic"/>
            <w14:uncheckedState w14:val="2610" w14:font="MS Gothic"/>
          </w14:checkbox>
        </w:sdtPr>
        <w:sdtEndPr/>
        <w:sdtContent>
          <w:r w:rsidR="00BB2C60" w:rsidRPr="00BB2C60">
            <w:rPr>
              <w:rFonts w:ascii="MS Gothic" w:eastAsia="MS Gothic" w:hAnsi="MS Gothic" w:hint="eastAsia"/>
              <w:highlight w:val="cyan"/>
            </w:rPr>
            <w:t>☒</w:t>
          </w:r>
        </w:sdtContent>
      </w:sdt>
      <w:r w:rsidR="009600E1">
        <w:tab/>
        <w:t>Einzelheiten gemäß Anlage Nr. _</w:t>
      </w:r>
      <w:r w:rsidR="00BB2C60" w:rsidRPr="00BB2C60">
        <w:rPr>
          <w:color w:val="215E99" w:themeColor="text2" w:themeTint="BF"/>
        </w:rPr>
        <w:t>3</w:t>
      </w:r>
      <w:r w:rsidR="009600E1">
        <w:t>____.</w:t>
      </w:r>
    </w:p>
    <w:p w14:paraId="2EA1CFDA" w14:textId="37F50945" w:rsidR="009F4BFF" w:rsidRDefault="00DB2621">
      <w:pPr>
        <w:tabs>
          <w:tab w:val="left" w:pos="431"/>
        </w:tabs>
        <w:ind w:left="863" w:hanging="431"/>
      </w:pPr>
      <w:sdt>
        <w:sdtPr>
          <w:rPr>
            <w:highlight w:val="cyan"/>
          </w:rPr>
          <w:id w:val="-889726572"/>
          <w14:checkbox>
            <w14:checked w14:val="1"/>
            <w14:checkedState w14:val="2612" w14:font="MS Gothic"/>
            <w14:uncheckedState w14:val="2610" w14:font="MS Gothic"/>
          </w14:checkbox>
        </w:sdtPr>
        <w:sdtEndPr/>
        <w:sdtContent>
          <w:r w:rsidR="0033545E" w:rsidRPr="0033545E">
            <w:rPr>
              <w:rFonts w:ascii="MS Gothic" w:eastAsia="MS Gothic" w:hAnsi="MS Gothic" w:hint="eastAsia"/>
              <w:highlight w:val="cyan"/>
            </w:rPr>
            <w:t>☒</w:t>
          </w:r>
        </w:sdtContent>
      </w:sdt>
      <w:r w:rsidR="009600E1">
        <w:tab/>
        <w:t>Die Leistungen werden nicht auf der Grundlage dieses Vertrages erbracht, sondern im Rahmen eines gesonderten Vertrages gemäß Anlage Nr. _</w:t>
      </w:r>
      <w:r w:rsidR="0033545E" w:rsidRPr="0033545E">
        <w:rPr>
          <w:color w:val="215E99" w:themeColor="text2" w:themeTint="BF"/>
        </w:rPr>
        <w:t>3</w:t>
      </w:r>
      <w:r w:rsidR="009600E1">
        <w:t>____.</w:t>
      </w:r>
    </w:p>
    <w:p w14:paraId="10AFB258" w14:textId="77777777" w:rsidR="009F4BFF" w:rsidRDefault="00DB2621">
      <w:pPr>
        <w:tabs>
          <w:tab w:val="left" w:pos="431"/>
        </w:tabs>
        <w:ind w:left="431" w:hanging="431"/>
      </w:pPr>
      <w:sdt>
        <w:sdtPr>
          <w:id w:val="1518736857"/>
          <w14:checkbox>
            <w14:checked w14:val="0"/>
            <w14:checkedState w14:val="2612" w14:font="MS Gothic"/>
            <w14:uncheckedState w14:val="2610" w14:font="MS Gothic"/>
          </w14:checkbox>
        </w:sdtPr>
        <w:sdtEndPr/>
        <w:sdtContent>
          <w:r w:rsidR="009600E1">
            <w:sym w:font="MS Gothic" w:char="2610"/>
          </w:r>
        </w:sdtContent>
      </w:sdt>
      <w:r w:rsidR="009600E1">
        <w:tab/>
        <w:t>Weitere Regelungen zur initialen Leistung gemäß Anlage Nr. _____.</w:t>
      </w:r>
    </w:p>
    <w:p w14:paraId="3F598CC5" w14:textId="77777777" w:rsidR="009F4BFF" w:rsidRDefault="009600E1">
      <w:pPr>
        <w:pStyle w:val="berschrift5"/>
        <w:keepNext/>
        <w:numPr>
          <w:ilvl w:val="4"/>
          <w:numId w:val="2"/>
        </w:numPr>
      </w:pPr>
      <w:r>
        <w:t>Vergütung der initialen Leistung</w:t>
      </w:r>
    </w:p>
    <w:p w14:paraId="697A413F" w14:textId="77777777" w:rsidR="009F4BFF" w:rsidRDefault="009600E1">
      <w:r>
        <w:t>Die initialen Leistungen werden nicht gesondert vergütet, soweit nicht nachfolgend abweichend geregelt:</w:t>
      </w:r>
    </w:p>
    <w:p w14:paraId="12260C5E" w14:textId="6475C3D1" w:rsidR="009F4BFF" w:rsidRDefault="00DB2621">
      <w:pPr>
        <w:tabs>
          <w:tab w:val="left" w:pos="431"/>
        </w:tabs>
        <w:ind w:left="431" w:hanging="431"/>
      </w:pPr>
      <w:sdt>
        <w:sdtPr>
          <w:rPr>
            <w:highlight w:val="cyan"/>
          </w:rPr>
          <w:id w:val="2136291664"/>
          <w14:checkbox>
            <w14:checked w14:val="1"/>
            <w14:checkedState w14:val="2612" w14:font="MS Gothic"/>
            <w14:uncheckedState w14:val="2610" w14:font="MS Gothic"/>
          </w14:checkbox>
        </w:sdtPr>
        <w:sdtEndPr/>
        <w:sdtContent>
          <w:r w:rsidR="0033545E" w:rsidRPr="0033545E">
            <w:rPr>
              <w:rFonts w:ascii="MS Gothic" w:eastAsia="MS Gothic" w:hAnsi="MS Gothic" w:hint="eastAsia"/>
              <w:highlight w:val="cyan"/>
            </w:rPr>
            <w:t>☒</w:t>
          </w:r>
        </w:sdtContent>
      </w:sdt>
      <w:r w:rsidR="009600E1">
        <w:tab/>
        <w:t>Die Vergütung für die initialen Leistungen erfolgt zu einem Pauschalfestpreis in Höhe von _____ Euro.</w:t>
      </w:r>
    </w:p>
    <w:p w14:paraId="58B53D00" w14:textId="6A1F31CF" w:rsidR="009F4BFF" w:rsidRDefault="00DB2621">
      <w:pPr>
        <w:tabs>
          <w:tab w:val="left" w:pos="431"/>
        </w:tabs>
        <w:ind w:left="431" w:hanging="431"/>
      </w:pPr>
      <w:sdt>
        <w:sdtPr>
          <w:id w:val="189960882"/>
          <w14:checkbox>
            <w14:checked w14:val="0"/>
            <w14:checkedState w14:val="2612" w14:font="MS Gothic"/>
            <w14:uncheckedState w14:val="2610" w14:font="MS Gothic"/>
          </w14:checkbox>
        </w:sdtPr>
        <w:sdtEndPr/>
        <w:sdtContent>
          <w:r w:rsidR="00187BD2">
            <w:rPr>
              <w:rFonts w:ascii="MS Gothic" w:eastAsia="MS Gothic" w:hAnsi="MS Gothic" w:hint="eastAsia"/>
            </w:rPr>
            <w:t>☐</w:t>
          </w:r>
        </w:sdtContent>
      </w:sdt>
      <w:r w:rsidR="009600E1">
        <w:tab/>
        <w:t>Die Vergütung für die initialen Leistungen erfolgt nach Aufwand gemäß Kategorie(n) _____ aus Nummer 5.1</w:t>
      </w:r>
    </w:p>
    <w:p w14:paraId="3BF21473" w14:textId="64520B14" w:rsidR="009F4BFF" w:rsidRDefault="00DB2621">
      <w:pPr>
        <w:tabs>
          <w:tab w:val="left" w:pos="431"/>
        </w:tabs>
        <w:ind w:left="863" w:hanging="431"/>
      </w:pPr>
      <w:sdt>
        <w:sdtPr>
          <w:id w:val="402492827"/>
          <w14:checkbox>
            <w14:checked w14:val="0"/>
            <w14:checkedState w14:val="2612" w14:font="MS Gothic"/>
            <w14:uncheckedState w14:val="2610" w14:font="MS Gothic"/>
          </w14:checkbox>
        </w:sdtPr>
        <w:sdtEndPr/>
        <w:sdtContent>
          <w:r w:rsidR="009600E1">
            <w:sym w:font="MS Gothic" w:char="2610"/>
          </w:r>
        </w:sdtContent>
      </w:sdt>
      <w:r w:rsidR="009600E1">
        <w:tab/>
        <w:t>mit einer Obergrenze in Höhe von _____ Euro.</w:t>
      </w:r>
    </w:p>
    <w:p w14:paraId="51074563" w14:textId="77777777" w:rsidR="009F4BFF" w:rsidRDefault="009600E1">
      <w:pPr>
        <w:pStyle w:val="berschrift4"/>
        <w:keepNext/>
        <w:numPr>
          <w:ilvl w:val="3"/>
          <w:numId w:val="2"/>
        </w:numPr>
      </w:pPr>
      <w:bookmarkStart w:id="10" w:name="_Toc223427194"/>
      <w:r>
        <w:t>Sonstige einmalige Leistungen</w:t>
      </w:r>
      <w:bookmarkEnd w:id="10"/>
    </w:p>
    <w:p w14:paraId="1EFDB6FE" w14:textId="77777777" w:rsidR="009F4BFF" w:rsidRDefault="009600E1">
      <w:pPr>
        <w:pStyle w:val="berschrift5"/>
        <w:keepNext/>
        <w:numPr>
          <w:ilvl w:val="4"/>
          <w:numId w:val="2"/>
        </w:numPr>
      </w:pPr>
      <w:r>
        <w:t>Art und Umfang der sonstigen Leistungen</w:t>
      </w:r>
    </w:p>
    <w:p w14:paraId="0661E174" w14:textId="3F97AE01" w:rsidR="009F4BFF" w:rsidRDefault="00DB2621">
      <w:pPr>
        <w:tabs>
          <w:tab w:val="left" w:pos="431"/>
        </w:tabs>
        <w:ind w:left="431" w:hanging="431"/>
      </w:pPr>
      <w:sdt>
        <w:sdtPr>
          <w:rPr>
            <w:highlight w:val="cyan"/>
          </w:rPr>
          <w:id w:val="-486858009"/>
          <w14:checkbox>
            <w14:checked w14:val="1"/>
            <w14:checkedState w14:val="2612" w14:font="MS Gothic"/>
            <w14:uncheckedState w14:val="2610" w14:font="MS Gothic"/>
          </w14:checkbox>
        </w:sdtPr>
        <w:sdtEndPr/>
        <w:sdtContent>
          <w:r w:rsidR="0048450C" w:rsidRPr="0048450C">
            <w:rPr>
              <w:rFonts w:ascii="MS Gothic" w:eastAsia="MS Gothic" w:hAnsi="MS Gothic" w:hint="eastAsia"/>
              <w:highlight w:val="cyan"/>
            </w:rPr>
            <w:t>☒</w:t>
          </w:r>
        </w:sdtContent>
      </w:sdt>
      <w:r w:rsidR="009600E1">
        <w:tab/>
        <w:t>Der Auftragnehmer erbringt die in Anlage Nr. _</w:t>
      </w:r>
      <w:r w:rsidR="000E319D">
        <w:rPr>
          <w:color w:val="215E99" w:themeColor="text2" w:themeTint="BF"/>
        </w:rPr>
        <w:t>4</w:t>
      </w:r>
      <w:r w:rsidR="009600E1">
        <w:t>____ beschriebenen sonstigen Leistungen.</w:t>
      </w:r>
    </w:p>
    <w:p w14:paraId="7412D4F0" w14:textId="77777777" w:rsidR="009F4BFF" w:rsidRDefault="009600E1">
      <w:pPr>
        <w:pStyle w:val="berschrift5"/>
        <w:keepNext/>
        <w:numPr>
          <w:ilvl w:val="4"/>
          <w:numId w:val="2"/>
        </w:numPr>
      </w:pPr>
      <w:r>
        <w:t>Vergütung der sonstigen Leistungen</w:t>
      </w:r>
    </w:p>
    <w:p w14:paraId="117FE510" w14:textId="77777777" w:rsidR="009F4BFF" w:rsidRDefault="00DB2621">
      <w:pPr>
        <w:tabs>
          <w:tab w:val="left" w:pos="431"/>
        </w:tabs>
        <w:ind w:left="431" w:hanging="431"/>
      </w:pPr>
      <w:sdt>
        <w:sdtPr>
          <w:id w:val="1315530059"/>
          <w14:checkbox>
            <w14:checked w14:val="0"/>
            <w14:checkedState w14:val="2612" w14:font="MS Gothic"/>
            <w14:uncheckedState w14:val="2610" w14:font="MS Gothic"/>
          </w14:checkbox>
        </w:sdtPr>
        <w:sdtEndPr/>
        <w:sdtContent>
          <w:r w:rsidR="009600E1">
            <w:sym w:font="MS Gothic" w:char="2610"/>
          </w:r>
        </w:sdtContent>
      </w:sdt>
      <w:r w:rsidR="009600E1">
        <w:tab/>
        <w:t>Die Vergütung für die sonstigen Leistungen erfolgt zu einem Pauschalfestpreis in Höhe von _____ Euro.</w:t>
      </w:r>
    </w:p>
    <w:p w14:paraId="7283639C" w14:textId="77777777" w:rsidR="009F4BFF" w:rsidRDefault="00DB2621">
      <w:pPr>
        <w:tabs>
          <w:tab w:val="left" w:pos="431"/>
        </w:tabs>
        <w:ind w:left="431" w:hanging="431"/>
      </w:pPr>
      <w:sdt>
        <w:sdtPr>
          <w:id w:val="1231340349"/>
          <w14:checkbox>
            <w14:checked w14:val="0"/>
            <w14:checkedState w14:val="2612" w14:font="MS Gothic"/>
            <w14:uncheckedState w14:val="2610" w14:font="MS Gothic"/>
          </w14:checkbox>
        </w:sdtPr>
        <w:sdtEndPr/>
        <w:sdtContent>
          <w:r w:rsidR="009600E1">
            <w:sym w:font="MS Gothic" w:char="2610"/>
          </w:r>
        </w:sdtContent>
      </w:sdt>
      <w:r w:rsidR="009600E1">
        <w:tab/>
        <w:t>Die Vergütung für die sonstigen Leistungen erfolgt nach Aufwand gemäß Kategorie(n) _____ aus Nummer 5.1</w:t>
      </w:r>
    </w:p>
    <w:p w14:paraId="35915ED8" w14:textId="192E0DA2" w:rsidR="009F4BFF" w:rsidRDefault="00DB2621">
      <w:pPr>
        <w:tabs>
          <w:tab w:val="left" w:pos="431"/>
        </w:tabs>
        <w:ind w:left="863" w:hanging="431"/>
      </w:pPr>
      <w:sdt>
        <w:sdtPr>
          <w:id w:val="1843813448"/>
          <w14:checkbox>
            <w14:checked w14:val="0"/>
            <w14:checkedState w14:val="2612" w14:font="MS Gothic"/>
            <w14:uncheckedState w14:val="2610" w14:font="MS Gothic"/>
          </w14:checkbox>
        </w:sdtPr>
        <w:sdtEndPr/>
        <w:sdtContent>
          <w:r w:rsidR="009600E1">
            <w:sym w:font="MS Gothic" w:char="2610"/>
          </w:r>
        </w:sdtContent>
      </w:sdt>
      <w:r w:rsidR="009600E1">
        <w:tab/>
        <w:t>mit einer Obergrenze in Höhe von _____ Euro.</w:t>
      </w:r>
    </w:p>
    <w:p w14:paraId="24F05206" w14:textId="77777777" w:rsidR="009F4BFF" w:rsidRDefault="009600E1">
      <w:pPr>
        <w:pStyle w:val="berschrift4"/>
        <w:keepNext/>
        <w:numPr>
          <w:ilvl w:val="3"/>
          <w:numId w:val="2"/>
        </w:numPr>
      </w:pPr>
      <w:bookmarkStart w:id="11" w:name="_Toc223427195"/>
      <w:r>
        <w:t>Leistungen bei Vertragsende</w:t>
      </w:r>
      <w:bookmarkEnd w:id="11"/>
    </w:p>
    <w:p w14:paraId="32876395" w14:textId="77777777" w:rsidR="009F4BFF" w:rsidRDefault="009600E1">
      <w:pPr>
        <w:pStyle w:val="berschrift5"/>
        <w:keepNext/>
        <w:numPr>
          <w:ilvl w:val="4"/>
          <w:numId w:val="2"/>
        </w:numPr>
      </w:pPr>
      <w:r>
        <w:t>Art und Umfang der Leistungen bei Vertragsende</w:t>
      </w:r>
    </w:p>
    <w:p w14:paraId="0F0415D6" w14:textId="185FE7A7" w:rsidR="009F4BFF" w:rsidRDefault="00DB2621">
      <w:pPr>
        <w:tabs>
          <w:tab w:val="left" w:pos="431"/>
        </w:tabs>
        <w:ind w:left="431" w:hanging="431"/>
      </w:pPr>
      <w:sdt>
        <w:sdtPr>
          <w:rPr>
            <w:highlight w:val="cyan"/>
          </w:rPr>
          <w:id w:val="-2074883211"/>
          <w14:checkbox>
            <w14:checked w14:val="1"/>
            <w14:checkedState w14:val="2612" w14:font="MS Gothic"/>
            <w14:uncheckedState w14:val="2610" w14:font="MS Gothic"/>
          </w14:checkbox>
        </w:sdtPr>
        <w:sdtEndPr/>
        <w:sdtContent>
          <w:r w:rsidR="0048450C" w:rsidRPr="0048450C">
            <w:rPr>
              <w:rFonts w:ascii="MS Gothic" w:eastAsia="MS Gothic" w:hAnsi="MS Gothic" w:hint="eastAsia"/>
              <w:highlight w:val="cyan"/>
            </w:rPr>
            <w:t>☒</w:t>
          </w:r>
        </w:sdtContent>
      </w:sdt>
      <w:r w:rsidR="009600E1">
        <w:tab/>
        <w:t>Der Auftragnehmer ist gemäß Ziffer 13.2 EVB-IT Cloud-AGB im zumutbaren Umfang zur Erbringung von Leistungen verpflichtet, die erforderlich sind, um einen neuen Auftragnehmer oder den Auftraggeber in die Lage zu versetzen, die Leistungen zu übernehmen.</w:t>
      </w:r>
    </w:p>
    <w:p w14:paraId="2AC669E4" w14:textId="12C4E313" w:rsidR="009F4BFF" w:rsidRDefault="00DB2621">
      <w:pPr>
        <w:tabs>
          <w:tab w:val="left" w:pos="431"/>
        </w:tabs>
        <w:ind w:left="431" w:hanging="431"/>
      </w:pPr>
      <w:sdt>
        <w:sdtPr>
          <w:rPr>
            <w:highlight w:val="cyan"/>
          </w:rPr>
          <w:id w:val="-1122756800"/>
          <w14:checkbox>
            <w14:checked w14:val="1"/>
            <w14:checkedState w14:val="2612" w14:font="MS Gothic"/>
            <w14:uncheckedState w14:val="2610" w14:font="MS Gothic"/>
          </w14:checkbox>
        </w:sdtPr>
        <w:sdtEndPr/>
        <w:sdtContent>
          <w:r w:rsidR="0048450C" w:rsidRPr="0048450C">
            <w:rPr>
              <w:rFonts w:ascii="MS Gothic" w:eastAsia="MS Gothic" w:hAnsi="MS Gothic" w:hint="eastAsia"/>
              <w:highlight w:val="cyan"/>
            </w:rPr>
            <w:t>☒</w:t>
          </w:r>
        </w:sdtContent>
      </w:sdt>
      <w:r w:rsidR="009600E1">
        <w:tab/>
        <w:t xml:space="preserve">Abweichend/ergänzend von bzw. zu Ziffer 13.2 EVB-IT Cloud-AGB schuldet der Auftragnehmer im Zusammenhang mit dem Vertragsende folgende Leistungen: </w:t>
      </w:r>
      <w:r w:rsidR="0048450C" w:rsidRPr="0048450C">
        <w:rPr>
          <w:color w:val="215E99" w:themeColor="text2" w:themeTint="BF"/>
        </w:rPr>
        <w:t>Leistungen gemäß Anlage Nr. 4.</w:t>
      </w:r>
    </w:p>
    <w:p w14:paraId="18D91DAE" w14:textId="77777777" w:rsidR="009F4BFF" w:rsidRDefault="009600E1">
      <w:pPr>
        <w:pStyle w:val="berschrift5"/>
        <w:keepNext/>
        <w:numPr>
          <w:ilvl w:val="4"/>
          <w:numId w:val="2"/>
        </w:numPr>
      </w:pPr>
      <w:r>
        <w:t>Vergütung der Leistungen bei Vertragsende</w:t>
      </w:r>
    </w:p>
    <w:p w14:paraId="5C546B7C" w14:textId="77777777" w:rsidR="009F4BFF" w:rsidRDefault="00DB2621">
      <w:pPr>
        <w:tabs>
          <w:tab w:val="left" w:pos="431"/>
        </w:tabs>
        <w:ind w:left="431" w:hanging="431"/>
      </w:pPr>
      <w:sdt>
        <w:sdtPr>
          <w:id w:val="1300342007"/>
          <w14:checkbox>
            <w14:checked w14:val="0"/>
            <w14:checkedState w14:val="2612" w14:font="MS Gothic"/>
            <w14:uncheckedState w14:val="2610" w14:font="MS Gothic"/>
          </w14:checkbox>
        </w:sdtPr>
        <w:sdtEndPr/>
        <w:sdtContent>
          <w:r w:rsidR="009600E1">
            <w:sym w:font="MS Gothic" w:char="2610"/>
          </w:r>
        </w:sdtContent>
      </w:sdt>
      <w:r w:rsidR="009600E1">
        <w:tab/>
        <w:t>Die Vergütung der Leistungen bei Vertragsende erfolgt zu einem Pauschalfestpreis in Höhe von _____ Euro.</w:t>
      </w:r>
    </w:p>
    <w:p w14:paraId="2DAC54A2" w14:textId="26AD222C" w:rsidR="009F4BFF" w:rsidRDefault="00DB2621">
      <w:pPr>
        <w:tabs>
          <w:tab w:val="left" w:pos="431"/>
        </w:tabs>
        <w:ind w:left="431" w:hanging="431"/>
      </w:pPr>
      <w:sdt>
        <w:sdtPr>
          <w:rPr>
            <w:highlight w:val="cyan"/>
          </w:rPr>
          <w:id w:val="-5439377"/>
          <w14:checkbox>
            <w14:checked w14:val="1"/>
            <w14:checkedState w14:val="2612" w14:font="MS Gothic"/>
            <w14:uncheckedState w14:val="2610" w14:font="MS Gothic"/>
          </w14:checkbox>
        </w:sdtPr>
        <w:sdtEndPr/>
        <w:sdtContent>
          <w:r w:rsidR="0048450C" w:rsidRPr="0048450C">
            <w:rPr>
              <w:rFonts w:ascii="MS Gothic" w:eastAsia="MS Gothic" w:hAnsi="MS Gothic" w:hint="eastAsia"/>
              <w:highlight w:val="cyan"/>
            </w:rPr>
            <w:t>☒</w:t>
          </w:r>
        </w:sdtContent>
      </w:sdt>
      <w:r w:rsidR="009600E1">
        <w:tab/>
        <w:t xml:space="preserve">Die Vergütung der Leistungen bei Vertragsende erfolgt nach Aufwand gemäß Kategorie(n) </w:t>
      </w:r>
      <w:r w:rsidR="009600E1" w:rsidRPr="0091058A">
        <w:rPr>
          <w:highlight w:val="yellow"/>
        </w:rPr>
        <w:t>_____</w:t>
      </w:r>
      <w:r w:rsidR="009600E1">
        <w:t xml:space="preserve"> aus Nummer 5.1</w:t>
      </w:r>
    </w:p>
    <w:p w14:paraId="4737837F" w14:textId="77777777" w:rsidR="009F4BFF" w:rsidRDefault="00DB2621">
      <w:pPr>
        <w:tabs>
          <w:tab w:val="left" w:pos="431"/>
        </w:tabs>
        <w:ind w:left="863" w:hanging="431"/>
      </w:pPr>
      <w:sdt>
        <w:sdtPr>
          <w:id w:val="-88476571"/>
          <w14:checkbox>
            <w14:checked w14:val="0"/>
            <w14:checkedState w14:val="2612" w14:font="MS Gothic"/>
            <w14:uncheckedState w14:val="2610" w14:font="MS Gothic"/>
          </w14:checkbox>
        </w:sdtPr>
        <w:sdtEndPr/>
        <w:sdtContent>
          <w:r w:rsidR="009600E1">
            <w:sym w:font="MS Gothic" w:char="2610"/>
          </w:r>
        </w:sdtContent>
      </w:sdt>
      <w:r w:rsidR="009600E1">
        <w:tab/>
        <w:t>mit einer Obergrenze in Höhe von _____ Euro.</w:t>
      </w:r>
    </w:p>
    <w:p w14:paraId="37BC8544" w14:textId="77777777" w:rsidR="009F4BFF" w:rsidRDefault="009600E1">
      <w:pPr>
        <w:pStyle w:val="berschrift3"/>
        <w:keepNext/>
        <w:numPr>
          <w:ilvl w:val="2"/>
          <w:numId w:val="2"/>
        </w:numPr>
      </w:pPr>
      <w:bookmarkStart w:id="12" w:name="_Toc223427196"/>
      <w:r>
        <w:t>Leistungen auf Abruf</w:t>
      </w:r>
      <w:bookmarkEnd w:id="12"/>
    </w:p>
    <w:p w14:paraId="56514B48" w14:textId="040170EC" w:rsidR="009F4BFF" w:rsidRDefault="009600E1">
      <w:r>
        <w:t>Die Leistungen gemäß Nummer _</w:t>
      </w:r>
      <w:r w:rsidR="005D50E2" w:rsidRPr="005D50E2">
        <w:rPr>
          <w:color w:val="215E99" w:themeColor="text2" w:themeTint="BF"/>
        </w:rPr>
        <w:t>3.</w:t>
      </w:r>
      <w:r w:rsidR="0091058A">
        <w:rPr>
          <w:color w:val="215E99" w:themeColor="text2" w:themeTint="BF"/>
        </w:rPr>
        <w:t>2.2</w:t>
      </w:r>
      <w:r>
        <w:t>____ (hier Nummer 3.1 lfd. Nr. X oder Nummer 3.2.2 eintragen)</w:t>
      </w:r>
      <w:r>
        <w:rPr>
          <w:sz w:val="20"/>
          <w:szCs w:val="20"/>
        </w:rPr>
        <w:t xml:space="preserve"> </w:t>
      </w:r>
      <w:r>
        <w:t>werden auf Abruf erbracht.</w:t>
      </w:r>
    </w:p>
    <w:p w14:paraId="07C1F13C" w14:textId="77777777" w:rsidR="009F4BFF" w:rsidRDefault="00DB2621">
      <w:pPr>
        <w:tabs>
          <w:tab w:val="left" w:pos="431"/>
        </w:tabs>
        <w:ind w:left="431" w:hanging="431"/>
      </w:pPr>
      <w:sdt>
        <w:sdtPr>
          <w:id w:val="1032769836"/>
          <w14:checkbox>
            <w14:checked w14:val="0"/>
            <w14:checkedState w14:val="2612" w14:font="MS Gothic"/>
            <w14:uncheckedState w14:val="2610" w14:font="MS Gothic"/>
          </w14:checkbox>
        </w:sdtPr>
        <w:sdtEndPr/>
        <w:sdtContent>
          <w:r w:rsidR="009600E1">
            <w:sym w:font="MS Gothic" w:char="2610"/>
          </w:r>
        </w:sdtContent>
      </w:sdt>
      <w:r w:rsidR="009600E1">
        <w:tab/>
        <w:t>Der Mindestvorlauf für den Abruf beträgt _____ (Stunden/Tage).</w:t>
      </w:r>
    </w:p>
    <w:p w14:paraId="365049BD" w14:textId="7A6E4F82" w:rsidR="009F4BFF" w:rsidRDefault="00DB2621">
      <w:pPr>
        <w:tabs>
          <w:tab w:val="left" w:pos="431"/>
        </w:tabs>
        <w:ind w:left="431" w:hanging="431"/>
      </w:pPr>
      <w:sdt>
        <w:sdtPr>
          <w:id w:val="-166101216"/>
          <w14:checkbox>
            <w14:checked w14:val="0"/>
            <w14:checkedState w14:val="2612" w14:font="MS Gothic"/>
            <w14:uncheckedState w14:val="2610" w14:font="MS Gothic"/>
          </w14:checkbox>
        </w:sdtPr>
        <w:sdtEndPr/>
        <w:sdtContent>
          <w:r w:rsidR="000A26A2">
            <w:rPr>
              <w:rFonts w:ascii="MS Gothic" w:eastAsia="MS Gothic" w:hAnsi="MS Gothic" w:hint="eastAsia"/>
            </w:rPr>
            <w:t>☐</w:t>
          </w:r>
        </w:sdtContent>
      </w:sdt>
      <w:r w:rsidR="009600E1">
        <w:tab/>
        <w:t>Die geschätzte Abnahme beträgt _____ (Menge) pro _____ (z.B. Vertragsmonat/Vertragsquartal/Vertragsjahr/Vertragslaufzeit); die Höchstmenge bzw. der Höchstwert beträgt _____ (Menge/Euro).</w:t>
      </w:r>
    </w:p>
    <w:p w14:paraId="4129A151" w14:textId="77777777" w:rsidR="009F4BFF" w:rsidRDefault="00DB2621">
      <w:pPr>
        <w:tabs>
          <w:tab w:val="left" w:pos="431"/>
        </w:tabs>
        <w:ind w:left="431" w:hanging="431"/>
      </w:pPr>
      <w:sdt>
        <w:sdtPr>
          <w:id w:val="1509095837"/>
          <w14:checkbox>
            <w14:checked w14:val="0"/>
            <w14:checkedState w14:val="2612" w14:font="MS Gothic"/>
            <w14:uncheckedState w14:val="2610" w14:font="MS Gothic"/>
          </w14:checkbox>
        </w:sdtPr>
        <w:sdtEndPr/>
        <w:sdtContent>
          <w:r w:rsidR="009600E1">
            <w:sym w:font="MS Gothic" w:char="2610"/>
          </w:r>
        </w:sdtContent>
      </w:sdt>
      <w:r w:rsidR="009600E1">
        <w:tab/>
        <w:t>Die vereinbarte Mindestabnahme beträgt _____ (Menge) pro _____ (z.B. Vertragsmonat, Vertragsquartal, Vertragsjahr, Vertragslaufzeit).</w:t>
      </w:r>
    </w:p>
    <w:p w14:paraId="751E691A" w14:textId="77777777" w:rsidR="009F4BFF" w:rsidRDefault="009600E1">
      <w:r>
        <w:t>Der Auftraggeber ist nicht zum Abruf verpflichtet. Dies gilt nicht für die hier ggf. vereinbarte Mindestabnahme.</w:t>
      </w:r>
    </w:p>
    <w:p w14:paraId="2AB311FE" w14:textId="77777777" w:rsidR="009F4BFF" w:rsidRDefault="009600E1">
      <w:pPr>
        <w:pStyle w:val="berschrift3"/>
        <w:keepNext/>
        <w:numPr>
          <w:ilvl w:val="2"/>
          <w:numId w:val="2"/>
        </w:numPr>
      </w:pPr>
      <w:bookmarkStart w:id="13" w:name="_Toc223427197"/>
      <w:r>
        <w:t>Ticketsystem</w:t>
      </w:r>
      <w:bookmarkEnd w:id="13"/>
    </w:p>
    <w:p w14:paraId="32C60761" w14:textId="5ADDCDF1" w:rsidR="009F4BFF" w:rsidRDefault="00DB2621">
      <w:pPr>
        <w:tabs>
          <w:tab w:val="left" w:pos="431"/>
        </w:tabs>
        <w:ind w:left="431" w:hanging="431"/>
      </w:pPr>
      <w:sdt>
        <w:sdtPr>
          <w:rPr>
            <w:highlight w:val="cyan"/>
          </w:rPr>
          <w:id w:val="1709296556"/>
          <w14:checkbox>
            <w14:checked w14:val="1"/>
            <w14:checkedState w14:val="2612" w14:font="MS Gothic"/>
            <w14:uncheckedState w14:val="2610" w14:font="MS Gothic"/>
          </w14:checkbox>
        </w:sdtPr>
        <w:sdtEndPr/>
        <w:sdtContent>
          <w:r w:rsidR="00CB7C46">
            <w:rPr>
              <w:rFonts w:ascii="MS Gothic" w:eastAsia="MS Gothic" w:hAnsi="MS Gothic" w:hint="eastAsia"/>
              <w:highlight w:val="cyan"/>
            </w:rPr>
            <w:t>☒</w:t>
          </w:r>
        </w:sdtContent>
      </w:sdt>
      <w:r w:rsidR="009600E1">
        <w:tab/>
        <w:t xml:space="preserve">Für die Meldung, Klassifizierung und Bestätigung von Störungen*, sonstigen Meldungen und Anfragen sowie die Beobachtung und Überwachung des Bearbeitungsfortschritts verwenden die Parteien das Ticketsystem </w:t>
      </w:r>
      <w:r w:rsidR="00B629C8" w:rsidRPr="005B50D8">
        <w:rPr>
          <w:highlight w:val="yellow"/>
          <w:u w:val="single"/>
        </w:rPr>
        <w:fldChar w:fldCharType="begin">
          <w:ffData>
            <w:name w:val="Text79"/>
            <w:enabled/>
            <w:calcOnExit w:val="0"/>
            <w:textInput>
              <w:maxLength w:val="240"/>
            </w:textInput>
          </w:ffData>
        </w:fldChar>
      </w:r>
      <w:r w:rsidR="00B629C8" w:rsidRPr="005B50D8">
        <w:rPr>
          <w:highlight w:val="yellow"/>
          <w:u w:val="single"/>
        </w:rPr>
        <w:instrText xml:space="preserve"> FORMTEXT </w:instrText>
      </w:r>
      <w:r w:rsidR="00B629C8" w:rsidRPr="005B50D8">
        <w:rPr>
          <w:highlight w:val="yellow"/>
          <w:u w:val="single"/>
        </w:rPr>
      </w:r>
      <w:r w:rsidR="00B629C8" w:rsidRPr="005B50D8">
        <w:rPr>
          <w:highlight w:val="yellow"/>
          <w:u w:val="single"/>
        </w:rPr>
        <w:fldChar w:fldCharType="separate"/>
      </w:r>
      <w:r w:rsidR="00B629C8" w:rsidRPr="005B50D8">
        <w:rPr>
          <w:noProof/>
          <w:highlight w:val="yellow"/>
          <w:u w:val="single"/>
        </w:rPr>
        <w:t> </w:t>
      </w:r>
      <w:r w:rsidR="00B629C8" w:rsidRPr="005B50D8">
        <w:rPr>
          <w:noProof/>
          <w:highlight w:val="yellow"/>
          <w:u w:val="single"/>
        </w:rPr>
        <w:t> </w:t>
      </w:r>
      <w:r w:rsidR="00B629C8" w:rsidRPr="005B50D8">
        <w:rPr>
          <w:noProof/>
          <w:highlight w:val="yellow"/>
          <w:u w:val="single"/>
        </w:rPr>
        <w:t> </w:t>
      </w:r>
      <w:r w:rsidR="00B629C8" w:rsidRPr="005B50D8">
        <w:rPr>
          <w:noProof/>
          <w:highlight w:val="yellow"/>
          <w:u w:val="single"/>
        </w:rPr>
        <w:t> </w:t>
      </w:r>
      <w:r w:rsidR="00B629C8" w:rsidRPr="005B50D8">
        <w:rPr>
          <w:noProof/>
          <w:highlight w:val="yellow"/>
          <w:u w:val="single"/>
        </w:rPr>
        <w:t> </w:t>
      </w:r>
      <w:r w:rsidR="00B629C8" w:rsidRPr="005B50D8">
        <w:rPr>
          <w:highlight w:val="yellow"/>
          <w:u w:val="single"/>
        </w:rPr>
        <w:fldChar w:fldCharType="end"/>
      </w:r>
    </w:p>
    <w:p w14:paraId="7215E05D" w14:textId="5B076E9B" w:rsidR="009F4BFF" w:rsidRDefault="00DB2621">
      <w:pPr>
        <w:tabs>
          <w:tab w:val="left" w:pos="431"/>
        </w:tabs>
        <w:ind w:left="863" w:hanging="431"/>
      </w:pPr>
      <w:sdt>
        <w:sdtPr>
          <w:rPr>
            <w:highlight w:val="cyan"/>
          </w:rPr>
          <w:id w:val="-391499916"/>
          <w14:checkbox>
            <w14:checked w14:val="1"/>
            <w14:checkedState w14:val="2612" w14:font="MS Gothic"/>
            <w14:uncheckedState w14:val="2610" w14:font="MS Gothic"/>
          </w14:checkbox>
        </w:sdtPr>
        <w:sdtEndPr/>
        <w:sdtContent>
          <w:r w:rsidR="00B629C8" w:rsidRPr="00B629C8">
            <w:rPr>
              <w:rFonts w:ascii="MS Gothic" w:eastAsia="MS Gothic" w:hAnsi="MS Gothic" w:hint="eastAsia"/>
              <w:highlight w:val="cyan"/>
            </w:rPr>
            <w:t>☒</w:t>
          </w:r>
        </w:sdtContent>
      </w:sdt>
      <w:r w:rsidR="009600E1">
        <w:tab/>
        <w:t>des Auftragnehmers,</w:t>
      </w:r>
    </w:p>
    <w:p w14:paraId="4C4D3E9B" w14:textId="77777777" w:rsidR="009F4BFF" w:rsidRDefault="00DB2621">
      <w:pPr>
        <w:tabs>
          <w:tab w:val="left" w:pos="431"/>
        </w:tabs>
        <w:ind w:left="863" w:hanging="431"/>
      </w:pPr>
      <w:sdt>
        <w:sdtPr>
          <w:id w:val="-1107582124"/>
          <w14:checkbox>
            <w14:checked w14:val="0"/>
            <w14:checkedState w14:val="2612" w14:font="MS Gothic"/>
            <w14:uncheckedState w14:val="2610" w14:font="MS Gothic"/>
          </w14:checkbox>
        </w:sdtPr>
        <w:sdtEndPr/>
        <w:sdtContent>
          <w:r w:rsidR="009600E1">
            <w:sym w:font="MS Gothic" w:char="2610"/>
          </w:r>
        </w:sdtContent>
      </w:sdt>
      <w:r w:rsidR="009600E1">
        <w:tab/>
        <w:t>des Auftraggebers,</w:t>
      </w:r>
    </w:p>
    <w:p w14:paraId="4A678CA9" w14:textId="77777777" w:rsidR="009F4BFF" w:rsidRDefault="009600E1">
      <w:pPr>
        <w:tabs>
          <w:tab w:val="left" w:pos="431"/>
        </w:tabs>
        <w:ind w:left="863" w:hanging="431"/>
      </w:pPr>
      <w:r>
        <w:t>welches</w:t>
      </w:r>
    </w:p>
    <w:p w14:paraId="018C0CC2" w14:textId="03663527" w:rsidR="009F4BFF" w:rsidRDefault="00DB2621">
      <w:pPr>
        <w:tabs>
          <w:tab w:val="left" w:pos="431"/>
        </w:tabs>
        <w:ind w:left="863" w:hanging="431"/>
      </w:pPr>
      <w:sdt>
        <w:sdtPr>
          <w:rPr>
            <w:highlight w:val="cyan"/>
          </w:rPr>
          <w:id w:val="620344207"/>
          <w14:checkbox>
            <w14:checked w14:val="1"/>
            <w14:checkedState w14:val="2612" w14:font="MS Gothic"/>
            <w14:uncheckedState w14:val="2610" w14:font="MS Gothic"/>
          </w14:checkbox>
        </w:sdtPr>
        <w:sdtEndPr/>
        <w:sdtContent>
          <w:r w:rsidR="00B629C8" w:rsidRPr="00B629C8">
            <w:rPr>
              <w:rFonts w:ascii="MS Gothic" w:eastAsia="MS Gothic" w:hAnsi="MS Gothic" w:hint="eastAsia"/>
              <w:highlight w:val="cyan"/>
            </w:rPr>
            <w:t>☒</w:t>
          </w:r>
        </w:sdtContent>
      </w:sdt>
      <w:r w:rsidR="009600E1">
        <w:tab/>
        <w:t xml:space="preserve">unter der Web-Adresse </w:t>
      </w:r>
      <w:r w:rsidR="00B629C8" w:rsidRPr="005B50D8">
        <w:rPr>
          <w:highlight w:val="yellow"/>
          <w:u w:val="single"/>
        </w:rPr>
        <w:fldChar w:fldCharType="begin">
          <w:ffData>
            <w:name w:val="Text79"/>
            <w:enabled/>
            <w:calcOnExit w:val="0"/>
            <w:textInput>
              <w:maxLength w:val="240"/>
            </w:textInput>
          </w:ffData>
        </w:fldChar>
      </w:r>
      <w:r w:rsidR="00B629C8" w:rsidRPr="005B50D8">
        <w:rPr>
          <w:highlight w:val="yellow"/>
          <w:u w:val="single"/>
        </w:rPr>
        <w:instrText xml:space="preserve"> FORMTEXT </w:instrText>
      </w:r>
      <w:r w:rsidR="00B629C8" w:rsidRPr="005B50D8">
        <w:rPr>
          <w:highlight w:val="yellow"/>
          <w:u w:val="single"/>
        </w:rPr>
      </w:r>
      <w:r w:rsidR="00B629C8" w:rsidRPr="005B50D8">
        <w:rPr>
          <w:highlight w:val="yellow"/>
          <w:u w:val="single"/>
        </w:rPr>
        <w:fldChar w:fldCharType="separate"/>
      </w:r>
      <w:r w:rsidR="00B629C8" w:rsidRPr="005B50D8">
        <w:rPr>
          <w:noProof/>
          <w:highlight w:val="yellow"/>
          <w:u w:val="single"/>
        </w:rPr>
        <w:t> </w:t>
      </w:r>
      <w:r w:rsidR="00B629C8" w:rsidRPr="005B50D8">
        <w:rPr>
          <w:noProof/>
          <w:highlight w:val="yellow"/>
          <w:u w:val="single"/>
        </w:rPr>
        <w:t> </w:t>
      </w:r>
      <w:r w:rsidR="00B629C8" w:rsidRPr="005B50D8">
        <w:rPr>
          <w:noProof/>
          <w:highlight w:val="yellow"/>
          <w:u w:val="single"/>
        </w:rPr>
        <w:t> </w:t>
      </w:r>
      <w:r w:rsidR="00B629C8" w:rsidRPr="005B50D8">
        <w:rPr>
          <w:noProof/>
          <w:highlight w:val="yellow"/>
          <w:u w:val="single"/>
        </w:rPr>
        <w:t> </w:t>
      </w:r>
      <w:r w:rsidR="00B629C8" w:rsidRPr="005B50D8">
        <w:rPr>
          <w:noProof/>
          <w:highlight w:val="yellow"/>
          <w:u w:val="single"/>
        </w:rPr>
        <w:t> </w:t>
      </w:r>
      <w:r w:rsidR="00B629C8" w:rsidRPr="005B50D8">
        <w:rPr>
          <w:highlight w:val="yellow"/>
          <w:u w:val="single"/>
        </w:rPr>
        <w:fldChar w:fldCharType="end"/>
      </w:r>
      <w:r w:rsidR="009600E1">
        <w:t xml:space="preserve"> erreichbar ist.</w:t>
      </w:r>
    </w:p>
    <w:p w14:paraId="74D22E63" w14:textId="5BF3327A" w:rsidR="009F4BFF" w:rsidRDefault="00DB2621">
      <w:pPr>
        <w:tabs>
          <w:tab w:val="left" w:pos="431"/>
        </w:tabs>
        <w:ind w:left="863" w:hanging="431"/>
      </w:pPr>
      <w:sdt>
        <w:sdtPr>
          <w:rPr>
            <w:highlight w:val="cyan"/>
          </w:rPr>
          <w:id w:val="-571280003"/>
          <w14:checkbox>
            <w14:checked w14:val="1"/>
            <w14:checkedState w14:val="2612" w14:font="MS Gothic"/>
            <w14:uncheckedState w14:val="2610" w14:font="MS Gothic"/>
          </w14:checkbox>
        </w:sdtPr>
        <w:sdtEndPr/>
        <w:sdtContent>
          <w:r w:rsidR="00B629C8" w:rsidRPr="00B629C8">
            <w:rPr>
              <w:rFonts w:ascii="MS Gothic" w:eastAsia="MS Gothic" w:hAnsi="MS Gothic" w:hint="eastAsia"/>
              <w:highlight w:val="cyan"/>
            </w:rPr>
            <w:t>☒</w:t>
          </w:r>
        </w:sdtContent>
      </w:sdt>
      <w:r w:rsidR="009600E1">
        <w:tab/>
        <w:t xml:space="preserve">wie folgt zur Verfügung gestellt wird </w:t>
      </w:r>
      <w:r w:rsidR="009600E1" w:rsidRPr="00B629C8">
        <w:rPr>
          <w:highlight w:val="yellow"/>
        </w:rPr>
        <w:t>_____</w:t>
      </w:r>
      <w:r w:rsidR="009600E1">
        <w:t>.</w:t>
      </w:r>
    </w:p>
    <w:p w14:paraId="3E4A89D9" w14:textId="77777777" w:rsidR="009F4BFF" w:rsidRDefault="009600E1">
      <w:pPr>
        <w:pStyle w:val="berschrift2"/>
        <w:keepNext/>
        <w:numPr>
          <w:ilvl w:val="1"/>
          <w:numId w:val="2"/>
        </w:numPr>
      </w:pPr>
      <w:bookmarkStart w:id="14" w:name="_Toc223427198"/>
      <w:r>
        <w:lastRenderedPageBreak/>
        <w:t>Fälligkeit und Zahlung der Vergütung</w:t>
      </w:r>
      <w:bookmarkEnd w:id="14"/>
    </w:p>
    <w:p w14:paraId="4C970ED7" w14:textId="77777777" w:rsidR="009F4BFF" w:rsidRDefault="009600E1">
      <w:pPr>
        <w:pStyle w:val="berschrift3"/>
        <w:keepNext/>
        <w:numPr>
          <w:ilvl w:val="2"/>
          <w:numId w:val="2"/>
        </w:numPr>
      </w:pPr>
      <w:bookmarkStart w:id="15" w:name="_Toc223427199"/>
      <w:r>
        <w:t>Fälligkeit der Vergütung</w:t>
      </w:r>
      <w:bookmarkEnd w:id="15"/>
    </w:p>
    <w:p w14:paraId="5A21331C" w14:textId="77777777" w:rsidR="009F4BFF" w:rsidRDefault="009600E1">
      <w:r>
        <w:t>Die Vergütung für wiederkehrende Leistungen ist abweichend von Ziffer 16.1 EVB-IT Cloud-AGB nicht monatlich nachträglich bis zum 15. eines jeden Monats fällig, sondern:</w:t>
      </w:r>
    </w:p>
    <w:p w14:paraId="46B28D51" w14:textId="77777777" w:rsidR="009F4BFF" w:rsidRDefault="00DB2621">
      <w:pPr>
        <w:tabs>
          <w:tab w:val="left" w:pos="431"/>
        </w:tabs>
        <w:ind w:left="431" w:hanging="431"/>
      </w:pPr>
      <w:sdt>
        <w:sdtPr>
          <w:rPr>
            <w:highlight w:val="yellow"/>
          </w:rPr>
          <w:id w:val="392779294"/>
          <w14:checkbox>
            <w14:checked w14:val="0"/>
            <w14:checkedState w14:val="2612" w14:font="MS Gothic"/>
            <w14:uncheckedState w14:val="2610" w14:font="MS Gothic"/>
          </w14:checkbox>
        </w:sdtPr>
        <w:sdtEndPr/>
        <w:sdtContent>
          <w:r w:rsidR="009600E1" w:rsidRPr="00B629C8">
            <w:rPr>
              <w:highlight w:val="yellow"/>
            </w:rPr>
            <w:sym w:font="MS Gothic" w:char="2610"/>
          </w:r>
        </w:sdtContent>
      </w:sdt>
      <w:r w:rsidR="009600E1">
        <w:tab/>
        <w:t>quartalsweise bis zum 15. des zweiten Monats des laufenden Quartals</w:t>
      </w:r>
    </w:p>
    <w:p w14:paraId="4AE43597" w14:textId="77777777" w:rsidR="009F4BFF" w:rsidRDefault="00DB2621">
      <w:pPr>
        <w:tabs>
          <w:tab w:val="left" w:pos="431"/>
        </w:tabs>
        <w:ind w:left="431" w:hanging="431"/>
      </w:pPr>
      <w:sdt>
        <w:sdtPr>
          <w:rPr>
            <w:highlight w:val="yellow"/>
          </w:rPr>
          <w:id w:val="473960880"/>
          <w14:checkbox>
            <w14:checked w14:val="0"/>
            <w14:checkedState w14:val="2612" w14:font="MS Gothic"/>
            <w14:uncheckedState w14:val="2610" w14:font="MS Gothic"/>
          </w14:checkbox>
        </w:sdtPr>
        <w:sdtEndPr/>
        <w:sdtContent>
          <w:r w:rsidR="009600E1" w:rsidRPr="00B629C8">
            <w:rPr>
              <w:highlight w:val="yellow"/>
            </w:rPr>
            <w:sym w:font="MS Gothic" w:char="2610"/>
          </w:r>
        </w:sdtContent>
      </w:sdt>
      <w:r w:rsidR="009600E1">
        <w:tab/>
        <w:t xml:space="preserve">jährlich bis zum </w:t>
      </w:r>
      <w:r w:rsidR="009600E1" w:rsidRPr="00B629C8">
        <w:rPr>
          <w:highlight w:val="yellow"/>
        </w:rPr>
        <w:t>_____</w:t>
      </w:r>
      <w:r w:rsidR="009600E1">
        <w:t xml:space="preserve"> des laufenden Jahres</w:t>
      </w:r>
    </w:p>
    <w:p w14:paraId="2FE8C18A" w14:textId="77777777" w:rsidR="009F4BFF" w:rsidRDefault="00DB2621">
      <w:pPr>
        <w:tabs>
          <w:tab w:val="left" w:pos="431"/>
        </w:tabs>
        <w:ind w:left="431" w:hanging="431"/>
      </w:pPr>
      <w:sdt>
        <w:sdtPr>
          <w:rPr>
            <w:highlight w:val="yellow"/>
          </w:rPr>
          <w:id w:val="-462732338"/>
          <w14:checkbox>
            <w14:checked w14:val="0"/>
            <w14:checkedState w14:val="2612" w14:font="MS Gothic"/>
            <w14:uncheckedState w14:val="2610" w14:font="MS Gothic"/>
          </w14:checkbox>
        </w:sdtPr>
        <w:sdtEndPr/>
        <w:sdtContent>
          <w:r w:rsidR="009600E1" w:rsidRPr="00B629C8">
            <w:rPr>
              <w:highlight w:val="yellow"/>
            </w:rPr>
            <w:sym w:font="MS Gothic" w:char="2610"/>
          </w:r>
        </w:sdtContent>
      </w:sdt>
      <w:r w:rsidR="009600E1">
        <w:tab/>
        <w:t xml:space="preserve">einmalig zum </w:t>
      </w:r>
      <w:r w:rsidR="009600E1" w:rsidRPr="00B629C8">
        <w:rPr>
          <w:highlight w:val="yellow"/>
        </w:rPr>
        <w:t>_____</w:t>
      </w:r>
    </w:p>
    <w:p w14:paraId="0F55A340" w14:textId="77777777" w:rsidR="009F4BFF" w:rsidRDefault="00DB2621">
      <w:pPr>
        <w:tabs>
          <w:tab w:val="left" w:pos="431"/>
        </w:tabs>
        <w:ind w:left="431" w:hanging="431"/>
      </w:pPr>
      <w:sdt>
        <w:sdtPr>
          <w:rPr>
            <w:highlight w:val="yellow"/>
          </w:rPr>
          <w:id w:val="-1744862154"/>
          <w14:checkbox>
            <w14:checked w14:val="0"/>
            <w14:checkedState w14:val="2612" w14:font="MS Gothic"/>
            <w14:uncheckedState w14:val="2610" w14:font="MS Gothic"/>
          </w14:checkbox>
        </w:sdtPr>
        <w:sdtEndPr/>
        <w:sdtContent>
          <w:r w:rsidR="009600E1" w:rsidRPr="00B629C8">
            <w:rPr>
              <w:highlight w:val="yellow"/>
            </w:rPr>
            <w:sym w:font="MS Gothic" w:char="2610"/>
          </w:r>
        </w:sdtContent>
      </w:sdt>
      <w:r w:rsidR="009600E1">
        <w:tab/>
      </w:r>
      <w:r w:rsidR="009600E1" w:rsidRPr="00B629C8">
        <w:rPr>
          <w:highlight w:val="yellow"/>
        </w:rPr>
        <w:t>_____</w:t>
      </w:r>
    </w:p>
    <w:p w14:paraId="6364991A" w14:textId="77777777" w:rsidR="009F4BFF" w:rsidRDefault="009600E1">
      <w:r>
        <w:t>Die Vergütung für Leistungen nach Zeitaufwand ist abweichend von Ziffer 16.2.1 EVB-IT Cloud-AGB nicht monatlich nachträglich bis zum 15. eines jeden Monats fällig, sondern:</w:t>
      </w:r>
    </w:p>
    <w:p w14:paraId="255265E5" w14:textId="77777777" w:rsidR="009F4BFF" w:rsidRDefault="00DB2621">
      <w:pPr>
        <w:tabs>
          <w:tab w:val="left" w:pos="431"/>
        </w:tabs>
        <w:ind w:left="431" w:hanging="431"/>
      </w:pPr>
      <w:sdt>
        <w:sdtPr>
          <w:rPr>
            <w:highlight w:val="yellow"/>
          </w:rPr>
          <w:id w:val="1748607027"/>
          <w14:checkbox>
            <w14:checked w14:val="0"/>
            <w14:checkedState w14:val="2612" w14:font="MS Gothic"/>
            <w14:uncheckedState w14:val="2610" w14:font="MS Gothic"/>
          </w14:checkbox>
        </w:sdtPr>
        <w:sdtEndPr/>
        <w:sdtContent>
          <w:r w:rsidR="009600E1" w:rsidRPr="00B629C8">
            <w:rPr>
              <w:highlight w:val="yellow"/>
            </w:rPr>
            <w:sym w:font="MS Gothic" w:char="2610"/>
          </w:r>
        </w:sdtContent>
      </w:sdt>
      <w:r w:rsidR="009600E1">
        <w:tab/>
      </w:r>
      <w:r w:rsidR="009600E1" w:rsidRPr="00B629C8">
        <w:rPr>
          <w:highlight w:val="yellow"/>
        </w:rPr>
        <w:t>_____</w:t>
      </w:r>
    </w:p>
    <w:p w14:paraId="651BC7CC" w14:textId="77777777" w:rsidR="009F4BFF" w:rsidRDefault="009600E1">
      <w:pPr>
        <w:pStyle w:val="berschrift3"/>
        <w:keepNext/>
        <w:numPr>
          <w:ilvl w:val="2"/>
          <w:numId w:val="2"/>
        </w:numPr>
      </w:pPr>
      <w:bookmarkStart w:id="16" w:name="_Toc223427200"/>
      <w:r>
        <w:t>Zahlung der Vergütung</w:t>
      </w:r>
      <w:bookmarkEnd w:id="16"/>
    </w:p>
    <w:p w14:paraId="75CCD37E" w14:textId="77777777" w:rsidR="009F4BFF" w:rsidRDefault="00DB2621">
      <w:pPr>
        <w:tabs>
          <w:tab w:val="left" w:pos="431"/>
        </w:tabs>
        <w:ind w:left="431" w:hanging="431"/>
      </w:pPr>
      <w:sdt>
        <w:sdtPr>
          <w:rPr>
            <w:highlight w:val="yellow"/>
          </w:rPr>
          <w:id w:val="899331021"/>
          <w14:checkbox>
            <w14:checked w14:val="0"/>
            <w14:checkedState w14:val="2612" w14:font="MS Gothic"/>
            <w14:uncheckedState w14:val="2610" w14:font="MS Gothic"/>
          </w14:checkbox>
        </w:sdtPr>
        <w:sdtEndPr/>
        <w:sdtContent>
          <w:r w:rsidR="009600E1" w:rsidRPr="00B629C8">
            <w:rPr>
              <w:highlight w:val="yellow"/>
            </w:rPr>
            <w:sym w:font="MS Gothic" w:char="2610"/>
          </w:r>
        </w:sdtContent>
      </w:sdt>
      <w:r w:rsidR="009600E1">
        <w:tab/>
        <w:t xml:space="preserve">Abweichend von Ziffer 16.3 EVB-IT Cloud-AGB ist eine fällige Vergütung nicht 30 Tage sondern </w:t>
      </w:r>
      <w:r w:rsidR="009600E1" w:rsidRPr="00B629C8">
        <w:rPr>
          <w:highlight w:val="yellow"/>
        </w:rPr>
        <w:t>_____</w:t>
      </w:r>
      <w:r w:rsidR="009600E1">
        <w:t xml:space="preserve"> Tage nach Zugang einer prüffähigen Rechnung zu zahlen.</w:t>
      </w:r>
    </w:p>
    <w:p w14:paraId="4DDA88AD" w14:textId="77777777" w:rsidR="009F4BFF" w:rsidRDefault="009600E1">
      <w:pPr>
        <w:pStyle w:val="berschrift3"/>
        <w:keepNext/>
        <w:numPr>
          <w:ilvl w:val="2"/>
          <w:numId w:val="2"/>
        </w:numPr>
      </w:pPr>
      <w:bookmarkStart w:id="17" w:name="_Toc223427201"/>
      <w:r>
        <w:t>Rechnungsadresse</w:t>
      </w:r>
      <w:bookmarkEnd w:id="17"/>
    </w:p>
    <w:p w14:paraId="53BA3115" w14:textId="77777777" w:rsidR="009F4BFF" w:rsidRDefault="00DB2621">
      <w:pPr>
        <w:tabs>
          <w:tab w:val="left" w:pos="431"/>
        </w:tabs>
        <w:ind w:left="431" w:hanging="431"/>
      </w:pPr>
      <w:sdt>
        <w:sdtPr>
          <w:id w:val="494992333"/>
          <w14:checkbox>
            <w14:checked w14:val="0"/>
            <w14:checkedState w14:val="2612" w14:font="MS Gothic"/>
            <w14:uncheckedState w14:val="2610" w14:font="MS Gothic"/>
          </w14:checkbox>
        </w:sdtPr>
        <w:sdtEndPr/>
        <w:sdtContent>
          <w:r w:rsidR="009600E1">
            <w:sym w:font="MS Gothic" w:char="2610"/>
          </w:r>
        </w:sdtContent>
      </w:sdt>
      <w:r w:rsidR="009600E1">
        <w:tab/>
        <w:t>Die Rechnung ist nach den Vorgaben der E-Rechnungsverordnung elektronisch einzureichen.</w:t>
      </w:r>
      <w:r w:rsidR="009600E1">
        <w:br/>
        <w:t>In der Rechnung bzw. zur Rechnungserstellung ist die Leitweg-ID _____ anzugeben. Zudem müssen bei der Rechnung alle Pflichtfelder sowie die Zusatzfelder</w:t>
      </w:r>
      <w:r w:rsidR="009600E1">
        <w:br/>
        <w:t xml:space="preserve">_____ </w:t>
      </w:r>
      <w:r w:rsidR="009600E1">
        <w:br/>
        <w:t>gefüllt sein.</w:t>
      </w:r>
      <w:r w:rsidR="009600E1">
        <w:br/>
        <w:t>Eine Rechnung, die entgegen vorstehender Regelung nicht elektronisch gestellt wird, begründet keinen Verzug nach § 286 Abs. 3 BGB.</w:t>
      </w:r>
    </w:p>
    <w:p w14:paraId="28F9E379" w14:textId="00FE91B6" w:rsidR="009F4BFF" w:rsidRDefault="00DB2621">
      <w:pPr>
        <w:tabs>
          <w:tab w:val="left" w:pos="431"/>
        </w:tabs>
        <w:ind w:left="431" w:hanging="431"/>
      </w:pPr>
      <w:sdt>
        <w:sdtPr>
          <w:id w:val="1582947179"/>
          <w14:checkbox>
            <w14:checked w14:val="0"/>
            <w14:checkedState w14:val="2612" w14:font="MS Gothic"/>
            <w14:uncheckedState w14:val="2610" w14:font="MS Gothic"/>
          </w14:checkbox>
        </w:sdtPr>
        <w:sdtEndPr/>
        <w:sdtContent>
          <w:r w:rsidR="009600E1">
            <w:sym w:font="MS Gothic" w:char="2610"/>
          </w:r>
        </w:sdtContent>
      </w:sdt>
      <w:r w:rsidR="009600E1">
        <w:tab/>
        <w:t>Die Rechnungsanschrift ergibt sich aus Anlage Nr. _____.</w:t>
      </w:r>
    </w:p>
    <w:p w14:paraId="3A033667" w14:textId="77777777" w:rsidR="00B629C8" w:rsidRPr="00B629C8" w:rsidRDefault="00B629C8" w:rsidP="00B629C8">
      <w:pPr>
        <w:pStyle w:val="Textkrper"/>
        <w:rPr>
          <w:color w:val="FF0000"/>
        </w:rPr>
      </w:pPr>
      <w:r w:rsidRPr="00B629C8">
        <w:rPr>
          <w:color w:val="FF0000"/>
          <w:highlight w:val="cyan"/>
        </w:rPr>
        <w:fldChar w:fldCharType="begin">
          <w:ffData>
            <w:name w:val=""/>
            <w:enabled/>
            <w:calcOnExit w:val="0"/>
            <w:checkBox>
              <w:sizeAuto/>
              <w:default w:val="1"/>
            </w:checkBox>
          </w:ffData>
        </w:fldChar>
      </w:r>
      <w:r w:rsidRPr="00B629C8">
        <w:rPr>
          <w:color w:val="FF0000"/>
          <w:highlight w:val="cyan"/>
        </w:rPr>
        <w:instrText xml:space="preserve"> FORMCHECKBOX </w:instrText>
      </w:r>
      <w:r w:rsidR="00DB2621">
        <w:rPr>
          <w:color w:val="FF0000"/>
          <w:highlight w:val="cyan"/>
        </w:rPr>
      </w:r>
      <w:r w:rsidR="00DB2621">
        <w:rPr>
          <w:color w:val="FF0000"/>
          <w:highlight w:val="cyan"/>
        </w:rPr>
        <w:fldChar w:fldCharType="separate"/>
      </w:r>
      <w:r w:rsidRPr="00B629C8">
        <w:rPr>
          <w:color w:val="FF0000"/>
          <w:highlight w:val="cyan"/>
        </w:rPr>
        <w:fldChar w:fldCharType="end"/>
      </w:r>
      <w:r w:rsidRPr="00B629C8">
        <w:rPr>
          <w:color w:val="FF0000"/>
        </w:rPr>
        <w:tab/>
        <w:t>Rechnungen sind an folgende Anschrift zu richten:</w:t>
      </w:r>
    </w:p>
    <w:p w14:paraId="284AD893" w14:textId="77777777" w:rsidR="00B629C8" w:rsidRPr="00B629C8" w:rsidRDefault="00B629C8" w:rsidP="00B629C8">
      <w:pPr>
        <w:pStyle w:val="Box2"/>
        <w:rPr>
          <w:color w:val="FF0000"/>
          <w:u w:val="single"/>
        </w:rPr>
      </w:pPr>
      <w:r w:rsidRPr="00B629C8">
        <w:rPr>
          <w:color w:val="FF0000"/>
          <w:u w:val="single"/>
        </w:rPr>
        <w:t>Deutsche Sporthochschule Köln</w:t>
      </w:r>
    </w:p>
    <w:p w14:paraId="5A6339FF" w14:textId="77777777" w:rsidR="00B629C8" w:rsidRPr="00B629C8" w:rsidRDefault="00B629C8" w:rsidP="00B629C8">
      <w:pPr>
        <w:pStyle w:val="Box2"/>
        <w:rPr>
          <w:color w:val="FF0000"/>
          <w:u w:val="single"/>
        </w:rPr>
      </w:pPr>
      <w:r w:rsidRPr="00B629C8">
        <w:rPr>
          <w:color w:val="FF0000"/>
          <w:u w:val="single"/>
        </w:rPr>
        <w:t>Zentraler Rechnungseingang</w:t>
      </w:r>
    </w:p>
    <w:p w14:paraId="2BB4C720" w14:textId="77777777" w:rsidR="00B629C8" w:rsidRPr="00B629C8" w:rsidRDefault="00B629C8" w:rsidP="00B629C8">
      <w:pPr>
        <w:pStyle w:val="Box2"/>
        <w:rPr>
          <w:color w:val="FF0000"/>
          <w:u w:val="single"/>
        </w:rPr>
      </w:pPr>
      <w:r w:rsidRPr="00B629C8">
        <w:rPr>
          <w:color w:val="FF0000"/>
          <w:u w:val="single"/>
        </w:rPr>
        <w:t>rechnungen@dshs-koeln.de</w:t>
      </w:r>
    </w:p>
    <w:p w14:paraId="5147E825" w14:textId="77777777" w:rsidR="00B629C8" w:rsidRPr="00B629C8" w:rsidRDefault="00B629C8" w:rsidP="00B629C8">
      <w:pPr>
        <w:pStyle w:val="Box2"/>
        <w:rPr>
          <w:color w:val="FF0000"/>
          <w:u w:val="single"/>
        </w:rPr>
      </w:pPr>
      <w:r w:rsidRPr="00B629C8">
        <w:rPr>
          <w:color w:val="FF0000"/>
          <w:u w:val="single"/>
        </w:rPr>
        <w:t>Am Sportpark Müngersdorf 6</w:t>
      </w:r>
    </w:p>
    <w:p w14:paraId="4EA1C542" w14:textId="77777777" w:rsidR="00B629C8" w:rsidRPr="00B629C8" w:rsidRDefault="00B629C8" w:rsidP="00B629C8">
      <w:pPr>
        <w:pStyle w:val="Box2"/>
        <w:rPr>
          <w:color w:val="FF0000"/>
          <w:u w:val="single"/>
        </w:rPr>
      </w:pPr>
      <w:r w:rsidRPr="00B629C8">
        <w:rPr>
          <w:color w:val="FF0000"/>
          <w:u w:val="single"/>
        </w:rPr>
        <w:t>50933 Köln</w:t>
      </w:r>
    </w:p>
    <w:p w14:paraId="41289E0D" w14:textId="77777777" w:rsidR="00B629C8" w:rsidRDefault="00B629C8">
      <w:pPr>
        <w:tabs>
          <w:tab w:val="left" w:pos="431"/>
        </w:tabs>
        <w:ind w:left="431" w:hanging="431"/>
      </w:pPr>
    </w:p>
    <w:p w14:paraId="15986191" w14:textId="77777777" w:rsidR="009F4BFF" w:rsidRDefault="009600E1">
      <w:pPr>
        <w:pStyle w:val="berschrift3"/>
        <w:keepNext/>
        <w:numPr>
          <w:ilvl w:val="2"/>
          <w:numId w:val="2"/>
        </w:numPr>
      </w:pPr>
      <w:bookmarkStart w:id="18" w:name="_Toc223427202"/>
      <w:r>
        <w:t>Preisanpassung</w:t>
      </w:r>
      <w:bookmarkEnd w:id="18"/>
    </w:p>
    <w:p w14:paraId="11E3AB88" w14:textId="77777777" w:rsidR="009F4BFF" w:rsidRDefault="00DB2621">
      <w:pPr>
        <w:tabs>
          <w:tab w:val="left" w:pos="431"/>
        </w:tabs>
        <w:ind w:left="431" w:hanging="431"/>
      </w:pPr>
      <w:sdt>
        <w:sdtPr>
          <w:id w:val="-242108775"/>
          <w14:checkbox>
            <w14:checked w14:val="0"/>
            <w14:checkedState w14:val="2612" w14:font="MS Gothic"/>
            <w14:uncheckedState w14:val="2610" w14:font="MS Gothic"/>
          </w14:checkbox>
        </w:sdtPr>
        <w:sdtEndPr/>
        <w:sdtContent>
          <w:r w:rsidR="009600E1">
            <w:sym w:font="MS Gothic" w:char="2610"/>
          </w:r>
        </w:sdtContent>
      </w:sdt>
      <w:r w:rsidR="009600E1">
        <w:tab/>
        <w:t>Es wird eine Preisanpassung vereinbart:</w:t>
      </w:r>
    </w:p>
    <w:p w14:paraId="66382831" w14:textId="77777777" w:rsidR="009F4BFF" w:rsidRPr="00C60AB7" w:rsidRDefault="00DB2621">
      <w:pPr>
        <w:tabs>
          <w:tab w:val="left" w:pos="431"/>
        </w:tabs>
        <w:ind w:left="863" w:hanging="431"/>
        <w:rPr>
          <w:lang w:val="en-US"/>
        </w:rPr>
      </w:pPr>
      <w:sdt>
        <w:sdtPr>
          <w:id w:val="-2130389813"/>
          <w14:checkbox>
            <w14:checked w14:val="0"/>
            <w14:checkedState w14:val="2612" w14:font="MS Gothic"/>
            <w14:uncheckedState w14:val="2610" w14:font="MS Gothic"/>
          </w14:checkbox>
        </w:sdtPr>
        <w:sdtEndPr/>
        <w:sdtContent>
          <w:r w:rsidR="009600E1">
            <w:sym w:font="MS Gothic" w:char="2610"/>
          </w:r>
        </w:sdtContent>
      </w:sdt>
      <w:r w:rsidR="009600E1" w:rsidRPr="00C60AB7">
        <w:rPr>
          <w:lang w:val="en-US"/>
        </w:rPr>
        <w:tab/>
      </w:r>
      <w:proofErr w:type="spellStart"/>
      <w:r w:rsidR="009600E1" w:rsidRPr="00C60AB7">
        <w:rPr>
          <w:lang w:val="en-US"/>
        </w:rPr>
        <w:t>gemäß</w:t>
      </w:r>
      <w:proofErr w:type="spellEnd"/>
      <w:r w:rsidR="009600E1" w:rsidRPr="00C60AB7">
        <w:rPr>
          <w:lang w:val="en-US"/>
        </w:rPr>
        <w:t xml:space="preserve"> Ziffer 16.5 EVB-IT-Cloud-AGB:</w:t>
      </w:r>
    </w:p>
    <w:p w14:paraId="136ACAF4" w14:textId="77777777" w:rsidR="009F4BFF" w:rsidRDefault="00DB2621">
      <w:pPr>
        <w:tabs>
          <w:tab w:val="left" w:pos="431"/>
        </w:tabs>
        <w:ind w:left="1296" w:hanging="431"/>
      </w:pPr>
      <w:sdt>
        <w:sdtPr>
          <w:id w:val="-963418619"/>
          <w14:checkbox>
            <w14:checked w14:val="0"/>
            <w14:checkedState w14:val="2612" w14:font="MS Gothic"/>
            <w14:uncheckedState w14:val="2610" w14:font="MS Gothic"/>
          </w14:checkbox>
        </w:sdtPr>
        <w:sdtEndPr/>
        <w:sdtContent>
          <w:r w:rsidR="009600E1">
            <w:sym w:font="MS Gothic" w:char="2610"/>
          </w:r>
        </w:sdtContent>
      </w:sdt>
      <w:r w:rsidR="009600E1">
        <w:tab/>
        <w:t>für den monatlichen Pauschalfestpreis gemäß Nummer 3.1.</w:t>
      </w:r>
    </w:p>
    <w:p w14:paraId="02F89C61" w14:textId="77777777" w:rsidR="009F4BFF" w:rsidRDefault="00DB2621">
      <w:pPr>
        <w:tabs>
          <w:tab w:val="left" w:pos="431"/>
        </w:tabs>
        <w:ind w:left="1296" w:hanging="431"/>
      </w:pPr>
      <w:sdt>
        <w:sdtPr>
          <w:id w:val="519043677"/>
          <w14:checkbox>
            <w14:checked w14:val="0"/>
            <w14:checkedState w14:val="2612" w14:font="MS Gothic"/>
            <w14:uncheckedState w14:val="2610" w14:font="MS Gothic"/>
          </w14:checkbox>
        </w:sdtPr>
        <w:sdtEndPr/>
        <w:sdtContent>
          <w:r w:rsidR="009600E1">
            <w:sym w:font="MS Gothic" w:char="2610"/>
          </w:r>
        </w:sdtContent>
      </w:sdt>
      <w:r w:rsidR="009600E1">
        <w:tab/>
        <w:t>für die folgenden weiteren Vergütungen: _____.</w:t>
      </w:r>
    </w:p>
    <w:p w14:paraId="1693EF63" w14:textId="77777777" w:rsidR="009F4BFF" w:rsidRDefault="00DB2621">
      <w:pPr>
        <w:tabs>
          <w:tab w:val="left" w:pos="431"/>
        </w:tabs>
        <w:ind w:left="863" w:hanging="431"/>
      </w:pPr>
      <w:sdt>
        <w:sdtPr>
          <w:id w:val="917745610"/>
          <w14:checkbox>
            <w14:checked w14:val="0"/>
            <w14:checkedState w14:val="2612" w14:font="MS Gothic"/>
            <w14:uncheckedState w14:val="2610" w14:font="MS Gothic"/>
          </w14:checkbox>
        </w:sdtPr>
        <w:sdtEndPr/>
        <w:sdtContent>
          <w:r w:rsidR="009600E1">
            <w:sym w:font="MS Gothic" w:char="2610"/>
          </w:r>
        </w:sdtContent>
      </w:sdt>
      <w:r w:rsidR="009600E1">
        <w:tab/>
        <w:t>gemäß Anlage Nr. _____.</w:t>
      </w:r>
    </w:p>
    <w:p w14:paraId="44535AA5" w14:textId="77777777" w:rsidR="009F4BFF" w:rsidRDefault="009600E1">
      <w:pPr>
        <w:pStyle w:val="berschrift2"/>
        <w:keepNext/>
        <w:numPr>
          <w:ilvl w:val="1"/>
          <w:numId w:val="2"/>
        </w:numPr>
      </w:pPr>
      <w:bookmarkStart w:id="19" w:name="_Toc223427203"/>
      <w:r>
        <w:lastRenderedPageBreak/>
        <w:t>Ergänzende Vereinbarungen bei Vergütung von Leistungen von Personen nach Aufwand</w:t>
      </w:r>
      <w:bookmarkEnd w:id="19"/>
    </w:p>
    <w:p w14:paraId="4CC946D4" w14:textId="77777777" w:rsidR="009F4BFF" w:rsidRDefault="009600E1">
      <w:pPr>
        <w:pStyle w:val="berschrift3"/>
        <w:keepNext/>
        <w:numPr>
          <w:ilvl w:val="2"/>
          <w:numId w:val="2"/>
        </w:numPr>
      </w:pPr>
      <w:bookmarkStart w:id="20" w:name="_Toc223427204"/>
      <w:r>
        <w:t xml:space="preserve">Vereinbarung der Preiskategorien bei Vergütung nach Aufwand durch </w:t>
      </w:r>
      <w:proofErr w:type="spellStart"/>
      <w:r>
        <w:t>auftragnehmerseitig</w:t>
      </w:r>
      <w:proofErr w:type="spellEnd"/>
      <w:r>
        <w:t xml:space="preserve"> eingesetztes Personal</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15"/>
        <w:gridCol w:w="1138"/>
        <w:gridCol w:w="1186"/>
        <w:gridCol w:w="1186"/>
        <w:gridCol w:w="1186"/>
        <w:gridCol w:w="1030"/>
        <w:gridCol w:w="1030"/>
        <w:gridCol w:w="1030"/>
        <w:gridCol w:w="1030"/>
      </w:tblGrid>
      <w:tr w:rsidR="009F4BFF" w14:paraId="01004EA6" w14:textId="77777777" w:rsidTr="005F5D56">
        <w:trPr>
          <w:tblHeader/>
        </w:trPr>
        <w:tc>
          <w:tcPr>
            <w:tcW w:w="225" w:type="pct"/>
            <w:shd w:val="solid" w:color="E7E6E6" w:fill="FF0000"/>
          </w:tcPr>
          <w:p w14:paraId="60AF1984" w14:textId="77777777" w:rsidR="009F4BFF" w:rsidRDefault="009600E1">
            <w:pPr>
              <w:jc w:val="center"/>
            </w:pPr>
            <w:r>
              <w:t>Lfd. Nr.</w:t>
            </w:r>
          </w:p>
        </w:tc>
        <w:tc>
          <w:tcPr>
            <w:tcW w:w="616" w:type="pct"/>
            <w:shd w:val="solid" w:color="E7E6E6" w:fill="FF0000"/>
          </w:tcPr>
          <w:p w14:paraId="3872C960" w14:textId="77777777" w:rsidR="009F4BFF" w:rsidRDefault="009600E1">
            <w:pPr>
              <w:jc w:val="center"/>
            </w:pPr>
            <w:r w:rsidRPr="00CB7C46">
              <w:rPr>
                <w:highlight w:val="yellow"/>
              </w:rPr>
              <w:t>Bezeichnung der Kategorie</w:t>
            </w:r>
          </w:p>
        </w:tc>
        <w:tc>
          <w:tcPr>
            <w:tcW w:w="642" w:type="pct"/>
            <w:shd w:val="solid" w:color="E7E6E6" w:fill="FF0000"/>
          </w:tcPr>
          <w:p w14:paraId="26A43B59" w14:textId="77777777" w:rsidR="009F4BFF" w:rsidRPr="00CB7C46" w:rsidRDefault="009600E1">
            <w:pPr>
              <w:jc w:val="center"/>
              <w:rPr>
                <w:highlight w:val="yellow"/>
              </w:rPr>
            </w:pPr>
            <w:r w:rsidRPr="00CB7C46">
              <w:rPr>
                <w:highlight w:val="yellow"/>
              </w:rPr>
              <w:t>Stundensatz für Tätigkeiten innerhalb der Geschäftszeit</w:t>
            </w:r>
          </w:p>
        </w:tc>
        <w:tc>
          <w:tcPr>
            <w:tcW w:w="642" w:type="pct"/>
            <w:shd w:val="solid" w:color="E7E6E6" w:fill="FF0000"/>
          </w:tcPr>
          <w:p w14:paraId="05858626" w14:textId="77777777" w:rsidR="009F4BFF" w:rsidRPr="00CB7C46" w:rsidRDefault="009600E1">
            <w:pPr>
              <w:jc w:val="center"/>
              <w:rPr>
                <w:highlight w:val="yellow"/>
              </w:rPr>
            </w:pPr>
            <w:r w:rsidRPr="00CB7C46">
              <w:rPr>
                <w:highlight w:val="yellow"/>
              </w:rPr>
              <w:t>Tagessatz für Tätigkeiten innerhalb der Geschäftszeit</w:t>
            </w:r>
          </w:p>
        </w:tc>
        <w:tc>
          <w:tcPr>
            <w:tcW w:w="642" w:type="pct"/>
            <w:shd w:val="solid" w:color="E7E6E6" w:fill="FF0000"/>
          </w:tcPr>
          <w:p w14:paraId="6E7817D9" w14:textId="77777777" w:rsidR="009F4BFF" w:rsidRPr="00CB7C46" w:rsidRDefault="009600E1">
            <w:pPr>
              <w:jc w:val="center"/>
              <w:rPr>
                <w:highlight w:val="yellow"/>
              </w:rPr>
            </w:pPr>
            <w:r w:rsidRPr="00CB7C46">
              <w:rPr>
                <w:highlight w:val="yellow"/>
              </w:rPr>
              <w:t>Zuschläge in Prozent auf die Stunden- und Tagessätze Montag bis Freitag (Arbeitstage) außerhalb der Geschäftszeit</w:t>
            </w:r>
          </w:p>
        </w:tc>
        <w:tc>
          <w:tcPr>
            <w:tcW w:w="558" w:type="pct"/>
            <w:shd w:val="solid" w:color="E7E6E6" w:fill="FF0000"/>
          </w:tcPr>
          <w:p w14:paraId="1037DAF1" w14:textId="77777777" w:rsidR="009F4BFF" w:rsidRPr="00CB7C46" w:rsidRDefault="009600E1">
            <w:pPr>
              <w:rPr>
                <w:highlight w:val="yellow"/>
              </w:rPr>
            </w:pPr>
            <w:r w:rsidRPr="00CB7C46">
              <w:rPr>
                <w:highlight w:val="yellow"/>
              </w:rPr>
              <w:t>Zuschläge in Prozent auf die Stunden- und Tagessätze Samstag von _____</w:t>
            </w:r>
          </w:p>
          <w:p w14:paraId="49D713CF" w14:textId="77777777" w:rsidR="009F4BFF" w:rsidRPr="00CB7C46" w:rsidRDefault="009600E1">
            <w:pPr>
              <w:rPr>
                <w:highlight w:val="yellow"/>
              </w:rPr>
            </w:pPr>
            <w:r w:rsidRPr="00CB7C46">
              <w:rPr>
                <w:highlight w:val="yellow"/>
              </w:rPr>
              <w:t>bis _____</w:t>
            </w:r>
          </w:p>
        </w:tc>
        <w:tc>
          <w:tcPr>
            <w:tcW w:w="558" w:type="pct"/>
            <w:shd w:val="solid" w:color="E7E6E6" w:fill="FF0000"/>
          </w:tcPr>
          <w:p w14:paraId="5B1FD83F" w14:textId="77777777" w:rsidR="009F4BFF" w:rsidRPr="00CB7C46" w:rsidRDefault="009600E1">
            <w:pPr>
              <w:rPr>
                <w:highlight w:val="yellow"/>
              </w:rPr>
            </w:pPr>
            <w:r w:rsidRPr="00CB7C46">
              <w:rPr>
                <w:highlight w:val="yellow"/>
              </w:rPr>
              <w:t>Zuschläge in Prozent auf die Stunden- und Tagessätze Samstag von _____</w:t>
            </w:r>
          </w:p>
          <w:p w14:paraId="6FB7BFE0" w14:textId="77777777" w:rsidR="009F4BFF" w:rsidRPr="00CB7C46" w:rsidRDefault="009600E1">
            <w:pPr>
              <w:rPr>
                <w:highlight w:val="yellow"/>
              </w:rPr>
            </w:pPr>
            <w:r w:rsidRPr="00CB7C46">
              <w:rPr>
                <w:highlight w:val="yellow"/>
              </w:rPr>
              <w:t>bis _____</w:t>
            </w:r>
          </w:p>
        </w:tc>
        <w:tc>
          <w:tcPr>
            <w:tcW w:w="558" w:type="pct"/>
            <w:shd w:val="solid" w:color="E7E6E6" w:fill="FF0000"/>
          </w:tcPr>
          <w:p w14:paraId="7748F027" w14:textId="77777777" w:rsidR="009F4BFF" w:rsidRPr="00CB7C46" w:rsidRDefault="009600E1">
            <w:pPr>
              <w:rPr>
                <w:highlight w:val="yellow"/>
              </w:rPr>
            </w:pPr>
            <w:r w:rsidRPr="00CB7C46">
              <w:rPr>
                <w:highlight w:val="yellow"/>
              </w:rPr>
              <w:t>Zuschläge in Prozent auf die Stunden- und Tagessätze Sonn- und Feiertage von _____</w:t>
            </w:r>
          </w:p>
          <w:p w14:paraId="44320B11" w14:textId="77777777" w:rsidR="009F4BFF" w:rsidRPr="00CB7C46" w:rsidRDefault="009600E1">
            <w:pPr>
              <w:rPr>
                <w:highlight w:val="yellow"/>
              </w:rPr>
            </w:pPr>
            <w:r w:rsidRPr="00CB7C46">
              <w:rPr>
                <w:highlight w:val="yellow"/>
              </w:rPr>
              <w:t>bis _____</w:t>
            </w:r>
          </w:p>
        </w:tc>
        <w:tc>
          <w:tcPr>
            <w:tcW w:w="558" w:type="pct"/>
            <w:shd w:val="solid" w:color="E7E6E6" w:fill="FF0000"/>
          </w:tcPr>
          <w:p w14:paraId="4EDF719A" w14:textId="77777777" w:rsidR="009F4BFF" w:rsidRPr="00CB7C46" w:rsidRDefault="009600E1">
            <w:pPr>
              <w:rPr>
                <w:highlight w:val="yellow"/>
              </w:rPr>
            </w:pPr>
            <w:r w:rsidRPr="00CB7C46">
              <w:rPr>
                <w:highlight w:val="yellow"/>
              </w:rPr>
              <w:t>Zuschläge in Prozent auf die Stunden- und Tagessätze Sonn- und Feiertage von _____</w:t>
            </w:r>
          </w:p>
          <w:p w14:paraId="6D160665" w14:textId="77777777" w:rsidR="009F4BFF" w:rsidRPr="00CB7C46" w:rsidRDefault="009600E1">
            <w:pPr>
              <w:rPr>
                <w:highlight w:val="yellow"/>
              </w:rPr>
            </w:pPr>
            <w:r w:rsidRPr="00CB7C46">
              <w:rPr>
                <w:highlight w:val="yellow"/>
              </w:rPr>
              <w:t>bis _____</w:t>
            </w:r>
          </w:p>
        </w:tc>
      </w:tr>
      <w:tr w:rsidR="009F4BFF" w14:paraId="2508E6FE" w14:textId="77777777" w:rsidTr="005F5D56">
        <w:tc>
          <w:tcPr>
            <w:tcW w:w="225" w:type="pct"/>
          </w:tcPr>
          <w:p w14:paraId="03D5F6D2" w14:textId="63193150" w:rsidR="009F4BFF" w:rsidRDefault="00CB7C46">
            <w:r w:rsidRPr="00CB7C46">
              <w:rPr>
                <w:color w:val="215E99" w:themeColor="text2" w:themeTint="BF"/>
              </w:rPr>
              <w:t>1</w:t>
            </w:r>
          </w:p>
        </w:tc>
        <w:tc>
          <w:tcPr>
            <w:tcW w:w="616" w:type="pct"/>
          </w:tcPr>
          <w:p w14:paraId="426A98D4" w14:textId="695E299B" w:rsidR="009F4BFF" w:rsidRDefault="009F4BFF"/>
        </w:tc>
        <w:tc>
          <w:tcPr>
            <w:tcW w:w="642" w:type="pct"/>
          </w:tcPr>
          <w:p w14:paraId="0E75C761" w14:textId="77777777" w:rsidR="009F4BFF" w:rsidRPr="00CB7C46" w:rsidRDefault="009F4BFF">
            <w:pPr>
              <w:rPr>
                <w:highlight w:val="yellow"/>
              </w:rPr>
            </w:pPr>
          </w:p>
        </w:tc>
        <w:tc>
          <w:tcPr>
            <w:tcW w:w="642" w:type="pct"/>
          </w:tcPr>
          <w:p w14:paraId="576E9DF7" w14:textId="77777777" w:rsidR="009F4BFF" w:rsidRPr="00CB7C46" w:rsidRDefault="009F4BFF">
            <w:pPr>
              <w:rPr>
                <w:highlight w:val="yellow"/>
              </w:rPr>
            </w:pPr>
          </w:p>
        </w:tc>
        <w:tc>
          <w:tcPr>
            <w:tcW w:w="642" w:type="pct"/>
          </w:tcPr>
          <w:p w14:paraId="49AF02BE" w14:textId="77777777" w:rsidR="009F4BFF" w:rsidRPr="00CB7C46" w:rsidRDefault="009600E1">
            <w:pPr>
              <w:rPr>
                <w:highlight w:val="yellow"/>
              </w:rPr>
            </w:pPr>
            <w:r w:rsidRPr="00CB7C46">
              <w:rPr>
                <w:highlight w:val="yellow"/>
              </w:rPr>
              <w:t>_____ %</w:t>
            </w:r>
          </w:p>
        </w:tc>
        <w:tc>
          <w:tcPr>
            <w:tcW w:w="558" w:type="pct"/>
          </w:tcPr>
          <w:p w14:paraId="5A091015" w14:textId="77777777" w:rsidR="009F4BFF" w:rsidRPr="00CB7C46" w:rsidRDefault="009600E1">
            <w:pPr>
              <w:rPr>
                <w:highlight w:val="yellow"/>
              </w:rPr>
            </w:pPr>
            <w:r w:rsidRPr="00CB7C46">
              <w:rPr>
                <w:highlight w:val="yellow"/>
              </w:rPr>
              <w:t>_____ %</w:t>
            </w:r>
          </w:p>
        </w:tc>
        <w:tc>
          <w:tcPr>
            <w:tcW w:w="558" w:type="pct"/>
          </w:tcPr>
          <w:p w14:paraId="28BAE666" w14:textId="77777777" w:rsidR="009F4BFF" w:rsidRPr="00CB7C46" w:rsidRDefault="009600E1">
            <w:pPr>
              <w:rPr>
                <w:highlight w:val="yellow"/>
              </w:rPr>
            </w:pPr>
            <w:r w:rsidRPr="00CB7C46">
              <w:rPr>
                <w:highlight w:val="yellow"/>
              </w:rPr>
              <w:t>_____ %</w:t>
            </w:r>
          </w:p>
        </w:tc>
        <w:tc>
          <w:tcPr>
            <w:tcW w:w="558" w:type="pct"/>
          </w:tcPr>
          <w:p w14:paraId="252598B2" w14:textId="77777777" w:rsidR="009F4BFF" w:rsidRPr="00CB7C46" w:rsidRDefault="009600E1">
            <w:pPr>
              <w:rPr>
                <w:highlight w:val="yellow"/>
              </w:rPr>
            </w:pPr>
            <w:r w:rsidRPr="00CB7C46">
              <w:rPr>
                <w:highlight w:val="yellow"/>
              </w:rPr>
              <w:t>_____ %</w:t>
            </w:r>
          </w:p>
        </w:tc>
        <w:tc>
          <w:tcPr>
            <w:tcW w:w="558" w:type="pct"/>
          </w:tcPr>
          <w:p w14:paraId="2E5F9CA3" w14:textId="77777777" w:rsidR="009F4BFF" w:rsidRPr="00CB7C46" w:rsidRDefault="009600E1">
            <w:pPr>
              <w:rPr>
                <w:highlight w:val="yellow"/>
              </w:rPr>
            </w:pPr>
            <w:r w:rsidRPr="00CB7C46">
              <w:rPr>
                <w:highlight w:val="yellow"/>
              </w:rPr>
              <w:t>_____ %</w:t>
            </w:r>
          </w:p>
        </w:tc>
      </w:tr>
      <w:tr w:rsidR="005F5D56" w14:paraId="7BAACA01" w14:textId="77777777" w:rsidTr="005F5D56">
        <w:tc>
          <w:tcPr>
            <w:tcW w:w="225" w:type="pct"/>
          </w:tcPr>
          <w:p w14:paraId="17D044DD" w14:textId="77777777" w:rsidR="005F5D56" w:rsidRDefault="005F5D56" w:rsidP="005F5D56"/>
        </w:tc>
        <w:tc>
          <w:tcPr>
            <w:tcW w:w="616" w:type="pct"/>
          </w:tcPr>
          <w:p w14:paraId="2BEE8B16" w14:textId="77777777" w:rsidR="005F5D56" w:rsidRDefault="005F5D56" w:rsidP="005F5D56"/>
        </w:tc>
        <w:tc>
          <w:tcPr>
            <w:tcW w:w="642" w:type="pct"/>
          </w:tcPr>
          <w:p w14:paraId="795A8954" w14:textId="77777777" w:rsidR="005F5D56" w:rsidRPr="00CB7C46" w:rsidRDefault="005F5D56" w:rsidP="005F5D56">
            <w:pPr>
              <w:rPr>
                <w:highlight w:val="yellow"/>
              </w:rPr>
            </w:pPr>
          </w:p>
        </w:tc>
        <w:tc>
          <w:tcPr>
            <w:tcW w:w="642" w:type="pct"/>
          </w:tcPr>
          <w:p w14:paraId="21536084" w14:textId="77777777" w:rsidR="005F5D56" w:rsidRPr="00CB7C46" w:rsidRDefault="005F5D56" w:rsidP="005F5D56">
            <w:pPr>
              <w:rPr>
                <w:highlight w:val="yellow"/>
              </w:rPr>
            </w:pPr>
          </w:p>
        </w:tc>
        <w:tc>
          <w:tcPr>
            <w:tcW w:w="642" w:type="pct"/>
          </w:tcPr>
          <w:p w14:paraId="16AA6B51" w14:textId="52A15696" w:rsidR="005F5D56" w:rsidRPr="00CB7C46" w:rsidRDefault="005F5D56" w:rsidP="005F5D56">
            <w:pPr>
              <w:rPr>
                <w:highlight w:val="yellow"/>
              </w:rPr>
            </w:pPr>
            <w:r w:rsidRPr="00CB7C46">
              <w:rPr>
                <w:highlight w:val="yellow"/>
              </w:rPr>
              <w:t>_____ %</w:t>
            </w:r>
          </w:p>
        </w:tc>
        <w:tc>
          <w:tcPr>
            <w:tcW w:w="558" w:type="pct"/>
          </w:tcPr>
          <w:p w14:paraId="22E3C138" w14:textId="12838C1E" w:rsidR="005F5D56" w:rsidRPr="00CB7C46" w:rsidRDefault="005F5D56" w:rsidP="005F5D56">
            <w:pPr>
              <w:rPr>
                <w:highlight w:val="yellow"/>
              </w:rPr>
            </w:pPr>
            <w:r w:rsidRPr="00CB7C46">
              <w:rPr>
                <w:highlight w:val="yellow"/>
              </w:rPr>
              <w:t>_____ %</w:t>
            </w:r>
          </w:p>
        </w:tc>
        <w:tc>
          <w:tcPr>
            <w:tcW w:w="558" w:type="pct"/>
          </w:tcPr>
          <w:p w14:paraId="16783D11" w14:textId="5BA30349" w:rsidR="005F5D56" w:rsidRPr="00CB7C46" w:rsidRDefault="005F5D56" w:rsidP="005F5D56">
            <w:pPr>
              <w:rPr>
                <w:highlight w:val="yellow"/>
              </w:rPr>
            </w:pPr>
            <w:r w:rsidRPr="00CB7C46">
              <w:rPr>
                <w:highlight w:val="yellow"/>
              </w:rPr>
              <w:t>_____ %</w:t>
            </w:r>
          </w:p>
        </w:tc>
        <w:tc>
          <w:tcPr>
            <w:tcW w:w="558" w:type="pct"/>
          </w:tcPr>
          <w:p w14:paraId="1DCB5FBD" w14:textId="17C1DDB1" w:rsidR="005F5D56" w:rsidRPr="00CB7C46" w:rsidRDefault="005F5D56" w:rsidP="005F5D56">
            <w:pPr>
              <w:rPr>
                <w:highlight w:val="yellow"/>
              </w:rPr>
            </w:pPr>
            <w:r w:rsidRPr="00CB7C46">
              <w:rPr>
                <w:highlight w:val="yellow"/>
              </w:rPr>
              <w:t>_____ %</w:t>
            </w:r>
          </w:p>
        </w:tc>
        <w:tc>
          <w:tcPr>
            <w:tcW w:w="558" w:type="pct"/>
          </w:tcPr>
          <w:p w14:paraId="1E248FBB" w14:textId="03627E6F" w:rsidR="005F5D56" w:rsidRPr="00CB7C46" w:rsidRDefault="005F5D56" w:rsidP="005F5D56">
            <w:pPr>
              <w:rPr>
                <w:highlight w:val="yellow"/>
              </w:rPr>
            </w:pPr>
            <w:r w:rsidRPr="00CB7C46">
              <w:rPr>
                <w:highlight w:val="yellow"/>
              </w:rPr>
              <w:t>_____ %</w:t>
            </w:r>
          </w:p>
        </w:tc>
      </w:tr>
      <w:tr w:rsidR="005F5D56" w14:paraId="78549CD0" w14:textId="77777777" w:rsidTr="005F5D56">
        <w:tc>
          <w:tcPr>
            <w:tcW w:w="225" w:type="pct"/>
          </w:tcPr>
          <w:p w14:paraId="38738EF5" w14:textId="77777777" w:rsidR="005F5D56" w:rsidRDefault="005F5D56" w:rsidP="005F5D56"/>
        </w:tc>
        <w:tc>
          <w:tcPr>
            <w:tcW w:w="616" w:type="pct"/>
          </w:tcPr>
          <w:p w14:paraId="44402B30" w14:textId="77777777" w:rsidR="005F5D56" w:rsidRDefault="005F5D56" w:rsidP="005F5D56"/>
        </w:tc>
        <w:tc>
          <w:tcPr>
            <w:tcW w:w="642" w:type="pct"/>
          </w:tcPr>
          <w:p w14:paraId="6CC5B6A3" w14:textId="77777777" w:rsidR="005F5D56" w:rsidRPr="00CB7C46" w:rsidRDefault="005F5D56" w:rsidP="005F5D56">
            <w:pPr>
              <w:rPr>
                <w:highlight w:val="yellow"/>
              </w:rPr>
            </w:pPr>
          </w:p>
        </w:tc>
        <w:tc>
          <w:tcPr>
            <w:tcW w:w="642" w:type="pct"/>
          </w:tcPr>
          <w:p w14:paraId="77FC821F" w14:textId="77777777" w:rsidR="005F5D56" w:rsidRPr="00CB7C46" w:rsidRDefault="005F5D56" w:rsidP="005F5D56">
            <w:pPr>
              <w:rPr>
                <w:highlight w:val="yellow"/>
              </w:rPr>
            </w:pPr>
          </w:p>
        </w:tc>
        <w:tc>
          <w:tcPr>
            <w:tcW w:w="642" w:type="pct"/>
          </w:tcPr>
          <w:p w14:paraId="2D18E9A8" w14:textId="74992576" w:rsidR="005F5D56" w:rsidRPr="00CB7C46" w:rsidRDefault="005F5D56" w:rsidP="005F5D56">
            <w:pPr>
              <w:rPr>
                <w:highlight w:val="yellow"/>
              </w:rPr>
            </w:pPr>
            <w:r w:rsidRPr="00CB7C46">
              <w:rPr>
                <w:highlight w:val="yellow"/>
              </w:rPr>
              <w:t>_____ %</w:t>
            </w:r>
          </w:p>
        </w:tc>
        <w:tc>
          <w:tcPr>
            <w:tcW w:w="558" w:type="pct"/>
          </w:tcPr>
          <w:p w14:paraId="2FC89864" w14:textId="323F2876" w:rsidR="005F5D56" w:rsidRPr="00CB7C46" w:rsidRDefault="005F5D56" w:rsidP="005F5D56">
            <w:pPr>
              <w:rPr>
                <w:highlight w:val="yellow"/>
              </w:rPr>
            </w:pPr>
            <w:r w:rsidRPr="00CB7C46">
              <w:rPr>
                <w:highlight w:val="yellow"/>
              </w:rPr>
              <w:t>_____ %</w:t>
            </w:r>
          </w:p>
        </w:tc>
        <w:tc>
          <w:tcPr>
            <w:tcW w:w="558" w:type="pct"/>
          </w:tcPr>
          <w:p w14:paraId="3D8AFD4F" w14:textId="3C0015CD" w:rsidR="005F5D56" w:rsidRPr="00CB7C46" w:rsidRDefault="005F5D56" w:rsidP="005F5D56">
            <w:pPr>
              <w:rPr>
                <w:highlight w:val="yellow"/>
              </w:rPr>
            </w:pPr>
            <w:r w:rsidRPr="00CB7C46">
              <w:rPr>
                <w:highlight w:val="yellow"/>
              </w:rPr>
              <w:t>_____ %</w:t>
            </w:r>
          </w:p>
        </w:tc>
        <w:tc>
          <w:tcPr>
            <w:tcW w:w="558" w:type="pct"/>
          </w:tcPr>
          <w:p w14:paraId="18249665" w14:textId="6A5138A1" w:rsidR="005F5D56" w:rsidRPr="00CB7C46" w:rsidRDefault="005F5D56" w:rsidP="005F5D56">
            <w:pPr>
              <w:rPr>
                <w:highlight w:val="yellow"/>
              </w:rPr>
            </w:pPr>
            <w:r w:rsidRPr="00CB7C46">
              <w:rPr>
                <w:highlight w:val="yellow"/>
              </w:rPr>
              <w:t>_____ %</w:t>
            </w:r>
          </w:p>
        </w:tc>
        <w:tc>
          <w:tcPr>
            <w:tcW w:w="558" w:type="pct"/>
          </w:tcPr>
          <w:p w14:paraId="4EAA5A3C" w14:textId="48F66C8D" w:rsidR="005F5D56" w:rsidRPr="00CB7C46" w:rsidRDefault="005F5D56" w:rsidP="005F5D56">
            <w:pPr>
              <w:rPr>
                <w:highlight w:val="yellow"/>
              </w:rPr>
            </w:pPr>
            <w:r w:rsidRPr="00CB7C46">
              <w:rPr>
                <w:highlight w:val="yellow"/>
              </w:rPr>
              <w:t>_____ %</w:t>
            </w:r>
          </w:p>
        </w:tc>
      </w:tr>
      <w:tr w:rsidR="005F5D56" w14:paraId="15AEEE5B" w14:textId="77777777" w:rsidTr="005F5D56">
        <w:tc>
          <w:tcPr>
            <w:tcW w:w="225" w:type="pct"/>
          </w:tcPr>
          <w:p w14:paraId="0DFC4000" w14:textId="77777777" w:rsidR="005F5D56" w:rsidRDefault="005F5D56" w:rsidP="005F5D56"/>
        </w:tc>
        <w:tc>
          <w:tcPr>
            <w:tcW w:w="616" w:type="pct"/>
          </w:tcPr>
          <w:p w14:paraId="212FF367" w14:textId="77777777" w:rsidR="005F5D56" w:rsidRDefault="005F5D56" w:rsidP="005F5D56"/>
        </w:tc>
        <w:tc>
          <w:tcPr>
            <w:tcW w:w="642" w:type="pct"/>
          </w:tcPr>
          <w:p w14:paraId="4799811F" w14:textId="77777777" w:rsidR="005F5D56" w:rsidRPr="00CB7C46" w:rsidRDefault="005F5D56" w:rsidP="005F5D56">
            <w:pPr>
              <w:rPr>
                <w:highlight w:val="yellow"/>
              </w:rPr>
            </w:pPr>
          </w:p>
        </w:tc>
        <w:tc>
          <w:tcPr>
            <w:tcW w:w="642" w:type="pct"/>
          </w:tcPr>
          <w:p w14:paraId="66FB5FC5" w14:textId="77777777" w:rsidR="005F5D56" w:rsidRPr="00CB7C46" w:rsidRDefault="005F5D56" w:rsidP="005F5D56">
            <w:pPr>
              <w:rPr>
                <w:highlight w:val="yellow"/>
              </w:rPr>
            </w:pPr>
          </w:p>
        </w:tc>
        <w:tc>
          <w:tcPr>
            <w:tcW w:w="642" w:type="pct"/>
          </w:tcPr>
          <w:p w14:paraId="5495FCC7" w14:textId="30AF44ED" w:rsidR="005F5D56" w:rsidRPr="00CB7C46" w:rsidRDefault="005F5D56" w:rsidP="005F5D56">
            <w:pPr>
              <w:rPr>
                <w:highlight w:val="yellow"/>
              </w:rPr>
            </w:pPr>
            <w:r w:rsidRPr="00CB7C46">
              <w:rPr>
                <w:highlight w:val="yellow"/>
              </w:rPr>
              <w:t>_____ %</w:t>
            </w:r>
          </w:p>
        </w:tc>
        <w:tc>
          <w:tcPr>
            <w:tcW w:w="558" w:type="pct"/>
          </w:tcPr>
          <w:p w14:paraId="190F53EF" w14:textId="4EF3FA8F" w:rsidR="005F5D56" w:rsidRPr="00CB7C46" w:rsidRDefault="005F5D56" w:rsidP="005F5D56">
            <w:pPr>
              <w:rPr>
                <w:highlight w:val="yellow"/>
              </w:rPr>
            </w:pPr>
            <w:r w:rsidRPr="00CB7C46">
              <w:rPr>
                <w:highlight w:val="yellow"/>
              </w:rPr>
              <w:t>_____ %</w:t>
            </w:r>
          </w:p>
        </w:tc>
        <w:tc>
          <w:tcPr>
            <w:tcW w:w="558" w:type="pct"/>
          </w:tcPr>
          <w:p w14:paraId="7C13B20A" w14:textId="00E01E37" w:rsidR="005F5D56" w:rsidRPr="00CB7C46" w:rsidRDefault="005F5D56" w:rsidP="005F5D56">
            <w:pPr>
              <w:rPr>
                <w:highlight w:val="yellow"/>
              </w:rPr>
            </w:pPr>
            <w:r w:rsidRPr="00CB7C46">
              <w:rPr>
                <w:highlight w:val="yellow"/>
              </w:rPr>
              <w:t>_____ %</w:t>
            </w:r>
          </w:p>
        </w:tc>
        <w:tc>
          <w:tcPr>
            <w:tcW w:w="558" w:type="pct"/>
          </w:tcPr>
          <w:p w14:paraId="1AA22F02" w14:textId="30F3C46D" w:rsidR="005F5D56" w:rsidRPr="00CB7C46" w:rsidRDefault="005F5D56" w:rsidP="005F5D56">
            <w:pPr>
              <w:rPr>
                <w:highlight w:val="yellow"/>
              </w:rPr>
            </w:pPr>
            <w:r w:rsidRPr="00CB7C46">
              <w:rPr>
                <w:highlight w:val="yellow"/>
              </w:rPr>
              <w:t>_____ %</w:t>
            </w:r>
          </w:p>
        </w:tc>
        <w:tc>
          <w:tcPr>
            <w:tcW w:w="558" w:type="pct"/>
          </w:tcPr>
          <w:p w14:paraId="5AF21F7D" w14:textId="12C35607" w:rsidR="005F5D56" w:rsidRPr="00CB7C46" w:rsidRDefault="005F5D56" w:rsidP="005F5D56">
            <w:pPr>
              <w:rPr>
                <w:highlight w:val="yellow"/>
              </w:rPr>
            </w:pPr>
            <w:r w:rsidRPr="00CB7C46">
              <w:rPr>
                <w:highlight w:val="yellow"/>
              </w:rPr>
              <w:t>_____ %</w:t>
            </w:r>
          </w:p>
        </w:tc>
      </w:tr>
      <w:tr w:rsidR="005F5D56" w14:paraId="35039E8C" w14:textId="77777777" w:rsidTr="005F5D56">
        <w:tc>
          <w:tcPr>
            <w:tcW w:w="225" w:type="pct"/>
          </w:tcPr>
          <w:p w14:paraId="4166A440" w14:textId="77777777" w:rsidR="005F5D56" w:rsidRDefault="005F5D56" w:rsidP="005F5D56"/>
        </w:tc>
        <w:tc>
          <w:tcPr>
            <w:tcW w:w="616" w:type="pct"/>
          </w:tcPr>
          <w:p w14:paraId="19B80A09" w14:textId="77777777" w:rsidR="005F5D56" w:rsidRDefault="005F5D56" w:rsidP="005F5D56"/>
        </w:tc>
        <w:tc>
          <w:tcPr>
            <w:tcW w:w="642" w:type="pct"/>
          </w:tcPr>
          <w:p w14:paraId="4465CC7E" w14:textId="77777777" w:rsidR="005F5D56" w:rsidRPr="00CB7C46" w:rsidRDefault="005F5D56" w:rsidP="005F5D56">
            <w:pPr>
              <w:rPr>
                <w:highlight w:val="yellow"/>
              </w:rPr>
            </w:pPr>
          </w:p>
        </w:tc>
        <w:tc>
          <w:tcPr>
            <w:tcW w:w="642" w:type="pct"/>
          </w:tcPr>
          <w:p w14:paraId="1062D3B8" w14:textId="77777777" w:rsidR="005F5D56" w:rsidRPr="00CB7C46" w:rsidRDefault="005F5D56" w:rsidP="005F5D56">
            <w:pPr>
              <w:rPr>
                <w:highlight w:val="yellow"/>
              </w:rPr>
            </w:pPr>
          </w:p>
        </w:tc>
        <w:tc>
          <w:tcPr>
            <w:tcW w:w="642" w:type="pct"/>
          </w:tcPr>
          <w:p w14:paraId="3A60FA6F" w14:textId="6AC81402" w:rsidR="005F5D56" w:rsidRPr="00CB7C46" w:rsidRDefault="005F5D56" w:rsidP="005F5D56">
            <w:pPr>
              <w:rPr>
                <w:highlight w:val="yellow"/>
              </w:rPr>
            </w:pPr>
            <w:r w:rsidRPr="00CB7C46">
              <w:rPr>
                <w:highlight w:val="yellow"/>
              </w:rPr>
              <w:t>_____ %</w:t>
            </w:r>
          </w:p>
        </w:tc>
        <w:tc>
          <w:tcPr>
            <w:tcW w:w="558" w:type="pct"/>
          </w:tcPr>
          <w:p w14:paraId="35743DD4" w14:textId="18B48189" w:rsidR="005F5D56" w:rsidRPr="00CB7C46" w:rsidRDefault="005F5D56" w:rsidP="005F5D56">
            <w:pPr>
              <w:rPr>
                <w:highlight w:val="yellow"/>
              </w:rPr>
            </w:pPr>
            <w:r w:rsidRPr="00CB7C46">
              <w:rPr>
                <w:highlight w:val="yellow"/>
              </w:rPr>
              <w:t>_____ %</w:t>
            </w:r>
          </w:p>
        </w:tc>
        <w:tc>
          <w:tcPr>
            <w:tcW w:w="558" w:type="pct"/>
          </w:tcPr>
          <w:p w14:paraId="4774CF1F" w14:textId="5FDA16BF" w:rsidR="005F5D56" w:rsidRPr="00CB7C46" w:rsidRDefault="005F5D56" w:rsidP="005F5D56">
            <w:pPr>
              <w:rPr>
                <w:highlight w:val="yellow"/>
              </w:rPr>
            </w:pPr>
            <w:r w:rsidRPr="00CB7C46">
              <w:rPr>
                <w:highlight w:val="yellow"/>
              </w:rPr>
              <w:t>_____ %</w:t>
            </w:r>
          </w:p>
        </w:tc>
        <w:tc>
          <w:tcPr>
            <w:tcW w:w="558" w:type="pct"/>
          </w:tcPr>
          <w:p w14:paraId="673AC1AF" w14:textId="4CA77D25" w:rsidR="005F5D56" w:rsidRPr="00CB7C46" w:rsidRDefault="005F5D56" w:rsidP="005F5D56">
            <w:pPr>
              <w:rPr>
                <w:highlight w:val="yellow"/>
              </w:rPr>
            </w:pPr>
            <w:r w:rsidRPr="00CB7C46">
              <w:rPr>
                <w:highlight w:val="yellow"/>
              </w:rPr>
              <w:t>_____ %</w:t>
            </w:r>
          </w:p>
        </w:tc>
        <w:tc>
          <w:tcPr>
            <w:tcW w:w="558" w:type="pct"/>
          </w:tcPr>
          <w:p w14:paraId="54254637" w14:textId="5078D386" w:rsidR="005F5D56" w:rsidRPr="00CB7C46" w:rsidRDefault="005F5D56" w:rsidP="005F5D56">
            <w:pPr>
              <w:rPr>
                <w:highlight w:val="yellow"/>
              </w:rPr>
            </w:pPr>
            <w:r w:rsidRPr="00CB7C46">
              <w:rPr>
                <w:highlight w:val="yellow"/>
              </w:rPr>
              <w:t>_____ %</w:t>
            </w:r>
          </w:p>
        </w:tc>
      </w:tr>
    </w:tbl>
    <w:p w14:paraId="1C438BB1" w14:textId="77777777" w:rsidR="00CB7C46" w:rsidRDefault="00CB7C46"/>
    <w:p w14:paraId="61926694" w14:textId="5885B37C" w:rsidR="009F4BFF" w:rsidRDefault="009600E1">
      <w:r>
        <w:t>Festlegung der Geschäftszeiten: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640"/>
        <w:gridCol w:w="1591"/>
      </w:tblGrid>
      <w:tr w:rsidR="009F4BFF" w14:paraId="72572D2D" w14:textId="77777777" w:rsidTr="00CB7C46">
        <w:trPr>
          <w:tblHeader/>
        </w:trPr>
        <w:tc>
          <w:tcPr>
            <w:tcW w:w="4138" w:type="pct"/>
            <w:shd w:val="solid" w:color="E7E6E6" w:fill="FF0000"/>
          </w:tcPr>
          <w:p w14:paraId="76C87A3A" w14:textId="77777777" w:rsidR="009F4BFF" w:rsidRDefault="009600E1">
            <w:r>
              <w:t>Arbeitstag</w:t>
            </w:r>
          </w:p>
        </w:tc>
        <w:tc>
          <w:tcPr>
            <w:tcW w:w="862" w:type="pct"/>
            <w:shd w:val="solid" w:color="E7E6E6" w:fill="FF0000"/>
          </w:tcPr>
          <w:p w14:paraId="0405ECB9" w14:textId="77777777" w:rsidR="009F4BFF" w:rsidRDefault="009600E1">
            <w:r>
              <w:t>Geschäftszeit</w:t>
            </w:r>
          </w:p>
        </w:tc>
      </w:tr>
      <w:tr w:rsidR="009F4BFF" w14:paraId="2BCF4AED" w14:textId="77777777" w:rsidTr="00CB7C46">
        <w:tc>
          <w:tcPr>
            <w:tcW w:w="4138" w:type="pct"/>
          </w:tcPr>
          <w:p w14:paraId="156D0B7D" w14:textId="77777777" w:rsidR="009F4BFF" w:rsidRDefault="009600E1">
            <w:r>
              <w:t>Montag bis Donnerstag</w:t>
            </w:r>
          </w:p>
        </w:tc>
        <w:tc>
          <w:tcPr>
            <w:tcW w:w="862" w:type="pct"/>
          </w:tcPr>
          <w:p w14:paraId="135E82DE" w14:textId="77777777" w:rsidR="009F4BFF" w:rsidRDefault="009600E1">
            <w:r>
              <w:t xml:space="preserve">von </w:t>
            </w:r>
            <w:r w:rsidRPr="00CB7C46">
              <w:rPr>
                <w:highlight w:val="yellow"/>
              </w:rPr>
              <w:t>_____</w:t>
            </w:r>
            <w:r>
              <w:t xml:space="preserve"> bis </w:t>
            </w:r>
            <w:r w:rsidRPr="00CB7C46">
              <w:rPr>
                <w:highlight w:val="yellow"/>
              </w:rPr>
              <w:t>_____</w:t>
            </w:r>
            <w:r>
              <w:t xml:space="preserve"> Uhr</w:t>
            </w:r>
          </w:p>
        </w:tc>
      </w:tr>
      <w:tr w:rsidR="009F4BFF" w14:paraId="246DE958" w14:textId="77777777" w:rsidTr="00CB7C46">
        <w:tc>
          <w:tcPr>
            <w:tcW w:w="4138" w:type="pct"/>
          </w:tcPr>
          <w:p w14:paraId="4A7A3C7D" w14:textId="77777777" w:rsidR="009F4BFF" w:rsidRDefault="009600E1">
            <w:r>
              <w:t>Freitag</w:t>
            </w:r>
          </w:p>
        </w:tc>
        <w:tc>
          <w:tcPr>
            <w:tcW w:w="862" w:type="pct"/>
          </w:tcPr>
          <w:p w14:paraId="4E6F71CF" w14:textId="77777777" w:rsidR="009F4BFF" w:rsidRDefault="009600E1">
            <w:r>
              <w:t xml:space="preserve">von </w:t>
            </w:r>
            <w:r w:rsidRPr="00CB7C46">
              <w:rPr>
                <w:highlight w:val="yellow"/>
              </w:rPr>
              <w:t>_____</w:t>
            </w:r>
            <w:r>
              <w:t xml:space="preserve"> bis </w:t>
            </w:r>
            <w:r w:rsidRPr="00CB7C46">
              <w:rPr>
                <w:highlight w:val="yellow"/>
              </w:rPr>
              <w:t>_____</w:t>
            </w:r>
            <w:r>
              <w:t xml:space="preserve"> Uhr</w:t>
            </w:r>
          </w:p>
        </w:tc>
      </w:tr>
    </w:tbl>
    <w:p w14:paraId="279D91F6" w14:textId="77777777" w:rsidR="009F4BFF" w:rsidRDefault="009F4BFF"/>
    <w:p w14:paraId="62F55EA9" w14:textId="77777777" w:rsidR="009F4BFF" w:rsidRDefault="00DB2621">
      <w:pPr>
        <w:tabs>
          <w:tab w:val="left" w:pos="431"/>
        </w:tabs>
        <w:ind w:left="431" w:hanging="431"/>
      </w:pPr>
      <w:sdt>
        <w:sdtPr>
          <w:id w:val="1100217562"/>
          <w14:checkbox>
            <w14:checked w14:val="0"/>
            <w14:checkedState w14:val="2612" w14:font="MS Gothic"/>
            <w14:uncheckedState w14:val="2610" w14:font="MS Gothic"/>
          </w14:checkbox>
        </w:sdtPr>
        <w:sdtEndPr/>
        <w:sdtContent>
          <w:r w:rsidR="009600E1">
            <w:sym w:font="MS Gothic" w:char="2610"/>
          </w:r>
        </w:sdtContent>
      </w:sdt>
      <w:r w:rsidR="009600E1">
        <w:tab/>
        <w:t>weitere Vereinbarungen (z.B. zu Reisekosten abweichend von Ziffer 16.2.1 EVB-IT Cloud-AGB) gemäß Anlage Nr. _____.</w:t>
      </w:r>
    </w:p>
    <w:p w14:paraId="7A3D607E" w14:textId="77777777" w:rsidR="009F4BFF" w:rsidRDefault="009600E1">
      <w:pPr>
        <w:pStyle w:val="berschrift3"/>
        <w:keepNext/>
        <w:numPr>
          <w:ilvl w:val="2"/>
          <w:numId w:val="2"/>
        </w:numPr>
      </w:pPr>
      <w:bookmarkStart w:id="21" w:name="_Toc223427205"/>
      <w:r>
        <w:t>Abweichende Regelungen für die Bestimmung und Vergütung von Personentagessätzen</w:t>
      </w:r>
      <w:bookmarkEnd w:id="21"/>
    </w:p>
    <w:p w14:paraId="1FABBF95" w14:textId="77777777" w:rsidR="009F4BFF" w:rsidRDefault="00DB2621">
      <w:pPr>
        <w:tabs>
          <w:tab w:val="left" w:pos="431"/>
        </w:tabs>
        <w:ind w:left="431" w:hanging="431"/>
      </w:pPr>
      <w:sdt>
        <w:sdtPr>
          <w:id w:val="-1729211036"/>
          <w14:checkbox>
            <w14:checked w14:val="0"/>
            <w14:checkedState w14:val="2612" w14:font="MS Gothic"/>
            <w14:uncheckedState w14:val="2610" w14:font="MS Gothic"/>
          </w14:checkbox>
        </w:sdtPr>
        <w:sdtEndPr/>
        <w:sdtContent>
          <w:r w:rsidR="009600E1">
            <w:sym w:font="MS Gothic" w:char="2610"/>
          </w:r>
        </w:sdtContent>
      </w:sdt>
      <w:r w:rsidR="009600E1">
        <w:tab/>
        <w:t>Abweichend von Ziffer 16.2.3 Satz 2 EVB-IT Cloud-AGB können bei entsprechendem Nachweis für einen Personentag bis zu 10 Stunden abgerechnet werden.</w:t>
      </w:r>
    </w:p>
    <w:p w14:paraId="1AE169B5" w14:textId="77777777" w:rsidR="009F4BFF" w:rsidRDefault="00DB2621">
      <w:pPr>
        <w:tabs>
          <w:tab w:val="left" w:pos="431"/>
        </w:tabs>
        <w:ind w:left="431" w:hanging="431"/>
      </w:pPr>
      <w:sdt>
        <w:sdtPr>
          <w:id w:val="565761194"/>
          <w14:checkbox>
            <w14:checked w14:val="0"/>
            <w14:checkedState w14:val="2612" w14:font="MS Gothic"/>
            <w14:uncheckedState w14:val="2610" w14:font="MS Gothic"/>
          </w14:checkbox>
        </w:sdtPr>
        <w:sdtEndPr/>
        <w:sdtContent>
          <w:r w:rsidR="009600E1">
            <w:sym w:font="MS Gothic" w:char="2610"/>
          </w:r>
        </w:sdtContent>
      </w:sdt>
      <w:r w:rsidR="009600E1">
        <w:tab/>
        <w:t>Abweichend von Ziffer 16.2.3 Sätze 2 und 3 EVB-IT Cloud-AGB kann ein voller Tagessatz nur in Rechnung gestellt werden, wenn mindestens 10 Stunden geleistet wurden. Werden weniger als 10 Zeitstunden pro Tag geleistet, sind diese anteilig in Rechnung zu stellen.</w:t>
      </w:r>
    </w:p>
    <w:p w14:paraId="54A10F88" w14:textId="77777777" w:rsidR="009F4BFF" w:rsidRDefault="00DB2621">
      <w:pPr>
        <w:tabs>
          <w:tab w:val="left" w:pos="431"/>
        </w:tabs>
        <w:ind w:left="431" w:hanging="431"/>
      </w:pPr>
      <w:sdt>
        <w:sdtPr>
          <w:id w:val="-555007242"/>
          <w14:checkbox>
            <w14:checked w14:val="0"/>
            <w14:checkedState w14:val="2612" w14:font="MS Gothic"/>
            <w14:uncheckedState w14:val="2610" w14:font="MS Gothic"/>
          </w14:checkbox>
        </w:sdtPr>
        <w:sdtEndPr/>
        <w:sdtContent>
          <w:r w:rsidR="009600E1">
            <w:sym w:font="MS Gothic" w:char="2610"/>
          </w:r>
        </w:sdtContent>
      </w:sdt>
      <w:r w:rsidR="009600E1">
        <w:tab/>
        <w:t>weitere Vereinbarungen gemäß Anlage Nr. _____.</w:t>
      </w:r>
    </w:p>
    <w:p w14:paraId="41DDB8E3" w14:textId="77777777" w:rsidR="009F4BFF" w:rsidRDefault="009600E1">
      <w:pPr>
        <w:pStyle w:val="berschrift3"/>
        <w:keepNext/>
        <w:numPr>
          <w:ilvl w:val="2"/>
          <w:numId w:val="2"/>
        </w:numPr>
      </w:pPr>
      <w:bookmarkStart w:id="22" w:name="_Toc223427206"/>
      <w:r>
        <w:t>Besondere Bestimmungen zur Vergütung nach Aufwand</w:t>
      </w:r>
      <w:bookmarkEnd w:id="22"/>
    </w:p>
    <w:p w14:paraId="720AA631" w14:textId="77777777" w:rsidR="009F4BFF" w:rsidRDefault="00DB2621">
      <w:pPr>
        <w:tabs>
          <w:tab w:val="left" w:pos="431"/>
        </w:tabs>
        <w:ind w:left="431" w:hanging="431"/>
      </w:pPr>
      <w:sdt>
        <w:sdtPr>
          <w:id w:val="993605919"/>
          <w14:checkbox>
            <w14:checked w14:val="0"/>
            <w14:checkedState w14:val="2612" w14:font="MS Gothic"/>
            <w14:uncheckedState w14:val="2610" w14:font="MS Gothic"/>
          </w14:checkbox>
        </w:sdtPr>
        <w:sdtEndPr/>
        <w:sdtContent>
          <w:r w:rsidR="009600E1">
            <w:sym w:font="MS Gothic" w:char="2610"/>
          </w:r>
        </w:sdtContent>
      </w:sdt>
      <w:r w:rsidR="009600E1">
        <w:tab/>
        <w:t>Abweichend von Ziffer 16.2.1 EVB-IT Cloud-AGB werden Nebenkosten/Reisekosten/Reisezeiten/Materialkosten gemäß Anlage Nr. _____ vergütet.</w:t>
      </w:r>
    </w:p>
    <w:p w14:paraId="1D969BD1" w14:textId="21EAD9EF" w:rsidR="009F4BFF" w:rsidRDefault="00DB2621">
      <w:pPr>
        <w:tabs>
          <w:tab w:val="left" w:pos="431"/>
        </w:tabs>
        <w:ind w:left="431" w:hanging="431"/>
      </w:pPr>
      <w:sdt>
        <w:sdtPr>
          <w:rPr>
            <w:highlight w:val="cyan"/>
          </w:rPr>
          <w:id w:val="-1729062961"/>
          <w14:checkbox>
            <w14:checked w14:val="1"/>
            <w14:checkedState w14:val="2612" w14:font="MS Gothic"/>
            <w14:uncheckedState w14:val="2610" w14:font="MS Gothic"/>
          </w14:checkbox>
        </w:sdtPr>
        <w:sdtEndPr/>
        <w:sdtContent>
          <w:r w:rsidR="00CB7C46" w:rsidRPr="00CB7C46">
            <w:rPr>
              <w:rFonts w:ascii="MS Gothic" w:eastAsia="MS Gothic" w:hAnsi="MS Gothic" w:hint="eastAsia"/>
              <w:highlight w:val="cyan"/>
            </w:rPr>
            <w:t>☒</w:t>
          </w:r>
        </w:sdtContent>
      </w:sdt>
      <w:r w:rsidR="009600E1">
        <w:tab/>
        <w:t>Weitere besondere Bestimmungen zur Vergütung nach Aufwand sind in Anlage Nr. __</w:t>
      </w:r>
      <w:r w:rsidR="00CB7C46">
        <w:rPr>
          <w:color w:val="215E99" w:themeColor="text2" w:themeTint="BF"/>
        </w:rPr>
        <w:t>3</w:t>
      </w:r>
      <w:r w:rsidR="009600E1">
        <w:t>___ vereinbart.</w:t>
      </w:r>
    </w:p>
    <w:p w14:paraId="35E457B3" w14:textId="77777777" w:rsidR="009F4BFF" w:rsidRDefault="009600E1">
      <w:pPr>
        <w:pStyle w:val="berschrift2"/>
        <w:keepNext/>
        <w:numPr>
          <w:ilvl w:val="1"/>
          <w:numId w:val="2"/>
        </w:numPr>
      </w:pPr>
      <w:bookmarkStart w:id="23" w:name="_Toc223427207"/>
      <w:r>
        <w:lastRenderedPageBreak/>
        <w:t>Abweichende Haftungsregelungen</w:t>
      </w:r>
      <w:bookmarkEnd w:id="23"/>
    </w:p>
    <w:p w14:paraId="14053F67" w14:textId="77777777" w:rsidR="009F4BFF" w:rsidRDefault="00DB2621">
      <w:pPr>
        <w:tabs>
          <w:tab w:val="left" w:pos="431"/>
        </w:tabs>
        <w:ind w:left="431" w:hanging="431"/>
      </w:pPr>
      <w:sdt>
        <w:sdtPr>
          <w:id w:val="948830543"/>
          <w14:checkbox>
            <w14:checked w14:val="0"/>
            <w14:checkedState w14:val="2612" w14:font="MS Gothic"/>
            <w14:uncheckedState w14:val="2610" w14:font="MS Gothic"/>
          </w14:checkbox>
        </w:sdtPr>
        <w:sdtEndPr/>
        <w:sdtContent>
          <w:r w:rsidR="009600E1">
            <w:sym w:font="MS Gothic" w:char="2610"/>
          </w:r>
        </w:sdtContent>
      </w:sdt>
      <w:r w:rsidR="009600E1">
        <w:tab/>
        <w:t>Abweichend von Ziffer 19.1 EVB-IT Cloud-AGB gelten für die Haftung bei leicht fahrlässigen Pflichtverletzungen die Regelungen gemäß Anlage Nr. _____.</w:t>
      </w:r>
    </w:p>
    <w:p w14:paraId="285E0FF0" w14:textId="77777777" w:rsidR="009F4BFF" w:rsidRDefault="00DB2621">
      <w:pPr>
        <w:tabs>
          <w:tab w:val="left" w:pos="431"/>
        </w:tabs>
        <w:ind w:left="431" w:hanging="431"/>
      </w:pPr>
      <w:sdt>
        <w:sdtPr>
          <w:id w:val="1781612686"/>
          <w14:checkbox>
            <w14:checked w14:val="0"/>
            <w14:checkedState w14:val="2612" w14:font="MS Gothic"/>
            <w14:uncheckedState w14:val="2610" w14:font="MS Gothic"/>
          </w14:checkbox>
        </w:sdtPr>
        <w:sdtEndPr/>
        <w:sdtContent>
          <w:r w:rsidR="009600E1">
            <w:sym w:font="MS Gothic" w:char="2610"/>
          </w:r>
        </w:sdtContent>
      </w:sdt>
      <w:r w:rsidR="009600E1">
        <w:tab/>
        <w:t>Abweichend von Ziffer 19.2 EVB-IT Cloud-AGB haftet der Auftragnehmer auch für entgangenen Gewinn.</w:t>
      </w:r>
    </w:p>
    <w:p w14:paraId="3B962289" w14:textId="77777777" w:rsidR="009F4BFF" w:rsidRDefault="009600E1">
      <w:pPr>
        <w:pStyle w:val="berschrift2"/>
        <w:keepNext/>
        <w:numPr>
          <w:ilvl w:val="1"/>
          <w:numId w:val="2"/>
        </w:numPr>
      </w:pPr>
      <w:bookmarkStart w:id="24" w:name="_Toc223427208"/>
      <w:r>
        <w:t>Beauftragte und Ansprechpartner</w:t>
      </w:r>
      <w:bookmarkEnd w:id="24"/>
    </w:p>
    <w:p w14:paraId="09B7AC07" w14:textId="77777777" w:rsidR="009F4BFF" w:rsidRDefault="009600E1">
      <w:pPr>
        <w:pStyle w:val="berschrift3"/>
        <w:keepNext/>
        <w:numPr>
          <w:ilvl w:val="2"/>
          <w:numId w:val="2"/>
        </w:numPr>
      </w:pPr>
      <w:bookmarkStart w:id="25" w:name="_Toc223427209"/>
      <w:r>
        <w:t>Beauftragte des Auftragnehmers (Name, Mailadresse)</w:t>
      </w:r>
      <w:bookmarkEnd w:id="25"/>
    </w:p>
    <w:p w14:paraId="664F3C3E" w14:textId="51E81ADC" w:rsidR="009F4BFF" w:rsidRDefault="00DB2621">
      <w:pPr>
        <w:tabs>
          <w:tab w:val="left" w:pos="431"/>
        </w:tabs>
        <w:ind w:left="431" w:hanging="431"/>
      </w:pPr>
      <w:sdt>
        <w:sdtPr>
          <w:rPr>
            <w:highlight w:val="cyan"/>
          </w:rPr>
          <w:id w:val="-509375119"/>
          <w14:checkbox>
            <w14:checked w14:val="1"/>
            <w14:checkedState w14:val="2612" w14:font="MS Gothic"/>
            <w14:uncheckedState w14:val="2610" w14:font="MS Gothic"/>
          </w14:checkbox>
        </w:sdtPr>
        <w:sdtEndPr/>
        <w:sdtContent>
          <w:r w:rsidR="00CB7C46">
            <w:rPr>
              <w:rFonts w:ascii="MS Gothic" w:eastAsia="MS Gothic" w:hAnsi="MS Gothic" w:hint="eastAsia"/>
              <w:highlight w:val="cyan"/>
            </w:rPr>
            <w:t>☒</w:t>
          </w:r>
        </w:sdtContent>
      </w:sdt>
      <w:r w:rsidR="009600E1">
        <w:tab/>
        <w:t xml:space="preserve">Informationssicherheit: </w:t>
      </w:r>
      <w:r w:rsidR="009600E1" w:rsidRPr="00CB7C46">
        <w:rPr>
          <w:highlight w:val="yellow"/>
        </w:rPr>
        <w:t>_____</w:t>
      </w:r>
      <w:r w:rsidR="009600E1">
        <w:t>,</w:t>
      </w:r>
    </w:p>
    <w:p w14:paraId="08C6FD1B" w14:textId="594EB57C" w:rsidR="009F4BFF" w:rsidRDefault="00DB2621">
      <w:pPr>
        <w:tabs>
          <w:tab w:val="left" w:pos="431"/>
        </w:tabs>
        <w:ind w:left="431" w:hanging="431"/>
      </w:pPr>
      <w:sdt>
        <w:sdtPr>
          <w:rPr>
            <w:highlight w:val="cyan"/>
          </w:rPr>
          <w:id w:val="-1759355691"/>
          <w14:checkbox>
            <w14:checked w14:val="1"/>
            <w14:checkedState w14:val="2612" w14:font="MS Gothic"/>
            <w14:uncheckedState w14:val="2610" w14:font="MS Gothic"/>
          </w14:checkbox>
        </w:sdtPr>
        <w:sdtEndPr/>
        <w:sdtContent>
          <w:r w:rsidR="00CB7C46" w:rsidRPr="00CB7C46">
            <w:rPr>
              <w:rFonts w:ascii="MS Gothic" w:eastAsia="MS Gothic" w:hAnsi="MS Gothic" w:hint="eastAsia"/>
              <w:highlight w:val="cyan"/>
            </w:rPr>
            <w:t>☒</w:t>
          </w:r>
        </w:sdtContent>
      </w:sdt>
      <w:r w:rsidR="009600E1">
        <w:tab/>
        <w:t xml:space="preserve">Datenschutz: </w:t>
      </w:r>
      <w:r w:rsidR="009600E1" w:rsidRPr="00CB7C46">
        <w:rPr>
          <w:highlight w:val="yellow"/>
        </w:rPr>
        <w:t>_____</w:t>
      </w:r>
      <w:r w:rsidR="009600E1">
        <w:t>,</w:t>
      </w:r>
    </w:p>
    <w:p w14:paraId="54E89B78" w14:textId="77777777" w:rsidR="009F4BFF" w:rsidRDefault="00DB2621">
      <w:pPr>
        <w:tabs>
          <w:tab w:val="left" w:pos="431"/>
        </w:tabs>
        <w:ind w:left="431" w:hanging="431"/>
      </w:pPr>
      <w:sdt>
        <w:sdtPr>
          <w:id w:val="-1393343384"/>
          <w14:checkbox>
            <w14:checked w14:val="0"/>
            <w14:checkedState w14:val="2612" w14:font="MS Gothic"/>
            <w14:uncheckedState w14:val="2610" w14:font="MS Gothic"/>
          </w14:checkbox>
        </w:sdtPr>
        <w:sdtEndPr/>
        <w:sdtContent>
          <w:r w:rsidR="009600E1">
            <w:sym w:font="MS Gothic" w:char="2610"/>
          </w:r>
        </w:sdtContent>
      </w:sdt>
      <w:r w:rsidR="009600E1">
        <w:tab/>
        <w:t>Geheimschutz: _____.</w:t>
      </w:r>
    </w:p>
    <w:p w14:paraId="7AA1404E" w14:textId="77777777" w:rsidR="009F4BFF" w:rsidRDefault="009600E1">
      <w:pPr>
        <w:pStyle w:val="berschrift3"/>
        <w:keepNext/>
        <w:numPr>
          <w:ilvl w:val="2"/>
          <w:numId w:val="2"/>
        </w:numPr>
      </w:pPr>
      <w:bookmarkStart w:id="26" w:name="_Toc223427210"/>
      <w:r>
        <w:t>Ansprechpartner für Fragen zum Vertrag (Name, Mailadresse)</w:t>
      </w:r>
      <w:bookmarkEnd w:id="26"/>
    </w:p>
    <w:p w14:paraId="172CD7E4" w14:textId="70C6401F" w:rsidR="009F4BFF" w:rsidRDefault="009600E1">
      <w:r>
        <w:t xml:space="preserve">beim Auftragnehmer </w:t>
      </w:r>
      <w:r w:rsidR="0018189D" w:rsidRPr="0018189D">
        <w:rPr>
          <w:color w:val="215E99" w:themeColor="text2" w:themeTint="BF"/>
        </w:rPr>
        <w:t>Wird nach Zuschlagserteilung ergänzt</w:t>
      </w:r>
    </w:p>
    <w:p w14:paraId="2E62FA81" w14:textId="77777777" w:rsidR="009F4BFF" w:rsidRDefault="009600E1">
      <w:r>
        <w:t xml:space="preserve">beim Auftraggeber </w:t>
      </w:r>
      <w:r w:rsidRPr="0018189D">
        <w:rPr>
          <w:highlight w:val="yellow"/>
        </w:rPr>
        <w:t>_____</w:t>
      </w:r>
    </w:p>
    <w:p w14:paraId="2630F4F1" w14:textId="77777777" w:rsidR="009F4BFF" w:rsidRDefault="009600E1">
      <w:pPr>
        <w:pStyle w:val="berschrift2"/>
        <w:keepNext/>
        <w:numPr>
          <w:ilvl w:val="1"/>
          <w:numId w:val="2"/>
        </w:numPr>
      </w:pPr>
      <w:bookmarkStart w:id="27" w:name="_Toc223427211"/>
      <w:r>
        <w:t>Weitere Regelungen</w:t>
      </w:r>
      <w:bookmarkEnd w:id="27"/>
    </w:p>
    <w:p w14:paraId="3F317F5E" w14:textId="77777777" w:rsidR="009F4BFF" w:rsidRDefault="009600E1">
      <w:pPr>
        <w:pStyle w:val="berschrift3"/>
        <w:keepNext/>
        <w:numPr>
          <w:ilvl w:val="2"/>
          <w:numId w:val="2"/>
        </w:numPr>
      </w:pPr>
      <w:bookmarkStart w:id="28" w:name="_Toc223427212"/>
      <w:r>
        <w:t>Besondere Anforderungen an Mitarbeiter des Auftragnehmers</w:t>
      </w:r>
      <w:bookmarkEnd w:id="28"/>
    </w:p>
    <w:p w14:paraId="68F00D5E" w14:textId="77777777" w:rsidR="009F4BFF" w:rsidRDefault="00DB2621">
      <w:pPr>
        <w:tabs>
          <w:tab w:val="left" w:pos="431"/>
        </w:tabs>
        <w:ind w:left="431" w:hanging="431"/>
      </w:pPr>
      <w:sdt>
        <w:sdtPr>
          <w:id w:val="-1952156247"/>
          <w14:checkbox>
            <w14:checked w14:val="0"/>
            <w14:checkedState w14:val="2612" w14:font="MS Gothic"/>
            <w14:uncheckedState w14:val="2610" w14:font="MS Gothic"/>
          </w14:checkbox>
        </w:sdtPr>
        <w:sdtEndPr/>
        <w:sdtContent>
          <w:r w:rsidR="009600E1">
            <w:sym w:font="MS Gothic" w:char="2610"/>
          </w:r>
        </w:sdtContent>
      </w:sdt>
      <w:r w:rsidR="009600E1">
        <w:tab/>
        <w:t>Für die Aufgaben gemäß Anlage Nr. _____ ist nur Personal einzusetzen, welches bereit ist, sich aufgrund des Verpflichtungsgesetzes verpflichten zu lassen.</w:t>
      </w:r>
    </w:p>
    <w:p w14:paraId="5C3DAF48" w14:textId="77777777" w:rsidR="009F4BFF" w:rsidRDefault="00DB2621">
      <w:pPr>
        <w:tabs>
          <w:tab w:val="left" w:pos="431"/>
        </w:tabs>
        <w:ind w:left="431" w:hanging="431"/>
      </w:pPr>
      <w:sdt>
        <w:sdtPr>
          <w:id w:val="791404719"/>
          <w14:checkbox>
            <w14:checked w14:val="0"/>
            <w14:checkedState w14:val="2612" w14:font="MS Gothic"/>
            <w14:uncheckedState w14:val="2610" w14:font="MS Gothic"/>
          </w14:checkbox>
        </w:sdtPr>
        <w:sdtEndPr/>
        <w:sdtContent>
          <w:r w:rsidR="009600E1">
            <w:sym w:font="MS Gothic" w:char="2610"/>
          </w:r>
        </w:sdtContent>
      </w:sdt>
      <w:r w:rsidR="009600E1">
        <w:tab/>
        <w:t>Mindestanforderungen an das einzusetzende Personal des Auftragnehmers (z.B. Sicherheitsüberprüfung nach SÜG) ergeben sich aus Anlage Nr. _____.</w:t>
      </w:r>
    </w:p>
    <w:p w14:paraId="457A38B8" w14:textId="77777777" w:rsidR="009F4BFF" w:rsidRDefault="009600E1">
      <w:pPr>
        <w:pStyle w:val="berschrift3"/>
        <w:keepNext/>
        <w:numPr>
          <w:ilvl w:val="2"/>
          <w:numId w:val="2"/>
        </w:numPr>
      </w:pPr>
      <w:bookmarkStart w:id="29" w:name="_Toc223427213"/>
      <w:r>
        <w:t>Allgemeine Sicherheitsanforderungen</w:t>
      </w:r>
      <w:bookmarkEnd w:id="29"/>
    </w:p>
    <w:p w14:paraId="7CDEC355" w14:textId="77777777" w:rsidR="009F4BFF" w:rsidRDefault="009600E1">
      <w:r>
        <w:t>Der Auftragnehmer verpflichtet sich für die Laufzeit des Vertrages</w:t>
      </w:r>
    </w:p>
    <w:p w14:paraId="08F88194" w14:textId="77777777" w:rsidR="009F4BFF" w:rsidRDefault="00DB2621">
      <w:pPr>
        <w:tabs>
          <w:tab w:val="left" w:pos="431"/>
        </w:tabs>
        <w:ind w:left="431" w:hanging="431"/>
      </w:pPr>
      <w:sdt>
        <w:sdtPr>
          <w:id w:val="73397575"/>
          <w14:checkbox>
            <w14:checked w14:val="0"/>
            <w14:checkedState w14:val="2612" w14:font="MS Gothic"/>
            <w14:uncheckedState w14:val="2610" w14:font="MS Gothic"/>
          </w14:checkbox>
        </w:sdtPr>
        <w:sdtEndPr/>
        <w:sdtContent>
          <w:r w:rsidR="009600E1">
            <w:sym w:font="MS Gothic" w:char="2610"/>
          </w:r>
        </w:sdtContent>
      </w:sdt>
      <w:r w:rsidR="009600E1">
        <w:tab/>
        <w:t>bei der Erbringung der vertraglichen Leistungen die Regelungen zur IT-Sicherheit gemäß Anlage Nr. _____ zu beachten.</w:t>
      </w:r>
    </w:p>
    <w:p w14:paraId="408FBB3F" w14:textId="77777777" w:rsidR="009F4BFF" w:rsidRDefault="00DB2621">
      <w:pPr>
        <w:tabs>
          <w:tab w:val="left" w:pos="431"/>
        </w:tabs>
        <w:ind w:left="431" w:hanging="431"/>
      </w:pPr>
      <w:sdt>
        <w:sdtPr>
          <w:id w:val="593595524"/>
          <w14:checkbox>
            <w14:checked w14:val="0"/>
            <w14:checkedState w14:val="2612" w14:font="MS Gothic"/>
            <w14:uncheckedState w14:val="2610" w14:font="MS Gothic"/>
          </w14:checkbox>
        </w:sdtPr>
        <w:sdtEndPr/>
        <w:sdtContent>
          <w:r w:rsidR="009600E1">
            <w:sym w:font="MS Gothic" w:char="2610"/>
          </w:r>
        </w:sdtContent>
      </w:sdt>
      <w:r w:rsidR="009600E1">
        <w:tab/>
        <w:t>der Geheimschutzbetreuung gemäß Anlage Nr. _____ zu unterstellen.</w:t>
      </w:r>
    </w:p>
    <w:p w14:paraId="650F275E" w14:textId="77777777" w:rsidR="009F4BFF" w:rsidRDefault="00DB2621">
      <w:pPr>
        <w:tabs>
          <w:tab w:val="left" w:pos="431"/>
        </w:tabs>
        <w:ind w:left="431" w:hanging="431"/>
      </w:pPr>
      <w:sdt>
        <w:sdtPr>
          <w:id w:val="64384270"/>
          <w14:checkbox>
            <w14:checked w14:val="0"/>
            <w14:checkedState w14:val="2612" w14:font="MS Gothic"/>
            <w14:uncheckedState w14:val="2610" w14:font="MS Gothic"/>
          </w14:checkbox>
        </w:sdtPr>
        <w:sdtEndPr/>
        <w:sdtContent>
          <w:r w:rsidR="009600E1">
            <w:sym w:font="MS Gothic" w:char="2610"/>
          </w:r>
        </w:sdtContent>
      </w:sdt>
      <w:r w:rsidR="009600E1">
        <w:tab/>
        <w:t>die Regelungen des Auftraggebers zur Sicherheit am Einsatzort gemäß Anlage Nr. _____ zu beachten.</w:t>
      </w:r>
    </w:p>
    <w:p w14:paraId="116625EE" w14:textId="77777777" w:rsidR="009F4BFF" w:rsidRDefault="00DB2621">
      <w:pPr>
        <w:tabs>
          <w:tab w:val="left" w:pos="431"/>
        </w:tabs>
        <w:ind w:left="431" w:hanging="431"/>
      </w:pPr>
      <w:sdt>
        <w:sdtPr>
          <w:id w:val="302276656"/>
          <w14:checkbox>
            <w14:checked w14:val="0"/>
            <w14:checkedState w14:val="2612" w14:font="MS Gothic"/>
            <w14:uncheckedState w14:val="2610" w14:font="MS Gothic"/>
          </w14:checkbox>
        </w:sdtPr>
        <w:sdtEndPr/>
        <w:sdtContent>
          <w:r w:rsidR="009600E1">
            <w:sym w:font="MS Gothic" w:char="2610"/>
          </w:r>
        </w:sdtContent>
      </w:sdt>
      <w:r w:rsidR="009600E1">
        <w:tab/>
        <w:t>folgende weitere Regelungen einzuhalten: _____.</w:t>
      </w:r>
    </w:p>
    <w:p w14:paraId="16C9DAB4" w14:textId="77777777" w:rsidR="009F4BFF" w:rsidRDefault="009600E1">
      <w:pPr>
        <w:pStyle w:val="berschrift3"/>
        <w:keepNext/>
        <w:numPr>
          <w:ilvl w:val="2"/>
          <w:numId w:val="2"/>
        </w:numPr>
      </w:pPr>
      <w:bookmarkStart w:id="30" w:name="_Toc223427214"/>
      <w:r>
        <w:t>Prüfrechte</w:t>
      </w:r>
      <w:bookmarkEnd w:id="30"/>
    </w:p>
    <w:p w14:paraId="58D7EA8E" w14:textId="77777777" w:rsidR="009F4BFF" w:rsidRDefault="00DB2621">
      <w:pPr>
        <w:tabs>
          <w:tab w:val="left" w:pos="431"/>
        </w:tabs>
        <w:ind w:left="431" w:hanging="431"/>
      </w:pPr>
      <w:sdt>
        <w:sdtPr>
          <w:id w:val="-960259810"/>
          <w14:checkbox>
            <w14:checked w14:val="0"/>
            <w14:checkedState w14:val="2612" w14:font="MS Gothic"/>
            <w14:uncheckedState w14:val="2610" w14:font="MS Gothic"/>
          </w14:checkbox>
        </w:sdtPr>
        <w:sdtEndPr/>
        <w:sdtContent>
          <w:r w:rsidR="009600E1">
            <w:sym w:font="MS Gothic" w:char="2610"/>
          </w:r>
        </w:sdtContent>
      </w:sdt>
      <w:r w:rsidR="009600E1">
        <w:tab/>
        <w:t>Ergänzend zu Ziffer 6.4 EVB-IT Cloud-AGB und unbeschadet der gesetzlichen Regelungen, sind nicht nur der Auftraggeber und vom Auftraggeber zur Berufsverschwiegenheit verpflichtete Prüfungsgesellschaften, sondern auch</w:t>
      </w:r>
    </w:p>
    <w:p w14:paraId="6E4E2825" w14:textId="77777777" w:rsidR="009F4BFF" w:rsidRDefault="00DB2621">
      <w:pPr>
        <w:tabs>
          <w:tab w:val="left" w:pos="431"/>
        </w:tabs>
        <w:ind w:left="863" w:hanging="431"/>
      </w:pPr>
      <w:sdt>
        <w:sdtPr>
          <w:id w:val="1752930499"/>
          <w14:checkbox>
            <w14:checked w14:val="0"/>
            <w14:checkedState w14:val="2612" w14:font="MS Gothic"/>
            <w14:uncheckedState w14:val="2610" w14:font="MS Gothic"/>
          </w14:checkbox>
        </w:sdtPr>
        <w:sdtEndPr/>
        <w:sdtContent>
          <w:r w:rsidR="009600E1">
            <w:sym w:font="MS Gothic" w:char="2610"/>
          </w:r>
        </w:sdtContent>
      </w:sdt>
      <w:r w:rsidR="009600E1">
        <w:tab/>
        <w:t>die Aufsichtsorgane des Auftraggebers</w:t>
      </w:r>
    </w:p>
    <w:p w14:paraId="4766F61F" w14:textId="77777777" w:rsidR="009F4BFF" w:rsidRDefault="00DB2621">
      <w:pPr>
        <w:tabs>
          <w:tab w:val="left" w:pos="431"/>
        </w:tabs>
        <w:ind w:left="863" w:hanging="431"/>
      </w:pPr>
      <w:sdt>
        <w:sdtPr>
          <w:id w:val="-975677289"/>
          <w14:checkbox>
            <w14:checked w14:val="0"/>
            <w14:checkedState w14:val="2612" w14:font="MS Gothic"/>
            <w14:uncheckedState w14:val="2610" w14:font="MS Gothic"/>
          </w14:checkbox>
        </w:sdtPr>
        <w:sdtEndPr/>
        <w:sdtContent>
          <w:r w:rsidR="009600E1">
            <w:sym w:font="MS Gothic" w:char="2610"/>
          </w:r>
        </w:sdtContent>
      </w:sdt>
      <w:r w:rsidR="009600E1">
        <w:tab/>
        <w:t>das BSI</w:t>
      </w:r>
    </w:p>
    <w:p w14:paraId="53FCE5A4" w14:textId="77777777" w:rsidR="009F4BFF" w:rsidRDefault="00DB2621">
      <w:pPr>
        <w:tabs>
          <w:tab w:val="left" w:pos="431"/>
        </w:tabs>
        <w:ind w:left="863" w:hanging="431"/>
      </w:pPr>
      <w:sdt>
        <w:sdtPr>
          <w:id w:val="-448703341"/>
          <w14:checkbox>
            <w14:checked w14:val="0"/>
            <w14:checkedState w14:val="2612" w14:font="MS Gothic"/>
            <w14:uncheckedState w14:val="2610" w14:font="MS Gothic"/>
          </w14:checkbox>
        </w:sdtPr>
        <w:sdtEndPr/>
        <w:sdtContent>
          <w:r w:rsidR="009600E1">
            <w:sym w:font="MS Gothic" w:char="2610"/>
          </w:r>
        </w:sdtContent>
      </w:sdt>
      <w:r w:rsidR="009600E1">
        <w:tab/>
        <w:t>folgende von ihm benannte Prüfer _____</w:t>
      </w:r>
    </w:p>
    <w:p w14:paraId="2802B160" w14:textId="77777777" w:rsidR="009F4BFF" w:rsidRDefault="009600E1">
      <w:pPr>
        <w:tabs>
          <w:tab w:val="left" w:pos="431"/>
        </w:tabs>
        <w:ind w:left="863" w:hanging="431"/>
      </w:pPr>
      <w:r>
        <w:t>zur Prüfung der Einhaltung der Maßnahmen berechtigt. Der Auftragnehmer gewährt die dafür notwendigen Zutritts-, Einsichts- und Auskunftsrechte und unterstützt im erforderlichen Ausmaß.</w:t>
      </w:r>
    </w:p>
    <w:p w14:paraId="0A5B7FD4" w14:textId="0EB335DF" w:rsidR="009F4BFF" w:rsidRDefault="00DB2621">
      <w:pPr>
        <w:tabs>
          <w:tab w:val="left" w:pos="431"/>
        </w:tabs>
        <w:ind w:left="431" w:hanging="431"/>
      </w:pPr>
      <w:sdt>
        <w:sdtPr>
          <w:id w:val="-668025983"/>
          <w14:checkbox>
            <w14:checked w14:val="0"/>
            <w14:checkedState w14:val="2612" w14:font="MS Gothic"/>
            <w14:uncheckedState w14:val="2610" w14:font="MS Gothic"/>
          </w14:checkbox>
        </w:sdtPr>
        <w:sdtEndPr/>
        <w:sdtContent>
          <w:r w:rsidR="005D0FED" w:rsidRPr="005D0FED">
            <w:rPr>
              <w:rFonts w:ascii="MS Gothic" w:eastAsia="MS Gothic" w:hAnsi="MS Gothic" w:hint="eastAsia"/>
            </w:rPr>
            <w:t>☐</w:t>
          </w:r>
        </w:sdtContent>
      </w:sdt>
      <w:r w:rsidR="009600E1">
        <w:tab/>
        <w:t>Ergänzend zu bzw. abweichend von Ziffer 6.4 EVB-IT Cloud-AGB ergeben sich Regelungen zu Prüfrechten aus Anlage Nr. _____.</w:t>
      </w:r>
    </w:p>
    <w:p w14:paraId="73439438" w14:textId="77777777" w:rsidR="009F4BFF" w:rsidRDefault="009600E1">
      <w:pPr>
        <w:pStyle w:val="berschrift3"/>
        <w:keepNext/>
        <w:numPr>
          <w:ilvl w:val="2"/>
          <w:numId w:val="2"/>
        </w:numPr>
      </w:pPr>
      <w:bookmarkStart w:id="31" w:name="_Toc223427215"/>
      <w:r>
        <w:t>Unterauftragnehmer</w:t>
      </w:r>
      <w:bookmarkEnd w:id="31"/>
    </w:p>
    <w:p w14:paraId="029A2EFE" w14:textId="77777777" w:rsidR="009F4BFF" w:rsidRDefault="00DB2621">
      <w:pPr>
        <w:tabs>
          <w:tab w:val="left" w:pos="431"/>
        </w:tabs>
        <w:ind w:left="431" w:hanging="431"/>
      </w:pPr>
      <w:sdt>
        <w:sdtPr>
          <w:id w:val="-1610268923"/>
          <w14:checkbox>
            <w14:checked w14:val="0"/>
            <w14:checkedState w14:val="2612" w14:font="MS Gothic"/>
            <w14:uncheckedState w14:val="2610" w14:font="MS Gothic"/>
          </w14:checkbox>
        </w:sdtPr>
        <w:sdtEndPr/>
        <w:sdtContent>
          <w:r w:rsidR="009600E1">
            <w:sym w:font="MS Gothic" w:char="2610"/>
          </w:r>
        </w:sdtContent>
      </w:sdt>
      <w:r w:rsidR="009600E1">
        <w:tab/>
        <w:t>In Bezug auf den Einsatz von Unterauftragnehmern gilt anstelle von Ziffer 15.1 EVB-IT Cloud-AGB die Ziffer 15.3 EVB-IT Cloud-AGB.</w:t>
      </w:r>
    </w:p>
    <w:p w14:paraId="7009897B" w14:textId="77777777" w:rsidR="009F4BFF" w:rsidRDefault="009600E1">
      <w:pPr>
        <w:pStyle w:val="berschrift3"/>
        <w:keepNext/>
        <w:numPr>
          <w:ilvl w:val="2"/>
          <w:numId w:val="2"/>
        </w:numPr>
      </w:pPr>
      <w:bookmarkStart w:id="32" w:name="_Toc223427216"/>
      <w:r>
        <w:t>Vertraulichkeit</w:t>
      </w:r>
      <w:bookmarkEnd w:id="32"/>
    </w:p>
    <w:p w14:paraId="38EC3144" w14:textId="52E82A1A" w:rsidR="009F4BFF" w:rsidRDefault="00DB2621">
      <w:pPr>
        <w:tabs>
          <w:tab w:val="left" w:pos="431"/>
        </w:tabs>
        <w:ind w:left="431" w:hanging="431"/>
      </w:pPr>
      <w:sdt>
        <w:sdtPr>
          <w:rPr>
            <w:highlight w:val="cyan"/>
          </w:rPr>
          <w:id w:val="-185833105"/>
          <w14:checkbox>
            <w14:checked w14:val="1"/>
            <w14:checkedState w14:val="2612" w14:font="MS Gothic"/>
            <w14:uncheckedState w14:val="2610" w14:font="MS Gothic"/>
          </w14:checkbox>
        </w:sdtPr>
        <w:sdtEndPr/>
        <w:sdtContent>
          <w:r w:rsidR="00C006B4" w:rsidRPr="00C006B4">
            <w:rPr>
              <w:rFonts w:ascii="MS Gothic" w:eastAsia="MS Gothic" w:hAnsi="MS Gothic" w:hint="eastAsia"/>
              <w:highlight w:val="cyan"/>
            </w:rPr>
            <w:t>☒</w:t>
          </w:r>
        </w:sdtContent>
      </w:sdt>
      <w:r w:rsidR="009600E1">
        <w:tab/>
        <w:t>Ergänzend zu bzw. abweichend von Ziffer 6.3 EVB-IT Cloud-AGB ergeben sich Regelungen zur Vertraulichkeit aus Anlage Nr. __</w:t>
      </w:r>
      <w:r w:rsidR="00C006B4">
        <w:rPr>
          <w:color w:val="215E99" w:themeColor="text2" w:themeTint="BF"/>
        </w:rPr>
        <w:t>6</w:t>
      </w:r>
      <w:r w:rsidR="009600E1">
        <w:t>___.</w:t>
      </w:r>
    </w:p>
    <w:p w14:paraId="582AD8BD" w14:textId="77777777" w:rsidR="009F4BFF" w:rsidRDefault="009600E1">
      <w:pPr>
        <w:pStyle w:val="berschrift3"/>
        <w:keepNext/>
        <w:numPr>
          <w:ilvl w:val="2"/>
          <w:numId w:val="2"/>
        </w:numPr>
      </w:pPr>
      <w:bookmarkStart w:id="33" w:name="_Toc223427217"/>
      <w:r>
        <w:lastRenderedPageBreak/>
        <w:t>Haftpflichtversicherung</w:t>
      </w:r>
      <w:bookmarkEnd w:id="33"/>
    </w:p>
    <w:p w14:paraId="7EC9BF18" w14:textId="3B7A673A" w:rsidR="009F4BFF" w:rsidRDefault="00DB2621">
      <w:pPr>
        <w:tabs>
          <w:tab w:val="left" w:pos="431"/>
        </w:tabs>
        <w:ind w:left="431" w:hanging="431"/>
      </w:pPr>
      <w:sdt>
        <w:sdtPr>
          <w:rPr>
            <w:highlight w:val="cyan"/>
          </w:rPr>
          <w:id w:val="493457733"/>
          <w14:checkbox>
            <w14:checked w14:val="1"/>
            <w14:checkedState w14:val="2612" w14:font="MS Gothic"/>
            <w14:uncheckedState w14:val="2610" w14:font="MS Gothic"/>
          </w14:checkbox>
        </w:sdtPr>
        <w:sdtEndPr/>
        <w:sdtContent>
          <w:r w:rsidR="00C006B4">
            <w:rPr>
              <w:rFonts w:ascii="MS Gothic" w:eastAsia="MS Gothic" w:hAnsi="MS Gothic" w:hint="eastAsia"/>
              <w:highlight w:val="cyan"/>
            </w:rPr>
            <w:t>☒</w:t>
          </w:r>
        </w:sdtContent>
      </w:sdt>
      <w:r w:rsidR="009600E1">
        <w:tab/>
        <w:t>Der Nachweis einer Haftpflichtversicherung gemäß Ziffer 21 EVB-IT Cloud-AGB wird vereinbart.</w:t>
      </w:r>
    </w:p>
    <w:p w14:paraId="1CB50643" w14:textId="77777777" w:rsidR="009F4BFF" w:rsidRDefault="009600E1">
      <w:pPr>
        <w:pStyle w:val="berschrift2"/>
        <w:keepNext/>
        <w:numPr>
          <w:ilvl w:val="1"/>
          <w:numId w:val="2"/>
        </w:numPr>
      </w:pPr>
      <w:bookmarkStart w:id="34" w:name="_Toc223427218"/>
      <w:r>
        <w:t>Sonstige Vereinbarungen</w:t>
      </w:r>
      <w:bookmarkEnd w:id="34"/>
    </w:p>
    <w:p w14:paraId="67BE0CA2" w14:textId="77777777" w:rsidR="009F4BFF" w:rsidRDefault="00DB2621">
      <w:pPr>
        <w:tabs>
          <w:tab w:val="left" w:pos="431"/>
        </w:tabs>
        <w:ind w:left="431" w:hanging="431"/>
      </w:pPr>
      <w:sdt>
        <w:sdtPr>
          <w:id w:val="1481196393"/>
          <w14:checkbox>
            <w14:checked w14:val="0"/>
            <w14:checkedState w14:val="2612" w14:font="MS Gothic"/>
            <w14:uncheckedState w14:val="2610" w14:font="MS Gothic"/>
          </w14:checkbox>
        </w:sdtPr>
        <w:sdtEndPr/>
        <w:sdtContent>
          <w:r w:rsidR="009600E1">
            <w:sym w:font="MS Gothic" w:char="2610"/>
          </w:r>
        </w:sdtContent>
      </w:sdt>
      <w:r w:rsidR="009600E1">
        <w:tab/>
        <w:t>Sonstige Vereinbarungen: _____</w:t>
      </w:r>
    </w:p>
    <w:p w14:paraId="00F789F5" w14:textId="77777777" w:rsidR="009F4BFF" w:rsidRDefault="00DB2621">
      <w:pPr>
        <w:tabs>
          <w:tab w:val="left" w:pos="431"/>
        </w:tabs>
        <w:ind w:left="431" w:hanging="431"/>
      </w:pPr>
      <w:sdt>
        <w:sdtPr>
          <w:id w:val="1645073290"/>
          <w14:checkbox>
            <w14:checked w14:val="0"/>
            <w14:checkedState w14:val="2612" w14:font="MS Gothic"/>
            <w14:uncheckedState w14:val="2610" w14:font="MS Gothic"/>
          </w14:checkbox>
        </w:sdtPr>
        <w:sdtEndPr/>
        <w:sdtContent>
          <w:r w:rsidR="009600E1">
            <w:sym w:font="MS Gothic" w:char="2610"/>
          </w:r>
        </w:sdtContent>
      </w:sdt>
      <w:r w:rsidR="009600E1">
        <w:tab/>
        <w:t>Die sonstigen Vereinbarungen ergeben sich aus Anlage Nr. _____.</w:t>
      </w:r>
    </w:p>
    <w:p w14:paraId="33742D15" w14:textId="77777777" w:rsidR="009F4BFF" w:rsidRDefault="009F4B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761"/>
        <w:gridCol w:w="4480"/>
      </w:tblGrid>
      <w:tr w:rsidR="009F4BFF" w14:paraId="1B1A76AA" w14:textId="77777777">
        <w:trPr>
          <w:tblHeader/>
        </w:trPr>
        <w:tc>
          <w:tcPr>
            <w:tcW w:w="2550" w:type="pct"/>
            <w:tcBorders>
              <w:top w:val="none" w:sz="0" w:space="0" w:color="FFFFFF"/>
              <w:left w:val="none" w:sz="0" w:space="0" w:color="FFFFFF"/>
              <w:bottom w:val="none" w:sz="0" w:space="0" w:color="FFFFFF"/>
              <w:right w:val="none" w:sz="0" w:space="0" w:color="FFFFFF"/>
            </w:tcBorders>
            <w:shd w:val="solid" w:color="E7E6E6" w:fill="FF0000"/>
          </w:tcPr>
          <w:p w14:paraId="0AF25780" w14:textId="77777777" w:rsidR="009F4BFF" w:rsidRDefault="009600E1">
            <w:r>
              <w:t>Unterschrift Auftraggeber</w:t>
            </w:r>
          </w:p>
        </w:tc>
        <w:tc>
          <w:tcPr>
            <w:tcW w:w="2400" w:type="pct"/>
            <w:tcBorders>
              <w:top w:val="none" w:sz="0" w:space="0" w:color="FFFFFF"/>
              <w:left w:val="none" w:sz="0" w:space="0" w:color="FFFFFF"/>
              <w:bottom w:val="none" w:sz="0" w:space="0" w:color="FFFFFF"/>
              <w:right w:val="none" w:sz="0" w:space="0" w:color="FFFFFF"/>
            </w:tcBorders>
            <w:shd w:val="solid" w:color="E7E6E6" w:fill="FF0000"/>
          </w:tcPr>
          <w:p w14:paraId="0E137274" w14:textId="77777777" w:rsidR="009F4BFF" w:rsidRDefault="009600E1">
            <w:r>
              <w:t>Unterschrift Auftragnehmer</w:t>
            </w:r>
          </w:p>
        </w:tc>
      </w:tr>
      <w:tr w:rsidR="009F4BFF" w14:paraId="78720CA4" w14:textId="77777777">
        <w:tc>
          <w:tcPr>
            <w:tcW w:w="2550" w:type="pct"/>
            <w:tcBorders>
              <w:top w:val="none" w:sz="0" w:space="0" w:color="FFFFFF"/>
              <w:left w:val="none" w:sz="0" w:space="0" w:color="FFFFFF"/>
              <w:bottom w:val="none" w:sz="0" w:space="0" w:color="FFFFFF"/>
              <w:right w:val="none" w:sz="0" w:space="0" w:color="FFFFFF"/>
            </w:tcBorders>
          </w:tcPr>
          <w:p w14:paraId="61472186" w14:textId="77777777" w:rsidR="009F4BFF" w:rsidRDefault="009F4BFF"/>
          <w:p w14:paraId="00DDF800" w14:textId="77777777" w:rsidR="009F4BFF" w:rsidRDefault="009F4BFF"/>
          <w:p w14:paraId="5E7FB96B" w14:textId="77777777" w:rsidR="009F4BFF" w:rsidRDefault="009600E1">
            <w:r>
              <w:t>Datum, Name</w:t>
            </w:r>
          </w:p>
        </w:tc>
        <w:tc>
          <w:tcPr>
            <w:tcW w:w="2400" w:type="pct"/>
            <w:tcBorders>
              <w:top w:val="none" w:sz="0" w:space="0" w:color="FFFFFF"/>
              <w:left w:val="none" w:sz="0" w:space="0" w:color="FFFFFF"/>
              <w:bottom w:val="none" w:sz="0" w:space="0" w:color="FFFFFF"/>
              <w:right w:val="none" w:sz="0" w:space="0" w:color="FFFFFF"/>
            </w:tcBorders>
          </w:tcPr>
          <w:p w14:paraId="64F91829" w14:textId="77777777" w:rsidR="009F4BFF" w:rsidRDefault="009F4BFF"/>
          <w:p w14:paraId="4320BD7A" w14:textId="77777777" w:rsidR="009F4BFF" w:rsidRDefault="009F4BFF"/>
          <w:p w14:paraId="5A11D054" w14:textId="77777777" w:rsidR="009F4BFF" w:rsidRDefault="009600E1">
            <w:r>
              <w:t>Datum, Name</w:t>
            </w:r>
          </w:p>
        </w:tc>
      </w:tr>
    </w:tbl>
    <w:p w14:paraId="3002024A" w14:textId="77777777" w:rsidR="0036478D" w:rsidRDefault="0036478D"/>
    <w:sectPr w:rsidR="0036478D">
      <w:headerReference w:type="default" r:id="rId9"/>
      <w:footerReference w:type="default" r:id="rId10"/>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3397" w14:textId="77777777" w:rsidR="009408F3" w:rsidRDefault="009408F3">
      <w:pPr>
        <w:spacing w:before="0" w:after="0"/>
      </w:pPr>
      <w:r>
        <w:separator/>
      </w:r>
    </w:p>
  </w:endnote>
  <w:endnote w:type="continuationSeparator" w:id="0">
    <w:p w14:paraId="49A6165D" w14:textId="77777777" w:rsidR="009408F3" w:rsidRDefault="009408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C3EE" w14:textId="4FAA9DB3" w:rsidR="00B629C8" w:rsidRPr="00112251" w:rsidRDefault="00B629C8" w:rsidP="00B629C8">
    <w:pPr>
      <w:rPr>
        <w:color w:val="000000"/>
        <w:sz w:val="16"/>
        <w:vertAlign w:val="superscript"/>
      </w:rPr>
    </w:pPr>
    <w:r>
      <w:rPr>
        <w:color w:val="0F4761" w:themeColor="accent1" w:themeShade="BF"/>
        <w:sz w:val="16"/>
        <w:szCs w:val="16"/>
      </w:rPr>
      <w:t>Modifiziert durch AG. Ergänzungen, Änderungen und Streichungen markiert in Rot.</w:t>
    </w:r>
  </w:p>
  <w:p w14:paraId="02F53E83" w14:textId="77777777" w:rsidR="009F4BFF" w:rsidRDefault="009600E1">
    <w:pPr>
      <w:jc w:val="right"/>
    </w:pPr>
    <w:r>
      <w:t>Version 1.0.2 vom 01.03.2026</w:t>
    </w:r>
    <w:r>
      <w:br/>
      <w:t xml:space="preserve">Seite </w:t>
    </w:r>
    <w:r>
      <w:fldChar w:fldCharType="begin"/>
    </w:r>
    <w:r>
      <w:instrText>PAGE</w:instrText>
    </w:r>
    <w:r>
      <w:fldChar w:fldCharType="separate"/>
    </w:r>
    <w:r w:rsidR="00C60AB7">
      <w:rPr>
        <w:noProof/>
      </w:rPr>
      <w:t>1</w:t>
    </w:r>
    <w:r>
      <w:fldChar w:fldCharType="end"/>
    </w:r>
    <w:r>
      <w:t xml:space="preserve"> von </w:t>
    </w:r>
    <w:r>
      <w:fldChar w:fldCharType="begin"/>
    </w:r>
    <w:r>
      <w:instrText>NUMPAGES</w:instrText>
    </w:r>
    <w:r>
      <w:fldChar w:fldCharType="separate"/>
    </w:r>
    <w:r w:rsidR="00C60AB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9DAE6" w14:textId="77777777" w:rsidR="009408F3" w:rsidRDefault="009408F3">
      <w:pPr>
        <w:spacing w:before="0" w:after="0"/>
      </w:pPr>
      <w:r>
        <w:separator/>
      </w:r>
    </w:p>
  </w:footnote>
  <w:footnote w:type="continuationSeparator" w:id="0">
    <w:p w14:paraId="0FA1A98F" w14:textId="77777777" w:rsidR="009408F3" w:rsidRDefault="009408F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291B" w14:textId="77777777" w:rsidR="009F4BFF" w:rsidRDefault="009600E1">
    <w:pPr>
      <w:jc w:val="center"/>
    </w:pPr>
    <w:r>
      <w:rPr>
        <w:noProof/>
      </w:rPr>
      <w:drawing>
        <wp:inline distT="0" distB="0" distL="0" distR="0" wp14:anchorId="0EEE313A" wp14:editId="62E3433A">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34EFF429" w14:textId="77777777" w:rsidR="009F4BFF" w:rsidRDefault="009600E1">
    <w:pPr>
      <w:jc w:val="center"/>
    </w:pPr>
    <w:r>
      <w:rPr>
        <w:b/>
        <w:bCs/>
        <w:sz w:val="28"/>
        <w:szCs w:val="28"/>
      </w:rPr>
      <w:t>Cloudvertrag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3CD"/>
    <w:multiLevelType w:val="hybridMultilevel"/>
    <w:tmpl w:val="C54C8AAE"/>
    <w:lvl w:ilvl="0" w:tplc="CCF8D586">
      <w:start w:val="1"/>
      <w:numFmt w:val="bullet"/>
      <w:lvlText w:val="●"/>
      <w:lvlJc w:val="left"/>
      <w:pPr>
        <w:ind w:left="720" w:hanging="360"/>
      </w:pPr>
    </w:lvl>
    <w:lvl w:ilvl="1" w:tplc="2B466C90">
      <w:start w:val="1"/>
      <w:numFmt w:val="bullet"/>
      <w:lvlText w:val="○"/>
      <w:lvlJc w:val="left"/>
      <w:pPr>
        <w:ind w:left="1440" w:hanging="360"/>
      </w:pPr>
    </w:lvl>
    <w:lvl w:ilvl="2" w:tplc="67128732">
      <w:start w:val="1"/>
      <w:numFmt w:val="bullet"/>
      <w:lvlText w:val="■"/>
      <w:lvlJc w:val="left"/>
      <w:pPr>
        <w:ind w:left="2160" w:hanging="360"/>
      </w:pPr>
    </w:lvl>
    <w:lvl w:ilvl="3" w:tplc="24122328">
      <w:start w:val="1"/>
      <w:numFmt w:val="bullet"/>
      <w:lvlText w:val="●"/>
      <w:lvlJc w:val="left"/>
      <w:pPr>
        <w:ind w:left="2880" w:hanging="360"/>
      </w:pPr>
    </w:lvl>
    <w:lvl w:ilvl="4" w:tplc="2D22DFA4">
      <w:start w:val="1"/>
      <w:numFmt w:val="bullet"/>
      <w:lvlText w:val="○"/>
      <w:lvlJc w:val="left"/>
      <w:pPr>
        <w:ind w:left="3600" w:hanging="360"/>
      </w:pPr>
    </w:lvl>
    <w:lvl w:ilvl="5" w:tplc="17CA282E">
      <w:start w:val="1"/>
      <w:numFmt w:val="bullet"/>
      <w:lvlText w:val="■"/>
      <w:lvlJc w:val="left"/>
      <w:pPr>
        <w:ind w:left="4320" w:hanging="360"/>
      </w:pPr>
    </w:lvl>
    <w:lvl w:ilvl="6" w:tplc="B0BE174A">
      <w:start w:val="1"/>
      <w:numFmt w:val="bullet"/>
      <w:lvlText w:val="●"/>
      <w:lvlJc w:val="left"/>
      <w:pPr>
        <w:ind w:left="5040" w:hanging="360"/>
      </w:pPr>
    </w:lvl>
    <w:lvl w:ilvl="7" w:tplc="FB3612D2">
      <w:start w:val="1"/>
      <w:numFmt w:val="bullet"/>
      <w:lvlText w:val="●"/>
      <w:lvlJc w:val="left"/>
      <w:pPr>
        <w:ind w:left="5760" w:hanging="360"/>
      </w:pPr>
    </w:lvl>
    <w:lvl w:ilvl="8" w:tplc="6520DD96">
      <w:start w:val="1"/>
      <w:numFmt w:val="bullet"/>
      <w:lvlText w:val="●"/>
      <w:lvlJc w:val="left"/>
      <w:pPr>
        <w:ind w:left="6480" w:hanging="360"/>
      </w:pPr>
    </w:lvl>
  </w:abstractNum>
  <w:abstractNum w:abstractNumId="1" w15:restartNumberingAfterBreak="0">
    <w:nsid w:val="0ACC7108"/>
    <w:multiLevelType w:val="multilevel"/>
    <w:tmpl w:val="2370079C"/>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2" w15:restartNumberingAfterBreak="0">
    <w:nsid w:val="44401028"/>
    <w:multiLevelType w:val="multilevel"/>
    <w:tmpl w:val="2D28DAF0"/>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4D787E"/>
    <w:multiLevelType w:val="hybridMultilevel"/>
    <w:tmpl w:val="9C2E04A0"/>
    <w:lvl w:ilvl="0" w:tplc="B7E8C964">
      <w:start w:val="1"/>
      <w:numFmt w:val="decimal"/>
      <w:lvlText w:val=""/>
      <w:lvlJc w:val="left"/>
      <w:pPr>
        <w:ind w:left="431" w:hanging="360"/>
      </w:pPr>
    </w:lvl>
    <w:lvl w:ilvl="1" w:tplc="AF8C1A1C">
      <w:start w:val="1"/>
      <w:numFmt w:val="decimal"/>
      <w:lvlText w:val=""/>
      <w:lvlJc w:val="left"/>
      <w:pPr>
        <w:ind w:left="863" w:hanging="360"/>
      </w:pPr>
    </w:lvl>
    <w:lvl w:ilvl="2" w:tplc="0064721A">
      <w:start w:val="1"/>
      <w:numFmt w:val="decimal"/>
      <w:lvlText w:val=""/>
      <w:lvlJc w:val="left"/>
      <w:pPr>
        <w:ind w:left="1296" w:hanging="360"/>
      </w:pPr>
    </w:lvl>
    <w:lvl w:ilvl="3" w:tplc="C2DC2E06">
      <w:start w:val="1"/>
      <w:numFmt w:val="decimal"/>
      <w:lvlText w:val=""/>
      <w:lvlJc w:val="left"/>
      <w:pPr>
        <w:ind w:left="1727" w:hanging="360"/>
      </w:pPr>
    </w:lvl>
    <w:lvl w:ilvl="4" w:tplc="FBF6B7BA">
      <w:start w:val="1"/>
      <w:numFmt w:val="decimal"/>
      <w:lvlText w:val=""/>
      <w:lvlJc w:val="left"/>
      <w:pPr>
        <w:ind w:left="2160" w:hanging="360"/>
      </w:pPr>
    </w:lvl>
    <w:lvl w:ilvl="5" w:tplc="E074568E">
      <w:start w:val="1"/>
      <w:numFmt w:val="decimal"/>
      <w:lvlText w:val=""/>
      <w:lvlJc w:val="left"/>
      <w:pPr>
        <w:ind w:left="2592" w:hanging="360"/>
      </w:pPr>
    </w:lvl>
    <w:lvl w:ilvl="6" w:tplc="EBCA22AA">
      <w:start w:val="1"/>
      <w:numFmt w:val="decimal"/>
      <w:lvlText w:val=""/>
      <w:lvlJc w:val="left"/>
      <w:pPr>
        <w:ind w:left="3024" w:hanging="360"/>
      </w:pPr>
    </w:lvl>
    <w:lvl w:ilvl="7" w:tplc="32FAF136">
      <w:numFmt w:val="decimal"/>
      <w:lvlText w:val=""/>
      <w:lvlJc w:val="left"/>
    </w:lvl>
    <w:lvl w:ilvl="8" w:tplc="2FBA439E">
      <w:numFmt w:val="decimal"/>
      <w:lvlText w:val=""/>
      <w:lvlJc w:val="left"/>
    </w:lvl>
  </w:abstractNum>
  <w:abstractNum w:abstractNumId="4" w15:restartNumberingAfterBreak="0">
    <w:nsid w:val="562817AE"/>
    <w:multiLevelType w:val="multilevel"/>
    <w:tmpl w:val="E382A80A"/>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5" w15:restartNumberingAfterBreak="0">
    <w:nsid w:val="5A826695"/>
    <w:multiLevelType w:val="multilevel"/>
    <w:tmpl w:val="26D8A7DA"/>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6" w15:restartNumberingAfterBreak="0">
    <w:nsid w:val="659E39B7"/>
    <w:multiLevelType w:val="multilevel"/>
    <w:tmpl w:val="006458C4"/>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7" w15:restartNumberingAfterBreak="0">
    <w:nsid w:val="6F473FB0"/>
    <w:multiLevelType w:val="hybridMultilevel"/>
    <w:tmpl w:val="0C5EDA08"/>
    <w:lvl w:ilvl="0" w:tplc="E7CE708E">
      <w:start w:val="1"/>
      <w:numFmt w:val="bullet"/>
      <w:lvlText w:val="●"/>
      <w:lvlJc w:val="left"/>
      <w:pPr>
        <w:ind w:left="431" w:hanging="360"/>
      </w:pPr>
    </w:lvl>
    <w:lvl w:ilvl="1" w:tplc="91169AD8">
      <w:start w:val="1"/>
      <w:numFmt w:val="bullet"/>
      <w:lvlText w:val="●"/>
      <w:lvlJc w:val="left"/>
      <w:pPr>
        <w:ind w:left="863" w:hanging="360"/>
      </w:pPr>
    </w:lvl>
    <w:lvl w:ilvl="2" w:tplc="DAFED176">
      <w:start w:val="1"/>
      <w:numFmt w:val="bullet"/>
      <w:lvlText w:val="●"/>
      <w:lvlJc w:val="left"/>
      <w:pPr>
        <w:ind w:left="1296" w:hanging="360"/>
      </w:pPr>
    </w:lvl>
    <w:lvl w:ilvl="3" w:tplc="1EF28502">
      <w:start w:val="1"/>
      <w:numFmt w:val="bullet"/>
      <w:lvlText w:val="●"/>
      <w:lvlJc w:val="left"/>
      <w:pPr>
        <w:ind w:left="1727" w:hanging="360"/>
      </w:pPr>
    </w:lvl>
    <w:lvl w:ilvl="4" w:tplc="FDECFF7A">
      <w:start w:val="1"/>
      <w:numFmt w:val="bullet"/>
      <w:lvlText w:val="●"/>
      <w:lvlJc w:val="left"/>
      <w:pPr>
        <w:ind w:left="2160" w:hanging="360"/>
      </w:pPr>
    </w:lvl>
    <w:lvl w:ilvl="5" w:tplc="A888E114">
      <w:start w:val="1"/>
      <w:numFmt w:val="bullet"/>
      <w:lvlText w:val="●"/>
      <w:lvlJc w:val="left"/>
      <w:pPr>
        <w:ind w:left="2592" w:hanging="360"/>
      </w:pPr>
    </w:lvl>
    <w:lvl w:ilvl="6" w:tplc="542EF5C8">
      <w:start w:val="1"/>
      <w:numFmt w:val="bullet"/>
      <w:lvlText w:val="●"/>
      <w:lvlJc w:val="left"/>
      <w:pPr>
        <w:ind w:left="3024" w:hanging="360"/>
      </w:pPr>
    </w:lvl>
    <w:lvl w:ilvl="7" w:tplc="BB6CAFB6">
      <w:numFmt w:val="decimal"/>
      <w:lvlText w:val=""/>
      <w:lvlJc w:val="left"/>
    </w:lvl>
    <w:lvl w:ilvl="8" w:tplc="60E469EC">
      <w:numFmt w:val="decimal"/>
      <w:lvlText w:val=""/>
      <w:lvlJc w:val="left"/>
    </w:lvl>
  </w:abstractNum>
  <w:num w:numId="1">
    <w:abstractNumId w:val="0"/>
    <w:lvlOverride w:ilvl="0">
      <w:startOverride w:val="1"/>
    </w:lvlOverride>
  </w:num>
  <w:num w:numId="2">
    <w:abstractNumId w:val="6"/>
    <w:lvlOverride w:ilvl="0">
      <w:startOverride w:val="1"/>
    </w:lvlOverride>
  </w:num>
  <w:num w:numId="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FF"/>
    <w:rsid w:val="00094207"/>
    <w:rsid w:val="000A26A2"/>
    <w:rsid w:val="000D0F5E"/>
    <w:rsid w:val="000E319D"/>
    <w:rsid w:val="0010788D"/>
    <w:rsid w:val="0018189D"/>
    <w:rsid w:val="00187BD2"/>
    <w:rsid w:val="002D09F7"/>
    <w:rsid w:val="002F50A6"/>
    <w:rsid w:val="00315204"/>
    <w:rsid w:val="0033545E"/>
    <w:rsid w:val="0034187E"/>
    <w:rsid w:val="003612F0"/>
    <w:rsid w:val="0036478D"/>
    <w:rsid w:val="0039415D"/>
    <w:rsid w:val="0048450C"/>
    <w:rsid w:val="00491103"/>
    <w:rsid w:val="00586DE5"/>
    <w:rsid w:val="005B50D8"/>
    <w:rsid w:val="005D0FED"/>
    <w:rsid w:val="005D50E2"/>
    <w:rsid w:val="005E2F87"/>
    <w:rsid w:val="005F5D56"/>
    <w:rsid w:val="006606C6"/>
    <w:rsid w:val="00850B18"/>
    <w:rsid w:val="008622B8"/>
    <w:rsid w:val="0091058A"/>
    <w:rsid w:val="009408F3"/>
    <w:rsid w:val="009600E1"/>
    <w:rsid w:val="009F4BFF"/>
    <w:rsid w:val="00AA4003"/>
    <w:rsid w:val="00AC02FD"/>
    <w:rsid w:val="00AC6E9E"/>
    <w:rsid w:val="00B329A1"/>
    <w:rsid w:val="00B629C8"/>
    <w:rsid w:val="00BB09DD"/>
    <w:rsid w:val="00BB2C60"/>
    <w:rsid w:val="00BC1873"/>
    <w:rsid w:val="00C006B4"/>
    <w:rsid w:val="00C60AB7"/>
    <w:rsid w:val="00CB0D3A"/>
    <w:rsid w:val="00CB7C46"/>
    <w:rsid w:val="00D71058"/>
    <w:rsid w:val="00DB2621"/>
    <w:rsid w:val="00E54BDE"/>
    <w:rsid w:val="00E86FA4"/>
    <w:rsid w:val="00FA20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6DFF"/>
  <w15:docId w15:val="{A94F9A33-A8BE-4EA0-AF31-9F643B73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36" w:after="90"/>
    </w:pPr>
    <w:rPr>
      <w:rFonts w:ascii="Arial" w:eastAsia="Arial" w:hAnsi="Arial" w:cs="Arial"/>
      <w:sz w:val="18"/>
      <w:szCs w:val="18"/>
    </w:rPr>
  </w:style>
  <w:style w:type="paragraph" w:styleId="berschrift1">
    <w:name w:val="heading 1"/>
    <w:basedOn w:val="Standard"/>
    <w:next w:val="Standard"/>
    <w:uiPriority w:val="9"/>
    <w:qFormat/>
    <w:pPr>
      <w:spacing w:before="180"/>
      <w:outlineLvl w:val="0"/>
    </w:pPr>
    <w:rPr>
      <w:b/>
      <w:bCs/>
    </w:rPr>
  </w:style>
  <w:style w:type="paragraph" w:styleId="berschrift2">
    <w:name w:val="heading 2"/>
    <w:basedOn w:val="Standard"/>
    <w:next w:val="Standard"/>
    <w:uiPriority w:val="9"/>
    <w:unhideWhenUsed/>
    <w:qFormat/>
    <w:pPr>
      <w:spacing w:before="180"/>
      <w:outlineLvl w:val="1"/>
    </w:pPr>
    <w:rPr>
      <w:b/>
      <w:bCs/>
    </w:rPr>
  </w:style>
  <w:style w:type="paragraph" w:styleId="berschrift3">
    <w:name w:val="heading 3"/>
    <w:basedOn w:val="Standard"/>
    <w:next w:val="Standard"/>
    <w:uiPriority w:val="9"/>
    <w:unhideWhenUsed/>
    <w:qFormat/>
    <w:pPr>
      <w:spacing w:before="180"/>
      <w:outlineLvl w:val="2"/>
    </w:pPr>
    <w:rPr>
      <w:b/>
      <w:bCs/>
    </w:rPr>
  </w:style>
  <w:style w:type="paragraph" w:styleId="berschrift4">
    <w:name w:val="heading 4"/>
    <w:basedOn w:val="Standard"/>
    <w:next w:val="Standard"/>
    <w:uiPriority w:val="9"/>
    <w:unhideWhenUsed/>
    <w:qFormat/>
    <w:pPr>
      <w:spacing w:before="180"/>
      <w:outlineLvl w:val="3"/>
    </w:pPr>
    <w:rPr>
      <w:b/>
      <w:bCs/>
    </w:rPr>
  </w:style>
  <w:style w:type="paragraph" w:styleId="berschrift5">
    <w:name w:val="heading 5"/>
    <w:basedOn w:val="Standard"/>
    <w:next w:val="Standard"/>
    <w:uiPriority w:val="9"/>
    <w:unhideWhenUsed/>
    <w:qFormat/>
    <w:pPr>
      <w:spacing w:before="18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rPr>
      <w:sz w:val="20"/>
      <w:szCs w:val="20"/>
    </w:r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180" w:line="300" w:lineRule="auto"/>
    </w:pPr>
    <w:rPr>
      <w:color w:val="FFFFFF"/>
      <w:sz w:val="0"/>
    </w:rPr>
  </w:style>
  <w:style w:type="paragraph" w:styleId="Verzeichnis2">
    <w:name w:val="toc 2"/>
    <w:basedOn w:val="Standard"/>
    <w:next w:val="Standard"/>
    <w:autoRedefine/>
    <w:uiPriority w:val="39"/>
    <w:unhideWhenUsed/>
    <w:rsid w:val="00C60AB7"/>
    <w:pPr>
      <w:spacing w:after="100"/>
      <w:ind w:left="180"/>
    </w:pPr>
  </w:style>
  <w:style w:type="paragraph" w:styleId="Verzeichnis3">
    <w:name w:val="toc 3"/>
    <w:basedOn w:val="Standard"/>
    <w:next w:val="Standard"/>
    <w:autoRedefine/>
    <w:uiPriority w:val="39"/>
    <w:unhideWhenUsed/>
    <w:rsid w:val="00C60AB7"/>
    <w:pPr>
      <w:spacing w:after="100"/>
      <w:ind w:left="360"/>
    </w:pPr>
  </w:style>
  <w:style w:type="paragraph" w:styleId="Verzeichnis4">
    <w:name w:val="toc 4"/>
    <w:basedOn w:val="Standard"/>
    <w:next w:val="Standard"/>
    <w:autoRedefine/>
    <w:uiPriority w:val="39"/>
    <w:unhideWhenUsed/>
    <w:rsid w:val="00C60AB7"/>
    <w:pPr>
      <w:spacing w:after="100"/>
      <w:ind w:left="540"/>
    </w:pPr>
  </w:style>
  <w:style w:type="paragraph" w:styleId="Verzeichnis5">
    <w:name w:val="toc 5"/>
    <w:basedOn w:val="Standard"/>
    <w:next w:val="Standard"/>
    <w:autoRedefine/>
    <w:uiPriority w:val="39"/>
    <w:unhideWhenUsed/>
    <w:rsid w:val="00C60AB7"/>
    <w:pPr>
      <w:spacing w:after="100"/>
      <w:ind w:left="720"/>
    </w:pPr>
  </w:style>
  <w:style w:type="paragraph" w:customStyle="1" w:styleId="Spaltennummern">
    <w:name w:val="Spaltennummern"/>
    <w:basedOn w:val="Standard"/>
    <w:next w:val="Standard"/>
    <w:autoRedefine/>
    <w:rsid w:val="00586DE5"/>
    <w:pPr>
      <w:keepNext/>
      <w:widowControl w:val="0"/>
      <w:spacing w:before="0" w:after="60" w:line="240" w:lineRule="atLeast"/>
      <w:jc w:val="center"/>
    </w:pPr>
    <w:rPr>
      <w:rFonts w:eastAsia="Times New Roman"/>
      <w:sz w:val="16"/>
      <w:szCs w:val="16"/>
    </w:rPr>
  </w:style>
  <w:style w:type="paragraph" w:customStyle="1" w:styleId="Tabellenzeilen">
    <w:name w:val="Tabellenzeilen"/>
    <w:basedOn w:val="Standard"/>
    <w:rsid w:val="00586DE5"/>
    <w:pPr>
      <w:keepNext/>
      <w:widowControl w:val="0"/>
      <w:spacing w:before="120" w:after="120" w:line="240" w:lineRule="atLeast"/>
    </w:pPr>
    <w:rPr>
      <w:rFonts w:eastAsia="Times New Roman"/>
    </w:rPr>
  </w:style>
  <w:style w:type="character" w:customStyle="1" w:styleId="Formularfeld">
    <w:name w:val="Formularfeld"/>
    <w:rsid w:val="00586DE5"/>
    <w:rPr>
      <w:rFonts w:ascii="Arial" w:hAnsi="Arial" w:cs="Times New Roman"/>
      <w:sz w:val="20"/>
      <w:u w:val="single"/>
    </w:rPr>
  </w:style>
  <w:style w:type="character" w:customStyle="1" w:styleId="TitelZchn">
    <w:name w:val="Titel Zchn"/>
    <w:basedOn w:val="Absatz-Standardschriftart"/>
    <w:link w:val="Titel"/>
    <w:uiPriority w:val="10"/>
    <w:rsid w:val="00586DE5"/>
    <w:rPr>
      <w:rFonts w:ascii="Arial" w:eastAsia="Arial" w:hAnsi="Arial" w:cs="Arial"/>
      <w:sz w:val="56"/>
      <w:szCs w:val="56"/>
    </w:rPr>
  </w:style>
  <w:style w:type="paragraph" w:styleId="Textkrper">
    <w:name w:val="Body Text"/>
    <w:basedOn w:val="Standard"/>
    <w:link w:val="TextkrperZchn"/>
    <w:rsid w:val="00B629C8"/>
    <w:pPr>
      <w:widowControl w:val="0"/>
      <w:spacing w:before="60" w:after="60" w:line="240" w:lineRule="atLeast"/>
      <w:jc w:val="both"/>
    </w:pPr>
    <w:rPr>
      <w:rFonts w:eastAsia="Times New Roman" w:cs="Times New Roman"/>
      <w:szCs w:val="20"/>
    </w:rPr>
  </w:style>
  <w:style w:type="character" w:customStyle="1" w:styleId="TextkrperZchn">
    <w:name w:val="Textkörper Zchn"/>
    <w:basedOn w:val="Absatz-Standardschriftart"/>
    <w:link w:val="Textkrper"/>
    <w:rsid w:val="00B629C8"/>
    <w:rPr>
      <w:rFonts w:ascii="Arial" w:hAnsi="Arial"/>
      <w:sz w:val="18"/>
    </w:rPr>
  </w:style>
  <w:style w:type="paragraph" w:customStyle="1" w:styleId="Box2">
    <w:name w:val="Box2"/>
    <w:basedOn w:val="Standard"/>
    <w:qFormat/>
    <w:rsid w:val="00B629C8"/>
    <w:pPr>
      <w:widowControl w:val="0"/>
      <w:spacing w:before="0" w:after="60" w:line="240" w:lineRule="atLeast"/>
      <w:ind w:left="1418" w:hanging="709"/>
    </w:pPr>
    <w:rPr>
      <w:rFonts w:eastAsia="Times New Roman" w:cs="Times New Roman"/>
      <w:szCs w:val="20"/>
    </w:rPr>
  </w:style>
  <w:style w:type="paragraph" w:styleId="Kopfzeile">
    <w:name w:val="header"/>
    <w:basedOn w:val="Standard"/>
    <w:link w:val="KopfzeileZchn"/>
    <w:uiPriority w:val="99"/>
    <w:unhideWhenUsed/>
    <w:rsid w:val="00B629C8"/>
    <w:pPr>
      <w:tabs>
        <w:tab w:val="center" w:pos="4536"/>
        <w:tab w:val="right" w:pos="9072"/>
      </w:tabs>
      <w:spacing w:before="0" w:after="0"/>
    </w:pPr>
  </w:style>
  <w:style w:type="character" w:customStyle="1" w:styleId="KopfzeileZchn">
    <w:name w:val="Kopfzeile Zchn"/>
    <w:basedOn w:val="Absatz-Standardschriftart"/>
    <w:link w:val="Kopfzeile"/>
    <w:uiPriority w:val="99"/>
    <w:rsid w:val="00B629C8"/>
    <w:rPr>
      <w:rFonts w:ascii="Arial" w:eastAsia="Arial" w:hAnsi="Arial" w:cs="Arial"/>
      <w:sz w:val="18"/>
      <w:szCs w:val="18"/>
    </w:rPr>
  </w:style>
  <w:style w:type="paragraph" w:styleId="Fuzeile">
    <w:name w:val="footer"/>
    <w:basedOn w:val="Standard"/>
    <w:link w:val="FuzeileZchn"/>
    <w:uiPriority w:val="99"/>
    <w:unhideWhenUsed/>
    <w:rsid w:val="00B629C8"/>
    <w:pPr>
      <w:tabs>
        <w:tab w:val="center" w:pos="4536"/>
        <w:tab w:val="right" w:pos="9072"/>
      </w:tabs>
      <w:spacing w:before="0" w:after="0"/>
    </w:pPr>
  </w:style>
  <w:style w:type="character" w:customStyle="1" w:styleId="FuzeileZchn">
    <w:name w:val="Fußzeile Zchn"/>
    <w:basedOn w:val="Absatz-Standardschriftart"/>
    <w:link w:val="Fuzeile"/>
    <w:uiPriority w:val="99"/>
    <w:rsid w:val="00B629C8"/>
    <w:rPr>
      <w:rFonts w:ascii="Arial" w:eastAsia="Arial" w:hAnsi="Arial" w:cs="Arial"/>
      <w:sz w:val="18"/>
      <w:szCs w:val="18"/>
    </w:rPr>
  </w:style>
  <w:style w:type="character" w:styleId="BesuchterLink">
    <w:name w:val="FollowedHyperlink"/>
    <w:basedOn w:val="Absatz-Standardschriftart"/>
    <w:uiPriority w:val="99"/>
    <w:semiHidden/>
    <w:unhideWhenUsed/>
    <w:rsid w:val="003612F0"/>
    <w:rPr>
      <w:color w:val="96607D" w:themeColor="followedHyperlink"/>
      <w:u w:val="single"/>
    </w:rPr>
  </w:style>
  <w:style w:type="character" w:styleId="Kommentarzeichen">
    <w:name w:val="annotation reference"/>
    <w:basedOn w:val="Absatz-Standardschriftart"/>
    <w:uiPriority w:val="99"/>
    <w:semiHidden/>
    <w:unhideWhenUsed/>
    <w:rsid w:val="005E2F87"/>
    <w:rPr>
      <w:sz w:val="16"/>
      <w:szCs w:val="16"/>
    </w:rPr>
  </w:style>
  <w:style w:type="paragraph" w:styleId="Kommentartext">
    <w:name w:val="annotation text"/>
    <w:basedOn w:val="Standard"/>
    <w:link w:val="KommentartextZchn"/>
    <w:uiPriority w:val="99"/>
    <w:semiHidden/>
    <w:unhideWhenUsed/>
    <w:rsid w:val="005E2F87"/>
    <w:rPr>
      <w:sz w:val="20"/>
      <w:szCs w:val="20"/>
    </w:rPr>
  </w:style>
  <w:style w:type="character" w:customStyle="1" w:styleId="KommentartextZchn">
    <w:name w:val="Kommentartext Zchn"/>
    <w:basedOn w:val="Absatz-Standardschriftart"/>
    <w:link w:val="Kommentartext"/>
    <w:uiPriority w:val="99"/>
    <w:semiHidden/>
    <w:rsid w:val="005E2F87"/>
    <w:rPr>
      <w:rFonts w:ascii="Arial" w:eastAsia="Arial" w:hAnsi="Arial" w:cs="Arial"/>
    </w:rPr>
  </w:style>
  <w:style w:type="paragraph" w:styleId="Kommentarthema">
    <w:name w:val="annotation subject"/>
    <w:basedOn w:val="Kommentartext"/>
    <w:next w:val="Kommentartext"/>
    <w:link w:val="KommentarthemaZchn"/>
    <w:uiPriority w:val="99"/>
    <w:semiHidden/>
    <w:unhideWhenUsed/>
    <w:rsid w:val="005E2F87"/>
    <w:rPr>
      <w:b/>
      <w:bCs/>
    </w:rPr>
  </w:style>
  <w:style w:type="character" w:customStyle="1" w:styleId="KommentarthemaZchn">
    <w:name w:val="Kommentarthema Zchn"/>
    <w:basedOn w:val="KommentartextZchn"/>
    <w:link w:val="Kommentarthema"/>
    <w:uiPriority w:val="99"/>
    <w:semiHidden/>
    <w:rsid w:val="005E2F87"/>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84551">
      <w:bodyDiv w:val="1"/>
      <w:marLeft w:val="0"/>
      <w:marRight w:val="0"/>
      <w:marTop w:val="0"/>
      <w:marBottom w:val="0"/>
      <w:divBdr>
        <w:top w:val="none" w:sz="0" w:space="0" w:color="auto"/>
        <w:left w:val="none" w:sz="0" w:space="0" w:color="auto"/>
        <w:bottom w:val="none" w:sz="0" w:space="0" w:color="auto"/>
        <w:right w:val="none" w:sz="0" w:space="0" w:color="auto"/>
      </w:divBdr>
    </w:div>
    <w:div w:id="189434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vb-it.gov.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A0C8-AFCD-AF48-8A29-E2FC9E84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2755</Words>
  <Characters>17359</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BMDV</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Röhm, Andreas</cp:lastModifiedBy>
  <cp:revision>3</cp:revision>
  <dcterms:created xsi:type="dcterms:W3CDTF">2026-05-12T16:41:00Z</dcterms:created>
  <dcterms:modified xsi:type="dcterms:W3CDTF">2026-05-13T14:20:00Z</dcterms:modified>
</cp:coreProperties>
</file>