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4 UVGO RX Gastroenterologie Möbel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Lose Möblierung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