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04 UVGO RX Gastroenterologie Möbel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ose Möblierung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