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 04 UVGO RX Gastroenterologie Möbel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ose Möblierung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