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 04 UVGO RX Gastroenterologie Möbel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Lose Möblierung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