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10/4.1-2025-0320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Büromöbeln für die Stadtverwaltung Gelsenkirchen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