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59F08" w14:textId="77777777" w:rsidR="00987D68" w:rsidRDefault="00987D68" w:rsidP="00DD7A32"/>
    <w:tbl>
      <w:tblPr>
        <w:tblStyle w:val="Tabellenraster"/>
        <w:tblW w:w="5000" w:type="pct"/>
        <w:tblInd w:w="4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87D68" w14:paraId="782C0CED" w14:textId="77777777" w:rsidTr="00953000">
        <w:tc>
          <w:tcPr>
            <w:tcW w:w="5000" w:type="pct"/>
          </w:tcPr>
          <w:p w14:paraId="34D2E567" w14:textId="77777777" w:rsidR="00987D68" w:rsidRPr="0096709E" w:rsidRDefault="0096709E" w:rsidP="00C0484C">
            <w:pPr>
              <w:rPr>
                <w:rFonts w:asciiTheme="majorHAnsi" w:hAnsiTheme="majorHAnsi" w:cstheme="majorHAnsi"/>
                <w:b/>
              </w:rPr>
            </w:pPr>
            <w:r w:rsidRPr="0096709E">
              <w:rPr>
                <w:rFonts w:asciiTheme="majorHAnsi" w:hAnsiTheme="majorHAnsi" w:cstheme="majorHAnsi"/>
                <w:b/>
              </w:rPr>
              <w:t>Information</w:t>
            </w:r>
          </w:p>
          <w:p w14:paraId="19B75EB0" w14:textId="77777777" w:rsidR="006A7A88" w:rsidRDefault="0096709E" w:rsidP="006A7A88">
            <w:pPr>
              <w:rPr>
                <w:rFonts w:asciiTheme="majorHAnsi" w:hAnsiTheme="majorHAnsi" w:cstheme="majorHAnsi"/>
              </w:rPr>
            </w:pPr>
            <w:r w:rsidRPr="0096709E">
              <w:rPr>
                <w:rFonts w:asciiTheme="majorHAnsi" w:hAnsiTheme="majorHAnsi" w:cstheme="majorHAnsi"/>
              </w:rPr>
              <w:t>nach</w:t>
            </w:r>
            <w:r>
              <w:rPr>
                <w:rFonts w:asciiTheme="majorHAnsi" w:hAnsiTheme="majorHAnsi" w:cstheme="majorHAnsi"/>
              </w:rPr>
              <w:t xml:space="preserve"> Artikel 13 Datenschutz-Grundverordnung (DS-GVO)</w:t>
            </w:r>
            <w:r w:rsidR="006A7A8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bei Erhebung </w:t>
            </w:r>
          </w:p>
          <w:p w14:paraId="2AB8373E" w14:textId="77777777" w:rsidR="0096709E" w:rsidRPr="0096709E" w:rsidRDefault="0096709E" w:rsidP="006A7A8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personenbezogener Daten bei der betroffenen Person</w:t>
            </w:r>
          </w:p>
        </w:tc>
      </w:tr>
    </w:tbl>
    <w:p w14:paraId="4CF8E445" w14:textId="77777777" w:rsidR="008D52A0" w:rsidRDefault="008D52A0" w:rsidP="00DD7A32"/>
    <w:tbl>
      <w:tblPr>
        <w:tblW w:w="5000" w:type="pct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4"/>
        <w:gridCol w:w="5278"/>
      </w:tblGrid>
      <w:tr w:rsidR="009B1F2F" w14:paraId="7D5123A5" w14:textId="77777777" w:rsidTr="00953000">
        <w:tc>
          <w:tcPr>
            <w:tcW w:w="20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A14CB" w14:textId="77777777" w:rsidR="008D52A0" w:rsidRPr="00987D68" w:rsidRDefault="008D52A0" w:rsidP="001A16DE">
            <w:pPr>
              <w:rPr>
                <w:rFonts w:eastAsia="Arial" w:cs="Arial"/>
                <w:b/>
                <w:bCs/>
              </w:rPr>
            </w:pPr>
            <w:r w:rsidRPr="00987D68">
              <w:rPr>
                <w:rFonts w:eastAsia="Arial" w:cs="Arial"/>
                <w:b/>
                <w:bCs/>
              </w:rPr>
              <w:t>Verantwortlicher</w:t>
            </w:r>
          </w:p>
          <w:p w14:paraId="31DC6E8A" w14:textId="77777777" w:rsidR="008D52A0" w:rsidRPr="007A528D" w:rsidRDefault="008D52A0" w:rsidP="005307BA">
            <w:pPr>
              <w:rPr>
                <w:rFonts w:eastAsia="Arial" w:cs="Arial"/>
                <w:iCs/>
                <w:sz w:val="16"/>
                <w:szCs w:val="16"/>
              </w:rPr>
            </w:pPr>
            <w:r w:rsidRPr="007A528D">
              <w:rPr>
                <w:rFonts w:eastAsia="Arial" w:cs="Arial"/>
                <w:iCs/>
                <w:sz w:val="16"/>
                <w:szCs w:val="16"/>
              </w:rPr>
              <w:t>(Fachbereich/Bereich/Abteilung, Telefon, Email)</w:t>
            </w:r>
          </w:p>
        </w:tc>
        <w:tc>
          <w:tcPr>
            <w:tcW w:w="29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95FD9" w14:textId="77777777" w:rsidR="006F4AD3" w:rsidRDefault="0009457F" w:rsidP="008D0A35">
            <w:pPr>
              <w:rPr>
                <w:rFonts w:eastAsia="Arial" w:cs="Arial"/>
                <w:kern w:val="22"/>
              </w:rPr>
            </w:pPr>
            <w:bookmarkStart w:id="0" w:name="Textbox3"/>
            <w:bookmarkEnd w:id="0"/>
            <w:r>
              <w:rPr>
                <w:rFonts w:eastAsia="Arial" w:cs="Arial"/>
                <w:kern w:val="22"/>
              </w:rPr>
              <w:t>Stadt Bochum</w:t>
            </w:r>
          </w:p>
          <w:p w14:paraId="612EFF1E" w14:textId="77777777" w:rsidR="00564496" w:rsidRDefault="00564496" w:rsidP="008D0A35">
            <w:pPr>
              <w:rPr>
                <w:rFonts w:eastAsia="Arial" w:cs="Arial"/>
                <w:kern w:val="22"/>
              </w:rPr>
            </w:pPr>
            <w:r>
              <w:rPr>
                <w:rFonts w:eastAsia="Arial" w:cs="Arial"/>
                <w:kern w:val="22"/>
              </w:rPr>
              <w:t>Schulverwaltungsamt</w:t>
            </w:r>
          </w:p>
          <w:p w14:paraId="62FE0254" w14:textId="77777777" w:rsidR="00B73A5F" w:rsidRDefault="00564496" w:rsidP="008D0A35">
            <w:pPr>
              <w:rPr>
                <w:rFonts w:eastAsia="Arial" w:cs="Arial"/>
                <w:kern w:val="22"/>
              </w:rPr>
            </w:pPr>
            <w:r>
              <w:rPr>
                <w:rFonts w:eastAsia="Arial" w:cs="Arial"/>
                <w:kern w:val="22"/>
              </w:rPr>
              <w:t>Herr Müller</w:t>
            </w:r>
            <w:r w:rsidR="00B73A5F">
              <w:rPr>
                <w:rFonts w:eastAsia="Arial" w:cs="Arial"/>
                <w:kern w:val="22"/>
              </w:rPr>
              <w:t>, Telefon 0234/</w:t>
            </w:r>
            <w:r w:rsidR="00813C30">
              <w:rPr>
                <w:rFonts w:eastAsia="Arial" w:cs="Arial"/>
                <w:kern w:val="22"/>
              </w:rPr>
              <w:t>910-</w:t>
            </w:r>
            <w:r>
              <w:rPr>
                <w:rFonts w:eastAsia="Arial" w:cs="Arial"/>
                <w:kern w:val="22"/>
              </w:rPr>
              <w:t>2053</w:t>
            </w:r>
          </w:p>
          <w:p w14:paraId="45AC47F4" w14:textId="77777777" w:rsidR="006F4AD3" w:rsidRPr="00B73A5F" w:rsidRDefault="00564496" w:rsidP="00F77F09">
            <w:pPr>
              <w:rPr>
                <w:rFonts w:eastAsia="Arial" w:cs="Arial"/>
                <w:kern w:val="22"/>
              </w:rPr>
            </w:pPr>
            <w:r>
              <w:t>OMueller</w:t>
            </w:r>
            <w:hyperlink r:id="rId8" w:history="1">
              <w:r w:rsidR="006F4AD3" w:rsidRPr="00090756">
                <w:rPr>
                  <w:rStyle w:val="Hyperlink"/>
                  <w:rFonts w:eastAsia="Arial" w:cs="Arial"/>
                  <w:color w:val="auto"/>
                  <w:kern w:val="22"/>
                  <w:u w:val="none"/>
                </w:rPr>
                <w:t>@bochum.de</w:t>
              </w:r>
            </w:hyperlink>
          </w:p>
        </w:tc>
      </w:tr>
      <w:tr w:rsidR="009B1F2F" w14:paraId="4A5E57E3" w14:textId="77777777" w:rsidTr="00953000">
        <w:tc>
          <w:tcPr>
            <w:tcW w:w="20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16023" w14:textId="77777777" w:rsidR="003C53F9" w:rsidRPr="00987D68" w:rsidRDefault="003C53F9" w:rsidP="003C53F9">
            <w:pPr>
              <w:rPr>
                <w:rFonts w:eastAsia="Arial" w:cs="Arial"/>
                <w:b/>
                <w:bCs/>
              </w:rPr>
            </w:pPr>
            <w:r w:rsidRPr="00987D68">
              <w:rPr>
                <w:rFonts w:eastAsia="Arial" w:cs="Arial"/>
                <w:b/>
                <w:bCs/>
              </w:rPr>
              <w:t>Datenschutzbeauftragte/r</w:t>
            </w:r>
          </w:p>
          <w:p w14:paraId="7761E778" w14:textId="77777777" w:rsidR="003C53F9" w:rsidRPr="007A528D" w:rsidRDefault="003C53F9" w:rsidP="008162A8">
            <w:pPr>
              <w:rPr>
                <w:rFonts w:eastAsia="Arial" w:cs="Arial"/>
                <w:b/>
                <w:bCs/>
              </w:rPr>
            </w:pPr>
            <w:r w:rsidRPr="007A528D">
              <w:rPr>
                <w:rFonts w:eastAsia="Arial" w:cs="Arial"/>
                <w:iCs/>
                <w:sz w:val="16"/>
                <w:szCs w:val="16"/>
              </w:rPr>
              <w:t>(</w:t>
            </w:r>
            <w:r w:rsidR="0009457F">
              <w:rPr>
                <w:rFonts w:eastAsia="Arial" w:cs="Arial"/>
                <w:iCs/>
                <w:sz w:val="16"/>
                <w:szCs w:val="16"/>
              </w:rPr>
              <w:t xml:space="preserve">Anrede, </w:t>
            </w:r>
            <w:r w:rsidRPr="007A528D">
              <w:rPr>
                <w:rFonts w:eastAsia="Arial" w:cs="Arial"/>
                <w:iCs/>
                <w:sz w:val="16"/>
                <w:szCs w:val="16"/>
              </w:rPr>
              <w:t>Name, Telefon, Email; Postanschrift bei externer/-m DSB)</w:t>
            </w:r>
          </w:p>
        </w:tc>
        <w:tc>
          <w:tcPr>
            <w:tcW w:w="29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F9CEC0" w14:textId="134997CD" w:rsidR="003C53F9" w:rsidRDefault="005C0679" w:rsidP="003C53F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Datenschutz</w:t>
            </w:r>
            <w:r w:rsidR="003C53F9">
              <w:rPr>
                <w:rFonts w:eastAsia="Arial" w:cs="Arial"/>
              </w:rPr>
              <w:t xml:space="preserve">, Telefon 0234/910-2052, </w:t>
            </w:r>
          </w:p>
          <w:p w14:paraId="677D3B71" w14:textId="77777777" w:rsidR="003C53F9" w:rsidRPr="00987D68" w:rsidRDefault="003C53F9" w:rsidP="003C53F9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E-Mail </w:t>
            </w:r>
            <w:hyperlink r:id="rId9" w:history="1">
              <w:r w:rsidRPr="004B4E90">
                <w:rPr>
                  <w:rStyle w:val="Hyperlink"/>
                  <w:rFonts w:eastAsia="Arial" w:cs="Arial"/>
                  <w:color w:val="auto"/>
                </w:rPr>
                <w:t>datenschutz@bochum.de</w:t>
              </w:r>
            </w:hyperlink>
            <w:r w:rsidRPr="004B4E90">
              <w:rPr>
                <w:rFonts w:eastAsia="Arial" w:cs="Arial"/>
              </w:rPr>
              <w:t xml:space="preserve"> </w:t>
            </w:r>
          </w:p>
        </w:tc>
      </w:tr>
      <w:tr w:rsidR="009B1F2F" w14:paraId="54227BBE" w14:textId="77777777" w:rsidTr="00953000">
        <w:tc>
          <w:tcPr>
            <w:tcW w:w="20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5E7748" w14:textId="77777777" w:rsidR="008D52A0" w:rsidRPr="00987D68" w:rsidRDefault="008D52A0" w:rsidP="001A16DE">
            <w:pPr>
              <w:rPr>
                <w:rFonts w:eastAsia="Arial" w:cs="Arial"/>
                <w:b/>
                <w:bCs/>
              </w:rPr>
            </w:pPr>
            <w:r w:rsidRPr="00987D68">
              <w:rPr>
                <w:rFonts w:eastAsia="Arial" w:cs="Arial"/>
                <w:b/>
                <w:bCs/>
              </w:rPr>
              <w:t>Zweck/e der Datenverarbeitung</w:t>
            </w:r>
          </w:p>
          <w:p w14:paraId="6312DA7F" w14:textId="77777777" w:rsidR="008D52A0" w:rsidRPr="007A528D" w:rsidRDefault="008D52A0" w:rsidP="001A16DE">
            <w:pPr>
              <w:rPr>
                <w:rFonts w:eastAsia="Arial" w:cs="Arial"/>
                <w:iCs/>
                <w:sz w:val="16"/>
                <w:szCs w:val="16"/>
              </w:rPr>
            </w:pPr>
            <w:r w:rsidRPr="007A528D">
              <w:rPr>
                <w:rFonts w:eastAsia="Arial" w:cs="Arial"/>
                <w:iCs/>
                <w:sz w:val="16"/>
                <w:szCs w:val="16"/>
              </w:rPr>
              <w:t>(Nennung der Hauptaufgaben; z.B. Erteilung und Entzug von Fahrerlaubnissen)</w:t>
            </w:r>
          </w:p>
        </w:tc>
        <w:tc>
          <w:tcPr>
            <w:tcW w:w="29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553611" w14:textId="77777777" w:rsidR="008D52A0" w:rsidRDefault="00756070" w:rsidP="001A16DE">
            <w:pPr>
              <w:rPr>
                <w:rFonts w:eastAsia="Arial" w:cs="Arial"/>
                <w:kern w:val="22"/>
              </w:rPr>
            </w:pPr>
            <w:bookmarkStart w:id="1" w:name="Textbox6"/>
            <w:bookmarkEnd w:id="1"/>
            <w:r>
              <w:rPr>
                <w:rFonts w:eastAsia="Arial" w:cs="Arial"/>
                <w:kern w:val="22"/>
              </w:rPr>
              <w:t>Vergabeverfahren</w:t>
            </w:r>
          </w:p>
          <w:p w14:paraId="110814A7" w14:textId="77777777" w:rsidR="009B1F2F" w:rsidRDefault="009B1F2F" w:rsidP="001A16DE">
            <w:pPr>
              <w:rPr>
                <w:rFonts w:eastAsia="Arial" w:cs="Arial"/>
                <w:kern w:val="22"/>
              </w:rPr>
            </w:pPr>
          </w:p>
          <w:p w14:paraId="7E0D0269" w14:textId="77777777" w:rsidR="009B1F2F" w:rsidRPr="00987D68" w:rsidRDefault="009B1F2F" w:rsidP="001A16DE">
            <w:pPr>
              <w:rPr>
                <w:rFonts w:eastAsia="Arial" w:cs="Arial"/>
              </w:rPr>
            </w:pPr>
          </w:p>
        </w:tc>
      </w:tr>
      <w:tr w:rsidR="009B1F2F" w14:paraId="31D234F7" w14:textId="77777777" w:rsidTr="00953000">
        <w:tc>
          <w:tcPr>
            <w:tcW w:w="20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1FCC4" w14:textId="77777777" w:rsidR="008D52A0" w:rsidRPr="00987D68" w:rsidRDefault="008D52A0" w:rsidP="001A16DE">
            <w:pPr>
              <w:rPr>
                <w:rFonts w:eastAsia="Arial" w:cs="Arial"/>
                <w:b/>
                <w:bCs/>
              </w:rPr>
            </w:pPr>
            <w:r w:rsidRPr="00987D68">
              <w:rPr>
                <w:rFonts w:eastAsia="Arial" w:cs="Arial"/>
                <w:b/>
                <w:bCs/>
              </w:rPr>
              <w:t>Wesentliche Rechtsgrundlage/n</w:t>
            </w:r>
          </w:p>
          <w:p w14:paraId="637AD5C0" w14:textId="77777777" w:rsidR="008D52A0" w:rsidRPr="007A528D" w:rsidRDefault="008D52A0" w:rsidP="001A16DE">
            <w:pPr>
              <w:rPr>
                <w:rFonts w:eastAsia="Arial" w:cs="Arial"/>
                <w:iCs/>
                <w:sz w:val="16"/>
                <w:szCs w:val="16"/>
              </w:rPr>
            </w:pPr>
            <w:r w:rsidRPr="007A528D">
              <w:rPr>
                <w:rFonts w:eastAsia="Arial" w:cs="Arial"/>
                <w:iCs/>
                <w:sz w:val="16"/>
                <w:szCs w:val="16"/>
              </w:rPr>
              <w:t>(sowohl materiell-rechtlich wie auch verfahrens- und datenschutzrechtlich)</w:t>
            </w:r>
          </w:p>
        </w:tc>
        <w:tc>
          <w:tcPr>
            <w:tcW w:w="29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70BD3" w14:textId="77777777" w:rsidR="008D52A0" w:rsidRDefault="00756070" w:rsidP="00801238">
            <w:pPr>
              <w:rPr>
                <w:rFonts w:eastAsia="Arial" w:cs="Arial"/>
                <w:kern w:val="2"/>
              </w:rPr>
            </w:pPr>
            <w:bookmarkStart w:id="2" w:name="Textbox7"/>
            <w:bookmarkEnd w:id="2"/>
            <w:r>
              <w:rPr>
                <w:rFonts w:eastAsia="Arial" w:cs="Arial"/>
                <w:kern w:val="2"/>
              </w:rPr>
              <w:t>UVgO, VgV, GWB</w:t>
            </w:r>
          </w:p>
          <w:p w14:paraId="5E3D9F20" w14:textId="77777777" w:rsidR="009B1F2F" w:rsidRDefault="009B1F2F" w:rsidP="00801238">
            <w:pPr>
              <w:rPr>
                <w:rFonts w:eastAsia="Arial" w:cs="Arial"/>
                <w:kern w:val="2"/>
              </w:rPr>
            </w:pPr>
          </w:p>
          <w:p w14:paraId="7D0E8A07" w14:textId="77777777" w:rsidR="009B1F2F" w:rsidRPr="00987D68" w:rsidRDefault="009B1F2F" w:rsidP="00801238">
            <w:pPr>
              <w:rPr>
                <w:rFonts w:eastAsia="Arial" w:cs="Arial"/>
              </w:rPr>
            </w:pPr>
          </w:p>
        </w:tc>
      </w:tr>
      <w:tr w:rsidR="009B1F2F" w14:paraId="00EC3F19" w14:textId="77777777" w:rsidTr="00953000">
        <w:tc>
          <w:tcPr>
            <w:tcW w:w="20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6BC79" w14:textId="77777777" w:rsidR="008D52A0" w:rsidRPr="00987D68" w:rsidRDefault="008D52A0" w:rsidP="001A16DE">
            <w:pPr>
              <w:rPr>
                <w:rFonts w:eastAsia="Arial" w:cs="Arial"/>
                <w:b/>
                <w:bCs/>
              </w:rPr>
            </w:pPr>
            <w:r w:rsidRPr="00987D68">
              <w:rPr>
                <w:rFonts w:eastAsia="Arial" w:cs="Arial"/>
                <w:b/>
                <w:bCs/>
              </w:rPr>
              <w:t xml:space="preserve">Empfänger und Kategorien von </w:t>
            </w:r>
          </w:p>
          <w:p w14:paraId="7CB95880" w14:textId="77777777" w:rsidR="008D52A0" w:rsidRPr="00987D68" w:rsidRDefault="008D52A0" w:rsidP="001A16DE">
            <w:pPr>
              <w:rPr>
                <w:rFonts w:eastAsia="Arial" w:cs="Arial"/>
                <w:b/>
                <w:bCs/>
              </w:rPr>
            </w:pPr>
            <w:r w:rsidRPr="00987D68">
              <w:rPr>
                <w:rFonts w:eastAsia="Arial" w:cs="Arial"/>
                <w:b/>
                <w:bCs/>
              </w:rPr>
              <w:t>Empfängern der Daten</w:t>
            </w:r>
          </w:p>
          <w:p w14:paraId="6D8531F0" w14:textId="77777777" w:rsidR="008D52A0" w:rsidRPr="007A528D" w:rsidRDefault="008D52A0" w:rsidP="001A16DE">
            <w:pPr>
              <w:rPr>
                <w:rFonts w:eastAsia="Arial" w:cs="Arial"/>
                <w:iCs/>
                <w:sz w:val="16"/>
                <w:szCs w:val="16"/>
              </w:rPr>
            </w:pPr>
            <w:r w:rsidRPr="007A528D">
              <w:rPr>
                <w:rFonts w:eastAsia="Arial" w:cs="Arial"/>
                <w:iCs/>
                <w:sz w:val="16"/>
                <w:szCs w:val="16"/>
              </w:rPr>
              <w:t>(im Regelfall)</w:t>
            </w:r>
          </w:p>
        </w:tc>
        <w:tc>
          <w:tcPr>
            <w:tcW w:w="29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9C5BD" w14:textId="77777777" w:rsidR="008D52A0" w:rsidRDefault="00756070" w:rsidP="001A16DE">
            <w:pPr>
              <w:rPr>
                <w:rFonts w:eastAsia="Arial" w:cs="Arial"/>
                <w:kern w:val="22"/>
              </w:rPr>
            </w:pPr>
            <w:bookmarkStart w:id="3" w:name="Textbox8"/>
            <w:bookmarkEnd w:id="3"/>
            <w:r>
              <w:rPr>
                <w:rFonts w:eastAsia="Arial" w:cs="Arial"/>
                <w:kern w:val="22"/>
              </w:rPr>
              <w:t>Vergabe- sowie Bedarfsstelle der Stadt Bochum</w:t>
            </w:r>
          </w:p>
          <w:p w14:paraId="2283BFC0" w14:textId="77777777" w:rsidR="009B1F2F" w:rsidRDefault="009B1F2F" w:rsidP="001A16DE">
            <w:pPr>
              <w:rPr>
                <w:rFonts w:eastAsia="Arial" w:cs="Arial"/>
                <w:kern w:val="22"/>
              </w:rPr>
            </w:pPr>
          </w:p>
          <w:p w14:paraId="335FE54B" w14:textId="77777777" w:rsidR="009B1F2F" w:rsidRPr="00987D68" w:rsidRDefault="009B1F2F" w:rsidP="001A16DE">
            <w:pPr>
              <w:rPr>
                <w:rFonts w:eastAsia="Arial" w:cs="Arial"/>
              </w:rPr>
            </w:pPr>
          </w:p>
        </w:tc>
      </w:tr>
      <w:tr w:rsidR="009B1F2F" w14:paraId="00C58433" w14:textId="77777777" w:rsidTr="00953000">
        <w:tc>
          <w:tcPr>
            <w:tcW w:w="20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3D5530" w14:textId="77777777" w:rsidR="008D52A0" w:rsidRPr="00987D68" w:rsidRDefault="008D52A0" w:rsidP="001A16DE">
            <w:pPr>
              <w:rPr>
                <w:rFonts w:eastAsia="Arial" w:cs="Arial"/>
                <w:b/>
                <w:bCs/>
              </w:rPr>
            </w:pPr>
            <w:r w:rsidRPr="00987D68">
              <w:rPr>
                <w:rFonts w:eastAsia="Arial" w:cs="Arial"/>
                <w:b/>
                <w:bCs/>
              </w:rPr>
              <w:t xml:space="preserve">Dauer der Speicherung </w:t>
            </w:r>
          </w:p>
          <w:p w14:paraId="05F9C146" w14:textId="77777777" w:rsidR="008D52A0" w:rsidRPr="00987D68" w:rsidRDefault="008D52A0" w:rsidP="001A16DE">
            <w:pPr>
              <w:rPr>
                <w:rFonts w:eastAsia="Arial" w:cs="Arial"/>
                <w:b/>
                <w:bCs/>
              </w:rPr>
            </w:pPr>
            <w:r w:rsidRPr="00987D68">
              <w:rPr>
                <w:rFonts w:eastAsia="Arial" w:cs="Arial"/>
                <w:b/>
                <w:bCs/>
              </w:rPr>
              <w:t>und Aufbewahrungsfristen</w:t>
            </w:r>
          </w:p>
          <w:p w14:paraId="59784732" w14:textId="77777777" w:rsidR="008D52A0" w:rsidRPr="007A528D" w:rsidRDefault="008D52A0" w:rsidP="001A16DE">
            <w:pPr>
              <w:rPr>
                <w:rFonts w:eastAsia="Arial" w:cs="Arial"/>
                <w:iCs/>
                <w:sz w:val="16"/>
                <w:szCs w:val="16"/>
              </w:rPr>
            </w:pPr>
            <w:r w:rsidRPr="007A528D">
              <w:rPr>
                <w:rFonts w:eastAsia="Arial" w:cs="Arial"/>
                <w:iCs/>
                <w:sz w:val="16"/>
                <w:szCs w:val="16"/>
              </w:rPr>
              <w:t>(aus rechtlichen</w:t>
            </w:r>
            <w:r w:rsidR="007A528D">
              <w:rPr>
                <w:rFonts w:eastAsia="Arial" w:cs="Arial"/>
                <w:iCs/>
                <w:sz w:val="16"/>
                <w:szCs w:val="16"/>
              </w:rPr>
              <w:t xml:space="preserve"> Bestimmungen wie z.B. Kassen-, </w:t>
            </w:r>
            <w:r w:rsidRPr="007A528D">
              <w:rPr>
                <w:rFonts w:eastAsia="Arial" w:cs="Arial"/>
                <w:iCs/>
                <w:sz w:val="16"/>
                <w:szCs w:val="16"/>
              </w:rPr>
              <w:t>Handels-, Steuerrecht oder KGSt-Empfehlungen)</w:t>
            </w:r>
          </w:p>
        </w:tc>
        <w:tc>
          <w:tcPr>
            <w:tcW w:w="29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503388" w14:textId="77777777" w:rsidR="008D52A0" w:rsidRDefault="00756070" w:rsidP="001A16DE">
            <w:pPr>
              <w:rPr>
                <w:rFonts w:eastAsia="Arial" w:cs="Arial"/>
                <w:kern w:val="22"/>
              </w:rPr>
            </w:pPr>
            <w:bookmarkStart w:id="4" w:name="Textbox9"/>
            <w:bookmarkEnd w:id="4"/>
            <w:r>
              <w:rPr>
                <w:rFonts w:eastAsia="Arial" w:cs="Arial"/>
                <w:kern w:val="22"/>
              </w:rPr>
              <w:t>Gesetzliche Mindestaufbewahrungsfristen</w:t>
            </w:r>
          </w:p>
          <w:p w14:paraId="7DD5DE7D" w14:textId="77777777" w:rsidR="009B1F2F" w:rsidRDefault="009B1F2F" w:rsidP="001A16DE">
            <w:pPr>
              <w:rPr>
                <w:rFonts w:eastAsia="Arial" w:cs="Arial"/>
                <w:kern w:val="22"/>
              </w:rPr>
            </w:pPr>
          </w:p>
          <w:p w14:paraId="10C56BCE" w14:textId="77777777" w:rsidR="009B1F2F" w:rsidRPr="00987D68" w:rsidRDefault="009B1F2F" w:rsidP="001A16DE">
            <w:pPr>
              <w:rPr>
                <w:rFonts w:eastAsia="Arial" w:cs="Arial"/>
              </w:rPr>
            </w:pPr>
          </w:p>
        </w:tc>
      </w:tr>
      <w:tr w:rsidR="009B1F2F" w14:paraId="29A81185" w14:textId="77777777" w:rsidTr="00953000">
        <w:tc>
          <w:tcPr>
            <w:tcW w:w="20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D3B25" w14:textId="77777777" w:rsidR="003C53F9" w:rsidRPr="00987D68" w:rsidRDefault="003C53F9" w:rsidP="003C53F9">
            <w:pPr>
              <w:rPr>
                <w:rFonts w:eastAsia="Arial" w:cs="Arial"/>
                <w:b/>
                <w:bCs/>
              </w:rPr>
            </w:pPr>
            <w:r w:rsidRPr="00987D68">
              <w:rPr>
                <w:rFonts w:eastAsia="Arial" w:cs="Arial"/>
                <w:b/>
                <w:bCs/>
              </w:rPr>
              <w:t>Rechte der betroffenen Person</w:t>
            </w:r>
          </w:p>
          <w:p w14:paraId="5D82D122" w14:textId="77777777" w:rsidR="003C53F9" w:rsidRPr="007A528D" w:rsidRDefault="003C53F9" w:rsidP="003C53F9">
            <w:pPr>
              <w:rPr>
                <w:rFonts w:eastAsia="Arial" w:cs="Arial"/>
                <w:b/>
                <w:bCs/>
              </w:rPr>
            </w:pPr>
            <w:r w:rsidRPr="007A528D">
              <w:rPr>
                <w:rFonts w:eastAsia="Arial" w:cs="Arial"/>
                <w:iCs/>
                <w:sz w:val="16"/>
                <w:szCs w:val="16"/>
              </w:rPr>
              <w:t>(allgemeine Aufzählung, Voraussetzungen)</w:t>
            </w:r>
          </w:p>
        </w:tc>
        <w:tc>
          <w:tcPr>
            <w:tcW w:w="29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DF0C2" w14:textId="77777777" w:rsidR="003C53F9" w:rsidRDefault="003C53F9" w:rsidP="007A528D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Betroffene Personen haben folgende Rechte, wenn die gesetzlichen und persönlichen Voraussetzungen erfüllt sind:</w:t>
            </w:r>
          </w:p>
          <w:p w14:paraId="0C2A3E1D" w14:textId="77777777" w:rsidR="003C53F9" w:rsidRDefault="003C53F9" w:rsidP="007A528D">
            <w:pPr>
              <w:pStyle w:val="Listenabsatz"/>
              <w:numPr>
                <w:ilvl w:val="0"/>
                <w:numId w:val="12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Recht auf Auskunft über die verarbeiteten personenbezogenen Daten</w:t>
            </w:r>
          </w:p>
          <w:p w14:paraId="4B9D86EC" w14:textId="77777777" w:rsidR="003C53F9" w:rsidRDefault="003C53F9" w:rsidP="007A528D">
            <w:pPr>
              <w:pStyle w:val="Listenabsatz"/>
              <w:numPr>
                <w:ilvl w:val="0"/>
                <w:numId w:val="12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Recht auf Akteneinsicht nach den verfahrensrechtlichen Bestimmungen</w:t>
            </w:r>
          </w:p>
          <w:p w14:paraId="754DE1E6" w14:textId="77777777" w:rsidR="003C53F9" w:rsidRDefault="003C53F9" w:rsidP="007A528D">
            <w:pPr>
              <w:pStyle w:val="Listenabsatz"/>
              <w:numPr>
                <w:ilvl w:val="0"/>
                <w:numId w:val="12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Recht auf Berichtigung unrichtiger Daten</w:t>
            </w:r>
          </w:p>
          <w:p w14:paraId="47E03069" w14:textId="77777777" w:rsidR="003C53F9" w:rsidRDefault="003C53F9" w:rsidP="007A528D">
            <w:pPr>
              <w:pStyle w:val="Listenabsatz"/>
              <w:numPr>
                <w:ilvl w:val="0"/>
                <w:numId w:val="12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Recht auf Löschung oder Einschränkung der Datenverarbeitung</w:t>
            </w:r>
          </w:p>
          <w:p w14:paraId="7EAE0FB9" w14:textId="77777777" w:rsidR="003C53F9" w:rsidRDefault="003C53F9" w:rsidP="007A528D">
            <w:pPr>
              <w:pStyle w:val="Listenabsatz"/>
              <w:numPr>
                <w:ilvl w:val="0"/>
                <w:numId w:val="12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Recht auf Widerspruch gegen die Datenverarbeitung wegen besonderer Umstände</w:t>
            </w:r>
          </w:p>
          <w:p w14:paraId="769E1567" w14:textId="77777777" w:rsidR="003C53F9" w:rsidRPr="003C53F9" w:rsidRDefault="003C53F9" w:rsidP="00953000">
            <w:pPr>
              <w:pStyle w:val="Listenabsatz"/>
              <w:numPr>
                <w:ilvl w:val="0"/>
                <w:numId w:val="12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Recht auf Beschwerde an die Aufsichtsbehörde bei Datenschutzverstößen </w:t>
            </w:r>
          </w:p>
        </w:tc>
      </w:tr>
      <w:tr w:rsidR="009B1F2F" w14:paraId="682B76D4" w14:textId="77777777" w:rsidTr="00953000">
        <w:tc>
          <w:tcPr>
            <w:tcW w:w="2088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4F3F5" w14:textId="77777777" w:rsidR="008D52A0" w:rsidRPr="00987D68" w:rsidRDefault="008D52A0" w:rsidP="001A16DE">
            <w:pPr>
              <w:rPr>
                <w:rFonts w:eastAsia="Arial" w:cs="Arial"/>
                <w:b/>
                <w:bCs/>
              </w:rPr>
            </w:pPr>
            <w:r w:rsidRPr="00987D68">
              <w:rPr>
                <w:rFonts w:eastAsia="Arial" w:cs="Arial"/>
                <w:b/>
                <w:bCs/>
              </w:rPr>
              <w:t>Zuständige Aufsichtsbehörde</w:t>
            </w:r>
          </w:p>
          <w:p w14:paraId="4BFFD346" w14:textId="77777777" w:rsidR="008D52A0" w:rsidRPr="007A528D" w:rsidRDefault="008D52A0" w:rsidP="001A16DE">
            <w:pPr>
              <w:rPr>
                <w:rFonts w:eastAsia="Arial" w:cs="Arial"/>
                <w:iCs/>
                <w:sz w:val="16"/>
                <w:szCs w:val="16"/>
              </w:rPr>
            </w:pPr>
            <w:r w:rsidRPr="007A528D">
              <w:rPr>
                <w:rFonts w:eastAsia="Arial" w:cs="Arial"/>
                <w:iCs/>
                <w:sz w:val="16"/>
                <w:szCs w:val="16"/>
              </w:rPr>
              <w:t>(Bezeichnung, Postansc</w:t>
            </w:r>
            <w:r w:rsidR="008D5D41" w:rsidRPr="007A528D">
              <w:rPr>
                <w:rFonts w:eastAsia="Arial" w:cs="Arial"/>
                <w:iCs/>
                <w:sz w:val="16"/>
                <w:szCs w:val="16"/>
              </w:rPr>
              <w:t>hrift, Telefon, Email, Homepage)</w:t>
            </w:r>
          </w:p>
        </w:tc>
        <w:tc>
          <w:tcPr>
            <w:tcW w:w="29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8F308" w14:textId="77777777" w:rsidR="008D5D41" w:rsidRDefault="008D52A0" w:rsidP="001A16DE">
            <w:pPr>
              <w:rPr>
                <w:rFonts w:eastAsia="Arial" w:cs="Arial"/>
              </w:rPr>
            </w:pPr>
            <w:bookmarkStart w:id="5" w:name="Textbox11"/>
            <w:bookmarkEnd w:id="5"/>
            <w:r w:rsidRPr="00987D68">
              <w:rPr>
                <w:rFonts w:eastAsia="Arial" w:cs="Arial"/>
              </w:rPr>
              <w:t xml:space="preserve">Landesbeauftragte für Datenschutz und </w:t>
            </w:r>
          </w:p>
          <w:p w14:paraId="5F704223" w14:textId="77777777" w:rsidR="008D52A0" w:rsidRPr="00987D68" w:rsidRDefault="008D52A0" w:rsidP="001A16DE">
            <w:pPr>
              <w:rPr>
                <w:rFonts w:eastAsia="Arial" w:cs="Arial"/>
              </w:rPr>
            </w:pPr>
            <w:r w:rsidRPr="00987D68">
              <w:rPr>
                <w:rFonts w:eastAsia="Arial" w:cs="Arial"/>
              </w:rPr>
              <w:t>Informationsfreiheit Nordrhein-Westfalen</w:t>
            </w:r>
          </w:p>
          <w:p w14:paraId="70A61673" w14:textId="77777777" w:rsidR="008D52A0" w:rsidRPr="00987D68" w:rsidRDefault="008D52A0" w:rsidP="001A16DE">
            <w:pPr>
              <w:rPr>
                <w:rFonts w:eastAsia="Arial" w:cs="Arial"/>
              </w:rPr>
            </w:pPr>
            <w:r w:rsidRPr="00987D68">
              <w:rPr>
                <w:rFonts w:eastAsia="Arial" w:cs="Arial"/>
              </w:rPr>
              <w:t>Kavalleriestraße 2 - 4</w:t>
            </w:r>
          </w:p>
          <w:p w14:paraId="2EB81C89" w14:textId="77777777" w:rsidR="008D52A0" w:rsidRPr="00987D68" w:rsidRDefault="008D52A0" w:rsidP="00226FEC">
            <w:pPr>
              <w:rPr>
                <w:rFonts w:eastAsia="Arial" w:cs="Arial"/>
              </w:rPr>
            </w:pPr>
            <w:r w:rsidRPr="00987D68">
              <w:rPr>
                <w:rFonts w:eastAsia="Arial" w:cs="Arial"/>
              </w:rPr>
              <w:t>40213 Düsseldorf</w:t>
            </w:r>
          </w:p>
        </w:tc>
      </w:tr>
    </w:tbl>
    <w:p w14:paraId="667A92A8" w14:textId="77777777" w:rsidR="009F496F" w:rsidRPr="00DD7A32" w:rsidRDefault="00D276C5" w:rsidP="00DD7A32">
      <w:r>
        <w:t xml:space="preserve">        </w:t>
      </w:r>
    </w:p>
    <w:sectPr w:rsidR="009F496F" w:rsidRPr="00DD7A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EEC0" w14:textId="77777777" w:rsidR="00025417" w:rsidRDefault="00025417" w:rsidP="003F63C4">
      <w:r>
        <w:separator/>
      </w:r>
    </w:p>
  </w:endnote>
  <w:endnote w:type="continuationSeparator" w:id="0">
    <w:p w14:paraId="50F8C7C7" w14:textId="77777777" w:rsidR="00025417" w:rsidRDefault="00025417" w:rsidP="003F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30B0" w14:textId="77777777" w:rsidR="009B084C" w:rsidRDefault="009B08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671D" w14:textId="77777777" w:rsidR="00D07AC2" w:rsidRDefault="00E364F3">
    <w:pPr>
      <w:pStyle w:val="Fuzeile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   </w:t>
    </w:r>
    <w:r w:rsidR="00D07AC2">
      <w:rPr>
        <w:rFonts w:asciiTheme="majorHAnsi" w:hAnsiTheme="majorHAnsi" w:cstheme="majorHAnsi"/>
      </w:rPr>
      <w:t xml:space="preserve">     </w:t>
    </w:r>
    <w:r w:rsidR="00D07AC2" w:rsidRPr="00D276C5">
      <w:rPr>
        <w:noProof/>
        <w:lang w:eastAsia="de-DE"/>
      </w:rPr>
      <w:drawing>
        <wp:inline distT="0" distB="0" distL="0" distR="0" wp14:anchorId="3B876B6E" wp14:editId="55311D1F">
          <wp:extent cx="1332000" cy="32400"/>
          <wp:effectExtent l="0" t="0" r="1905" b="5715"/>
          <wp:docPr id="2" name="Grafik 2" descr="V:\Vordruck\Logo\Strich_45-Grad_schwar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Vordruck\Logo\Strich_45-Grad_schwar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</w:rPr>
      <w:t xml:space="preserve">     </w:t>
    </w:r>
  </w:p>
  <w:p w14:paraId="26DAA4B8" w14:textId="77777777" w:rsidR="00D07AC2" w:rsidRDefault="00D07AC2">
    <w:pPr>
      <w:pStyle w:val="Fuzeile"/>
      <w:rPr>
        <w:rFonts w:asciiTheme="majorHAnsi" w:hAnsiTheme="majorHAnsi" w:cstheme="majorHAnsi"/>
      </w:rPr>
    </w:pPr>
  </w:p>
  <w:p w14:paraId="2CEDF0E0" w14:textId="77777777" w:rsidR="00515077" w:rsidRDefault="00D07AC2">
    <w:pPr>
      <w:pStyle w:val="Fuzeile"/>
      <w:rPr>
        <w:rFonts w:asciiTheme="majorHAnsi" w:hAnsiTheme="majorHAnsi" w:cstheme="majorHAnsi"/>
        <w:bCs/>
      </w:rPr>
    </w:pPr>
    <w:r>
      <w:rPr>
        <w:rFonts w:asciiTheme="majorHAnsi" w:hAnsiTheme="majorHAnsi" w:cstheme="majorHAnsi"/>
      </w:rPr>
      <w:t xml:space="preserve">       </w:t>
    </w:r>
    <w:r w:rsidR="00C879B9">
      <w:rPr>
        <w:rFonts w:asciiTheme="majorHAnsi" w:hAnsiTheme="majorHAnsi" w:cstheme="majorHAnsi"/>
      </w:rPr>
      <w:t xml:space="preserve"> </w:t>
    </w:r>
    <w:r w:rsidR="00515077" w:rsidRPr="00515077">
      <w:rPr>
        <w:rFonts w:asciiTheme="majorHAnsi" w:hAnsiTheme="majorHAnsi" w:cstheme="majorHAnsi"/>
      </w:rPr>
      <w:t>Stadt Bochum</w:t>
    </w:r>
    <w:r w:rsidR="00515077" w:rsidRPr="00515077">
      <w:rPr>
        <w:rFonts w:asciiTheme="majorHAnsi" w:hAnsiTheme="majorHAnsi" w:cstheme="majorHAnsi"/>
        <w:bCs/>
      </w:rPr>
      <w:t>, 44777 Bochum</w:t>
    </w:r>
  </w:p>
  <w:p w14:paraId="3F3E8689" w14:textId="77777777" w:rsidR="00515077" w:rsidRDefault="00E364F3">
    <w:pPr>
      <w:pStyle w:val="Fuzeile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        </w:t>
    </w:r>
    <w:r w:rsidR="00515077" w:rsidRPr="00515077">
      <w:rPr>
        <w:rFonts w:asciiTheme="majorHAnsi" w:hAnsiTheme="majorHAnsi" w:cstheme="majorHAnsi"/>
      </w:rPr>
      <w:t>Telefonzentrale: 0234 / 910-0</w:t>
    </w:r>
  </w:p>
  <w:p w14:paraId="5CBC0258" w14:textId="77777777" w:rsidR="00515077" w:rsidRDefault="00E364F3">
    <w:pPr>
      <w:pStyle w:val="Fuzeile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        </w:t>
    </w:r>
    <w:r w:rsidR="00515077" w:rsidRPr="00515077">
      <w:rPr>
        <w:rFonts w:asciiTheme="majorHAnsi" w:hAnsiTheme="majorHAnsi" w:cstheme="majorHAnsi"/>
      </w:rPr>
      <w:t>Zentrales Telefaxgerät: 0234 / 910-36 43</w:t>
    </w:r>
  </w:p>
  <w:p w14:paraId="33B2DC3C" w14:textId="77777777" w:rsidR="00515077" w:rsidRDefault="00E364F3">
    <w:pPr>
      <w:pStyle w:val="Fuzeile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        </w:t>
    </w:r>
    <w:r w:rsidR="00515077">
      <w:rPr>
        <w:rFonts w:asciiTheme="majorHAnsi" w:hAnsiTheme="majorHAnsi" w:cstheme="majorHAnsi"/>
      </w:rPr>
      <w:t xml:space="preserve">Homepage </w:t>
    </w:r>
    <w:hyperlink r:id="rId2" w:history="1">
      <w:r w:rsidR="00515077" w:rsidRPr="00CD1861">
        <w:rPr>
          <w:rStyle w:val="Hyperlink"/>
          <w:rFonts w:asciiTheme="majorHAnsi" w:hAnsiTheme="majorHAnsi" w:cstheme="majorHAnsi"/>
        </w:rPr>
        <w:t>www.bochum.de</w:t>
      </w:r>
    </w:hyperlink>
  </w:p>
  <w:p w14:paraId="6FB7C3B5" w14:textId="77777777" w:rsidR="00515077" w:rsidRPr="00515077" w:rsidRDefault="00515077">
    <w:pPr>
      <w:pStyle w:val="Fuzeile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BBCE7" w14:textId="77777777" w:rsidR="009B084C" w:rsidRDefault="009B08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DA203" w14:textId="77777777" w:rsidR="00025417" w:rsidRDefault="00025417" w:rsidP="003F63C4">
      <w:r>
        <w:separator/>
      </w:r>
    </w:p>
  </w:footnote>
  <w:footnote w:type="continuationSeparator" w:id="0">
    <w:p w14:paraId="2C452ADF" w14:textId="77777777" w:rsidR="00025417" w:rsidRDefault="00025417" w:rsidP="003F6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49D2" w14:textId="77777777" w:rsidR="00F8526D" w:rsidRDefault="00F852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8BAB" w14:textId="77777777" w:rsidR="00515077" w:rsidRDefault="00C0484C" w:rsidP="00C0484C">
    <w:pPr>
      <w:pStyle w:val="Kopfzeile"/>
      <w:ind w:left="-284"/>
    </w:pPr>
    <w:r>
      <w:t xml:space="preserve"> </w:t>
    </w:r>
    <w:r w:rsidR="00515077">
      <w:rPr>
        <w:noProof/>
        <w:lang w:eastAsia="de-DE"/>
      </w:rPr>
      <w:drawing>
        <wp:inline distT="0" distB="0" distL="0" distR="0" wp14:anchorId="1C8621C2" wp14:editId="60C9DF46">
          <wp:extent cx="1818000" cy="601200"/>
          <wp:effectExtent l="0" t="0" r="0" b="889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Stadt Bochum_schwarz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0" cy="60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E8D2" w14:textId="77777777" w:rsidR="00F8526D" w:rsidRDefault="00F852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614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1A90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226D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8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E87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9416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EE61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BA2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84B2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FE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E62048"/>
    <w:multiLevelType w:val="hybridMultilevel"/>
    <w:tmpl w:val="98546350"/>
    <w:lvl w:ilvl="0" w:tplc="112076BE">
      <w:numFmt w:val="bullet"/>
      <w:lvlText w:val=""/>
      <w:lvlJc w:val="left"/>
      <w:pPr>
        <w:ind w:left="360" w:hanging="360"/>
      </w:pPr>
      <w:rPr>
        <w:rFonts w:ascii="Wingdings" w:eastAsia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A03BE9"/>
    <w:multiLevelType w:val="singleLevel"/>
    <w:tmpl w:val="112076BE"/>
    <w:name w:val="Bullet 1"/>
    <w:lvl w:ilvl="0">
      <w:numFmt w:val="bullet"/>
      <w:lvlText w:val=""/>
      <w:lvlJc w:val="left"/>
      <w:pPr>
        <w:ind w:left="0" w:firstLine="0"/>
      </w:pPr>
      <w:rPr>
        <w:rFonts w:ascii="Wingdings" w:eastAsia="Wingdings" w:hAnsi="Wingdings" w:cs="Wingdings"/>
      </w:rPr>
    </w:lvl>
  </w:abstractNum>
  <w:num w:numId="1" w16cid:durableId="367338473">
    <w:abstractNumId w:val="9"/>
  </w:num>
  <w:num w:numId="2" w16cid:durableId="642809161">
    <w:abstractNumId w:val="8"/>
  </w:num>
  <w:num w:numId="3" w16cid:durableId="594363470">
    <w:abstractNumId w:val="7"/>
  </w:num>
  <w:num w:numId="4" w16cid:durableId="1170290462">
    <w:abstractNumId w:val="6"/>
  </w:num>
  <w:num w:numId="5" w16cid:durableId="958536574">
    <w:abstractNumId w:val="5"/>
  </w:num>
  <w:num w:numId="6" w16cid:durableId="957032601">
    <w:abstractNumId w:val="4"/>
  </w:num>
  <w:num w:numId="7" w16cid:durableId="2062441218">
    <w:abstractNumId w:val="3"/>
  </w:num>
  <w:num w:numId="8" w16cid:durableId="698898583">
    <w:abstractNumId w:val="2"/>
  </w:num>
  <w:num w:numId="9" w16cid:durableId="1039548238">
    <w:abstractNumId w:val="1"/>
  </w:num>
  <w:num w:numId="10" w16cid:durableId="1024016770">
    <w:abstractNumId w:val="0"/>
  </w:num>
  <w:num w:numId="11" w16cid:durableId="1305236766">
    <w:abstractNumId w:val="11"/>
  </w:num>
  <w:num w:numId="12" w16cid:durableId="462234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A0"/>
    <w:rsid w:val="00005B19"/>
    <w:rsid w:val="000217F0"/>
    <w:rsid w:val="00025417"/>
    <w:rsid w:val="0003105D"/>
    <w:rsid w:val="00031DF0"/>
    <w:rsid w:val="000649CD"/>
    <w:rsid w:val="000678B0"/>
    <w:rsid w:val="00070AAE"/>
    <w:rsid w:val="000750B2"/>
    <w:rsid w:val="00090756"/>
    <w:rsid w:val="000907BE"/>
    <w:rsid w:val="0009457F"/>
    <w:rsid w:val="000A7E87"/>
    <w:rsid w:val="000B09E7"/>
    <w:rsid w:val="000B283C"/>
    <w:rsid w:val="000B5AB0"/>
    <w:rsid w:val="000F171C"/>
    <w:rsid w:val="001076EE"/>
    <w:rsid w:val="00107728"/>
    <w:rsid w:val="001264DB"/>
    <w:rsid w:val="00127729"/>
    <w:rsid w:val="0013380F"/>
    <w:rsid w:val="00135DBB"/>
    <w:rsid w:val="00143284"/>
    <w:rsid w:val="00157C4F"/>
    <w:rsid w:val="001644D8"/>
    <w:rsid w:val="00164904"/>
    <w:rsid w:val="001654A1"/>
    <w:rsid w:val="00166F4A"/>
    <w:rsid w:val="001718CD"/>
    <w:rsid w:val="00175A5B"/>
    <w:rsid w:val="00175FDE"/>
    <w:rsid w:val="00177465"/>
    <w:rsid w:val="0018118D"/>
    <w:rsid w:val="00183E1D"/>
    <w:rsid w:val="00184022"/>
    <w:rsid w:val="00185C6B"/>
    <w:rsid w:val="001964E5"/>
    <w:rsid w:val="001C3F61"/>
    <w:rsid w:val="001D149D"/>
    <w:rsid w:val="001D1B5F"/>
    <w:rsid w:val="001D3A09"/>
    <w:rsid w:val="001F550E"/>
    <w:rsid w:val="00206A41"/>
    <w:rsid w:val="00226FEC"/>
    <w:rsid w:val="00251886"/>
    <w:rsid w:val="002B3398"/>
    <w:rsid w:val="002D3A57"/>
    <w:rsid w:val="002D6B09"/>
    <w:rsid w:val="002D7CB1"/>
    <w:rsid w:val="002E6282"/>
    <w:rsid w:val="0031175E"/>
    <w:rsid w:val="003122A5"/>
    <w:rsid w:val="003141EE"/>
    <w:rsid w:val="0032651E"/>
    <w:rsid w:val="003368B9"/>
    <w:rsid w:val="00342794"/>
    <w:rsid w:val="003510C3"/>
    <w:rsid w:val="00354525"/>
    <w:rsid w:val="00365BAB"/>
    <w:rsid w:val="003937F4"/>
    <w:rsid w:val="003A6CC2"/>
    <w:rsid w:val="003B64A7"/>
    <w:rsid w:val="003C1A0D"/>
    <w:rsid w:val="003C53F9"/>
    <w:rsid w:val="003D0A41"/>
    <w:rsid w:val="003D1380"/>
    <w:rsid w:val="003D363A"/>
    <w:rsid w:val="003E1D43"/>
    <w:rsid w:val="003F4000"/>
    <w:rsid w:val="003F58AA"/>
    <w:rsid w:val="003F63C4"/>
    <w:rsid w:val="003F7873"/>
    <w:rsid w:val="004045F2"/>
    <w:rsid w:val="00406EE4"/>
    <w:rsid w:val="00412152"/>
    <w:rsid w:val="0046337F"/>
    <w:rsid w:val="00465931"/>
    <w:rsid w:val="00470A57"/>
    <w:rsid w:val="0048028A"/>
    <w:rsid w:val="004A1F02"/>
    <w:rsid w:val="004B4E90"/>
    <w:rsid w:val="004C42D0"/>
    <w:rsid w:val="004D32C1"/>
    <w:rsid w:val="004F39BA"/>
    <w:rsid w:val="004F5CDE"/>
    <w:rsid w:val="00515077"/>
    <w:rsid w:val="00515C55"/>
    <w:rsid w:val="005307BA"/>
    <w:rsid w:val="0053378F"/>
    <w:rsid w:val="00535DF0"/>
    <w:rsid w:val="00536449"/>
    <w:rsid w:val="00542041"/>
    <w:rsid w:val="00564496"/>
    <w:rsid w:val="005656EE"/>
    <w:rsid w:val="0057710B"/>
    <w:rsid w:val="00591219"/>
    <w:rsid w:val="005A373A"/>
    <w:rsid w:val="005A5AE1"/>
    <w:rsid w:val="005B10C9"/>
    <w:rsid w:val="005B4479"/>
    <w:rsid w:val="005C0679"/>
    <w:rsid w:val="005C42E7"/>
    <w:rsid w:val="005D556A"/>
    <w:rsid w:val="005D5695"/>
    <w:rsid w:val="005E5020"/>
    <w:rsid w:val="006069C2"/>
    <w:rsid w:val="006105CB"/>
    <w:rsid w:val="00620FCE"/>
    <w:rsid w:val="00622917"/>
    <w:rsid w:val="00632C08"/>
    <w:rsid w:val="006364E6"/>
    <w:rsid w:val="006420AC"/>
    <w:rsid w:val="0065485E"/>
    <w:rsid w:val="0065712C"/>
    <w:rsid w:val="0068349A"/>
    <w:rsid w:val="00690362"/>
    <w:rsid w:val="00692908"/>
    <w:rsid w:val="00695E77"/>
    <w:rsid w:val="006A7A88"/>
    <w:rsid w:val="006D3F5D"/>
    <w:rsid w:val="006D5462"/>
    <w:rsid w:val="006E0699"/>
    <w:rsid w:val="006F11FE"/>
    <w:rsid w:val="006F317E"/>
    <w:rsid w:val="006F4AD3"/>
    <w:rsid w:val="00705105"/>
    <w:rsid w:val="00716271"/>
    <w:rsid w:val="00723F52"/>
    <w:rsid w:val="00726834"/>
    <w:rsid w:val="0073420D"/>
    <w:rsid w:val="007419CC"/>
    <w:rsid w:val="00741AD8"/>
    <w:rsid w:val="00756070"/>
    <w:rsid w:val="007647FE"/>
    <w:rsid w:val="00771F0C"/>
    <w:rsid w:val="00774967"/>
    <w:rsid w:val="00780E2A"/>
    <w:rsid w:val="00795193"/>
    <w:rsid w:val="007967D4"/>
    <w:rsid w:val="007A528D"/>
    <w:rsid w:val="007D15F4"/>
    <w:rsid w:val="007D7DB9"/>
    <w:rsid w:val="00801238"/>
    <w:rsid w:val="00803EC1"/>
    <w:rsid w:val="00813C30"/>
    <w:rsid w:val="008162A8"/>
    <w:rsid w:val="0083681F"/>
    <w:rsid w:val="00841CF1"/>
    <w:rsid w:val="00845F66"/>
    <w:rsid w:val="00851395"/>
    <w:rsid w:val="00871888"/>
    <w:rsid w:val="00885748"/>
    <w:rsid w:val="008857E9"/>
    <w:rsid w:val="008A58AD"/>
    <w:rsid w:val="008D0A35"/>
    <w:rsid w:val="008D52A0"/>
    <w:rsid w:val="008D5D41"/>
    <w:rsid w:val="008E008A"/>
    <w:rsid w:val="008E5992"/>
    <w:rsid w:val="008F4F35"/>
    <w:rsid w:val="009138B8"/>
    <w:rsid w:val="00920C13"/>
    <w:rsid w:val="00924974"/>
    <w:rsid w:val="009279C4"/>
    <w:rsid w:val="00944832"/>
    <w:rsid w:val="00950203"/>
    <w:rsid w:val="00953000"/>
    <w:rsid w:val="0096709E"/>
    <w:rsid w:val="00967D9A"/>
    <w:rsid w:val="00987D68"/>
    <w:rsid w:val="00994651"/>
    <w:rsid w:val="0099762B"/>
    <w:rsid w:val="009B084C"/>
    <w:rsid w:val="009B1F2F"/>
    <w:rsid w:val="009C0053"/>
    <w:rsid w:val="009C5B01"/>
    <w:rsid w:val="009D010E"/>
    <w:rsid w:val="009D46A0"/>
    <w:rsid w:val="009D64DF"/>
    <w:rsid w:val="009F496F"/>
    <w:rsid w:val="00A0009E"/>
    <w:rsid w:val="00A15104"/>
    <w:rsid w:val="00A20D11"/>
    <w:rsid w:val="00A23C9C"/>
    <w:rsid w:val="00A459CC"/>
    <w:rsid w:val="00A63933"/>
    <w:rsid w:val="00A74DF0"/>
    <w:rsid w:val="00A87A65"/>
    <w:rsid w:val="00AB024B"/>
    <w:rsid w:val="00AC1464"/>
    <w:rsid w:val="00AF63A9"/>
    <w:rsid w:val="00B109DE"/>
    <w:rsid w:val="00B123D7"/>
    <w:rsid w:val="00B216F6"/>
    <w:rsid w:val="00B50D58"/>
    <w:rsid w:val="00B73A5F"/>
    <w:rsid w:val="00B7497F"/>
    <w:rsid w:val="00B81ED3"/>
    <w:rsid w:val="00B90F96"/>
    <w:rsid w:val="00BB1704"/>
    <w:rsid w:val="00BB4C07"/>
    <w:rsid w:val="00BB52C7"/>
    <w:rsid w:val="00BB6611"/>
    <w:rsid w:val="00BC6611"/>
    <w:rsid w:val="00BF18F6"/>
    <w:rsid w:val="00BF7361"/>
    <w:rsid w:val="00C0412A"/>
    <w:rsid w:val="00C0484C"/>
    <w:rsid w:val="00C05CD7"/>
    <w:rsid w:val="00C27A53"/>
    <w:rsid w:val="00C323DF"/>
    <w:rsid w:val="00C44442"/>
    <w:rsid w:val="00C52569"/>
    <w:rsid w:val="00C55284"/>
    <w:rsid w:val="00C62439"/>
    <w:rsid w:val="00C66C10"/>
    <w:rsid w:val="00C67CDA"/>
    <w:rsid w:val="00C707E1"/>
    <w:rsid w:val="00C74525"/>
    <w:rsid w:val="00C879B9"/>
    <w:rsid w:val="00C93BAE"/>
    <w:rsid w:val="00C93C9F"/>
    <w:rsid w:val="00C96FE8"/>
    <w:rsid w:val="00CA55DC"/>
    <w:rsid w:val="00CB68B2"/>
    <w:rsid w:val="00CC03C0"/>
    <w:rsid w:val="00CC7BAA"/>
    <w:rsid w:val="00CD2A44"/>
    <w:rsid w:val="00CF147F"/>
    <w:rsid w:val="00CF296E"/>
    <w:rsid w:val="00CF6FC4"/>
    <w:rsid w:val="00D07AC2"/>
    <w:rsid w:val="00D1473A"/>
    <w:rsid w:val="00D2115A"/>
    <w:rsid w:val="00D276C5"/>
    <w:rsid w:val="00D50E37"/>
    <w:rsid w:val="00D54970"/>
    <w:rsid w:val="00D75A36"/>
    <w:rsid w:val="00D761CA"/>
    <w:rsid w:val="00D917FD"/>
    <w:rsid w:val="00DB3084"/>
    <w:rsid w:val="00DC49DB"/>
    <w:rsid w:val="00DD7A32"/>
    <w:rsid w:val="00DE2A3B"/>
    <w:rsid w:val="00DF00EC"/>
    <w:rsid w:val="00E04F98"/>
    <w:rsid w:val="00E12B18"/>
    <w:rsid w:val="00E2378B"/>
    <w:rsid w:val="00E24AAA"/>
    <w:rsid w:val="00E32BD6"/>
    <w:rsid w:val="00E33A75"/>
    <w:rsid w:val="00E364F3"/>
    <w:rsid w:val="00E46346"/>
    <w:rsid w:val="00E46359"/>
    <w:rsid w:val="00E80E8F"/>
    <w:rsid w:val="00E84A26"/>
    <w:rsid w:val="00E976EA"/>
    <w:rsid w:val="00EA7580"/>
    <w:rsid w:val="00EB39FB"/>
    <w:rsid w:val="00EB6BB1"/>
    <w:rsid w:val="00EC25BF"/>
    <w:rsid w:val="00EC52DF"/>
    <w:rsid w:val="00EF0858"/>
    <w:rsid w:val="00EF11C0"/>
    <w:rsid w:val="00F04249"/>
    <w:rsid w:val="00F26262"/>
    <w:rsid w:val="00F412A5"/>
    <w:rsid w:val="00F515CC"/>
    <w:rsid w:val="00F55DEE"/>
    <w:rsid w:val="00F57671"/>
    <w:rsid w:val="00F73843"/>
    <w:rsid w:val="00F77F09"/>
    <w:rsid w:val="00F813F9"/>
    <w:rsid w:val="00F8526D"/>
    <w:rsid w:val="00F947AE"/>
    <w:rsid w:val="00F9481F"/>
    <w:rsid w:val="00FA6BB3"/>
    <w:rsid w:val="00FB0C75"/>
    <w:rsid w:val="00FC6886"/>
    <w:rsid w:val="00FC6EB1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47AA561"/>
  <w15:chartTrackingRefBased/>
  <w15:docId w15:val="{76E1E26A-3A5E-4083-942B-9B345154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52A0"/>
    <w:pPr>
      <w:widowControl w:val="0"/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B1704"/>
    <w:pPr>
      <w:keepNext/>
      <w:keepLines/>
      <w:spacing w:before="360" w:after="120" w:line="257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1704"/>
    <w:pPr>
      <w:keepNext/>
      <w:keepLines/>
      <w:spacing w:before="360" w:after="120" w:line="257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5485E"/>
    <w:pPr>
      <w:keepNext/>
      <w:keepLines/>
      <w:spacing w:before="240" w:after="120" w:line="257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485E"/>
    <w:pPr>
      <w:keepNext/>
      <w:keepLines/>
      <w:spacing w:before="40" w:after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65485E"/>
    <w:pPr>
      <w:keepNext/>
      <w:keepLines/>
      <w:spacing w:before="40" w:after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65485E"/>
    <w:pPr>
      <w:keepNext/>
      <w:keepLines/>
      <w:spacing w:before="40" w:after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BB1704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BB170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BB170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141EE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B1704"/>
    <w:rPr>
      <w:rFonts w:ascii="Arial" w:eastAsiaTheme="majorEastAsia" w:hAnsi="Arial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1704"/>
    <w:rPr>
      <w:rFonts w:ascii="Arial" w:eastAsiaTheme="majorEastAsia" w:hAnsi="Arial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5485E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485E"/>
    <w:rPr>
      <w:rFonts w:ascii="Arial" w:eastAsiaTheme="majorEastAsia" w:hAnsi="Arial" w:cstheme="majorBidi"/>
      <w:i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5485E"/>
    <w:rPr>
      <w:rFonts w:ascii="Arial" w:eastAsiaTheme="majorEastAsia" w:hAnsi="Arial" w:cstheme="majorBidi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B1704"/>
    <w:rPr>
      <w:rFonts w:ascii="Arial" w:eastAsiaTheme="majorEastAsia" w:hAnsi="Arial" w:cstheme="majorBidi"/>
      <w:i/>
      <w:iCs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BB1704"/>
    <w:rPr>
      <w:rFonts w:ascii="Arial" w:eastAsiaTheme="majorEastAsia" w:hAnsi="Arial" w:cstheme="majorBidi"/>
      <w:color w:val="272727" w:themeColor="text1" w:themeTint="D8"/>
      <w:sz w:val="20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B1704"/>
    <w:rPr>
      <w:rFonts w:ascii="Arial" w:eastAsiaTheme="majorEastAsia" w:hAnsi="Arial" w:cstheme="majorBidi"/>
      <w:i/>
      <w:iCs/>
      <w:color w:val="272727" w:themeColor="text1" w:themeTint="D8"/>
      <w:sz w:val="20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65BA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5BAB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5BAB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rsid w:val="00365BAB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365BAB"/>
    <w:rPr>
      <w:i/>
      <w:iCs/>
    </w:rPr>
  </w:style>
  <w:style w:type="character" w:styleId="IntensiveHervorhebung">
    <w:name w:val="Intense Emphasis"/>
    <w:basedOn w:val="Absatz-Standardschriftart"/>
    <w:uiPriority w:val="21"/>
    <w:rsid w:val="00BB1704"/>
    <w:rPr>
      <w:i/>
      <w:iCs/>
      <w:color w:val="auto"/>
    </w:rPr>
  </w:style>
  <w:style w:type="character" w:styleId="Fett">
    <w:name w:val="Strong"/>
    <w:basedOn w:val="Absatz-Standardschriftart"/>
    <w:uiPriority w:val="22"/>
    <w:qFormat/>
    <w:rsid w:val="00365BAB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365B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5BAB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B170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1704"/>
    <w:rPr>
      <w:rFonts w:ascii="Arial" w:hAnsi="Arial"/>
      <w:i/>
      <w:iCs/>
      <w:color w:val="000000" w:themeColor="text1"/>
      <w:sz w:val="20"/>
    </w:rPr>
  </w:style>
  <w:style w:type="character" w:styleId="SchwacherVerweis">
    <w:name w:val="Subtle Reference"/>
    <w:basedOn w:val="Absatz-Standardschriftart"/>
    <w:uiPriority w:val="31"/>
    <w:rsid w:val="00BB1704"/>
    <w:rPr>
      <w:smallCaps/>
      <w:color w:val="auto"/>
    </w:rPr>
  </w:style>
  <w:style w:type="character" w:styleId="IntensiverVerweis">
    <w:name w:val="Intense Reference"/>
    <w:basedOn w:val="Absatz-Standardschriftart"/>
    <w:uiPriority w:val="32"/>
    <w:rsid w:val="00BB1704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rsid w:val="00365BAB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BB1704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1704"/>
    <w:pPr>
      <w:spacing w:before="240" w:after="0" w:line="259" w:lineRule="auto"/>
      <w:outlineLvl w:val="9"/>
    </w:pPr>
    <w:rPr>
      <w:b w:val="0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BB1704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BB1704"/>
    <w:rPr>
      <w:color w:val="0F2864" w:themeColor="hyperlink"/>
      <w:u w:val="single"/>
    </w:rPr>
  </w:style>
  <w:style w:type="table" w:styleId="MittlereListe2-Akzent1">
    <w:name w:val="Medium List 2 Accent 1"/>
    <w:basedOn w:val="NormaleTabelle"/>
    <w:uiPriority w:val="66"/>
    <w:rsid w:val="008E59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de-DE"/>
    </w:rPr>
    <w:tblPr>
      <w:tblStyleRowBandSize w:val="1"/>
      <w:tblStyleColBandSize w:val="1"/>
      <w:tblBorders>
        <w:top w:val="single" w:sz="8" w:space="0" w:color="0F2864" w:themeColor="accent1"/>
        <w:left w:val="single" w:sz="8" w:space="0" w:color="0F2864" w:themeColor="accent1"/>
        <w:bottom w:val="single" w:sz="8" w:space="0" w:color="0F2864" w:themeColor="accent1"/>
        <w:right w:val="single" w:sz="8" w:space="0" w:color="0F28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28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28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28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28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F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F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adtBochum-alternierendeZeilen">
    <w:name w:val="Stadt Bochum - alternierende Zeilen"/>
    <w:basedOn w:val="EinfacheTabelle1"/>
    <w:uiPriority w:val="99"/>
    <w:rsid w:val="00DD7A32"/>
    <w:rPr>
      <w:sz w:val="20"/>
      <w:szCs w:val="20"/>
      <w:lang w:eastAsia="de-DE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0F2864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1">
    <w:name w:val="Plain Table 1"/>
    <w:basedOn w:val="NormaleTabelle"/>
    <w:uiPriority w:val="41"/>
    <w:rsid w:val="005B10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de">
    <w:name w:val="Code"/>
    <w:basedOn w:val="Standard"/>
    <w:link w:val="CodeZchn"/>
    <w:uiPriority w:val="12"/>
    <w:qFormat/>
    <w:rsid w:val="009C0053"/>
    <w:pPr>
      <w:suppressAutoHyphens/>
      <w:spacing w:line="257" w:lineRule="auto"/>
    </w:pPr>
    <w:rPr>
      <w:rFonts w:ascii="Courier New" w:hAnsi="Courier New"/>
    </w:rPr>
  </w:style>
  <w:style w:type="character" w:customStyle="1" w:styleId="CodeZchn">
    <w:name w:val="Code Zchn"/>
    <w:basedOn w:val="Absatz-Standardschriftart"/>
    <w:link w:val="Code"/>
    <w:uiPriority w:val="12"/>
    <w:rsid w:val="009C0053"/>
    <w:rPr>
      <w:rFonts w:ascii="Courier New" w:hAnsi="Courier New"/>
      <w:sz w:val="20"/>
    </w:rPr>
  </w:style>
  <w:style w:type="paragraph" w:customStyle="1" w:styleId="Hinweis">
    <w:name w:val="Hinweis"/>
    <w:basedOn w:val="Standard"/>
    <w:next w:val="Standard"/>
    <w:link w:val="HinweisZchn"/>
    <w:uiPriority w:val="21"/>
    <w:qFormat/>
    <w:rsid w:val="00D761CA"/>
    <w:pPr>
      <w:pBdr>
        <w:left w:val="single" w:sz="24" w:space="4" w:color="0F2864"/>
      </w:pBdr>
      <w:shd w:val="clear" w:color="FFFFFF" w:themeColor="background1" w:fill="auto"/>
      <w:ind w:left="708"/>
    </w:pPr>
    <w:rPr>
      <w:bCs/>
      <w:iCs/>
    </w:rPr>
  </w:style>
  <w:style w:type="character" w:customStyle="1" w:styleId="HinweisZchn">
    <w:name w:val="Hinweis Zchn"/>
    <w:basedOn w:val="Absatz-Standardschriftart"/>
    <w:link w:val="Hinweis"/>
    <w:uiPriority w:val="21"/>
    <w:rsid w:val="00F57671"/>
    <w:rPr>
      <w:rFonts w:ascii="Arial" w:hAnsi="Arial"/>
      <w:bCs/>
      <w:iCs/>
      <w:sz w:val="20"/>
      <w:shd w:val="clear" w:color="FFFFFF" w:themeColor="background1" w:fill="auto"/>
    </w:rPr>
  </w:style>
  <w:style w:type="paragraph" w:styleId="Kopfzeile">
    <w:name w:val="header"/>
    <w:basedOn w:val="Standard"/>
    <w:link w:val="KopfzeileZchn"/>
    <w:uiPriority w:val="99"/>
    <w:unhideWhenUsed/>
    <w:rsid w:val="003F63C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63C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F63C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63C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B9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52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5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ichler@bochum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enschutz@bochum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chum.de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tadt Bochu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F2864"/>
      </a:accent1>
      <a:accent2>
        <a:srgbClr val="0AB4FF"/>
      </a:accent2>
      <a:accent3>
        <a:srgbClr val="F49100"/>
      </a:accent3>
      <a:accent4>
        <a:srgbClr val="E61937"/>
      </a:accent4>
      <a:accent5>
        <a:srgbClr val="17AF8D"/>
      </a:accent5>
      <a:accent6>
        <a:srgbClr val="76B729"/>
      </a:accent6>
      <a:hlink>
        <a:srgbClr val="0F2864"/>
      </a:hlink>
      <a:folHlink>
        <a:srgbClr val="0F286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1A59-2E69-413A-95B8-C8D784F0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Bochum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Grahner</dc:creator>
  <cp:keywords/>
  <dc:description/>
  <cp:lastModifiedBy>Wiezoreck, Anja</cp:lastModifiedBy>
  <cp:revision>25</cp:revision>
  <cp:lastPrinted>2020-03-12T14:24:00Z</cp:lastPrinted>
  <dcterms:created xsi:type="dcterms:W3CDTF">2020-02-03T12:32:00Z</dcterms:created>
  <dcterms:modified xsi:type="dcterms:W3CDTF">2025-06-04T09:15:00Z</dcterms:modified>
</cp:coreProperties>
</file>