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10E32" w14:textId="77777777" w:rsidR="00027B05" w:rsidRDefault="00287495" w:rsidP="003449DE">
      <w:pPr>
        <w:jc w:val="center"/>
        <w:rPr>
          <w:b/>
        </w:rPr>
      </w:pPr>
      <w:r w:rsidRPr="00BC4FC2">
        <w:rPr>
          <w:b/>
        </w:rPr>
        <w:t xml:space="preserve">Ausschreibung </w:t>
      </w:r>
    </w:p>
    <w:p w14:paraId="348E91B3" w14:textId="77777777" w:rsidR="00F47B99" w:rsidRPr="00A53DF4" w:rsidRDefault="00F47B99" w:rsidP="00F47B99">
      <w:pPr>
        <w:spacing w:after="200" w:line="276" w:lineRule="auto"/>
        <w:jc w:val="center"/>
        <w:rPr>
          <w:rFonts w:eastAsia="Calibri"/>
          <w:b/>
          <w:bCs/>
          <w:szCs w:val="22"/>
          <w:lang w:eastAsia="en-US"/>
        </w:rPr>
      </w:pPr>
      <w:r w:rsidRPr="00B862CA">
        <w:rPr>
          <w:rFonts w:eastAsia="Calibri"/>
          <w:b/>
          <w:bCs/>
          <w:szCs w:val="22"/>
          <w:lang w:eastAsia="en-US"/>
        </w:rPr>
        <w:t>Betreuung und Sicherheit in städtischen Übergangseinrichtungen für geflüchtete und      wohnungslose Menschen der Stadt Münster</w:t>
      </w:r>
    </w:p>
    <w:p w14:paraId="27238826" w14:textId="77777777" w:rsidR="00E63876" w:rsidRDefault="00E63876" w:rsidP="00E63876">
      <w:pPr>
        <w:autoSpaceDE w:val="0"/>
        <w:autoSpaceDN w:val="0"/>
        <w:adjustRightInd w:val="0"/>
        <w:ind w:left="1701" w:right="2267" w:hanging="1700"/>
        <w:jc w:val="both"/>
        <w:rPr>
          <w:b/>
          <w:bCs/>
          <w:color w:val="000000"/>
          <w:szCs w:val="22"/>
        </w:rPr>
      </w:pPr>
    </w:p>
    <w:p w14:paraId="192AEF3A" w14:textId="77777777" w:rsidR="003C39AE" w:rsidRPr="00BC4FC2" w:rsidRDefault="00254CE2" w:rsidP="003449DE">
      <w:pPr>
        <w:jc w:val="center"/>
        <w:rPr>
          <w:b/>
        </w:rPr>
      </w:pPr>
      <w:r>
        <w:rPr>
          <w:b/>
        </w:rPr>
        <w:t>Eigenerklärung Sicherheitsunternehmen und Sicherheitspersonal</w:t>
      </w:r>
    </w:p>
    <w:p w14:paraId="1F283A3F" w14:textId="77777777" w:rsidR="00254CE2" w:rsidRDefault="00254CE2">
      <w:pPr>
        <w:jc w:val="both"/>
      </w:pPr>
    </w:p>
    <w:p w14:paraId="654F42E0" w14:textId="77777777" w:rsidR="00287495" w:rsidRPr="001B296F" w:rsidRDefault="00254CE2">
      <w:pPr>
        <w:jc w:val="both"/>
        <w:rPr>
          <w:b/>
        </w:rPr>
      </w:pPr>
      <w:r w:rsidRPr="001B296F">
        <w:rPr>
          <w:b/>
        </w:rPr>
        <w:t>Sicherheitsunternehmen</w:t>
      </w:r>
    </w:p>
    <w:p w14:paraId="2CC569DC" w14:textId="77777777" w:rsidR="00254CE2" w:rsidRDefault="00254CE2">
      <w:pPr>
        <w:jc w:val="both"/>
      </w:pPr>
    </w:p>
    <w:p w14:paraId="2C7AF8A3" w14:textId="77777777" w:rsidR="00254CE2" w:rsidRDefault="00B83DD0" w:rsidP="00254CE2">
      <w:pPr>
        <w:pStyle w:val="Listenabsatz"/>
        <w:numPr>
          <w:ilvl w:val="0"/>
          <w:numId w:val="6"/>
        </w:numPr>
        <w:rPr>
          <w:rFonts w:ascii="Arial" w:hAnsi="Arial" w:cs="Arial"/>
        </w:rPr>
      </w:pPr>
      <w:r>
        <w:rPr>
          <w:rFonts w:ascii="Arial" w:hAnsi="Arial" w:cs="Arial"/>
        </w:rPr>
        <w:t>E</w:t>
      </w:r>
      <w:r w:rsidR="00254CE2" w:rsidRPr="001B296F">
        <w:rPr>
          <w:rFonts w:ascii="Arial" w:hAnsi="Arial" w:cs="Arial"/>
        </w:rPr>
        <w:t xml:space="preserve">ine Erlaubnis der zuständigen Behörde nach § 34a Abs. 1 GewO </w:t>
      </w:r>
      <w:r w:rsidR="00B16B7C">
        <w:rPr>
          <w:rFonts w:ascii="Arial" w:hAnsi="Arial" w:cs="Arial"/>
        </w:rPr>
        <w:t>liegt vor</w:t>
      </w:r>
    </w:p>
    <w:p w14:paraId="04A14548" w14:textId="77777777" w:rsidR="00F5203C" w:rsidRPr="001B296F" w:rsidRDefault="00F5203C" w:rsidP="00254CE2">
      <w:pPr>
        <w:pStyle w:val="Listenabsatz"/>
        <w:numPr>
          <w:ilvl w:val="0"/>
          <w:numId w:val="6"/>
        </w:numPr>
        <w:rPr>
          <w:rFonts w:ascii="Arial" w:hAnsi="Arial" w:cs="Arial"/>
        </w:rPr>
      </w:pPr>
      <w:r>
        <w:rPr>
          <w:rFonts w:ascii="Arial" w:hAnsi="Arial" w:cs="Arial"/>
        </w:rPr>
        <w:t>Gewerbeanmeldung für jeden Standort liegt vor</w:t>
      </w:r>
    </w:p>
    <w:p w14:paraId="39EB9A3F" w14:textId="77777777" w:rsidR="00254CE2" w:rsidRPr="00114103" w:rsidRDefault="00254CE2" w:rsidP="00114103">
      <w:pPr>
        <w:pStyle w:val="Listenabsatz"/>
        <w:numPr>
          <w:ilvl w:val="0"/>
          <w:numId w:val="6"/>
        </w:numPr>
        <w:rPr>
          <w:rFonts w:ascii="Arial" w:hAnsi="Arial" w:cs="Arial"/>
        </w:rPr>
      </w:pPr>
      <w:r w:rsidRPr="001B296F">
        <w:rPr>
          <w:rFonts w:ascii="Arial" w:hAnsi="Arial" w:cs="Arial"/>
        </w:rPr>
        <w:t xml:space="preserve">Eintragung im </w:t>
      </w:r>
      <w:proofErr w:type="spellStart"/>
      <w:r w:rsidRPr="00726FFE">
        <w:rPr>
          <w:rFonts w:ascii="Arial" w:hAnsi="Arial" w:cs="Arial"/>
        </w:rPr>
        <w:t>Bewacherregister</w:t>
      </w:r>
      <w:proofErr w:type="spellEnd"/>
      <w:r w:rsidRPr="00726FFE">
        <w:rPr>
          <w:rFonts w:ascii="Arial" w:hAnsi="Arial" w:cs="Arial"/>
        </w:rPr>
        <w:t xml:space="preserve"> </w:t>
      </w:r>
      <w:r w:rsidR="00B16B7C">
        <w:rPr>
          <w:rFonts w:ascii="Arial" w:hAnsi="Arial" w:cs="Arial"/>
        </w:rPr>
        <w:t>liegt vor</w:t>
      </w:r>
    </w:p>
    <w:p w14:paraId="1E893A7B" w14:textId="604A42EF" w:rsidR="00254CE2" w:rsidRPr="00BC615E" w:rsidRDefault="00254CE2" w:rsidP="00254CE2">
      <w:pPr>
        <w:pStyle w:val="Listenabsatz"/>
        <w:numPr>
          <w:ilvl w:val="0"/>
          <w:numId w:val="6"/>
        </w:numPr>
        <w:rPr>
          <w:rFonts w:ascii="Arial" w:eastAsia="Calibri" w:hAnsi="Arial" w:cs="Arial"/>
          <w:color w:val="FF0000"/>
        </w:rPr>
      </w:pPr>
      <w:r w:rsidRPr="000347CD">
        <w:rPr>
          <w:rFonts w:ascii="Arial" w:eastAsia="Calibri" w:hAnsi="Arial" w:cs="Arial"/>
        </w:rPr>
        <w:t xml:space="preserve">Das Sicherheitsunternehmen </w:t>
      </w:r>
      <w:r w:rsidR="00B83DD0">
        <w:rPr>
          <w:rFonts w:ascii="Arial" w:eastAsia="Calibri" w:hAnsi="Arial" w:cs="Arial"/>
        </w:rPr>
        <w:t>ist</w:t>
      </w:r>
      <w:r w:rsidRPr="000347CD">
        <w:rPr>
          <w:rFonts w:ascii="Arial" w:eastAsia="Calibri" w:hAnsi="Arial" w:cs="Arial"/>
        </w:rPr>
        <w:t xml:space="preserve"> in der </w:t>
      </w:r>
      <w:r w:rsidRPr="002822A3">
        <w:rPr>
          <w:rFonts w:ascii="Arial" w:eastAsia="Calibri" w:hAnsi="Arial" w:cs="Arial"/>
        </w:rPr>
        <w:t xml:space="preserve">Zeit </w:t>
      </w:r>
      <w:r w:rsidR="00E63876" w:rsidRPr="002822A3">
        <w:rPr>
          <w:rFonts w:ascii="Arial" w:eastAsia="Calibri" w:hAnsi="Arial" w:cs="Arial"/>
        </w:rPr>
        <w:t>M</w:t>
      </w:r>
      <w:r w:rsidR="0053054F" w:rsidRPr="002822A3">
        <w:rPr>
          <w:rFonts w:ascii="Arial" w:eastAsia="Calibri" w:hAnsi="Arial" w:cs="Arial"/>
        </w:rPr>
        <w:t xml:space="preserve">ontag bis </w:t>
      </w:r>
      <w:r w:rsidR="001D73D1" w:rsidRPr="002822A3">
        <w:rPr>
          <w:rFonts w:ascii="Arial" w:eastAsia="Calibri" w:hAnsi="Arial" w:cs="Arial"/>
        </w:rPr>
        <w:t xml:space="preserve">Sonntag, täglich 24 Stunden für die </w:t>
      </w:r>
      <w:r w:rsidR="00C51C35" w:rsidRPr="002822A3">
        <w:rPr>
          <w:rFonts w:ascii="Arial" w:eastAsia="Calibri" w:hAnsi="Arial" w:cs="Arial"/>
        </w:rPr>
        <w:t>Auftraggeberin</w:t>
      </w:r>
      <w:r w:rsidR="001D73D1" w:rsidRPr="002822A3">
        <w:rPr>
          <w:rFonts w:ascii="Arial" w:eastAsia="Calibri" w:hAnsi="Arial" w:cs="Arial"/>
        </w:rPr>
        <w:t xml:space="preserve"> telefonisch über eine Leitstelle erreichbar</w:t>
      </w:r>
    </w:p>
    <w:p w14:paraId="11954120" w14:textId="77777777" w:rsidR="00254CE2" w:rsidRPr="0053054F" w:rsidRDefault="00E13328" w:rsidP="009F36A0">
      <w:pPr>
        <w:pStyle w:val="Listenabsatz"/>
        <w:numPr>
          <w:ilvl w:val="0"/>
          <w:numId w:val="6"/>
        </w:numPr>
        <w:jc w:val="both"/>
      </w:pPr>
      <w:r w:rsidRPr="0053054F">
        <w:rPr>
          <w:rFonts w:ascii="Arial" w:hAnsi="Arial" w:cs="Arial"/>
        </w:rPr>
        <w:t xml:space="preserve">Subunternehmer werden </w:t>
      </w:r>
      <w:r w:rsidR="00B4046E" w:rsidRPr="0053054F">
        <w:rPr>
          <w:rFonts w:ascii="Arial" w:hAnsi="Arial" w:cs="Arial"/>
        </w:rPr>
        <w:t xml:space="preserve">nur nach Maßgabe </w:t>
      </w:r>
      <w:r w:rsidR="00B4046E" w:rsidRPr="00C51C35">
        <w:rPr>
          <w:rFonts w:ascii="Arial" w:hAnsi="Arial" w:cs="Arial"/>
        </w:rPr>
        <w:t xml:space="preserve">des § </w:t>
      </w:r>
      <w:r w:rsidR="00B16B7C" w:rsidRPr="00C51C35">
        <w:rPr>
          <w:rFonts w:ascii="Arial" w:hAnsi="Arial" w:cs="Arial"/>
        </w:rPr>
        <w:t>13</w:t>
      </w:r>
      <w:r w:rsidR="00B4046E" w:rsidRPr="0053054F">
        <w:rPr>
          <w:rFonts w:ascii="Arial" w:hAnsi="Arial" w:cs="Arial"/>
        </w:rPr>
        <w:t xml:space="preserve"> der zusätzlichen Vertragsbedingungen </w:t>
      </w:r>
      <w:r w:rsidRPr="0053054F">
        <w:rPr>
          <w:rFonts w:ascii="Arial" w:hAnsi="Arial" w:cs="Arial"/>
        </w:rPr>
        <w:t>eingesetzt.</w:t>
      </w:r>
    </w:p>
    <w:p w14:paraId="25F02432" w14:textId="77777777" w:rsidR="00254CE2" w:rsidRPr="00BC4FC2" w:rsidRDefault="00254CE2">
      <w:pPr>
        <w:jc w:val="both"/>
      </w:pPr>
    </w:p>
    <w:p w14:paraId="08A95527" w14:textId="77777777" w:rsidR="00287495" w:rsidRPr="00254CE2" w:rsidRDefault="00254CE2">
      <w:pPr>
        <w:jc w:val="both"/>
        <w:rPr>
          <w:b/>
        </w:rPr>
      </w:pPr>
      <w:r w:rsidRPr="00254CE2">
        <w:rPr>
          <w:b/>
        </w:rPr>
        <w:t>Sicherheitspersonal</w:t>
      </w:r>
    </w:p>
    <w:p w14:paraId="63347B7A" w14:textId="77777777" w:rsidR="003449DE" w:rsidRPr="00BC4FC2" w:rsidRDefault="003449DE">
      <w:pPr>
        <w:jc w:val="both"/>
      </w:pPr>
    </w:p>
    <w:p w14:paraId="0398E9B6" w14:textId="77777777" w:rsidR="002822A3" w:rsidRPr="00A50D6C" w:rsidRDefault="002822A3" w:rsidP="002822A3">
      <w:pPr>
        <w:pStyle w:val="Listenabsatz"/>
        <w:numPr>
          <w:ilvl w:val="0"/>
          <w:numId w:val="4"/>
        </w:numPr>
        <w:ind w:left="720"/>
        <w:jc w:val="both"/>
        <w:rPr>
          <w:rFonts w:ascii="Arial" w:hAnsi="Arial" w:cs="Arial"/>
          <w:bCs/>
          <w:color w:val="000000"/>
        </w:rPr>
      </w:pPr>
      <w:r w:rsidRPr="00A50D6C">
        <w:rPr>
          <w:rFonts w:ascii="Arial" w:hAnsi="Arial" w:cs="Arial"/>
          <w:bCs/>
        </w:rPr>
        <w:t>Sachkundenachweis / Unterrichtungsnachweis gem. § 34a Abs. 1a S.</w:t>
      </w:r>
      <w:r>
        <w:rPr>
          <w:rFonts w:ascii="Arial" w:hAnsi="Arial" w:cs="Arial"/>
          <w:bCs/>
        </w:rPr>
        <w:t xml:space="preserve"> 1 und</w:t>
      </w:r>
      <w:r w:rsidRPr="00A50D6C">
        <w:rPr>
          <w:rFonts w:ascii="Arial" w:hAnsi="Arial" w:cs="Arial"/>
          <w:bCs/>
        </w:rPr>
        <w:t xml:space="preserve"> 2 Nr. 1 Gewerbeordnung </w:t>
      </w:r>
      <w:r w:rsidRPr="00A50D6C">
        <w:rPr>
          <w:rFonts w:ascii="Arial" w:hAnsi="Arial" w:cs="Arial"/>
          <w:bCs/>
          <w:color w:val="000000"/>
        </w:rPr>
        <w:t>(GewO)</w:t>
      </w:r>
    </w:p>
    <w:p w14:paraId="1C4A8DD0" w14:textId="77777777" w:rsidR="002822A3" w:rsidRPr="00A50D6C" w:rsidRDefault="002822A3" w:rsidP="002822A3">
      <w:pPr>
        <w:pStyle w:val="Listenabsatz"/>
        <w:numPr>
          <w:ilvl w:val="0"/>
          <w:numId w:val="4"/>
        </w:numPr>
        <w:ind w:left="720"/>
        <w:jc w:val="both"/>
        <w:rPr>
          <w:rFonts w:ascii="Arial" w:hAnsi="Arial" w:cs="Arial"/>
          <w:bCs/>
          <w:color w:val="000000"/>
        </w:rPr>
      </w:pPr>
      <w:r w:rsidRPr="00A50D6C">
        <w:rPr>
          <w:rFonts w:ascii="Arial" w:hAnsi="Arial" w:cs="Arial"/>
          <w:bCs/>
          <w:color w:val="000000"/>
        </w:rPr>
        <w:t xml:space="preserve">Im </w:t>
      </w:r>
      <w:proofErr w:type="spellStart"/>
      <w:r w:rsidRPr="00A50D6C">
        <w:rPr>
          <w:rFonts w:ascii="Arial" w:hAnsi="Arial" w:cs="Arial"/>
          <w:bCs/>
          <w:color w:val="000000"/>
        </w:rPr>
        <w:t>Bewacherregister</w:t>
      </w:r>
      <w:proofErr w:type="spellEnd"/>
      <w:r w:rsidRPr="00A50D6C">
        <w:rPr>
          <w:rFonts w:ascii="Arial" w:hAnsi="Arial" w:cs="Arial"/>
          <w:bCs/>
          <w:color w:val="000000"/>
        </w:rPr>
        <w:t xml:space="preserve"> eingetragen </w:t>
      </w:r>
    </w:p>
    <w:p w14:paraId="732F1BDB" w14:textId="77777777" w:rsidR="002822A3" w:rsidRPr="00A50D6C" w:rsidRDefault="002822A3" w:rsidP="002822A3">
      <w:pPr>
        <w:pStyle w:val="Listenabsatz"/>
        <w:numPr>
          <w:ilvl w:val="0"/>
          <w:numId w:val="4"/>
        </w:numPr>
        <w:ind w:left="720"/>
        <w:jc w:val="both"/>
        <w:rPr>
          <w:rFonts w:ascii="Arial" w:hAnsi="Arial" w:cs="Arial"/>
          <w:bCs/>
          <w:color w:val="000000"/>
        </w:rPr>
      </w:pPr>
      <w:r w:rsidRPr="00A50D6C">
        <w:rPr>
          <w:rFonts w:ascii="Arial" w:hAnsi="Arial" w:cs="Arial"/>
          <w:bCs/>
          <w:color w:val="000000"/>
        </w:rPr>
        <w:t xml:space="preserve">Zuverlässigkeit für Bewachungstätigkeiten im Sinne der GewO </w:t>
      </w:r>
    </w:p>
    <w:p w14:paraId="714CA2B5" w14:textId="77777777" w:rsidR="002822A3" w:rsidRPr="00A50D6C" w:rsidRDefault="002822A3" w:rsidP="002822A3">
      <w:pPr>
        <w:pStyle w:val="Listenabsatz"/>
        <w:numPr>
          <w:ilvl w:val="0"/>
          <w:numId w:val="4"/>
        </w:numPr>
        <w:ind w:left="720"/>
        <w:jc w:val="both"/>
        <w:rPr>
          <w:rFonts w:ascii="Arial" w:hAnsi="Arial" w:cs="Arial"/>
        </w:rPr>
      </w:pPr>
      <w:r w:rsidRPr="00A50D6C">
        <w:rPr>
          <w:rFonts w:ascii="Arial" w:hAnsi="Arial" w:cs="Arial"/>
        </w:rPr>
        <w:t>Sehr gute Deutschkenntnisse in Wort und Schrift. Diese liegen u. a. vor, wenn:</w:t>
      </w:r>
    </w:p>
    <w:p w14:paraId="240AE73A" w14:textId="77777777" w:rsidR="002822A3" w:rsidRPr="00A50D6C" w:rsidRDefault="002822A3" w:rsidP="002822A3">
      <w:pPr>
        <w:pStyle w:val="Listenabsatz"/>
        <w:numPr>
          <w:ilvl w:val="1"/>
          <w:numId w:val="2"/>
        </w:numPr>
        <w:autoSpaceDE w:val="0"/>
        <w:autoSpaceDN w:val="0"/>
        <w:adjustRightInd w:val="0"/>
        <w:ind w:left="1434" w:hanging="357"/>
        <w:jc w:val="both"/>
        <w:rPr>
          <w:rFonts w:ascii="Arial" w:hAnsi="Arial" w:cs="Arial"/>
        </w:rPr>
      </w:pPr>
      <w:r w:rsidRPr="00A50D6C">
        <w:rPr>
          <w:rFonts w:ascii="Arial" w:hAnsi="Arial" w:cs="Arial"/>
        </w:rPr>
        <w:t xml:space="preserve">ein Sprachzertifikat mit min. dem </w:t>
      </w:r>
      <w:r w:rsidRPr="00A50D6C">
        <w:rPr>
          <w:rFonts w:ascii="Arial" w:hAnsi="Arial" w:cs="Arial"/>
          <w:b/>
        </w:rPr>
        <w:t>Niveau B2</w:t>
      </w:r>
      <w:r w:rsidRPr="00A50D6C">
        <w:rPr>
          <w:rFonts w:ascii="Arial" w:hAnsi="Arial" w:cs="Arial"/>
        </w:rPr>
        <w:t xml:space="preserve"> bei einem nach dem Gemeinsamen Europäischen Referenzrahmen des Europarats (GER) zertifizierten Sprachkursveranstalters oder des Österreichischen Sprachdiploms (ÖSD) erworben wurde,</w:t>
      </w:r>
    </w:p>
    <w:p w14:paraId="51555E15" w14:textId="77777777" w:rsidR="002822A3" w:rsidRPr="00A50D6C" w:rsidRDefault="002822A3" w:rsidP="002822A3">
      <w:pPr>
        <w:pStyle w:val="Listenabsatz"/>
        <w:numPr>
          <w:ilvl w:val="1"/>
          <w:numId w:val="2"/>
        </w:numPr>
        <w:autoSpaceDE w:val="0"/>
        <w:autoSpaceDN w:val="0"/>
        <w:adjustRightInd w:val="0"/>
        <w:ind w:left="1434" w:hanging="357"/>
        <w:jc w:val="both"/>
        <w:rPr>
          <w:rFonts w:ascii="Arial" w:hAnsi="Arial" w:cs="Arial"/>
        </w:rPr>
      </w:pPr>
      <w:r w:rsidRPr="00A50D6C">
        <w:rPr>
          <w:rFonts w:ascii="Arial" w:hAnsi="Arial" w:cs="Arial"/>
        </w:rPr>
        <w:t>vier Jahre eine deutschsprachige Schule mit Erfolg (Versetzung in die nächst höhere Klasse) besucht wurde,</w:t>
      </w:r>
    </w:p>
    <w:p w14:paraId="53072671" w14:textId="77777777" w:rsidR="002822A3" w:rsidRPr="00A50D6C" w:rsidRDefault="002822A3" w:rsidP="002822A3">
      <w:pPr>
        <w:numPr>
          <w:ilvl w:val="1"/>
          <w:numId w:val="2"/>
        </w:numPr>
        <w:ind w:left="1434" w:hanging="357"/>
        <w:contextualSpacing/>
        <w:jc w:val="both"/>
        <w:rPr>
          <w:szCs w:val="22"/>
        </w:rPr>
      </w:pPr>
      <w:r w:rsidRPr="00A50D6C">
        <w:rPr>
          <w:szCs w:val="22"/>
        </w:rPr>
        <w:t>ein Hauptschulabschluss oder wenigstens ein gleichwertiger deutscher Schulabschluss erworben wurde oder</w:t>
      </w:r>
    </w:p>
    <w:p w14:paraId="545A9C95" w14:textId="77777777" w:rsidR="002822A3" w:rsidRPr="00A50D6C" w:rsidRDefault="002822A3" w:rsidP="002822A3">
      <w:pPr>
        <w:pStyle w:val="Listenabsatz"/>
        <w:numPr>
          <w:ilvl w:val="1"/>
          <w:numId w:val="2"/>
        </w:numPr>
        <w:jc w:val="both"/>
        <w:rPr>
          <w:rFonts w:ascii="Arial" w:hAnsi="Arial" w:cs="Arial"/>
        </w:rPr>
      </w:pPr>
      <w:r w:rsidRPr="00A50D6C">
        <w:rPr>
          <w:rFonts w:ascii="Arial" w:hAnsi="Arial" w:cs="Arial"/>
        </w:rPr>
        <w:t>ein Studium an einer deutschsprachigen Hochschule oder Fachhochschule oder eine deutsche Berufsausbildung erfolgreich abgeschlossen wurde.</w:t>
      </w:r>
    </w:p>
    <w:p w14:paraId="3335F0AC" w14:textId="77777777" w:rsidR="002822A3" w:rsidRPr="00A50D6C" w:rsidRDefault="002822A3" w:rsidP="002822A3">
      <w:pPr>
        <w:pStyle w:val="Listenabsatz"/>
        <w:numPr>
          <w:ilvl w:val="0"/>
          <w:numId w:val="4"/>
        </w:numPr>
        <w:ind w:left="720"/>
        <w:jc w:val="both"/>
        <w:rPr>
          <w:rFonts w:ascii="Arial" w:hAnsi="Arial" w:cs="Arial"/>
        </w:rPr>
      </w:pPr>
      <w:r w:rsidRPr="00A50D6C">
        <w:rPr>
          <w:rFonts w:ascii="Arial" w:hAnsi="Arial" w:cs="Arial"/>
        </w:rPr>
        <w:t>Das Mindestalter beträgt 18 Jahre; Das Renteneintrittsalter darf nicht überschritten sein</w:t>
      </w:r>
    </w:p>
    <w:p w14:paraId="375EC995" w14:textId="77777777" w:rsidR="002822A3" w:rsidRPr="00A50D6C" w:rsidRDefault="002822A3" w:rsidP="002822A3">
      <w:pPr>
        <w:pStyle w:val="Listenabsatz"/>
        <w:numPr>
          <w:ilvl w:val="0"/>
          <w:numId w:val="4"/>
        </w:numPr>
        <w:ind w:left="720"/>
        <w:jc w:val="both"/>
        <w:rPr>
          <w:rFonts w:ascii="Arial" w:hAnsi="Arial" w:cs="Arial"/>
        </w:rPr>
      </w:pPr>
      <w:r w:rsidRPr="00A50D6C">
        <w:rPr>
          <w:rFonts w:ascii="Arial" w:hAnsi="Arial" w:cs="Arial"/>
        </w:rPr>
        <w:t>Ständiger Wohnsitz ist in Deutschland</w:t>
      </w:r>
    </w:p>
    <w:p w14:paraId="4A681D77" w14:textId="77777777" w:rsidR="002822A3" w:rsidRPr="00A50D6C" w:rsidRDefault="002822A3" w:rsidP="002822A3">
      <w:pPr>
        <w:pStyle w:val="Listenabsatz"/>
        <w:numPr>
          <w:ilvl w:val="0"/>
          <w:numId w:val="4"/>
        </w:numPr>
        <w:ind w:left="720"/>
        <w:jc w:val="both"/>
        <w:rPr>
          <w:rFonts w:ascii="Arial" w:hAnsi="Arial" w:cs="Arial"/>
        </w:rPr>
      </w:pPr>
      <w:r w:rsidRPr="00A50D6C">
        <w:rPr>
          <w:rFonts w:ascii="Arial" w:hAnsi="Arial" w:cs="Arial"/>
        </w:rPr>
        <w:t>Das eingesetzte Sicherheitspersonal muss entsprechend geschult sein (Schulung min. zum Thema deeskalierendes Verhalten / Konfliktmanagement) und muss bereits nachweisbar über Erfahrung in der Ausübung der beschriebenen Aufgaben verfügen</w:t>
      </w:r>
    </w:p>
    <w:p w14:paraId="173F2AE3" w14:textId="77777777" w:rsidR="002822A3" w:rsidRPr="00A50D6C" w:rsidRDefault="002822A3" w:rsidP="002822A3">
      <w:pPr>
        <w:pStyle w:val="Listenabsatz"/>
        <w:numPr>
          <w:ilvl w:val="0"/>
          <w:numId w:val="4"/>
        </w:numPr>
        <w:ind w:left="720"/>
        <w:jc w:val="both"/>
        <w:rPr>
          <w:rFonts w:ascii="Arial" w:hAnsi="Arial" w:cs="Arial"/>
        </w:rPr>
      </w:pPr>
      <w:r w:rsidRPr="00A50D6C">
        <w:rPr>
          <w:rFonts w:ascii="Arial" w:hAnsi="Arial" w:cs="Arial"/>
        </w:rPr>
        <w:t xml:space="preserve">Gepflegte Umgangsformen und angemessenes Erscheinungsbild </w:t>
      </w:r>
    </w:p>
    <w:p w14:paraId="6D5CF2F8" w14:textId="77777777" w:rsidR="002822A3" w:rsidRPr="00A50D6C" w:rsidRDefault="002822A3" w:rsidP="002822A3">
      <w:pPr>
        <w:pStyle w:val="Listenabsatz"/>
        <w:numPr>
          <w:ilvl w:val="0"/>
          <w:numId w:val="4"/>
        </w:numPr>
        <w:ind w:left="720"/>
        <w:jc w:val="both"/>
        <w:rPr>
          <w:rFonts w:ascii="Arial" w:hAnsi="Arial" w:cs="Arial"/>
        </w:rPr>
      </w:pPr>
      <w:r w:rsidRPr="00A50D6C">
        <w:rPr>
          <w:rFonts w:ascii="Arial" w:hAnsi="Arial" w:cs="Arial"/>
        </w:rPr>
        <w:t>Das eingesetzte Personal darf für die Tätigkeiten nicht offensichtlich ungeeignet sein. Die Vorgaben des § 3 DGUV Vorschrift 23 sind zu beachten</w:t>
      </w:r>
    </w:p>
    <w:p w14:paraId="21E21041" w14:textId="77777777" w:rsidR="002822A3" w:rsidRPr="00A50D6C" w:rsidRDefault="002822A3" w:rsidP="002822A3">
      <w:pPr>
        <w:pStyle w:val="Listenabsatz"/>
        <w:numPr>
          <w:ilvl w:val="0"/>
          <w:numId w:val="4"/>
        </w:numPr>
        <w:spacing w:line="276" w:lineRule="auto"/>
        <w:ind w:left="720"/>
        <w:jc w:val="both"/>
        <w:rPr>
          <w:rFonts w:ascii="Arial" w:hAnsi="Arial" w:cs="Arial"/>
        </w:rPr>
      </w:pPr>
      <w:r w:rsidRPr="00A50D6C">
        <w:rPr>
          <w:rFonts w:ascii="Arial" w:hAnsi="Arial" w:cs="Arial"/>
        </w:rPr>
        <w:t xml:space="preserve">Nachweis über die Masern-Schutzimpfung </w:t>
      </w:r>
    </w:p>
    <w:p w14:paraId="78964056" w14:textId="77777777" w:rsidR="002822A3" w:rsidRDefault="002822A3" w:rsidP="002822A3">
      <w:pPr>
        <w:pStyle w:val="Listenabsatz"/>
        <w:numPr>
          <w:ilvl w:val="0"/>
          <w:numId w:val="4"/>
        </w:numPr>
        <w:spacing w:line="276" w:lineRule="auto"/>
        <w:ind w:left="720"/>
        <w:jc w:val="both"/>
        <w:rPr>
          <w:rFonts w:ascii="Arial" w:hAnsi="Arial" w:cs="Arial"/>
        </w:rPr>
      </w:pPr>
      <w:r w:rsidRPr="00A50D6C">
        <w:rPr>
          <w:rFonts w:ascii="Arial" w:hAnsi="Arial" w:cs="Arial"/>
        </w:rPr>
        <w:t>Physische und psychische Belastungen in besonderen Stresssituationen müssen ausgehalten werden können.</w:t>
      </w:r>
    </w:p>
    <w:p w14:paraId="372F2252" w14:textId="77777777" w:rsidR="002822A3" w:rsidRPr="00A50D6C" w:rsidRDefault="002822A3" w:rsidP="002822A3">
      <w:pPr>
        <w:pStyle w:val="Listenabsatz"/>
        <w:spacing w:line="276" w:lineRule="auto"/>
        <w:jc w:val="both"/>
        <w:rPr>
          <w:rFonts w:ascii="Arial" w:hAnsi="Arial" w:cs="Arial"/>
        </w:rPr>
      </w:pPr>
    </w:p>
    <w:p w14:paraId="26448007" w14:textId="77777777" w:rsidR="002822A3" w:rsidRPr="00A50D6C" w:rsidRDefault="002822A3" w:rsidP="002822A3">
      <w:pPr>
        <w:pStyle w:val="Listenabsatz"/>
        <w:ind w:left="0"/>
        <w:jc w:val="both"/>
        <w:rPr>
          <w:rFonts w:ascii="Arial" w:hAnsi="Arial" w:cs="Arial"/>
        </w:rPr>
      </w:pPr>
      <w:r w:rsidRPr="00A50D6C">
        <w:rPr>
          <w:rFonts w:ascii="Arial" w:hAnsi="Arial" w:cs="Arial"/>
        </w:rPr>
        <w:t xml:space="preserve">Die Nachweise zu den Buchstaben a) und b) sind für die für den Einsatz vorgesehenen Mitarbeiter/ -innen zusammen mit dem Angebot, spätestens jedoch nach der Zuschlagserteilung schriftlich / in Textform einzureichen. Können die Nachweise nicht ohne nachvollziehbare und vertretbare Begründung bis zu der von der Auftraggeberin gesetzten Frist eingereicht werden, so kann dies zu einer fristlosen Kündigung des Auftrages </w:t>
      </w:r>
      <w:bookmarkStart w:id="0" w:name="_Hlk228255991"/>
      <w:r>
        <w:rPr>
          <w:rFonts w:ascii="Arial" w:hAnsi="Arial" w:cs="Arial"/>
        </w:rPr>
        <w:t xml:space="preserve">oder einzelner Auftragsbestandteile </w:t>
      </w:r>
      <w:r w:rsidRPr="00A50D6C">
        <w:rPr>
          <w:rFonts w:ascii="Arial" w:hAnsi="Arial" w:cs="Arial"/>
        </w:rPr>
        <w:t xml:space="preserve">führen. </w:t>
      </w:r>
    </w:p>
    <w:bookmarkEnd w:id="0"/>
    <w:p w14:paraId="2CF05706" w14:textId="77777777" w:rsidR="002822A3" w:rsidRPr="00A50D6C" w:rsidRDefault="002822A3" w:rsidP="002822A3">
      <w:pPr>
        <w:jc w:val="both"/>
        <w:rPr>
          <w:szCs w:val="22"/>
        </w:rPr>
      </w:pPr>
      <w:r w:rsidRPr="00A50D6C">
        <w:rPr>
          <w:color w:val="FF0000"/>
          <w:szCs w:val="22"/>
        </w:rPr>
        <w:t xml:space="preserve"> </w:t>
      </w:r>
    </w:p>
    <w:p w14:paraId="1B4749CA" w14:textId="77777777" w:rsidR="002822A3" w:rsidRPr="00A50D6C" w:rsidRDefault="002822A3" w:rsidP="002822A3">
      <w:pPr>
        <w:pStyle w:val="Listenabsatz"/>
        <w:ind w:left="0"/>
        <w:jc w:val="both"/>
        <w:rPr>
          <w:rFonts w:ascii="Arial" w:hAnsi="Arial" w:cs="Arial"/>
        </w:rPr>
      </w:pPr>
      <w:r w:rsidRPr="00A50D6C">
        <w:rPr>
          <w:rFonts w:ascii="Arial" w:hAnsi="Arial" w:cs="Arial"/>
        </w:rPr>
        <w:t xml:space="preserve">Die sonstigen geforderten Voraussetzungen der Buchstaben c) – h), </w:t>
      </w:r>
      <w:r>
        <w:rPr>
          <w:rFonts w:ascii="Arial" w:hAnsi="Arial" w:cs="Arial"/>
        </w:rPr>
        <w:t>j</w:t>
      </w:r>
      <w:r w:rsidRPr="00A50D6C">
        <w:rPr>
          <w:rFonts w:ascii="Arial" w:hAnsi="Arial" w:cs="Arial"/>
        </w:rPr>
        <w:t xml:space="preserve">) sind der Auftraggeberin auf Verlangen nach der Angebotsöffnung noch im Vergabeverfahren, vor der Arbeitsaufnahme, oder während der Erbringung der Dienstleistung unverzüglich schriftlich oder in Textform, spätestens bis zu der von der Auftraggeberin gesetzten Frist, zu belegen. </w:t>
      </w:r>
    </w:p>
    <w:p w14:paraId="18E67E3C" w14:textId="77777777" w:rsidR="002822A3" w:rsidRPr="00A50D6C" w:rsidRDefault="002822A3" w:rsidP="002822A3">
      <w:pPr>
        <w:jc w:val="both"/>
      </w:pPr>
    </w:p>
    <w:p w14:paraId="5D8591F2" w14:textId="77777777" w:rsidR="002822A3" w:rsidRPr="00A50D6C" w:rsidRDefault="002822A3" w:rsidP="002822A3">
      <w:pPr>
        <w:jc w:val="both"/>
        <w:rPr>
          <w:szCs w:val="22"/>
          <w:lang w:eastAsia="en-US"/>
        </w:rPr>
      </w:pPr>
      <w:r w:rsidRPr="00A50D6C">
        <w:lastRenderedPageBreak/>
        <w:t xml:space="preserve">Zudem ist eine Person des Sicherheitspersonals je Standort qualifizierter Brandschutzhelfer. Hierzu liegt bei der entsprechenden Person der Nachweis über die Ausbildung als </w:t>
      </w:r>
      <w:r w:rsidRPr="00A50D6C">
        <w:rPr>
          <w:szCs w:val="22"/>
          <w:lang w:eastAsia="en-US"/>
        </w:rPr>
        <w:t xml:space="preserve">Brandschutz- und Evakuierungshelfer nach ASR 2.2 und DGUV 205-023 durch eine von der DGUV zugelassene Ausbildungsstelle vor. </w:t>
      </w:r>
    </w:p>
    <w:p w14:paraId="683CDC0F" w14:textId="77777777" w:rsidR="002822A3" w:rsidRPr="00A50D6C" w:rsidRDefault="002822A3" w:rsidP="002822A3">
      <w:pPr>
        <w:jc w:val="both"/>
        <w:rPr>
          <w:szCs w:val="22"/>
          <w:lang w:eastAsia="en-US"/>
        </w:rPr>
      </w:pPr>
      <w:r w:rsidRPr="00A50D6C">
        <w:rPr>
          <w:szCs w:val="22"/>
          <w:lang w:eastAsia="en-US"/>
        </w:rPr>
        <w:t xml:space="preserve">Diese Qualifizierung des eingesetzten Sicherheitspersonals </w:t>
      </w:r>
      <w:r w:rsidRPr="00A50D6C">
        <w:t>ist der Auftraggeberin auf Verlangen nach der Angebotsöffnung noch im Vergabeverfahren, vor der Arbeitsaufnahme, oder während der Erbringung der Dienstleistung unverzüglich schriftlich oder in Textform, spätestens bis zu der von der Auftraggeberin gesetzten Frist, zu belegen.</w:t>
      </w:r>
      <w:r>
        <w:t xml:space="preserve"> </w:t>
      </w:r>
    </w:p>
    <w:p w14:paraId="01D321EA" w14:textId="77777777" w:rsidR="002822A3" w:rsidRDefault="002822A3" w:rsidP="002822A3">
      <w:pPr>
        <w:pStyle w:val="Listenabsatz"/>
        <w:ind w:left="0"/>
        <w:jc w:val="both"/>
        <w:rPr>
          <w:rFonts w:ascii="Arial" w:hAnsi="Arial" w:cs="Arial"/>
        </w:rPr>
      </w:pPr>
    </w:p>
    <w:p w14:paraId="1BC8C828" w14:textId="77777777" w:rsidR="002822A3" w:rsidRPr="00A50D6C" w:rsidRDefault="002822A3" w:rsidP="002822A3">
      <w:pPr>
        <w:pStyle w:val="Listenabsatz"/>
        <w:ind w:left="0"/>
        <w:jc w:val="both"/>
        <w:rPr>
          <w:rFonts w:ascii="Arial" w:hAnsi="Arial" w:cs="Arial"/>
        </w:rPr>
      </w:pPr>
      <w:r w:rsidRPr="00A50D6C">
        <w:rPr>
          <w:rFonts w:ascii="Arial" w:hAnsi="Arial" w:cs="Arial"/>
        </w:rPr>
        <w:t>Liegen die Voraussetzungen zu Ziffer 2.2. nicht vor, so kann das Personal ausgetauscht werden. Können die Voraussetzungen grundsätzlich nicht bis zu der von der Auftraggeberin gesetzten Frist durch das Personal sichergestellt / nachgewiesen werden, so kann dies zu einer fristlosen Kündigung des Auftrages</w:t>
      </w:r>
      <w:r>
        <w:rPr>
          <w:rFonts w:ascii="Arial" w:hAnsi="Arial" w:cs="Arial"/>
        </w:rPr>
        <w:t xml:space="preserve"> oder einzelner Auftragsbestandteile</w:t>
      </w:r>
      <w:r w:rsidRPr="00A50D6C">
        <w:rPr>
          <w:rFonts w:ascii="Arial" w:hAnsi="Arial" w:cs="Arial"/>
        </w:rPr>
        <w:t xml:space="preserve"> führen. </w:t>
      </w:r>
    </w:p>
    <w:p w14:paraId="10ADA350" w14:textId="77777777" w:rsidR="00B16B7C" w:rsidRDefault="00B16B7C" w:rsidP="00B16B7C">
      <w:pPr>
        <w:pStyle w:val="Listenabsatz"/>
        <w:ind w:left="0"/>
        <w:jc w:val="both"/>
        <w:rPr>
          <w:rFonts w:ascii="Arial" w:hAnsi="Arial" w:cs="Arial"/>
        </w:rPr>
      </w:pPr>
    </w:p>
    <w:p w14:paraId="705EE13E" w14:textId="77777777" w:rsidR="00287495" w:rsidRPr="0061276C" w:rsidRDefault="00AE0970" w:rsidP="00E13328">
      <w:pPr>
        <w:rPr>
          <w:sz w:val="20"/>
          <w:szCs w:val="20"/>
        </w:rPr>
      </w:pPr>
      <w:r w:rsidRPr="0061276C">
        <w:rPr>
          <w:color w:val="FF0000"/>
          <w:sz w:val="20"/>
        </w:rPr>
        <w:t xml:space="preserve">Im elektronischen Verfahren gilt dieses Schreiben auch ohne Unterschrift als unterzeichnet. </w:t>
      </w:r>
    </w:p>
    <w:sectPr w:rsidR="00287495" w:rsidRPr="0061276C">
      <w:pgSz w:w="11906" w:h="16838" w:code="9"/>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64C24"/>
    <w:multiLevelType w:val="hybridMultilevel"/>
    <w:tmpl w:val="7ACE9ABC"/>
    <w:lvl w:ilvl="0" w:tplc="04070017">
      <w:start w:val="1"/>
      <w:numFmt w:val="lowerLetter"/>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 w15:restartNumberingAfterBreak="0">
    <w:nsid w:val="410B02DE"/>
    <w:multiLevelType w:val="hybridMultilevel"/>
    <w:tmpl w:val="5E08DF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DE13A9B"/>
    <w:multiLevelType w:val="hybridMultilevel"/>
    <w:tmpl w:val="F77ABB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6F85390"/>
    <w:multiLevelType w:val="hybridMultilevel"/>
    <w:tmpl w:val="8BF6C620"/>
    <w:lvl w:ilvl="0" w:tplc="D4765E9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41275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3215321">
    <w:abstractNumId w:val="1"/>
    <w:lvlOverride w:ilvl="0">
      <w:startOverride w:val="1"/>
    </w:lvlOverride>
    <w:lvlOverride w:ilvl="1"/>
    <w:lvlOverride w:ilvl="2"/>
    <w:lvlOverride w:ilvl="3"/>
    <w:lvlOverride w:ilvl="4"/>
    <w:lvlOverride w:ilvl="5"/>
    <w:lvlOverride w:ilvl="6"/>
    <w:lvlOverride w:ilvl="7"/>
    <w:lvlOverride w:ilvl="8"/>
  </w:num>
  <w:num w:numId="3" w16cid:durableId="1194659856">
    <w:abstractNumId w:val="1"/>
  </w:num>
  <w:num w:numId="4" w16cid:durableId="1035273914">
    <w:abstractNumId w:val="0"/>
  </w:num>
  <w:num w:numId="5" w16cid:durableId="1226255624">
    <w:abstractNumId w:val="2"/>
  </w:num>
  <w:num w:numId="6" w16cid:durableId="513346031">
    <w:abstractNumId w:val="3"/>
  </w:num>
  <w:num w:numId="7" w16cid:durableId="1293248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9DE"/>
    <w:rsid w:val="00027B05"/>
    <w:rsid w:val="0005283C"/>
    <w:rsid w:val="0009604A"/>
    <w:rsid w:val="00114103"/>
    <w:rsid w:val="001B296F"/>
    <w:rsid w:val="001D4E3A"/>
    <w:rsid w:val="001D73D1"/>
    <w:rsid w:val="00254CE2"/>
    <w:rsid w:val="002822A3"/>
    <w:rsid w:val="00287483"/>
    <w:rsid w:val="00287495"/>
    <w:rsid w:val="00300530"/>
    <w:rsid w:val="003449DE"/>
    <w:rsid w:val="0037530E"/>
    <w:rsid w:val="003C39AE"/>
    <w:rsid w:val="003F0D2B"/>
    <w:rsid w:val="00423B40"/>
    <w:rsid w:val="00467AA8"/>
    <w:rsid w:val="004C09F0"/>
    <w:rsid w:val="0053054F"/>
    <w:rsid w:val="00532CE1"/>
    <w:rsid w:val="005E2CC1"/>
    <w:rsid w:val="0061276C"/>
    <w:rsid w:val="00625445"/>
    <w:rsid w:val="00635881"/>
    <w:rsid w:val="006475B3"/>
    <w:rsid w:val="006C2266"/>
    <w:rsid w:val="006F6315"/>
    <w:rsid w:val="00726FFE"/>
    <w:rsid w:val="00754A3A"/>
    <w:rsid w:val="0076499A"/>
    <w:rsid w:val="0078274B"/>
    <w:rsid w:val="00984160"/>
    <w:rsid w:val="00AB2C81"/>
    <w:rsid w:val="00AE0970"/>
    <w:rsid w:val="00B16B7C"/>
    <w:rsid w:val="00B24EEB"/>
    <w:rsid w:val="00B4046E"/>
    <w:rsid w:val="00B66EDD"/>
    <w:rsid w:val="00B83DD0"/>
    <w:rsid w:val="00BC4FC2"/>
    <w:rsid w:val="00BC615E"/>
    <w:rsid w:val="00BE1A99"/>
    <w:rsid w:val="00BF4C58"/>
    <w:rsid w:val="00C273A9"/>
    <w:rsid w:val="00C51C35"/>
    <w:rsid w:val="00D12717"/>
    <w:rsid w:val="00D56E2F"/>
    <w:rsid w:val="00D61469"/>
    <w:rsid w:val="00DC35FC"/>
    <w:rsid w:val="00E13328"/>
    <w:rsid w:val="00E37654"/>
    <w:rsid w:val="00E63876"/>
    <w:rsid w:val="00EA55AA"/>
    <w:rsid w:val="00EF512B"/>
    <w:rsid w:val="00F47B99"/>
    <w:rsid w:val="00F5203C"/>
    <w:rsid w:val="00FA10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50001"/>
  <w15:docId w15:val="{1B100CDA-AB84-4F20-AC8B-9CEE0F2E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cs="Arial"/>
      <w:sz w:val="22"/>
      <w:szCs w:val="18"/>
    </w:rPr>
  </w:style>
  <w:style w:type="paragraph" w:styleId="berschrift1">
    <w:name w:val="heading 1"/>
    <w:basedOn w:val="Standard"/>
    <w:next w:val="Standard"/>
    <w:link w:val="berschrift1Zchn"/>
    <w:qFormat/>
    <w:rsid w:val="001D4E3A"/>
    <w:pPr>
      <w:keepNext/>
      <w:keepLines/>
      <w:spacing w:before="480"/>
      <w:outlineLvl w:val="0"/>
    </w:pPr>
    <w:rPr>
      <w:rFonts w:eastAsiaTheme="majorEastAsia"/>
      <w:b/>
      <w:bCs/>
      <w:color w:val="365F91" w:themeColor="accent1" w:themeShade="BF"/>
      <w:sz w:val="28"/>
      <w:szCs w:val="28"/>
    </w:rPr>
  </w:style>
  <w:style w:type="paragraph" w:styleId="berschrift2">
    <w:name w:val="heading 2"/>
    <w:basedOn w:val="Standard"/>
    <w:next w:val="Standard"/>
    <w:link w:val="berschrift2Zchn"/>
    <w:semiHidden/>
    <w:unhideWhenUsed/>
    <w:qFormat/>
    <w:rsid w:val="001D4E3A"/>
    <w:pPr>
      <w:keepNext/>
      <w:keepLines/>
      <w:spacing w:before="200"/>
      <w:outlineLvl w:val="1"/>
    </w:pPr>
    <w:rPr>
      <w:rFonts w:eastAsiaTheme="majorEastAsia"/>
      <w:b/>
      <w:bCs/>
      <w:color w:val="4F81BD" w:themeColor="accent1"/>
      <w:sz w:val="26"/>
      <w:szCs w:val="26"/>
    </w:rPr>
  </w:style>
  <w:style w:type="paragraph" w:styleId="berschrift3">
    <w:name w:val="heading 3"/>
    <w:basedOn w:val="Standard"/>
    <w:next w:val="Standard"/>
    <w:link w:val="berschrift3Zchn"/>
    <w:semiHidden/>
    <w:unhideWhenUsed/>
    <w:qFormat/>
    <w:rsid w:val="001D4E3A"/>
    <w:pPr>
      <w:keepNext/>
      <w:keepLines/>
      <w:spacing w:before="200"/>
      <w:outlineLvl w:val="2"/>
    </w:pPr>
    <w:rPr>
      <w:rFonts w:eastAsiaTheme="majorEastAsia"/>
      <w:b/>
      <w:bCs/>
      <w:color w:val="4F81BD" w:themeColor="accent1"/>
    </w:rPr>
  </w:style>
  <w:style w:type="paragraph" w:styleId="berschrift4">
    <w:name w:val="heading 4"/>
    <w:basedOn w:val="Standard"/>
    <w:next w:val="Standard"/>
    <w:link w:val="berschrift4Zchn"/>
    <w:semiHidden/>
    <w:unhideWhenUsed/>
    <w:qFormat/>
    <w:rsid w:val="001D4E3A"/>
    <w:pPr>
      <w:keepNext/>
      <w:keepLines/>
      <w:spacing w:before="200"/>
      <w:outlineLvl w:val="3"/>
    </w:pPr>
    <w:rPr>
      <w:rFonts w:eastAsiaTheme="majorEastAsia"/>
      <w:b/>
      <w:bCs/>
      <w:i/>
      <w:iCs/>
      <w:color w:val="4F81BD" w:themeColor="accent1"/>
    </w:rPr>
  </w:style>
  <w:style w:type="paragraph" w:styleId="berschrift5">
    <w:name w:val="heading 5"/>
    <w:basedOn w:val="Standard"/>
    <w:next w:val="Standard"/>
    <w:link w:val="berschrift5Zchn"/>
    <w:semiHidden/>
    <w:unhideWhenUsed/>
    <w:qFormat/>
    <w:rsid w:val="001D4E3A"/>
    <w:pPr>
      <w:keepNext/>
      <w:keepLines/>
      <w:spacing w:before="200"/>
      <w:outlineLvl w:val="4"/>
    </w:pPr>
    <w:rPr>
      <w:rFonts w:eastAsiaTheme="majorEastAsia"/>
      <w:color w:val="243F60" w:themeColor="accent1" w:themeShade="7F"/>
    </w:rPr>
  </w:style>
  <w:style w:type="paragraph" w:styleId="berschrift6">
    <w:name w:val="heading 6"/>
    <w:basedOn w:val="Standard"/>
    <w:next w:val="Standard"/>
    <w:link w:val="berschrift6Zchn"/>
    <w:semiHidden/>
    <w:unhideWhenUsed/>
    <w:qFormat/>
    <w:rsid w:val="001D4E3A"/>
    <w:pPr>
      <w:keepNext/>
      <w:keepLines/>
      <w:spacing w:before="200"/>
      <w:outlineLvl w:val="5"/>
    </w:pPr>
    <w:rPr>
      <w:rFonts w:eastAsiaTheme="majorEastAsia"/>
      <w:i/>
      <w:iCs/>
      <w:color w:val="243F60" w:themeColor="accent1" w:themeShade="7F"/>
    </w:rPr>
  </w:style>
  <w:style w:type="paragraph" w:styleId="berschrift7">
    <w:name w:val="heading 7"/>
    <w:basedOn w:val="Standard"/>
    <w:next w:val="Standard"/>
    <w:link w:val="berschrift7Zchn"/>
    <w:semiHidden/>
    <w:unhideWhenUsed/>
    <w:qFormat/>
    <w:rsid w:val="001D4E3A"/>
    <w:pPr>
      <w:keepNext/>
      <w:keepLines/>
      <w:spacing w:before="200"/>
      <w:outlineLvl w:val="6"/>
    </w:pPr>
    <w:rPr>
      <w:rFonts w:eastAsiaTheme="majorEastAsia"/>
      <w:i/>
      <w:iCs/>
      <w:color w:val="404040" w:themeColor="text1" w:themeTint="BF"/>
    </w:rPr>
  </w:style>
  <w:style w:type="paragraph" w:styleId="berschrift8">
    <w:name w:val="heading 8"/>
    <w:basedOn w:val="Standard"/>
    <w:next w:val="Standard"/>
    <w:link w:val="berschrift8Zchn"/>
    <w:semiHidden/>
    <w:unhideWhenUsed/>
    <w:qFormat/>
    <w:rsid w:val="001D4E3A"/>
    <w:pPr>
      <w:keepNext/>
      <w:keepLines/>
      <w:spacing w:before="200"/>
      <w:outlineLvl w:val="7"/>
    </w:pPr>
    <w:rPr>
      <w:rFonts w:eastAsiaTheme="majorEastAsia"/>
      <w:color w:val="404040" w:themeColor="text1" w:themeTint="BF"/>
      <w:sz w:val="20"/>
      <w:szCs w:val="20"/>
    </w:rPr>
  </w:style>
  <w:style w:type="paragraph" w:styleId="berschrift9">
    <w:name w:val="heading 9"/>
    <w:basedOn w:val="Standard"/>
    <w:next w:val="Standard"/>
    <w:link w:val="berschrift9Zchn"/>
    <w:semiHidden/>
    <w:unhideWhenUsed/>
    <w:qFormat/>
    <w:rsid w:val="001D4E3A"/>
    <w:pPr>
      <w:keepNext/>
      <w:keepLines/>
      <w:spacing w:before="200"/>
      <w:outlineLvl w:val="8"/>
    </w:pPr>
    <w:rPr>
      <w:rFonts w:eastAsiaTheme="majorEastAsia"/>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D4E3A"/>
    <w:rPr>
      <w:rFonts w:ascii="Arial" w:eastAsiaTheme="majorEastAsia" w:hAnsi="Arial" w:cs="Arial"/>
      <w:b/>
      <w:bCs/>
      <w:color w:val="365F91" w:themeColor="accent1" w:themeShade="BF"/>
      <w:sz w:val="28"/>
      <w:szCs w:val="28"/>
    </w:rPr>
  </w:style>
  <w:style w:type="character" w:customStyle="1" w:styleId="berschrift2Zchn">
    <w:name w:val="Überschrift 2 Zchn"/>
    <w:basedOn w:val="Absatz-Standardschriftart"/>
    <w:link w:val="berschrift2"/>
    <w:semiHidden/>
    <w:rsid w:val="001D4E3A"/>
    <w:rPr>
      <w:rFonts w:ascii="Arial" w:eastAsiaTheme="majorEastAsia" w:hAnsi="Arial" w:cs="Arial"/>
      <w:b/>
      <w:bCs/>
      <w:color w:val="4F81BD" w:themeColor="accent1"/>
      <w:sz w:val="26"/>
      <w:szCs w:val="26"/>
    </w:rPr>
  </w:style>
  <w:style w:type="character" w:customStyle="1" w:styleId="berschrift3Zchn">
    <w:name w:val="Überschrift 3 Zchn"/>
    <w:basedOn w:val="Absatz-Standardschriftart"/>
    <w:link w:val="berschrift3"/>
    <w:semiHidden/>
    <w:rsid w:val="001D4E3A"/>
    <w:rPr>
      <w:rFonts w:ascii="Arial" w:eastAsiaTheme="majorEastAsia" w:hAnsi="Arial" w:cs="Arial"/>
      <w:b/>
      <w:bCs/>
      <w:color w:val="4F81BD" w:themeColor="accent1"/>
      <w:sz w:val="22"/>
      <w:szCs w:val="18"/>
    </w:rPr>
  </w:style>
  <w:style w:type="character" w:customStyle="1" w:styleId="berschrift4Zchn">
    <w:name w:val="Überschrift 4 Zchn"/>
    <w:basedOn w:val="Absatz-Standardschriftart"/>
    <w:link w:val="berschrift4"/>
    <w:semiHidden/>
    <w:rsid w:val="001D4E3A"/>
    <w:rPr>
      <w:rFonts w:ascii="Arial" w:eastAsiaTheme="majorEastAsia" w:hAnsi="Arial" w:cs="Arial"/>
      <w:b/>
      <w:bCs/>
      <w:i/>
      <w:iCs/>
      <w:color w:val="4F81BD" w:themeColor="accent1"/>
      <w:sz w:val="22"/>
      <w:szCs w:val="18"/>
    </w:rPr>
  </w:style>
  <w:style w:type="character" w:customStyle="1" w:styleId="berschrift5Zchn">
    <w:name w:val="Überschrift 5 Zchn"/>
    <w:basedOn w:val="Absatz-Standardschriftart"/>
    <w:link w:val="berschrift5"/>
    <w:semiHidden/>
    <w:rsid w:val="001D4E3A"/>
    <w:rPr>
      <w:rFonts w:ascii="Arial" w:eastAsiaTheme="majorEastAsia" w:hAnsi="Arial" w:cs="Arial"/>
      <w:color w:val="243F60" w:themeColor="accent1" w:themeShade="7F"/>
      <w:sz w:val="22"/>
      <w:szCs w:val="18"/>
    </w:rPr>
  </w:style>
  <w:style w:type="character" w:customStyle="1" w:styleId="berschrift6Zchn">
    <w:name w:val="Überschrift 6 Zchn"/>
    <w:basedOn w:val="Absatz-Standardschriftart"/>
    <w:link w:val="berschrift6"/>
    <w:semiHidden/>
    <w:rsid w:val="001D4E3A"/>
    <w:rPr>
      <w:rFonts w:ascii="Arial" w:eastAsiaTheme="majorEastAsia" w:hAnsi="Arial" w:cs="Arial"/>
      <w:i/>
      <w:iCs/>
      <w:color w:val="243F60" w:themeColor="accent1" w:themeShade="7F"/>
      <w:sz w:val="22"/>
      <w:szCs w:val="18"/>
    </w:rPr>
  </w:style>
  <w:style w:type="character" w:customStyle="1" w:styleId="berschrift7Zchn">
    <w:name w:val="Überschrift 7 Zchn"/>
    <w:basedOn w:val="Absatz-Standardschriftart"/>
    <w:link w:val="berschrift7"/>
    <w:semiHidden/>
    <w:rsid w:val="001D4E3A"/>
    <w:rPr>
      <w:rFonts w:ascii="Arial" w:eastAsiaTheme="majorEastAsia" w:hAnsi="Arial" w:cs="Arial"/>
      <w:i/>
      <w:iCs/>
      <w:color w:val="404040" w:themeColor="text1" w:themeTint="BF"/>
      <w:sz w:val="22"/>
      <w:szCs w:val="18"/>
    </w:rPr>
  </w:style>
  <w:style w:type="character" w:customStyle="1" w:styleId="berschrift8Zchn">
    <w:name w:val="Überschrift 8 Zchn"/>
    <w:basedOn w:val="Absatz-Standardschriftart"/>
    <w:link w:val="berschrift8"/>
    <w:semiHidden/>
    <w:rsid w:val="001D4E3A"/>
    <w:rPr>
      <w:rFonts w:ascii="Arial" w:eastAsiaTheme="majorEastAsia" w:hAnsi="Arial" w:cs="Arial"/>
      <w:color w:val="404040" w:themeColor="text1" w:themeTint="BF"/>
    </w:rPr>
  </w:style>
  <w:style w:type="character" w:customStyle="1" w:styleId="berschrift9Zchn">
    <w:name w:val="Überschrift 9 Zchn"/>
    <w:basedOn w:val="Absatz-Standardschriftart"/>
    <w:link w:val="berschrift9"/>
    <w:semiHidden/>
    <w:rsid w:val="001D4E3A"/>
    <w:rPr>
      <w:rFonts w:ascii="Arial" w:eastAsiaTheme="majorEastAsia" w:hAnsi="Arial" w:cs="Arial"/>
      <w:i/>
      <w:iCs/>
      <w:color w:val="404040" w:themeColor="text1" w:themeTint="BF"/>
    </w:rPr>
  </w:style>
  <w:style w:type="paragraph" w:styleId="Titel">
    <w:name w:val="Title"/>
    <w:basedOn w:val="Standard"/>
    <w:next w:val="Standard"/>
    <w:link w:val="TitelZchn"/>
    <w:qFormat/>
    <w:rsid w:val="001D4E3A"/>
    <w:pPr>
      <w:pBdr>
        <w:bottom w:val="single" w:sz="8" w:space="4" w:color="4F81BD" w:themeColor="accent1"/>
      </w:pBdr>
      <w:spacing w:after="300"/>
      <w:contextualSpacing/>
    </w:pPr>
    <w:rPr>
      <w:rFonts w:eastAsiaTheme="majorEastAsia"/>
      <w:color w:val="17365D" w:themeColor="text2" w:themeShade="BF"/>
      <w:spacing w:val="5"/>
      <w:kern w:val="28"/>
      <w:sz w:val="52"/>
      <w:szCs w:val="52"/>
    </w:rPr>
  </w:style>
  <w:style w:type="character" w:customStyle="1" w:styleId="TitelZchn">
    <w:name w:val="Titel Zchn"/>
    <w:basedOn w:val="Absatz-Standardschriftart"/>
    <w:link w:val="Titel"/>
    <w:rsid w:val="001D4E3A"/>
    <w:rPr>
      <w:rFonts w:ascii="Arial" w:eastAsiaTheme="majorEastAsia" w:hAnsi="Arial" w:cs="Arial"/>
      <w:color w:val="17365D" w:themeColor="text2" w:themeShade="BF"/>
      <w:spacing w:val="5"/>
      <w:kern w:val="28"/>
      <w:sz w:val="52"/>
      <w:szCs w:val="52"/>
    </w:rPr>
  </w:style>
  <w:style w:type="paragraph" w:styleId="Untertitel">
    <w:name w:val="Subtitle"/>
    <w:basedOn w:val="Standard"/>
    <w:next w:val="Standard"/>
    <w:link w:val="UntertitelZchn"/>
    <w:qFormat/>
    <w:rsid w:val="001D4E3A"/>
    <w:pPr>
      <w:numPr>
        <w:ilvl w:val="1"/>
      </w:numPr>
    </w:pPr>
    <w:rPr>
      <w:rFonts w:eastAsiaTheme="majorEastAsia"/>
      <w:i/>
      <w:iCs/>
      <w:color w:val="4F81BD" w:themeColor="accent1"/>
      <w:spacing w:val="15"/>
      <w:sz w:val="24"/>
      <w:szCs w:val="24"/>
    </w:rPr>
  </w:style>
  <w:style w:type="character" w:customStyle="1" w:styleId="UntertitelZchn">
    <w:name w:val="Untertitel Zchn"/>
    <w:basedOn w:val="Absatz-Standardschriftart"/>
    <w:link w:val="Untertitel"/>
    <w:rsid w:val="001D4E3A"/>
    <w:rPr>
      <w:rFonts w:ascii="Arial" w:eastAsiaTheme="majorEastAsia" w:hAnsi="Arial" w:cs="Arial"/>
      <w:i/>
      <w:iCs/>
      <w:color w:val="4F81BD" w:themeColor="accent1"/>
      <w:spacing w:val="15"/>
      <w:sz w:val="24"/>
      <w:szCs w:val="24"/>
    </w:rPr>
  </w:style>
  <w:style w:type="character" w:styleId="Fett">
    <w:name w:val="Strong"/>
    <w:basedOn w:val="Absatz-Standardschriftart"/>
    <w:qFormat/>
    <w:rsid w:val="001D4E3A"/>
    <w:rPr>
      <w:rFonts w:ascii="Arial" w:hAnsi="Arial" w:cs="Arial"/>
      <w:b/>
      <w:bCs/>
    </w:rPr>
  </w:style>
  <w:style w:type="character" w:styleId="IntensiveHervorhebung">
    <w:name w:val="Intense Emphasis"/>
    <w:basedOn w:val="Absatz-Standardschriftart"/>
    <w:uiPriority w:val="21"/>
    <w:qFormat/>
    <w:rsid w:val="001D4E3A"/>
    <w:rPr>
      <w:rFonts w:ascii="Arial" w:hAnsi="Arial" w:cs="Arial"/>
      <w:b/>
      <w:bCs/>
      <w:i/>
      <w:iCs/>
      <w:color w:val="4F81BD" w:themeColor="accent1"/>
    </w:rPr>
  </w:style>
  <w:style w:type="paragraph" w:styleId="IntensivesZitat">
    <w:name w:val="Intense Quote"/>
    <w:basedOn w:val="Standard"/>
    <w:next w:val="Standard"/>
    <w:link w:val="IntensivesZitatZchn"/>
    <w:uiPriority w:val="30"/>
    <w:qFormat/>
    <w:rsid w:val="001D4E3A"/>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1D4E3A"/>
    <w:rPr>
      <w:rFonts w:ascii="Arial" w:hAnsi="Arial" w:cs="Arial"/>
      <w:b/>
      <w:bCs/>
      <w:i/>
      <w:iCs/>
      <w:color w:val="4F81BD" w:themeColor="accent1"/>
      <w:sz w:val="22"/>
      <w:szCs w:val="18"/>
    </w:rPr>
  </w:style>
  <w:style w:type="character" w:styleId="IntensiverVerweis">
    <w:name w:val="Intense Reference"/>
    <w:basedOn w:val="Absatz-Standardschriftart"/>
    <w:uiPriority w:val="32"/>
    <w:qFormat/>
    <w:rsid w:val="001D4E3A"/>
    <w:rPr>
      <w:rFonts w:ascii="Arial" w:hAnsi="Arial" w:cs="Arial"/>
      <w:b/>
      <w:bCs/>
      <w:smallCaps/>
      <w:color w:val="C0504D" w:themeColor="accent2"/>
      <w:spacing w:val="5"/>
      <w:u w:val="single"/>
    </w:rPr>
  </w:style>
  <w:style w:type="character" w:styleId="Buchtitel">
    <w:name w:val="Book Title"/>
    <w:basedOn w:val="Absatz-Standardschriftart"/>
    <w:uiPriority w:val="33"/>
    <w:qFormat/>
    <w:rsid w:val="001D4E3A"/>
    <w:rPr>
      <w:rFonts w:ascii="Arial" w:hAnsi="Arial" w:cs="Arial"/>
      <w:b/>
      <w:bCs/>
      <w:smallCaps/>
      <w:spacing w:val="5"/>
    </w:rPr>
  </w:style>
  <w:style w:type="paragraph" w:styleId="Zitat">
    <w:name w:val="Quote"/>
    <w:basedOn w:val="Standard"/>
    <w:next w:val="Standard"/>
    <w:link w:val="ZitatZchn"/>
    <w:uiPriority w:val="29"/>
    <w:qFormat/>
    <w:rsid w:val="001D4E3A"/>
    <w:rPr>
      <w:i/>
      <w:iCs/>
      <w:color w:val="000000" w:themeColor="text1"/>
    </w:rPr>
  </w:style>
  <w:style w:type="character" w:customStyle="1" w:styleId="ZitatZchn">
    <w:name w:val="Zitat Zchn"/>
    <w:basedOn w:val="Absatz-Standardschriftart"/>
    <w:link w:val="Zitat"/>
    <w:uiPriority w:val="29"/>
    <w:rsid w:val="001D4E3A"/>
    <w:rPr>
      <w:rFonts w:ascii="Arial" w:hAnsi="Arial" w:cs="Arial"/>
      <w:i/>
      <w:iCs/>
      <w:color w:val="000000" w:themeColor="text1"/>
      <w:sz w:val="22"/>
      <w:szCs w:val="18"/>
    </w:rPr>
  </w:style>
  <w:style w:type="paragraph" w:styleId="NurText">
    <w:name w:val="Plain Text"/>
    <w:basedOn w:val="Standard"/>
    <w:link w:val="NurTextZchn"/>
    <w:rsid w:val="001D4E3A"/>
    <w:rPr>
      <w:sz w:val="21"/>
      <w:szCs w:val="21"/>
    </w:rPr>
  </w:style>
  <w:style w:type="character" w:customStyle="1" w:styleId="NurTextZchn">
    <w:name w:val="Nur Text Zchn"/>
    <w:basedOn w:val="Absatz-Standardschriftart"/>
    <w:link w:val="NurText"/>
    <w:rsid w:val="001D4E3A"/>
    <w:rPr>
      <w:rFonts w:ascii="Arial" w:hAnsi="Arial" w:cs="Arial"/>
      <w:sz w:val="21"/>
      <w:szCs w:val="21"/>
    </w:rPr>
  </w:style>
  <w:style w:type="paragraph" w:styleId="Standardeinzug">
    <w:name w:val="Normal Indent"/>
    <w:basedOn w:val="Standard"/>
    <w:rsid w:val="001D4E3A"/>
    <w:pPr>
      <w:ind w:left="708"/>
    </w:pPr>
  </w:style>
  <w:style w:type="paragraph" w:styleId="KeinLeerraum">
    <w:name w:val="No Spacing"/>
    <w:uiPriority w:val="1"/>
    <w:qFormat/>
    <w:rsid w:val="001D4E3A"/>
    <w:rPr>
      <w:rFonts w:ascii="Arial" w:hAnsi="Arial" w:cs="Arial"/>
      <w:sz w:val="22"/>
      <w:szCs w:val="18"/>
    </w:rPr>
  </w:style>
  <w:style w:type="paragraph" w:styleId="Listenabsatz">
    <w:name w:val="List Paragraph"/>
    <w:basedOn w:val="Standard"/>
    <w:uiPriority w:val="34"/>
    <w:qFormat/>
    <w:rsid w:val="003449DE"/>
    <w:pPr>
      <w:ind w:left="720"/>
      <w:contextualSpacing/>
    </w:pPr>
    <w:rPr>
      <w:rFonts w:ascii="Calibri" w:hAnsi="Calibri" w:cs="Times New Roman"/>
      <w:szCs w:val="22"/>
      <w:lang w:eastAsia="en-US"/>
    </w:rPr>
  </w:style>
  <w:style w:type="paragraph" w:styleId="Sprechblasentext">
    <w:name w:val="Balloon Text"/>
    <w:basedOn w:val="Standard"/>
    <w:link w:val="SprechblasentextZchn"/>
    <w:rsid w:val="0037530E"/>
    <w:rPr>
      <w:rFonts w:ascii="Tahoma" w:hAnsi="Tahoma" w:cs="Tahoma"/>
      <w:sz w:val="16"/>
      <w:szCs w:val="16"/>
    </w:rPr>
  </w:style>
  <w:style w:type="character" w:customStyle="1" w:styleId="SprechblasentextZchn">
    <w:name w:val="Sprechblasentext Zchn"/>
    <w:basedOn w:val="Absatz-Standardschriftart"/>
    <w:link w:val="Sprechblasentext"/>
    <w:rsid w:val="0037530E"/>
    <w:rPr>
      <w:rFonts w:ascii="Tahoma" w:hAnsi="Tahoma" w:cs="Tahoma"/>
      <w:sz w:val="16"/>
      <w:szCs w:val="16"/>
    </w:rPr>
  </w:style>
  <w:style w:type="character" w:styleId="Kommentarzeichen">
    <w:name w:val="annotation reference"/>
    <w:basedOn w:val="Absatz-Standardschriftart"/>
    <w:rsid w:val="001D73D1"/>
    <w:rPr>
      <w:sz w:val="16"/>
      <w:szCs w:val="16"/>
    </w:rPr>
  </w:style>
  <w:style w:type="paragraph" w:styleId="Kommentartext">
    <w:name w:val="annotation text"/>
    <w:basedOn w:val="Standard"/>
    <w:link w:val="KommentartextZchn"/>
    <w:rsid w:val="001D73D1"/>
    <w:rPr>
      <w:rFonts w:cs="Times New Roman"/>
      <w:sz w:val="20"/>
      <w:szCs w:val="20"/>
    </w:rPr>
  </w:style>
  <w:style w:type="character" w:customStyle="1" w:styleId="KommentartextZchn">
    <w:name w:val="Kommentartext Zchn"/>
    <w:basedOn w:val="Absatz-Standardschriftart"/>
    <w:link w:val="Kommentartext"/>
    <w:rsid w:val="001D73D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05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3554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Stadt Münster</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 Beuing</dc:creator>
  <cp:lastModifiedBy>Marie Benning</cp:lastModifiedBy>
  <cp:revision>10</cp:revision>
  <dcterms:created xsi:type="dcterms:W3CDTF">2023-03-13T11:21:00Z</dcterms:created>
  <dcterms:modified xsi:type="dcterms:W3CDTF">2026-04-28T07:56:00Z</dcterms:modified>
</cp:coreProperties>
</file>